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CCD6D" w14:textId="1577618A" w:rsidR="00280F1A" w:rsidRDefault="00280F1A" w:rsidP="00280F1A">
      <w:pPr>
        <w:ind w:left="-1134"/>
        <w:jc w:val="center"/>
      </w:pPr>
      <w:r>
        <w:object w:dxaOrig="20122" w:dyaOrig="15460" w14:anchorId="1B369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98.45pt;height:32.75pt" o:ole="" o:bordertopcolor="this" o:borderleftcolor="this" o:borderbottomcolor="this" o:borderrightcolor="this">
            <v:imagedata r:id="rId8" o:title="" croptop="60408f"/>
          </v:shape>
          <o:OLEObject Type="Embed" ProgID="Unknown" ShapeID="_x0000_i1034" DrawAspect="Content" ObjectID="_1838542998" r:id="rId9"/>
        </w:object>
      </w:r>
    </w:p>
    <w:p w14:paraId="37365882" w14:textId="5F88352C" w:rsidR="00682E7F" w:rsidRDefault="00682E7F" w:rsidP="00280F1A">
      <w:pPr>
        <w:jc w:val="center"/>
        <w:rPr>
          <w:rFonts w:ascii="Times New Roman" w:hAnsi="Times New Roman" w:cs="Times New Roman"/>
          <w:b/>
          <w:bCs/>
          <w:iCs/>
          <w:sz w:val="28"/>
          <w:szCs w:val="28"/>
          <w:lang w:val="uk-UA"/>
        </w:rPr>
      </w:pPr>
      <w:r w:rsidRPr="00682E7F">
        <w:rPr>
          <w:rFonts w:ascii="Times New Roman" w:hAnsi="Times New Roman" w:cs="Times New Roman"/>
          <w:b/>
          <w:bCs/>
          <w:iCs/>
          <w:noProof/>
          <w:sz w:val="28"/>
          <w:szCs w:val="28"/>
          <w:lang w:val="uk-UA"/>
        </w:rPr>
        <w:drawing>
          <wp:inline distT="0" distB="0" distL="0" distR="0" wp14:anchorId="30D7EC31" wp14:editId="17176222">
            <wp:extent cx="1844565" cy="1197037"/>
            <wp:effectExtent l="0" t="0" r="381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8632" cy="1212655"/>
                    </a:xfrm>
                    <a:prstGeom prst="rect">
                      <a:avLst/>
                    </a:prstGeom>
                  </pic:spPr>
                </pic:pic>
              </a:graphicData>
            </a:graphic>
          </wp:inline>
        </w:drawing>
      </w:r>
    </w:p>
    <w:p w14:paraId="608429D1" w14:textId="59B04964" w:rsidR="00B330B5" w:rsidRPr="00682E7F" w:rsidRDefault="00B330B5" w:rsidP="00682E7F">
      <w:pPr>
        <w:jc w:val="center"/>
        <w:rPr>
          <w:rFonts w:ascii="Times New Roman" w:hAnsi="Times New Roman" w:cs="Times New Roman"/>
          <w:b/>
          <w:bCs/>
          <w:iCs/>
          <w:color w:val="1F4E79" w:themeColor="accent1" w:themeShade="80"/>
          <w:sz w:val="28"/>
          <w:szCs w:val="28"/>
          <w:lang w:val="uk-UA"/>
        </w:rPr>
      </w:pPr>
      <w:r w:rsidRPr="00682E7F">
        <w:rPr>
          <w:rFonts w:ascii="Times New Roman" w:hAnsi="Times New Roman" w:cs="Times New Roman"/>
          <w:b/>
          <w:bCs/>
          <w:iCs/>
          <w:color w:val="1F4E79" w:themeColor="accent1" w:themeShade="80"/>
          <w:sz w:val="28"/>
          <w:szCs w:val="28"/>
          <w:lang w:val="uk-UA"/>
        </w:rPr>
        <w:t xml:space="preserve">Відокремлений структурний підрозділ «Фаховий коледж </w:t>
      </w:r>
      <w:r w:rsidR="00682E7F" w:rsidRPr="00682E7F">
        <w:rPr>
          <w:rFonts w:ascii="Times New Roman" w:hAnsi="Times New Roman" w:cs="Times New Roman"/>
          <w:b/>
          <w:bCs/>
          <w:iCs/>
          <w:color w:val="1F4E79" w:themeColor="accent1" w:themeShade="80"/>
          <w:sz w:val="28"/>
          <w:szCs w:val="28"/>
          <w:lang w:val="uk-UA"/>
        </w:rPr>
        <w:t xml:space="preserve">економіки </w:t>
      </w:r>
      <w:r w:rsidRPr="00682E7F">
        <w:rPr>
          <w:rFonts w:ascii="Times New Roman" w:hAnsi="Times New Roman" w:cs="Times New Roman"/>
          <w:b/>
          <w:bCs/>
          <w:iCs/>
          <w:color w:val="1F4E79" w:themeColor="accent1" w:themeShade="80"/>
          <w:sz w:val="28"/>
          <w:szCs w:val="28"/>
          <w:lang w:val="uk-UA"/>
        </w:rPr>
        <w:t>і</w:t>
      </w:r>
      <w:r w:rsidR="00682E7F" w:rsidRPr="00682E7F">
        <w:rPr>
          <w:rFonts w:ascii="Times New Roman" w:hAnsi="Times New Roman" w:cs="Times New Roman"/>
          <w:b/>
          <w:bCs/>
          <w:iCs/>
          <w:color w:val="1F4E79" w:themeColor="accent1" w:themeShade="80"/>
          <w:sz w:val="28"/>
          <w:szCs w:val="28"/>
          <w:lang w:val="uk-UA"/>
        </w:rPr>
        <w:t xml:space="preserve"> </w:t>
      </w:r>
      <w:r w:rsidRPr="00682E7F">
        <w:rPr>
          <w:rFonts w:ascii="Times New Roman" w:hAnsi="Times New Roman" w:cs="Times New Roman"/>
          <w:b/>
          <w:bCs/>
          <w:iCs/>
          <w:color w:val="1F4E79" w:themeColor="accent1" w:themeShade="80"/>
          <w:sz w:val="28"/>
          <w:szCs w:val="28"/>
          <w:lang w:val="uk-UA"/>
        </w:rPr>
        <w:t>технологій» Національного університету «Чернігівська політехніка»</w:t>
      </w:r>
    </w:p>
    <w:p w14:paraId="25AF55D7" w14:textId="77777777" w:rsidR="00B330B5" w:rsidRDefault="00B330B5" w:rsidP="00B330B5">
      <w:pPr>
        <w:jc w:val="center"/>
        <w:rPr>
          <w:rFonts w:ascii="Times New Roman" w:hAnsi="Times New Roman" w:cs="Times New Roman"/>
          <w:b/>
          <w:bCs/>
          <w:iCs/>
          <w:sz w:val="28"/>
          <w:szCs w:val="28"/>
          <w:lang w:val="uk-UA"/>
        </w:rPr>
      </w:pPr>
    </w:p>
    <w:p w14:paraId="09B9B7CD" w14:textId="4A518164" w:rsidR="00B330B5" w:rsidRPr="003733D9" w:rsidRDefault="00B330B5" w:rsidP="00B330B5">
      <w:pPr>
        <w:jc w:val="center"/>
        <w:rPr>
          <w:rFonts w:ascii="Times New Roman" w:hAnsi="Times New Roman" w:cs="Times New Roman"/>
          <w:b/>
          <w:bCs/>
          <w:iCs/>
          <w:sz w:val="28"/>
          <w:szCs w:val="28"/>
          <w:lang w:val="uk-UA"/>
        </w:rPr>
      </w:pPr>
      <w:r w:rsidRPr="003733D9">
        <w:rPr>
          <w:rFonts w:ascii="Times New Roman" w:hAnsi="Times New Roman" w:cs="Times New Roman"/>
          <w:b/>
          <w:bCs/>
          <w:iCs/>
          <w:sz w:val="28"/>
          <w:szCs w:val="28"/>
          <w:lang w:val="uk-UA"/>
        </w:rPr>
        <w:t>МАТЕРІАЛИ</w:t>
      </w:r>
    </w:p>
    <w:p w14:paraId="34CCF7E2" w14:textId="1295A107" w:rsidR="00B330B5" w:rsidRPr="003733D9" w:rsidRDefault="003733D9" w:rsidP="00B330B5">
      <w:pPr>
        <w:jc w:val="center"/>
        <w:rPr>
          <w:rFonts w:ascii="Times New Roman" w:hAnsi="Times New Roman" w:cs="Times New Roman"/>
          <w:b/>
          <w:bCs/>
          <w:iCs/>
          <w:sz w:val="28"/>
          <w:szCs w:val="28"/>
          <w:lang w:val="uk-UA"/>
        </w:rPr>
      </w:pPr>
      <w:r w:rsidRPr="003733D9">
        <w:rPr>
          <w:rFonts w:ascii="Times New Roman" w:hAnsi="Times New Roman" w:cs="Times New Roman"/>
          <w:b/>
          <w:bCs/>
          <w:iCs/>
          <w:sz w:val="28"/>
          <w:szCs w:val="28"/>
          <w:lang w:val="uk-UA"/>
        </w:rPr>
        <w:t>І</w:t>
      </w:r>
      <w:r w:rsidR="00B330B5" w:rsidRPr="003733D9">
        <w:rPr>
          <w:rFonts w:ascii="Times New Roman" w:hAnsi="Times New Roman" w:cs="Times New Roman"/>
          <w:b/>
          <w:bCs/>
          <w:iCs/>
          <w:sz w:val="28"/>
          <w:szCs w:val="28"/>
          <w:lang w:val="uk-UA"/>
        </w:rPr>
        <w:t>ІІ Всеукраїнської науково-практичної конференції</w:t>
      </w:r>
    </w:p>
    <w:p w14:paraId="364E6CB9" w14:textId="77777777" w:rsidR="00B330B5" w:rsidRPr="003733D9" w:rsidRDefault="00B330B5" w:rsidP="00B330B5">
      <w:pPr>
        <w:jc w:val="center"/>
        <w:rPr>
          <w:rFonts w:ascii="Times New Roman" w:hAnsi="Times New Roman" w:cs="Times New Roman"/>
          <w:b/>
          <w:bCs/>
          <w:iCs/>
          <w:sz w:val="28"/>
          <w:szCs w:val="28"/>
          <w:lang w:val="uk-UA"/>
        </w:rPr>
      </w:pPr>
      <w:r w:rsidRPr="003733D9">
        <w:rPr>
          <w:rFonts w:ascii="Times New Roman" w:hAnsi="Times New Roman" w:cs="Times New Roman"/>
          <w:b/>
          <w:bCs/>
          <w:iCs/>
          <w:sz w:val="28"/>
          <w:szCs w:val="28"/>
          <w:lang w:val="uk-UA"/>
        </w:rPr>
        <w:t>«Перспективи інноваційно-інвестиційного розвитку економіки,</w:t>
      </w:r>
    </w:p>
    <w:p w14:paraId="79ADC3F4" w14:textId="77777777" w:rsidR="00B330B5" w:rsidRPr="00B330B5" w:rsidRDefault="00B330B5" w:rsidP="00B330B5">
      <w:pPr>
        <w:jc w:val="center"/>
        <w:rPr>
          <w:rFonts w:ascii="Times New Roman" w:hAnsi="Times New Roman" w:cs="Times New Roman"/>
          <w:b/>
          <w:bCs/>
          <w:iCs/>
          <w:sz w:val="28"/>
          <w:szCs w:val="28"/>
          <w:lang w:val="uk-UA"/>
        </w:rPr>
      </w:pPr>
      <w:r w:rsidRPr="003733D9">
        <w:rPr>
          <w:rFonts w:ascii="Times New Roman" w:hAnsi="Times New Roman" w:cs="Times New Roman"/>
          <w:b/>
          <w:bCs/>
          <w:iCs/>
          <w:sz w:val="28"/>
          <w:szCs w:val="28"/>
          <w:lang w:val="uk-UA"/>
        </w:rPr>
        <w:t>підприємництва, технологій та їх нормативно-правове забезпечення»</w:t>
      </w:r>
    </w:p>
    <w:p w14:paraId="428204E0" w14:textId="77777777" w:rsidR="00682E7F" w:rsidRDefault="00682E7F" w:rsidP="00B330B5">
      <w:pPr>
        <w:jc w:val="center"/>
        <w:rPr>
          <w:rFonts w:ascii="Times New Roman" w:hAnsi="Times New Roman" w:cs="Times New Roman"/>
          <w:b/>
          <w:bCs/>
          <w:iCs/>
          <w:sz w:val="28"/>
          <w:szCs w:val="28"/>
          <w:lang w:val="uk-UA"/>
        </w:rPr>
      </w:pPr>
    </w:p>
    <w:p w14:paraId="41BDC9B4" w14:textId="1FE59AF0" w:rsidR="00280F1A" w:rsidRDefault="00280F1A" w:rsidP="00280F1A">
      <w:pPr>
        <w:ind w:hanging="1134"/>
        <w:jc w:val="center"/>
        <w:rPr>
          <w:rFonts w:ascii="Times New Roman" w:hAnsi="Times New Roman" w:cs="Times New Roman"/>
          <w:b/>
          <w:bCs/>
          <w:iCs/>
          <w:sz w:val="28"/>
          <w:szCs w:val="28"/>
          <w:lang w:val="uk-UA"/>
        </w:rPr>
      </w:pPr>
      <w:r>
        <w:object w:dxaOrig="20122" w:dyaOrig="15460" w14:anchorId="0CB5CEBB">
          <v:shape id="_x0000_i1030" type="#_x0000_t75" style="width:595.65pt;height:412.35pt" o:ole="" o:bordertopcolor="this" o:borderleftcolor="this" o:borderbottomcolor="this" o:borderrightcolor="this">
            <v:imagedata r:id="rId8" o:title=""/>
          </v:shape>
          <o:OLEObject Type="Embed" ProgID="Unknown" ShapeID="_x0000_i1030" DrawAspect="Content" ObjectID="_1838542999" r:id="rId11"/>
        </w:object>
      </w:r>
    </w:p>
    <w:p w14:paraId="1A43642D" w14:textId="604492BA" w:rsidR="00B330B5" w:rsidRPr="00B330B5" w:rsidRDefault="002E0632" w:rsidP="00682E7F">
      <w:pPr>
        <w:jc w:val="center"/>
        <w:rPr>
          <w:rFonts w:ascii="Times New Roman" w:hAnsi="Times New Roman" w:cs="Times New Roman"/>
          <w:b/>
          <w:bCs/>
          <w:iCs/>
          <w:sz w:val="28"/>
          <w:szCs w:val="28"/>
          <w:lang w:val="uk-UA"/>
        </w:rPr>
      </w:pPr>
      <w:r>
        <w:rPr>
          <w:rFonts w:ascii="Times New Roman" w:hAnsi="Times New Roman" w:cs="Times New Roman"/>
          <w:b/>
          <w:bCs/>
          <w:iCs/>
          <w:sz w:val="28"/>
          <w:szCs w:val="28"/>
          <w:lang w:val="uk-UA"/>
        </w:rPr>
        <w:t>3</w:t>
      </w:r>
      <w:r w:rsidR="00B330B5" w:rsidRPr="00B330B5">
        <w:rPr>
          <w:rFonts w:ascii="Times New Roman" w:hAnsi="Times New Roman" w:cs="Times New Roman"/>
          <w:b/>
          <w:bCs/>
          <w:iCs/>
          <w:sz w:val="28"/>
          <w:szCs w:val="28"/>
          <w:lang w:val="uk-UA"/>
        </w:rPr>
        <w:t xml:space="preserve"> </w:t>
      </w:r>
      <w:r>
        <w:rPr>
          <w:rFonts w:ascii="Times New Roman" w:hAnsi="Times New Roman" w:cs="Times New Roman"/>
          <w:b/>
          <w:bCs/>
          <w:iCs/>
          <w:sz w:val="28"/>
          <w:szCs w:val="28"/>
          <w:lang w:val="uk-UA"/>
        </w:rPr>
        <w:t>квітня</w:t>
      </w:r>
      <w:r w:rsidR="00B330B5" w:rsidRPr="00B330B5">
        <w:rPr>
          <w:rFonts w:ascii="Times New Roman" w:hAnsi="Times New Roman" w:cs="Times New Roman"/>
          <w:b/>
          <w:bCs/>
          <w:iCs/>
          <w:sz w:val="28"/>
          <w:szCs w:val="28"/>
          <w:lang w:val="uk-UA"/>
        </w:rPr>
        <w:t xml:space="preserve"> 202</w:t>
      </w:r>
      <w:r>
        <w:rPr>
          <w:rFonts w:ascii="Times New Roman" w:hAnsi="Times New Roman" w:cs="Times New Roman"/>
          <w:b/>
          <w:bCs/>
          <w:iCs/>
          <w:sz w:val="28"/>
          <w:szCs w:val="28"/>
          <w:lang w:val="uk-UA"/>
        </w:rPr>
        <w:t>6</w:t>
      </w:r>
      <w:r w:rsidR="00B330B5" w:rsidRPr="00B330B5">
        <w:rPr>
          <w:rFonts w:ascii="Times New Roman" w:hAnsi="Times New Roman" w:cs="Times New Roman"/>
          <w:b/>
          <w:bCs/>
          <w:iCs/>
          <w:sz w:val="28"/>
          <w:szCs w:val="28"/>
          <w:lang w:val="uk-UA"/>
        </w:rPr>
        <w:t xml:space="preserve"> року</w:t>
      </w:r>
    </w:p>
    <w:p w14:paraId="499F3B77" w14:textId="685308E0" w:rsidR="00B330B5" w:rsidRPr="00682E7F" w:rsidRDefault="00B330B5" w:rsidP="00682E7F">
      <w:pPr>
        <w:jc w:val="center"/>
        <w:rPr>
          <w:rFonts w:ascii="Times New Roman" w:hAnsi="Times New Roman" w:cs="Times New Roman"/>
          <w:iCs/>
          <w:sz w:val="28"/>
          <w:szCs w:val="28"/>
          <w:lang w:val="uk-UA"/>
        </w:rPr>
      </w:pPr>
      <w:r w:rsidRPr="00682E7F">
        <w:rPr>
          <w:rFonts w:ascii="Times New Roman" w:hAnsi="Times New Roman" w:cs="Times New Roman"/>
          <w:iCs/>
          <w:sz w:val="28"/>
          <w:szCs w:val="28"/>
          <w:lang w:val="uk-UA"/>
        </w:rPr>
        <w:t xml:space="preserve">м. Чернігів, </w:t>
      </w:r>
      <w:r w:rsidR="004F64A8" w:rsidRPr="00682E7F">
        <w:rPr>
          <w:rFonts w:ascii="Times New Roman" w:hAnsi="Times New Roman" w:cs="Times New Roman"/>
          <w:iCs/>
          <w:sz w:val="28"/>
          <w:szCs w:val="28"/>
          <w:lang w:val="uk-UA"/>
        </w:rPr>
        <w:t>Україна</w:t>
      </w:r>
      <w:r w:rsidRPr="00682E7F">
        <w:rPr>
          <w:rFonts w:ascii="Times New Roman" w:hAnsi="Times New Roman" w:cs="Times New Roman"/>
          <w:iCs/>
          <w:sz w:val="28"/>
          <w:szCs w:val="28"/>
          <w:lang w:val="uk-UA"/>
        </w:rPr>
        <w:br w:type="page"/>
      </w:r>
    </w:p>
    <w:p w14:paraId="74987CA9" w14:textId="0A611640" w:rsidR="00B330B5" w:rsidRPr="00AC2284" w:rsidRDefault="00B330B5" w:rsidP="00B330B5">
      <w:pPr>
        <w:jc w:val="both"/>
        <w:rPr>
          <w:rFonts w:ascii="Times New Roman" w:hAnsi="Times New Roman" w:cs="Times New Roman"/>
          <w:iCs/>
          <w:sz w:val="28"/>
          <w:szCs w:val="28"/>
          <w:lang w:val="uk-UA"/>
        </w:rPr>
      </w:pPr>
      <w:r w:rsidRPr="00AC2284">
        <w:rPr>
          <w:rFonts w:ascii="Times New Roman" w:hAnsi="Times New Roman" w:cs="Times New Roman"/>
          <w:iCs/>
          <w:sz w:val="28"/>
          <w:szCs w:val="28"/>
          <w:lang w:val="uk-UA"/>
        </w:rPr>
        <w:lastRenderedPageBreak/>
        <w:t>П 27</w:t>
      </w:r>
    </w:p>
    <w:p w14:paraId="62ACC244" w14:textId="77777777" w:rsidR="00B330B5" w:rsidRPr="00AC2284" w:rsidRDefault="00B330B5" w:rsidP="00B330B5">
      <w:pPr>
        <w:jc w:val="both"/>
        <w:rPr>
          <w:rFonts w:ascii="Times New Roman" w:hAnsi="Times New Roman" w:cs="Times New Roman"/>
          <w:iCs/>
          <w:sz w:val="28"/>
          <w:szCs w:val="28"/>
          <w:lang w:val="uk-UA"/>
        </w:rPr>
      </w:pPr>
    </w:p>
    <w:p w14:paraId="18F3655E" w14:textId="582387AC" w:rsidR="00B330B5" w:rsidRPr="00D95E64" w:rsidRDefault="00B330B5" w:rsidP="00B330B5">
      <w:pPr>
        <w:jc w:val="both"/>
        <w:rPr>
          <w:rFonts w:ascii="Times New Roman" w:hAnsi="Times New Roman" w:cs="Times New Roman"/>
          <w:iCs/>
          <w:sz w:val="28"/>
          <w:szCs w:val="28"/>
          <w:lang w:val="uk-UA"/>
        </w:rPr>
      </w:pPr>
      <w:r w:rsidRPr="00AC2284">
        <w:rPr>
          <w:rFonts w:ascii="Times New Roman" w:hAnsi="Times New Roman" w:cs="Times New Roman"/>
          <w:iCs/>
          <w:sz w:val="28"/>
          <w:szCs w:val="28"/>
          <w:lang w:val="uk-UA"/>
        </w:rPr>
        <w:t>УДК [330.341.1+330.322]</w:t>
      </w:r>
    </w:p>
    <w:p w14:paraId="06E45548" w14:textId="77777777" w:rsidR="00AC2284" w:rsidRPr="00D95E64" w:rsidRDefault="00AC2284" w:rsidP="00B330B5">
      <w:pPr>
        <w:jc w:val="both"/>
        <w:rPr>
          <w:rFonts w:ascii="Times New Roman" w:hAnsi="Times New Roman" w:cs="Times New Roman"/>
          <w:iCs/>
          <w:sz w:val="28"/>
          <w:szCs w:val="28"/>
          <w:lang w:val="uk-UA"/>
        </w:rPr>
      </w:pPr>
    </w:p>
    <w:p w14:paraId="007CB106" w14:textId="4F0F1842" w:rsidR="00B330B5" w:rsidRPr="002E0632" w:rsidRDefault="00B330B5" w:rsidP="00B330B5">
      <w:pPr>
        <w:jc w:val="both"/>
        <w:rPr>
          <w:rFonts w:ascii="Times New Roman" w:hAnsi="Times New Roman" w:cs="Times New Roman"/>
          <w:iCs/>
          <w:sz w:val="28"/>
          <w:szCs w:val="28"/>
          <w:highlight w:val="yellow"/>
          <w:lang w:val="uk-UA"/>
        </w:rPr>
      </w:pPr>
      <w:r w:rsidRPr="00D95E64">
        <w:rPr>
          <w:rFonts w:ascii="Times New Roman" w:hAnsi="Times New Roman" w:cs="Times New Roman"/>
          <w:iCs/>
          <w:sz w:val="28"/>
          <w:szCs w:val="28"/>
          <w:lang w:val="uk-UA"/>
        </w:rPr>
        <w:t xml:space="preserve">Перспективи інноваційно-інвестиційного розвитку економіки, підприємництва, технологій та їх нормативно-правове забезпечення: Матеріали </w:t>
      </w:r>
      <w:r w:rsidR="00D95E64" w:rsidRPr="00D95E64">
        <w:rPr>
          <w:rFonts w:ascii="Times New Roman" w:hAnsi="Times New Roman" w:cs="Times New Roman"/>
          <w:iCs/>
          <w:sz w:val="28"/>
          <w:szCs w:val="28"/>
          <w:lang w:val="uk-UA"/>
        </w:rPr>
        <w:t>І</w:t>
      </w:r>
      <w:r w:rsidRPr="00D95E64">
        <w:rPr>
          <w:rFonts w:ascii="Times New Roman" w:hAnsi="Times New Roman" w:cs="Times New Roman"/>
          <w:iCs/>
          <w:sz w:val="28"/>
          <w:szCs w:val="28"/>
          <w:lang w:val="uk-UA"/>
        </w:rPr>
        <w:t xml:space="preserve">ІІ Всеукраїнської науково-практичної конференції, </w:t>
      </w:r>
      <w:r w:rsidR="00D95E64" w:rsidRPr="00D95E64">
        <w:rPr>
          <w:rFonts w:ascii="Times New Roman" w:hAnsi="Times New Roman" w:cs="Times New Roman"/>
          <w:iCs/>
          <w:sz w:val="28"/>
          <w:szCs w:val="28"/>
          <w:lang w:val="uk-UA"/>
        </w:rPr>
        <w:t>3</w:t>
      </w:r>
      <w:r w:rsidRPr="00D95E64">
        <w:rPr>
          <w:rFonts w:ascii="Times New Roman" w:hAnsi="Times New Roman" w:cs="Times New Roman"/>
          <w:iCs/>
          <w:sz w:val="28"/>
          <w:szCs w:val="28"/>
          <w:lang w:val="uk-UA"/>
        </w:rPr>
        <w:t xml:space="preserve"> </w:t>
      </w:r>
      <w:r w:rsidR="00D95E64" w:rsidRPr="00D95E64">
        <w:rPr>
          <w:rFonts w:ascii="Times New Roman" w:hAnsi="Times New Roman" w:cs="Times New Roman"/>
          <w:iCs/>
          <w:sz w:val="28"/>
          <w:szCs w:val="28"/>
          <w:lang w:val="uk-UA"/>
        </w:rPr>
        <w:t>квітня</w:t>
      </w:r>
      <w:r w:rsidRPr="00D95E64">
        <w:rPr>
          <w:rFonts w:ascii="Times New Roman" w:hAnsi="Times New Roman" w:cs="Times New Roman"/>
          <w:iCs/>
          <w:sz w:val="28"/>
          <w:szCs w:val="28"/>
          <w:lang w:val="uk-UA"/>
        </w:rPr>
        <w:t xml:space="preserve"> 202</w:t>
      </w:r>
      <w:r w:rsidR="00D95E64" w:rsidRPr="00D95E64">
        <w:rPr>
          <w:rFonts w:ascii="Times New Roman" w:hAnsi="Times New Roman" w:cs="Times New Roman"/>
          <w:iCs/>
          <w:sz w:val="28"/>
          <w:szCs w:val="28"/>
          <w:lang w:val="uk-UA"/>
        </w:rPr>
        <w:t>6</w:t>
      </w:r>
      <w:r w:rsidRPr="00D95E64">
        <w:rPr>
          <w:rFonts w:ascii="Times New Roman" w:hAnsi="Times New Roman" w:cs="Times New Roman"/>
          <w:iCs/>
          <w:sz w:val="28"/>
          <w:szCs w:val="28"/>
          <w:lang w:val="uk-UA"/>
        </w:rPr>
        <w:t xml:space="preserve"> року, м. Чернігів, 202</w:t>
      </w:r>
      <w:r w:rsidR="00D95E64" w:rsidRPr="00D95E64">
        <w:rPr>
          <w:rFonts w:ascii="Times New Roman" w:hAnsi="Times New Roman" w:cs="Times New Roman"/>
          <w:iCs/>
          <w:sz w:val="28"/>
          <w:szCs w:val="28"/>
          <w:lang w:val="uk-UA"/>
        </w:rPr>
        <w:t>6</w:t>
      </w:r>
      <w:r w:rsidRPr="00D95E64">
        <w:rPr>
          <w:rFonts w:ascii="Times New Roman" w:hAnsi="Times New Roman" w:cs="Times New Roman"/>
          <w:iCs/>
          <w:sz w:val="28"/>
          <w:szCs w:val="28"/>
          <w:lang w:val="uk-UA"/>
        </w:rPr>
        <w:t xml:space="preserve">. </w:t>
      </w:r>
      <w:r w:rsidR="00682E7F">
        <w:rPr>
          <w:rFonts w:ascii="Times New Roman" w:hAnsi="Times New Roman" w:cs="Times New Roman"/>
          <w:iCs/>
          <w:sz w:val="28"/>
          <w:szCs w:val="28"/>
          <w:lang w:val="uk-UA"/>
        </w:rPr>
        <w:t xml:space="preserve">- </w:t>
      </w:r>
      <w:r w:rsidR="00BC768F" w:rsidRPr="005C0365">
        <w:rPr>
          <w:rFonts w:ascii="Times New Roman" w:hAnsi="Times New Roman" w:cs="Times New Roman"/>
          <w:iCs/>
          <w:sz w:val="28"/>
          <w:szCs w:val="28"/>
          <w:lang w:val="uk-UA"/>
        </w:rPr>
        <w:t>11</w:t>
      </w:r>
      <w:r w:rsidR="005C0365" w:rsidRPr="005C0365">
        <w:rPr>
          <w:rFonts w:ascii="Times New Roman" w:hAnsi="Times New Roman" w:cs="Times New Roman"/>
          <w:iCs/>
          <w:sz w:val="28"/>
          <w:szCs w:val="28"/>
          <w:lang w:val="uk-UA"/>
        </w:rPr>
        <w:t>0</w:t>
      </w:r>
      <w:r w:rsidRPr="005C0365">
        <w:rPr>
          <w:rFonts w:ascii="Times New Roman" w:hAnsi="Times New Roman" w:cs="Times New Roman"/>
          <w:iCs/>
          <w:sz w:val="28"/>
          <w:szCs w:val="28"/>
          <w:lang w:val="uk-UA"/>
        </w:rPr>
        <w:t xml:space="preserve"> с.</w:t>
      </w:r>
    </w:p>
    <w:p w14:paraId="1803EA5A" w14:textId="77777777" w:rsidR="00B330B5" w:rsidRPr="002E0632" w:rsidRDefault="00B330B5" w:rsidP="00B330B5">
      <w:pPr>
        <w:jc w:val="both"/>
        <w:rPr>
          <w:rFonts w:ascii="Times New Roman" w:hAnsi="Times New Roman" w:cs="Times New Roman"/>
          <w:iCs/>
          <w:sz w:val="28"/>
          <w:szCs w:val="28"/>
          <w:highlight w:val="yellow"/>
          <w:lang w:val="uk-UA"/>
        </w:rPr>
      </w:pPr>
    </w:p>
    <w:p w14:paraId="4A9FF172" w14:textId="18F29EC3" w:rsidR="00B330B5" w:rsidRPr="00D95E64" w:rsidRDefault="00B330B5" w:rsidP="00D95E64">
      <w:pPr>
        <w:jc w:val="both"/>
        <w:rPr>
          <w:rFonts w:ascii="Times New Roman" w:hAnsi="Times New Roman" w:cs="Times New Roman"/>
          <w:iCs/>
          <w:sz w:val="28"/>
          <w:szCs w:val="28"/>
          <w:lang w:val="uk-UA"/>
        </w:rPr>
      </w:pPr>
      <w:r w:rsidRPr="00D95E64">
        <w:rPr>
          <w:rFonts w:ascii="Times New Roman" w:hAnsi="Times New Roman" w:cs="Times New Roman"/>
          <w:iCs/>
          <w:sz w:val="28"/>
          <w:szCs w:val="28"/>
          <w:lang w:val="uk-UA"/>
        </w:rPr>
        <w:t>Редакційна колегія:</w:t>
      </w:r>
    </w:p>
    <w:p w14:paraId="619E4A7F" w14:textId="3626D9B0" w:rsidR="00B330B5" w:rsidRPr="003733D9" w:rsidRDefault="00B330B5" w:rsidP="00D95E64">
      <w:pPr>
        <w:jc w:val="both"/>
        <w:rPr>
          <w:rFonts w:ascii="Times New Roman" w:hAnsi="Times New Roman" w:cs="Times New Roman"/>
          <w:iCs/>
          <w:sz w:val="28"/>
          <w:szCs w:val="28"/>
          <w:lang w:val="uk-UA"/>
        </w:rPr>
      </w:pPr>
      <w:proofErr w:type="spellStart"/>
      <w:r w:rsidRPr="003733D9">
        <w:rPr>
          <w:rFonts w:ascii="Times New Roman" w:hAnsi="Times New Roman" w:cs="Times New Roman"/>
          <w:b/>
          <w:bCs/>
          <w:iCs/>
          <w:sz w:val="28"/>
          <w:szCs w:val="28"/>
          <w:lang w:val="uk-UA"/>
        </w:rPr>
        <w:t>Ілляшенко</w:t>
      </w:r>
      <w:proofErr w:type="spellEnd"/>
      <w:r w:rsidRPr="003733D9">
        <w:rPr>
          <w:rFonts w:ascii="Times New Roman" w:hAnsi="Times New Roman" w:cs="Times New Roman"/>
          <w:b/>
          <w:bCs/>
          <w:iCs/>
          <w:sz w:val="28"/>
          <w:szCs w:val="28"/>
          <w:lang w:val="uk-UA"/>
        </w:rPr>
        <w:t xml:space="preserve"> Л.О.</w:t>
      </w:r>
      <w:r w:rsidRPr="003733D9">
        <w:rPr>
          <w:rFonts w:ascii="Times New Roman" w:hAnsi="Times New Roman" w:cs="Times New Roman"/>
          <w:iCs/>
          <w:sz w:val="28"/>
          <w:szCs w:val="28"/>
          <w:lang w:val="uk-UA"/>
        </w:rPr>
        <w:t xml:space="preserve"> – заступник директора з навчальної роботи ВСП «ФКЕТ НУ «Чернігівська політехніка».</w:t>
      </w:r>
    </w:p>
    <w:p w14:paraId="613A4C18" w14:textId="77777777" w:rsidR="00B330B5" w:rsidRPr="003733D9" w:rsidRDefault="00B330B5" w:rsidP="00D95E64">
      <w:pPr>
        <w:jc w:val="both"/>
        <w:rPr>
          <w:rFonts w:ascii="Times New Roman" w:hAnsi="Times New Roman" w:cs="Times New Roman"/>
          <w:iCs/>
          <w:sz w:val="28"/>
          <w:szCs w:val="28"/>
          <w:lang w:val="uk-UA"/>
        </w:rPr>
      </w:pPr>
    </w:p>
    <w:p w14:paraId="5DA643DE" w14:textId="089A576B" w:rsidR="00B330B5" w:rsidRPr="00D95E64" w:rsidRDefault="00B330B5" w:rsidP="00D95E64">
      <w:pPr>
        <w:jc w:val="both"/>
        <w:rPr>
          <w:rFonts w:ascii="Times New Roman" w:hAnsi="Times New Roman" w:cs="Times New Roman"/>
          <w:iCs/>
          <w:sz w:val="28"/>
          <w:szCs w:val="28"/>
          <w:lang w:val="uk-UA"/>
        </w:rPr>
      </w:pPr>
      <w:r w:rsidRPr="00D95E64">
        <w:rPr>
          <w:rFonts w:ascii="Times New Roman" w:hAnsi="Times New Roman" w:cs="Times New Roman"/>
          <w:b/>
          <w:bCs/>
          <w:iCs/>
          <w:sz w:val="28"/>
          <w:szCs w:val="28"/>
          <w:lang w:val="uk-UA"/>
        </w:rPr>
        <w:t>Маслюк І.О.</w:t>
      </w:r>
      <w:r w:rsidRPr="00D95E64">
        <w:rPr>
          <w:rFonts w:ascii="Times New Roman" w:hAnsi="Times New Roman" w:cs="Times New Roman"/>
          <w:iCs/>
          <w:sz w:val="28"/>
          <w:szCs w:val="28"/>
          <w:lang w:val="uk-UA"/>
        </w:rPr>
        <w:t xml:space="preserve"> – доктор філософії 051 Економіка, викладач вищої категорії</w:t>
      </w:r>
      <w:r w:rsidR="00D95E64">
        <w:rPr>
          <w:rFonts w:ascii="Times New Roman" w:hAnsi="Times New Roman" w:cs="Times New Roman"/>
          <w:iCs/>
          <w:sz w:val="28"/>
          <w:szCs w:val="28"/>
          <w:lang w:val="uk-UA"/>
        </w:rPr>
        <w:t xml:space="preserve"> </w:t>
      </w:r>
      <w:r w:rsidRPr="00D95E64">
        <w:rPr>
          <w:rFonts w:ascii="Times New Roman" w:hAnsi="Times New Roman" w:cs="Times New Roman"/>
          <w:iCs/>
          <w:sz w:val="28"/>
          <w:szCs w:val="28"/>
          <w:lang w:val="uk-UA"/>
        </w:rPr>
        <w:t>циклової комісії фінансово-економічних дисциплін ВСП «ФКЕТ НУ</w:t>
      </w:r>
      <w:r w:rsidR="00D95E64">
        <w:rPr>
          <w:rFonts w:ascii="Times New Roman" w:hAnsi="Times New Roman" w:cs="Times New Roman"/>
          <w:iCs/>
          <w:sz w:val="28"/>
          <w:szCs w:val="28"/>
          <w:lang w:val="uk-UA"/>
        </w:rPr>
        <w:t xml:space="preserve"> </w:t>
      </w:r>
      <w:r w:rsidRPr="00D95E64">
        <w:rPr>
          <w:rFonts w:ascii="Times New Roman" w:hAnsi="Times New Roman" w:cs="Times New Roman"/>
          <w:iCs/>
          <w:sz w:val="28"/>
          <w:szCs w:val="28"/>
          <w:lang w:val="uk-UA"/>
        </w:rPr>
        <w:t>«Чернігівська політехніка».</w:t>
      </w:r>
    </w:p>
    <w:p w14:paraId="7B139A21" w14:textId="77777777" w:rsidR="00B330B5" w:rsidRPr="00D95E64" w:rsidRDefault="00B330B5" w:rsidP="00D95E64">
      <w:pPr>
        <w:jc w:val="both"/>
        <w:rPr>
          <w:rFonts w:ascii="Times New Roman" w:hAnsi="Times New Roman" w:cs="Times New Roman"/>
          <w:iCs/>
          <w:sz w:val="28"/>
          <w:szCs w:val="28"/>
          <w:lang w:val="uk-UA"/>
        </w:rPr>
      </w:pPr>
    </w:p>
    <w:p w14:paraId="192859BE" w14:textId="56794AEB" w:rsidR="00B330B5" w:rsidRDefault="00B330B5" w:rsidP="00D95E64">
      <w:pPr>
        <w:jc w:val="both"/>
        <w:rPr>
          <w:rFonts w:ascii="Times New Roman" w:hAnsi="Times New Roman" w:cs="Times New Roman"/>
          <w:iCs/>
          <w:sz w:val="28"/>
          <w:szCs w:val="28"/>
          <w:lang w:val="uk-UA"/>
        </w:rPr>
      </w:pPr>
      <w:r w:rsidRPr="00D95E64">
        <w:rPr>
          <w:rFonts w:ascii="Times New Roman" w:hAnsi="Times New Roman" w:cs="Times New Roman"/>
          <w:b/>
          <w:bCs/>
          <w:iCs/>
          <w:sz w:val="28"/>
          <w:szCs w:val="28"/>
          <w:lang w:val="uk-UA"/>
        </w:rPr>
        <w:t>Булах Н.М.</w:t>
      </w:r>
      <w:r w:rsidRPr="00D95E64">
        <w:rPr>
          <w:rFonts w:ascii="Times New Roman" w:hAnsi="Times New Roman" w:cs="Times New Roman"/>
          <w:iCs/>
          <w:sz w:val="28"/>
          <w:szCs w:val="28"/>
          <w:lang w:val="uk-UA"/>
        </w:rPr>
        <w:t xml:space="preserve"> – лаборант коледжу ВСП «ФКЕТ НУ «Чернігівська політехніка»</w:t>
      </w:r>
    </w:p>
    <w:p w14:paraId="063BFAB5" w14:textId="77777777" w:rsidR="00D95E64" w:rsidRPr="002E0632" w:rsidRDefault="00D95E64" w:rsidP="00D95E64">
      <w:pPr>
        <w:jc w:val="both"/>
        <w:rPr>
          <w:rFonts w:ascii="Times New Roman" w:hAnsi="Times New Roman" w:cs="Times New Roman"/>
          <w:iCs/>
          <w:sz w:val="28"/>
          <w:szCs w:val="28"/>
          <w:highlight w:val="yellow"/>
          <w:lang w:val="uk-UA"/>
        </w:rPr>
      </w:pPr>
    </w:p>
    <w:p w14:paraId="5FD4E2E9" w14:textId="7EB4B8AE" w:rsidR="00B330B5" w:rsidRPr="00B330B5" w:rsidRDefault="00B330B5" w:rsidP="00D95E64">
      <w:pPr>
        <w:jc w:val="both"/>
        <w:rPr>
          <w:rFonts w:ascii="Times New Roman" w:hAnsi="Times New Roman" w:cs="Times New Roman"/>
          <w:iCs/>
          <w:sz w:val="28"/>
          <w:szCs w:val="28"/>
          <w:lang w:val="uk-UA"/>
        </w:rPr>
      </w:pPr>
      <w:r w:rsidRPr="003733D9">
        <w:rPr>
          <w:rFonts w:ascii="Times New Roman" w:hAnsi="Times New Roman" w:cs="Times New Roman"/>
          <w:iCs/>
          <w:sz w:val="28"/>
          <w:szCs w:val="28"/>
          <w:lang w:val="uk-UA"/>
        </w:rPr>
        <w:t>Представлено матеріали досліджень українських науковців, фахівців-практиків,</w:t>
      </w:r>
      <w:r w:rsidR="00D95E64" w:rsidRPr="003733D9">
        <w:rPr>
          <w:rFonts w:ascii="Times New Roman" w:hAnsi="Times New Roman" w:cs="Times New Roman"/>
          <w:iCs/>
          <w:sz w:val="28"/>
          <w:szCs w:val="28"/>
          <w:lang w:val="uk-UA"/>
        </w:rPr>
        <w:t xml:space="preserve"> </w:t>
      </w:r>
      <w:r w:rsidRPr="003733D9">
        <w:rPr>
          <w:rFonts w:ascii="Times New Roman" w:hAnsi="Times New Roman" w:cs="Times New Roman"/>
          <w:iCs/>
          <w:sz w:val="28"/>
          <w:szCs w:val="28"/>
          <w:lang w:val="uk-UA"/>
        </w:rPr>
        <w:t>здобувачів фахової передвищої освіти щодо перспектив розвитку економіки,</w:t>
      </w:r>
      <w:r w:rsidR="00D95E64" w:rsidRPr="003733D9">
        <w:rPr>
          <w:rFonts w:ascii="Times New Roman" w:hAnsi="Times New Roman" w:cs="Times New Roman"/>
          <w:iCs/>
          <w:sz w:val="28"/>
          <w:szCs w:val="28"/>
          <w:lang w:val="uk-UA"/>
        </w:rPr>
        <w:t xml:space="preserve"> </w:t>
      </w:r>
      <w:r w:rsidRPr="003733D9">
        <w:rPr>
          <w:rFonts w:ascii="Times New Roman" w:hAnsi="Times New Roman" w:cs="Times New Roman"/>
          <w:iCs/>
          <w:sz w:val="28"/>
          <w:szCs w:val="28"/>
          <w:lang w:val="uk-UA"/>
        </w:rPr>
        <w:t>підприємництва, технологій та їх нормативно-правового забезпечення.</w:t>
      </w:r>
    </w:p>
    <w:p w14:paraId="17038F30" w14:textId="77777777" w:rsidR="00B330B5" w:rsidRDefault="00B330B5" w:rsidP="00D95E64">
      <w:pPr>
        <w:jc w:val="both"/>
        <w:rPr>
          <w:rFonts w:ascii="Times New Roman" w:hAnsi="Times New Roman" w:cs="Times New Roman"/>
          <w:iCs/>
          <w:sz w:val="28"/>
          <w:szCs w:val="28"/>
          <w:lang w:val="uk-UA"/>
        </w:rPr>
      </w:pPr>
    </w:p>
    <w:p w14:paraId="4AF0230A" w14:textId="77777777" w:rsidR="00B330B5" w:rsidRDefault="00B330B5" w:rsidP="00D95E64">
      <w:pPr>
        <w:jc w:val="both"/>
        <w:rPr>
          <w:rFonts w:ascii="Times New Roman" w:hAnsi="Times New Roman" w:cs="Times New Roman"/>
          <w:iCs/>
          <w:sz w:val="28"/>
          <w:szCs w:val="28"/>
          <w:lang w:val="uk-UA"/>
        </w:rPr>
      </w:pPr>
    </w:p>
    <w:p w14:paraId="1D3A2290" w14:textId="4350E02B" w:rsidR="00B330B5" w:rsidRPr="00B330B5" w:rsidRDefault="00B330B5" w:rsidP="00D95E64">
      <w:pPr>
        <w:jc w:val="both"/>
        <w:rPr>
          <w:rFonts w:ascii="Times New Roman" w:hAnsi="Times New Roman" w:cs="Times New Roman"/>
          <w:b/>
          <w:bCs/>
          <w:i/>
          <w:sz w:val="28"/>
          <w:szCs w:val="28"/>
          <w:lang w:val="uk-UA"/>
        </w:rPr>
      </w:pPr>
      <w:r w:rsidRPr="00B330B5">
        <w:rPr>
          <w:rFonts w:ascii="Times New Roman" w:hAnsi="Times New Roman" w:cs="Times New Roman"/>
          <w:b/>
          <w:bCs/>
          <w:i/>
          <w:sz w:val="28"/>
          <w:szCs w:val="28"/>
          <w:lang w:val="uk-UA"/>
        </w:rPr>
        <w:t>Для наукових працівників, викладачів, здобувачів передвищої та вищої освіти,</w:t>
      </w:r>
      <w:r>
        <w:rPr>
          <w:rFonts w:ascii="Times New Roman" w:hAnsi="Times New Roman" w:cs="Times New Roman"/>
          <w:b/>
          <w:bCs/>
          <w:i/>
          <w:sz w:val="28"/>
          <w:szCs w:val="28"/>
          <w:lang w:val="uk-UA"/>
        </w:rPr>
        <w:t xml:space="preserve"> </w:t>
      </w:r>
      <w:r w:rsidRPr="00B330B5">
        <w:rPr>
          <w:rFonts w:ascii="Times New Roman" w:hAnsi="Times New Roman" w:cs="Times New Roman"/>
          <w:b/>
          <w:bCs/>
          <w:i/>
          <w:sz w:val="28"/>
          <w:szCs w:val="28"/>
          <w:lang w:val="uk-UA"/>
        </w:rPr>
        <w:t>практиків.</w:t>
      </w:r>
    </w:p>
    <w:p w14:paraId="4D1ECCF1" w14:textId="77777777" w:rsidR="00B330B5" w:rsidRPr="00B330B5" w:rsidRDefault="00B330B5" w:rsidP="00D95E64">
      <w:pPr>
        <w:jc w:val="both"/>
        <w:rPr>
          <w:rFonts w:ascii="Times New Roman" w:hAnsi="Times New Roman" w:cs="Times New Roman"/>
          <w:b/>
          <w:bCs/>
          <w:i/>
          <w:sz w:val="28"/>
          <w:szCs w:val="28"/>
          <w:lang w:val="uk-UA"/>
        </w:rPr>
      </w:pPr>
    </w:p>
    <w:p w14:paraId="3CC7471B" w14:textId="77777777" w:rsidR="00B330B5" w:rsidRDefault="00B330B5" w:rsidP="00D95E64">
      <w:pPr>
        <w:jc w:val="both"/>
        <w:rPr>
          <w:rFonts w:ascii="Times New Roman" w:hAnsi="Times New Roman" w:cs="Times New Roman"/>
          <w:iCs/>
          <w:sz w:val="28"/>
          <w:szCs w:val="28"/>
          <w:lang w:val="uk-UA"/>
        </w:rPr>
      </w:pPr>
    </w:p>
    <w:p w14:paraId="48B99620" w14:textId="7472B81D" w:rsidR="00B330B5" w:rsidRPr="00B330B5" w:rsidRDefault="00B330B5" w:rsidP="00D95E64">
      <w:pPr>
        <w:jc w:val="both"/>
        <w:rPr>
          <w:rFonts w:ascii="Times New Roman" w:hAnsi="Times New Roman" w:cs="Times New Roman"/>
          <w:iCs/>
          <w:sz w:val="28"/>
          <w:szCs w:val="28"/>
          <w:lang w:val="uk-UA"/>
        </w:rPr>
      </w:pPr>
      <w:r w:rsidRPr="00B330B5">
        <w:rPr>
          <w:rFonts w:ascii="Times New Roman" w:hAnsi="Times New Roman" w:cs="Times New Roman"/>
          <w:iCs/>
          <w:sz w:val="28"/>
          <w:szCs w:val="28"/>
          <w:lang w:val="uk-UA"/>
        </w:rPr>
        <w:t>За достовірність фактів, статистичної інформації, власних імен, цитат та інших</w:t>
      </w:r>
      <w:r w:rsidR="00D95E64">
        <w:rPr>
          <w:rFonts w:ascii="Times New Roman" w:hAnsi="Times New Roman" w:cs="Times New Roman"/>
          <w:iCs/>
          <w:sz w:val="28"/>
          <w:szCs w:val="28"/>
          <w:lang w:val="uk-UA"/>
        </w:rPr>
        <w:t xml:space="preserve"> </w:t>
      </w:r>
      <w:r w:rsidRPr="00B330B5">
        <w:rPr>
          <w:rFonts w:ascii="Times New Roman" w:hAnsi="Times New Roman" w:cs="Times New Roman"/>
          <w:iCs/>
          <w:sz w:val="28"/>
          <w:szCs w:val="28"/>
          <w:lang w:val="uk-UA"/>
        </w:rPr>
        <w:t>відомостей, наданих у рукописах, відповідальність несуть автори публікацій.</w:t>
      </w:r>
    </w:p>
    <w:p w14:paraId="7B2BC1AE" w14:textId="77777777" w:rsidR="00B330B5" w:rsidRDefault="00B330B5" w:rsidP="00B330B5">
      <w:pPr>
        <w:jc w:val="both"/>
        <w:rPr>
          <w:rFonts w:ascii="Times New Roman" w:hAnsi="Times New Roman" w:cs="Times New Roman"/>
          <w:iCs/>
          <w:sz w:val="28"/>
          <w:szCs w:val="28"/>
          <w:lang w:val="uk-UA"/>
        </w:rPr>
      </w:pPr>
    </w:p>
    <w:p w14:paraId="43380F73" w14:textId="77777777" w:rsidR="00B330B5" w:rsidRDefault="00B330B5" w:rsidP="00B330B5">
      <w:pPr>
        <w:jc w:val="both"/>
        <w:rPr>
          <w:rFonts w:ascii="Times New Roman" w:hAnsi="Times New Roman" w:cs="Times New Roman"/>
          <w:iCs/>
          <w:sz w:val="28"/>
          <w:szCs w:val="28"/>
          <w:lang w:val="uk-UA"/>
        </w:rPr>
      </w:pPr>
    </w:p>
    <w:p w14:paraId="14CB314E" w14:textId="19F1D87B" w:rsidR="00B330B5" w:rsidRDefault="00B330B5" w:rsidP="00B330B5">
      <w:pPr>
        <w:jc w:val="center"/>
        <w:rPr>
          <w:rFonts w:ascii="Times New Roman" w:hAnsi="Times New Roman" w:cs="Times New Roman"/>
          <w:i/>
          <w:sz w:val="24"/>
          <w:szCs w:val="24"/>
          <w:lang w:val="uk-UA"/>
        </w:rPr>
      </w:pPr>
      <w:r w:rsidRPr="00AC2284">
        <w:rPr>
          <w:rFonts w:ascii="Times New Roman" w:hAnsi="Times New Roman" w:cs="Times New Roman"/>
          <w:i/>
          <w:sz w:val="24"/>
          <w:szCs w:val="24"/>
          <w:lang w:val="uk-UA"/>
        </w:rPr>
        <w:t>Розглянуто та схвалено Педагогічно</w:t>
      </w:r>
      <w:r w:rsidR="00AC2284" w:rsidRPr="00AC2284">
        <w:rPr>
          <w:rFonts w:ascii="Times New Roman" w:hAnsi="Times New Roman" w:cs="Times New Roman"/>
          <w:i/>
          <w:sz w:val="24"/>
          <w:szCs w:val="24"/>
          <w:lang w:val="uk-UA"/>
        </w:rPr>
        <w:t>ю</w:t>
      </w:r>
      <w:r w:rsidRPr="00AC2284">
        <w:rPr>
          <w:rFonts w:ascii="Times New Roman" w:hAnsi="Times New Roman" w:cs="Times New Roman"/>
          <w:i/>
          <w:sz w:val="24"/>
          <w:szCs w:val="24"/>
          <w:lang w:val="uk-UA"/>
        </w:rPr>
        <w:t xml:space="preserve"> радою ВСП «ФКЕТ НУ «Чернігівська політехніка» (Протокол № </w:t>
      </w:r>
      <w:r w:rsidR="00AC2284" w:rsidRPr="00AC2284">
        <w:rPr>
          <w:rFonts w:ascii="Times New Roman" w:hAnsi="Times New Roman" w:cs="Times New Roman"/>
          <w:i/>
          <w:sz w:val="24"/>
          <w:szCs w:val="24"/>
          <w:lang w:val="uk-UA"/>
        </w:rPr>
        <w:t>8</w:t>
      </w:r>
      <w:r w:rsidRPr="00AC2284">
        <w:rPr>
          <w:rFonts w:ascii="Times New Roman" w:hAnsi="Times New Roman" w:cs="Times New Roman"/>
          <w:i/>
          <w:sz w:val="24"/>
          <w:szCs w:val="24"/>
          <w:lang w:val="uk-UA"/>
        </w:rPr>
        <w:t xml:space="preserve"> від 2</w:t>
      </w:r>
      <w:r w:rsidR="00AC2284" w:rsidRPr="00AC2284">
        <w:rPr>
          <w:rFonts w:ascii="Times New Roman" w:hAnsi="Times New Roman" w:cs="Times New Roman"/>
          <w:i/>
          <w:sz w:val="24"/>
          <w:szCs w:val="24"/>
          <w:lang w:val="uk-UA"/>
        </w:rPr>
        <w:t>4</w:t>
      </w:r>
      <w:r w:rsidRPr="00AC2284">
        <w:rPr>
          <w:rFonts w:ascii="Times New Roman" w:hAnsi="Times New Roman" w:cs="Times New Roman"/>
          <w:i/>
          <w:sz w:val="24"/>
          <w:szCs w:val="24"/>
          <w:lang w:val="uk-UA"/>
        </w:rPr>
        <w:t>.0</w:t>
      </w:r>
      <w:r w:rsidR="00AC2284" w:rsidRPr="00AC2284">
        <w:rPr>
          <w:rFonts w:ascii="Times New Roman" w:hAnsi="Times New Roman" w:cs="Times New Roman"/>
          <w:i/>
          <w:sz w:val="24"/>
          <w:szCs w:val="24"/>
          <w:lang w:val="uk-UA"/>
        </w:rPr>
        <w:t>4</w:t>
      </w:r>
      <w:r w:rsidRPr="00AC2284">
        <w:rPr>
          <w:rFonts w:ascii="Times New Roman" w:hAnsi="Times New Roman" w:cs="Times New Roman"/>
          <w:i/>
          <w:sz w:val="24"/>
          <w:szCs w:val="24"/>
          <w:lang w:val="uk-UA"/>
        </w:rPr>
        <w:t>.202</w:t>
      </w:r>
      <w:r w:rsidR="00AC2284" w:rsidRPr="00AC2284">
        <w:rPr>
          <w:rFonts w:ascii="Times New Roman" w:hAnsi="Times New Roman" w:cs="Times New Roman"/>
          <w:i/>
          <w:sz w:val="24"/>
          <w:szCs w:val="24"/>
          <w:lang w:val="uk-UA"/>
        </w:rPr>
        <w:t>6</w:t>
      </w:r>
      <w:r w:rsidRPr="00AC2284">
        <w:rPr>
          <w:rFonts w:ascii="Times New Roman" w:hAnsi="Times New Roman" w:cs="Times New Roman"/>
          <w:i/>
          <w:sz w:val="24"/>
          <w:szCs w:val="24"/>
          <w:lang w:val="uk-UA"/>
        </w:rPr>
        <w:t xml:space="preserve"> р.)</w:t>
      </w:r>
    </w:p>
    <w:p w14:paraId="16AA60A4" w14:textId="77777777" w:rsidR="00BC768F" w:rsidRDefault="00BC768F" w:rsidP="00B330B5">
      <w:pPr>
        <w:jc w:val="center"/>
        <w:rPr>
          <w:rFonts w:ascii="Times New Roman" w:hAnsi="Times New Roman" w:cs="Times New Roman"/>
          <w:b/>
          <w:bCs/>
          <w:i/>
          <w:sz w:val="24"/>
          <w:szCs w:val="24"/>
          <w:lang w:val="uk-UA"/>
        </w:rPr>
      </w:pPr>
    </w:p>
    <w:p w14:paraId="39222BC2" w14:textId="77777777" w:rsidR="00B330B5" w:rsidRDefault="00B330B5">
      <w:pPr>
        <w:rPr>
          <w:rFonts w:ascii="Times New Roman" w:hAnsi="Times New Roman" w:cs="Times New Roman"/>
          <w:b/>
          <w:bCs/>
          <w:iCs/>
          <w:sz w:val="28"/>
          <w:szCs w:val="28"/>
          <w:lang w:val="uk-UA"/>
        </w:rPr>
      </w:pPr>
      <w:r>
        <w:rPr>
          <w:rFonts w:ascii="Times New Roman" w:hAnsi="Times New Roman" w:cs="Times New Roman"/>
          <w:b/>
          <w:bCs/>
          <w:iCs/>
          <w:sz w:val="28"/>
          <w:szCs w:val="28"/>
          <w:lang w:val="uk-UA"/>
        </w:rPr>
        <w:br w:type="page"/>
      </w:r>
    </w:p>
    <w:p w14:paraId="7805E682" w14:textId="1586D862" w:rsidR="00B330B5" w:rsidRDefault="00B330B5" w:rsidP="00396E8E">
      <w:pPr>
        <w:jc w:val="center"/>
        <w:rPr>
          <w:rFonts w:ascii="Times New Roman" w:hAnsi="Times New Roman" w:cs="Times New Roman"/>
          <w:b/>
          <w:bCs/>
          <w:iCs/>
          <w:sz w:val="28"/>
          <w:szCs w:val="28"/>
          <w:lang w:val="uk-UA"/>
        </w:rPr>
      </w:pPr>
      <w:r w:rsidRPr="00B330B5">
        <w:rPr>
          <w:rFonts w:ascii="Times New Roman" w:hAnsi="Times New Roman" w:cs="Times New Roman"/>
          <w:b/>
          <w:bCs/>
          <w:iCs/>
          <w:sz w:val="28"/>
          <w:szCs w:val="28"/>
          <w:lang w:val="uk-UA"/>
        </w:rPr>
        <w:lastRenderedPageBreak/>
        <w:t>ЗМІСТ</w:t>
      </w:r>
    </w:p>
    <w:p w14:paraId="2B6F9C8E" w14:textId="77777777" w:rsidR="00AA1787" w:rsidRPr="00D95E64" w:rsidRDefault="00AA1787" w:rsidP="00396E8E">
      <w:pPr>
        <w:tabs>
          <w:tab w:val="left" w:pos="1815"/>
        </w:tabs>
        <w:rPr>
          <w:rFonts w:ascii="Times New Roman" w:hAnsi="Times New Roman" w:cs="Times New Roman"/>
          <w:sz w:val="24"/>
          <w:szCs w:val="24"/>
        </w:rPr>
      </w:pPr>
    </w:p>
    <w:tbl>
      <w:tblPr>
        <w:tblStyle w:val="32"/>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6"/>
        <w:gridCol w:w="585"/>
      </w:tblGrid>
      <w:tr w:rsidR="001F5462" w:rsidRPr="001F5462" w14:paraId="49A92E7C" w14:textId="77777777" w:rsidTr="00E95EA0">
        <w:tc>
          <w:tcPr>
            <w:tcW w:w="9196" w:type="dxa"/>
          </w:tcPr>
          <w:p w14:paraId="41D935A9" w14:textId="77777777" w:rsidR="001F5462" w:rsidRPr="001F5462" w:rsidRDefault="001F5462" w:rsidP="001F5462">
            <w:pPr>
              <w:ind w:left="314"/>
              <w:rPr>
                <w:rFonts w:ascii="Times New Roman" w:eastAsia="Times New Roman" w:hAnsi="Times New Roman" w:cs="Times New Roman"/>
                <w:b/>
                <w:sz w:val="24"/>
                <w:szCs w:val="24"/>
                <w:lang w:val="uk-UA"/>
              </w:rPr>
            </w:pPr>
            <w:r w:rsidRPr="001F5462">
              <w:rPr>
                <w:rFonts w:ascii="Times New Roman" w:eastAsia="Times New Roman" w:hAnsi="Times New Roman" w:cs="Times New Roman"/>
                <w:b/>
                <w:sz w:val="24"/>
                <w:szCs w:val="24"/>
                <w:lang w:val="uk-UA"/>
              </w:rPr>
              <w:t xml:space="preserve">СЕКЦІЯ 1. </w:t>
            </w:r>
            <w:bookmarkStart w:id="0" w:name="_Hlk227744378"/>
            <w:r w:rsidRPr="001F5462">
              <w:rPr>
                <w:rFonts w:ascii="Times New Roman" w:eastAsia="Times New Roman" w:hAnsi="Times New Roman" w:cs="Times New Roman"/>
                <w:b/>
                <w:sz w:val="24"/>
                <w:szCs w:val="24"/>
                <w:lang w:val="uk-UA"/>
              </w:rPr>
              <w:t>ІННОВАЦІЙНО-ІНВЕСТИЦІЙНИЙ РОЗВИТОК</w:t>
            </w:r>
          </w:p>
          <w:p w14:paraId="44EC7E31" w14:textId="77777777" w:rsidR="001F5462" w:rsidRPr="001F5462" w:rsidRDefault="001F5462" w:rsidP="001F5462">
            <w:pPr>
              <w:ind w:left="314"/>
              <w:rPr>
                <w:rFonts w:ascii="Times New Roman" w:eastAsia="Times New Roman" w:hAnsi="Times New Roman" w:cs="Times New Roman"/>
                <w:b/>
                <w:sz w:val="24"/>
                <w:szCs w:val="24"/>
                <w:lang w:val="uk-UA"/>
              </w:rPr>
            </w:pPr>
            <w:r w:rsidRPr="001F5462">
              <w:rPr>
                <w:rFonts w:ascii="Times New Roman" w:eastAsia="Times New Roman" w:hAnsi="Times New Roman" w:cs="Times New Roman"/>
                <w:b/>
                <w:sz w:val="24"/>
                <w:szCs w:val="24"/>
                <w:lang w:val="uk-UA"/>
              </w:rPr>
              <w:t>ПІДПРИЄМНИЦТВА: ДОСВІД, БЕЗПЕКА, ПЕРСПЕКТИВИ</w:t>
            </w:r>
            <w:bookmarkEnd w:id="0"/>
            <w:r w:rsidRPr="001F5462">
              <w:rPr>
                <w:rFonts w:ascii="Times New Roman" w:eastAsia="Times New Roman" w:hAnsi="Times New Roman" w:cs="Times New Roman"/>
                <w:b/>
                <w:sz w:val="24"/>
                <w:szCs w:val="24"/>
                <w:lang w:val="uk-UA"/>
              </w:rPr>
              <w:t>………………….</w:t>
            </w:r>
          </w:p>
          <w:p w14:paraId="3FB209EC" w14:textId="77777777" w:rsidR="001F5462" w:rsidRPr="001F5462" w:rsidRDefault="001F5462" w:rsidP="001F5462">
            <w:pPr>
              <w:ind w:left="314"/>
              <w:jc w:val="both"/>
              <w:rPr>
                <w:rFonts w:ascii="Times New Roman" w:eastAsia="Times New Roman" w:hAnsi="Times New Roman" w:cs="Times New Roman"/>
                <w:b/>
                <w:bCs/>
                <w:sz w:val="24"/>
                <w:szCs w:val="24"/>
                <w:lang w:val="uk-UA" w:eastAsia="uk-UA"/>
              </w:rPr>
            </w:pPr>
            <w:proofErr w:type="spellStart"/>
            <w:r w:rsidRPr="001F5462">
              <w:rPr>
                <w:rFonts w:ascii="Times New Roman" w:eastAsia="Times New Roman" w:hAnsi="Times New Roman" w:cs="Times New Roman"/>
                <w:b/>
                <w:bCs/>
                <w:i/>
                <w:iCs/>
                <w:color w:val="000000"/>
                <w:sz w:val="24"/>
                <w:szCs w:val="24"/>
                <w:lang w:val="uk-UA" w:eastAsia="uk-UA"/>
              </w:rPr>
              <w:t>Бурдюгова</w:t>
            </w:r>
            <w:proofErr w:type="spellEnd"/>
            <w:r w:rsidRPr="001F5462">
              <w:rPr>
                <w:rFonts w:ascii="Times New Roman" w:eastAsia="Times New Roman" w:hAnsi="Times New Roman" w:cs="Times New Roman"/>
                <w:b/>
                <w:bCs/>
                <w:i/>
                <w:iCs/>
                <w:color w:val="000000"/>
                <w:sz w:val="24"/>
                <w:szCs w:val="24"/>
                <w:lang w:val="uk-UA" w:eastAsia="uk-UA"/>
              </w:rPr>
              <w:t xml:space="preserve"> Світлана, Кузьменко Карина</w:t>
            </w:r>
          </w:p>
          <w:p w14:paraId="2C3380B2" w14:textId="77777777" w:rsidR="001F5462" w:rsidRPr="001F5462" w:rsidRDefault="001F5462" w:rsidP="001F5462">
            <w:pPr>
              <w:ind w:left="720"/>
              <w:jc w:val="both"/>
              <w:rPr>
                <w:rFonts w:ascii="Times New Roman" w:eastAsia="Times New Roman" w:hAnsi="Times New Roman" w:cs="Times New Roman"/>
                <w:sz w:val="24"/>
                <w:szCs w:val="24"/>
                <w:lang w:val="uk-UA" w:eastAsia="uk-UA"/>
              </w:rPr>
            </w:pPr>
            <w:r w:rsidRPr="001F5462">
              <w:rPr>
                <w:rFonts w:ascii="Times New Roman" w:eastAsia="Times New Roman" w:hAnsi="Times New Roman" w:cs="Times New Roman"/>
                <w:bCs/>
                <w:color w:val="000000"/>
                <w:sz w:val="24"/>
                <w:szCs w:val="24"/>
                <w:lang w:val="uk-UA" w:eastAsia="uk-UA"/>
              </w:rPr>
              <w:t>COCA-COLA ЯК ПРИКЛАД УСПІШНОЇ ДІЯЛЬНОСТІ ТРАНСНАЦІОНАЛЬНОЇ КОРПОРАЦІЇ НА УКРАЇНСЬКОМУ РИНКУ………..</w:t>
            </w:r>
          </w:p>
          <w:p w14:paraId="4EDCFDF6" w14:textId="77777777" w:rsidR="001F5462" w:rsidRPr="001F5462" w:rsidRDefault="001F5462" w:rsidP="001F5462">
            <w:pPr>
              <w:ind w:firstLine="314"/>
              <w:rPr>
                <w:rFonts w:ascii="Times New Roman" w:eastAsia="Times New Roman" w:hAnsi="Times New Roman" w:cs="Times New Roman"/>
                <w:b/>
                <w:sz w:val="24"/>
                <w:szCs w:val="24"/>
                <w:lang w:val="uk-UA"/>
              </w:rPr>
            </w:pPr>
            <w:r w:rsidRPr="001F5462">
              <w:rPr>
                <w:rFonts w:ascii="Times New Roman" w:eastAsia="Times New Roman" w:hAnsi="Times New Roman" w:cs="Times New Roman"/>
                <w:b/>
                <w:i/>
                <w:sz w:val="24"/>
                <w:szCs w:val="24"/>
                <w:lang w:val="uk-UA"/>
              </w:rPr>
              <w:t xml:space="preserve">Єрмоленко Оксана, </w:t>
            </w:r>
            <w:proofErr w:type="spellStart"/>
            <w:r w:rsidRPr="001F5462">
              <w:rPr>
                <w:rFonts w:ascii="Times New Roman" w:eastAsia="Times New Roman" w:hAnsi="Times New Roman" w:cs="Times New Roman"/>
                <w:b/>
                <w:i/>
                <w:sz w:val="24"/>
                <w:szCs w:val="24"/>
                <w:lang w:val="uk-UA"/>
              </w:rPr>
              <w:t>Василець</w:t>
            </w:r>
            <w:proofErr w:type="spellEnd"/>
            <w:r w:rsidRPr="001F5462">
              <w:rPr>
                <w:rFonts w:ascii="Times New Roman" w:eastAsia="Times New Roman" w:hAnsi="Times New Roman" w:cs="Times New Roman"/>
                <w:b/>
                <w:i/>
                <w:sz w:val="24"/>
                <w:szCs w:val="24"/>
                <w:lang w:val="uk-UA"/>
              </w:rPr>
              <w:t xml:space="preserve"> Оксана</w:t>
            </w:r>
          </w:p>
          <w:p w14:paraId="0F07A348" w14:textId="77777777" w:rsidR="001F5462" w:rsidRPr="001F5462" w:rsidRDefault="001F5462" w:rsidP="001F5462">
            <w:pPr>
              <w:ind w:left="720"/>
              <w:contextualSpacing/>
              <w:jc w:val="both"/>
              <w:rPr>
                <w:rFonts w:ascii="Times New Roman" w:eastAsia="Times New Roman" w:hAnsi="Times New Roman" w:cs="Times New Roman"/>
                <w:sz w:val="24"/>
                <w:szCs w:val="24"/>
                <w:lang w:val="uk-UA"/>
              </w:rPr>
            </w:pPr>
            <w:r w:rsidRPr="001F5462">
              <w:rPr>
                <w:rFonts w:ascii="Times New Roman" w:eastAsia="Times New Roman" w:hAnsi="Times New Roman" w:cs="Times New Roman"/>
                <w:sz w:val="24"/>
                <w:szCs w:val="24"/>
                <w:lang w:val="uk-UA"/>
              </w:rPr>
              <w:t>ЕКСПРЕС  МЕТОДИ ХІМІЧНОГО АНАЛІЗУ ЯК ІНСТРУМЕНТ БОРОТЬБИ З ТЕХНІЧНОЮ ФАЛЬСИФІКАЦІЄЮ МОЛОЧНОЇ ПРОДУКЦІЇ НА ПІДПРИЄМСТВАХ…………………………………………………………………..</w:t>
            </w:r>
          </w:p>
          <w:p w14:paraId="330FBDA0" w14:textId="77777777" w:rsidR="001F5462" w:rsidRPr="001F5462" w:rsidRDefault="001F5462" w:rsidP="001F5462">
            <w:pPr>
              <w:ind w:firstLine="314"/>
              <w:jc w:val="both"/>
              <w:rPr>
                <w:rFonts w:ascii="Times New Roman" w:eastAsia="Times New Roman" w:hAnsi="Times New Roman" w:cs="Times New Roman"/>
                <w:color w:val="1F1F1F"/>
                <w:spacing w:val="3"/>
                <w:sz w:val="24"/>
                <w:szCs w:val="24"/>
                <w:shd w:val="clear" w:color="auto" w:fill="FFFFFF"/>
                <w:lang w:val="ru-RU"/>
              </w:rPr>
            </w:pPr>
            <w:proofErr w:type="spellStart"/>
            <w:r w:rsidRPr="001F5462">
              <w:rPr>
                <w:rFonts w:ascii="Times New Roman" w:eastAsia="Times New Roman" w:hAnsi="Times New Roman" w:cs="Times New Roman"/>
                <w:b/>
                <w:i/>
                <w:color w:val="1F1F1F"/>
                <w:spacing w:val="3"/>
                <w:sz w:val="24"/>
                <w:szCs w:val="24"/>
                <w:shd w:val="clear" w:color="auto" w:fill="FFFFFF"/>
                <w:lang w:val="ru-RU"/>
              </w:rPr>
              <w:t>Бурдюгова</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w:t>
            </w:r>
            <w:proofErr w:type="spellStart"/>
            <w:r w:rsidRPr="001F5462">
              <w:rPr>
                <w:rFonts w:ascii="Times New Roman" w:eastAsia="Times New Roman" w:hAnsi="Times New Roman" w:cs="Times New Roman"/>
                <w:b/>
                <w:i/>
                <w:color w:val="1F1F1F"/>
                <w:spacing w:val="3"/>
                <w:sz w:val="24"/>
                <w:szCs w:val="24"/>
                <w:shd w:val="clear" w:color="auto" w:fill="FFFFFF"/>
                <w:lang w:val="ru-RU"/>
              </w:rPr>
              <w:t>Світлана</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Нестеренко </w:t>
            </w:r>
            <w:proofErr w:type="spellStart"/>
            <w:r w:rsidRPr="001F5462">
              <w:rPr>
                <w:rFonts w:ascii="Times New Roman" w:eastAsia="Times New Roman" w:hAnsi="Times New Roman" w:cs="Times New Roman"/>
                <w:b/>
                <w:i/>
                <w:color w:val="1F1F1F"/>
                <w:spacing w:val="3"/>
                <w:sz w:val="24"/>
                <w:szCs w:val="24"/>
                <w:shd w:val="clear" w:color="auto" w:fill="FFFFFF"/>
                <w:lang w:val="ru-RU"/>
              </w:rPr>
              <w:t>Анастасія</w:t>
            </w:r>
            <w:proofErr w:type="spellEnd"/>
          </w:p>
          <w:p w14:paraId="7DEA6D00" w14:textId="77777777" w:rsidR="001F5462" w:rsidRPr="001F5462" w:rsidRDefault="001F5462" w:rsidP="001F5462">
            <w:pPr>
              <w:ind w:left="720"/>
              <w:contextualSpacing/>
              <w:jc w:val="both"/>
              <w:rPr>
                <w:rFonts w:ascii="Times New Roman" w:eastAsia="Times New Roman" w:hAnsi="Times New Roman" w:cs="Times New Roman"/>
                <w:sz w:val="24"/>
                <w:szCs w:val="24"/>
                <w:lang w:val="ru-RU"/>
              </w:rPr>
            </w:pPr>
            <w:r w:rsidRPr="001F5462">
              <w:rPr>
                <w:rFonts w:ascii="Times New Roman" w:eastAsia="Times New Roman" w:hAnsi="Times New Roman" w:cs="Times New Roman"/>
                <w:color w:val="1F1F1F"/>
                <w:spacing w:val="3"/>
                <w:sz w:val="24"/>
                <w:szCs w:val="24"/>
                <w:shd w:val="clear" w:color="auto" w:fill="FFFFFF"/>
                <w:lang w:val="ru-RU"/>
              </w:rPr>
              <w:t>ВЛИВ ВОЄННИХ ДІЙ НА ІНВЕСТИЦІЙНУ ПРИВАБЛИВІСТЬ РЕГІОНІВ УКРАЇНИ…………………………………………………………………………….</w:t>
            </w:r>
          </w:p>
        </w:tc>
        <w:tc>
          <w:tcPr>
            <w:tcW w:w="585" w:type="dxa"/>
          </w:tcPr>
          <w:p w14:paraId="25649CF3"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1FE5EB2C"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6</w:t>
            </w:r>
          </w:p>
          <w:p w14:paraId="527BC91B"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71DEEDA4"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104FAECF"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6</w:t>
            </w:r>
          </w:p>
          <w:p w14:paraId="5BF1E2FC"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99DC8B1"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52924C3"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76742D58"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8</w:t>
            </w:r>
          </w:p>
          <w:p w14:paraId="61FC875F"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2FE231D6"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139EAEEB"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11</w:t>
            </w:r>
          </w:p>
        </w:tc>
      </w:tr>
      <w:tr w:rsidR="001F5462" w:rsidRPr="001F5462" w14:paraId="502CF8CE" w14:textId="77777777" w:rsidTr="00E95EA0">
        <w:tc>
          <w:tcPr>
            <w:tcW w:w="9196" w:type="dxa"/>
          </w:tcPr>
          <w:p w14:paraId="7A691EF7" w14:textId="77777777" w:rsidR="001F5462" w:rsidRPr="001F5462" w:rsidRDefault="001F5462" w:rsidP="001F5462">
            <w:pPr>
              <w:ind w:left="426"/>
              <w:rPr>
                <w:rFonts w:ascii="Times New Roman" w:eastAsia="Times New Roman" w:hAnsi="Times New Roman" w:cs="Times New Roman"/>
                <w:b/>
                <w:sz w:val="24"/>
                <w:szCs w:val="24"/>
                <w:lang w:val="uk-UA"/>
              </w:rPr>
            </w:pPr>
            <w:r w:rsidRPr="001F5462">
              <w:rPr>
                <w:rFonts w:ascii="Times New Roman" w:eastAsia="Times New Roman" w:hAnsi="Times New Roman" w:cs="Times New Roman"/>
                <w:b/>
                <w:sz w:val="24"/>
                <w:szCs w:val="24"/>
                <w:lang w:val="uk-UA"/>
              </w:rPr>
              <w:t xml:space="preserve"> </w:t>
            </w:r>
          </w:p>
          <w:p w14:paraId="2DD5D45B" w14:textId="77777777" w:rsidR="001F5462" w:rsidRPr="001F5462" w:rsidRDefault="001F5462" w:rsidP="001F5462">
            <w:pPr>
              <w:ind w:left="314"/>
              <w:rPr>
                <w:rFonts w:ascii="Times New Roman" w:eastAsia="Times New Roman" w:hAnsi="Times New Roman" w:cs="Times New Roman"/>
                <w:b/>
                <w:sz w:val="24"/>
                <w:szCs w:val="24"/>
                <w:lang w:val="uk-UA"/>
              </w:rPr>
            </w:pPr>
            <w:r w:rsidRPr="001F5462">
              <w:rPr>
                <w:rFonts w:ascii="Times New Roman" w:eastAsia="Times New Roman" w:hAnsi="Times New Roman" w:cs="Times New Roman"/>
                <w:b/>
                <w:sz w:val="24"/>
                <w:szCs w:val="24"/>
                <w:lang w:val="uk-UA"/>
              </w:rPr>
              <w:t>СЕКЦІЯ 2. СУЧАСНІ ТЕНДЕНЦІЇ ВИКОРИСТАННЯ ТЕХНОЛОГІЙ НА ПІДПРИЄМСТВІ В КОНТЕКСТІ ЄВРОПЕЙСЬКОЇ ІНТЕГРАЦІЇ…………….</w:t>
            </w:r>
          </w:p>
          <w:p w14:paraId="7F406CD0" w14:textId="77777777" w:rsidR="001F5462" w:rsidRPr="001F5462" w:rsidRDefault="001F5462" w:rsidP="001F5462">
            <w:pPr>
              <w:widowControl w:val="0"/>
              <w:adjustRightInd w:val="0"/>
              <w:snapToGrid w:val="0"/>
              <w:ind w:firstLine="314"/>
              <w:jc w:val="both"/>
              <w:rPr>
                <w:rFonts w:ascii="Times New Roman" w:eastAsia="Aptos" w:hAnsi="Times New Roman" w:cs="Times New Roman"/>
                <w:b/>
                <w:i/>
                <w:sz w:val="24"/>
                <w:szCs w:val="24"/>
                <w:lang w:val="uk-UA"/>
              </w:rPr>
            </w:pPr>
            <w:proofErr w:type="spellStart"/>
            <w:r w:rsidRPr="001F5462">
              <w:rPr>
                <w:rFonts w:ascii="Times New Roman" w:eastAsia="Times New Roman" w:hAnsi="Times New Roman" w:cs="Times New Roman"/>
                <w:b/>
                <w:i/>
                <w:sz w:val="24"/>
                <w:szCs w:val="24"/>
                <w:lang w:val="uk-UA"/>
              </w:rPr>
              <w:t>Холявко</w:t>
            </w:r>
            <w:proofErr w:type="spellEnd"/>
            <w:r w:rsidRPr="001F5462">
              <w:rPr>
                <w:rFonts w:ascii="Times New Roman" w:eastAsia="Times New Roman" w:hAnsi="Times New Roman" w:cs="Times New Roman"/>
                <w:b/>
                <w:i/>
                <w:sz w:val="24"/>
                <w:szCs w:val="24"/>
                <w:lang w:val="uk-UA"/>
              </w:rPr>
              <w:t xml:space="preserve"> Ольга</w:t>
            </w:r>
            <w:r w:rsidRPr="001F5462">
              <w:rPr>
                <w:rFonts w:ascii="Times New Roman" w:eastAsia="Times New Roman" w:hAnsi="Times New Roman" w:cs="Times New Roman"/>
                <w:b/>
                <w:bCs/>
                <w:sz w:val="24"/>
                <w:szCs w:val="24"/>
                <w:lang w:val="uk-UA"/>
              </w:rPr>
              <w:t xml:space="preserve">, </w:t>
            </w:r>
            <w:proofErr w:type="spellStart"/>
            <w:r w:rsidRPr="001F5462">
              <w:rPr>
                <w:rFonts w:ascii="Times New Roman" w:eastAsia="Times New Roman" w:hAnsi="Times New Roman" w:cs="Times New Roman"/>
                <w:b/>
                <w:i/>
                <w:sz w:val="24"/>
                <w:szCs w:val="24"/>
                <w:lang w:val="uk-UA"/>
              </w:rPr>
              <w:t>Федан</w:t>
            </w:r>
            <w:proofErr w:type="spellEnd"/>
            <w:r w:rsidRPr="001F5462">
              <w:rPr>
                <w:rFonts w:ascii="Times New Roman" w:eastAsia="Times New Roman" w:hAnsi="Times New Roman" w:cs="Times New Roman"/>
                <w:b/>
                <w:i/>
                <w:sz w:val="24"/>
                <w:szCs w:val="24"/>
                <w:lang w:val="uk-UA"/>
              </w:rPr>
              <w:t xml:space="preserve"> Анастасія</w:t>
            </w:r>
          </w:p>
          <w:p w14:paraId="659B6BE2" w14:textId="77777777" w:rsidR="001F5462" w:rsidRPr="001F5462" w:rsidRDefault="001F5462" w:rsidP="001F5462">
            <w:pPr>
              <w:widowControl w:val="0"/>
              <w:adjustRightInd w:val="0"/>
              <w:snapToGrid w:val="0"/>
              <w:ind w:left="720" w:firstLine="19"/>
              <w:contextualSpacing/>
              <w:jc w:val="both"/>
              <w:rPr>
                <w:rFonts w:ascii="Times New Roman" w:eastAsia="Times New Roman" w:hAnsi="Times New Roman" w:cs="Times New Roman"/>
                <w:sz w:val="24"/>
                <w:szCs w:val="24"/>
                <w:lang w:val="uk-UA"/>
              </w:rPr>
            </w:pPr>
            <w:r w:rsidRPr="001F5462">
              <w:rPr>
                <w:rFonts w:ascii="Times New Roman" w:eastAsia="Times New Roman" w:hAnsi="Times New Roman" w:cs="Times New Roman"/>
                <w:sz w:val="24"/>
                <w:szCs w:val="24"/>
                <w:lang w:val="uk-UA"/>
              </w:rPr>
              <w:t>СУЧАСНІ ТЕХНОЛОГІЇ ВИРОБНИЦТВА КРАФТОВОЇ ПРОДУКЦІЇ НА ПІДПРИЄМСТВАХ…………………………………………………………………..</w:t>
            </w:r>
          </w:p>
          <w:p w14:paraId="1686B4EA" w14:textId="77777777" w:rsidR="001F5462" w:rsidRPr="001F5462" w:rsidRDefault="001F5462" w:rsidP="001F5462">
            <w:pPr>
              <w:widowControl w:val="0"/>
              <w:adjustRightInd w:val="0"/>
              <w:snapToGrid w:val="0"/>
              <w:ind w:firstLine="314"/>
              <w:jc w:val="both"/>
              <w:rPr>
                <w:rFonts w:ascii="Times New Roman" w:eastAsia="Times New Roman" w:hAnsi="Times New Roman" w:cs="Times New Roman"/>
                <w:sz w:val="24"/>
                <w:szCs w:val="24"/>
                <w:lang w:val="ru-RU"/>
              </w:rPr>
            </w:pPr>
            <w:r w:rsidRPr="001F5462">
              <w:rPr>
                <w:rFonts w:ascii="Times New Roman" w:eastAsia="Times New Roman" w:hAnsi="Times New Roman" w:cs="Times New Roman"/>
                <w:b/>
                <w:i/>
                <w:sz w:val="24"/>
                <w:szCs w:val="24"/>
                <w:lang w:val="ru-RU"/>
              </w:rPr>
              <w:t xml:space="preserve">Тарасенко </w:t>
            </w:r>
            <w:proofErr w:type="spellStart"/>
            <w:r w:rsidRPr="001F5462">
              <w:rPr>
                <w:rFonts w:ascii="Times New Roman" w:eastAsia="Times New Roman" w:hAnsi="Times New Roman" w:cs="Times New Roman"/>
                <w:b/>
                <w:i/>
                <w:sz w:val="24"/>
                <w:szCs w:val="24"/>
                <w:lang w:val="ru-RU"/>
              </w:rPr>
              <w:t>Марія</w:t>
            </w:r>
            <w:proofErr w:type="spellEnd"/>
            <w:r w:rsidRPr="001F5462">
              <w:rPr>
                <w:rFonts w:ascii="Times New Roman" w:eastAsia="Times New Roman" w:hAnsi="Times New Roman" w:cs="Times New Roman"/>
                <w:b/>
                <w:i/>
                <w:sz w:val="24"/>
                <w:szCs w:val="24"/>
                <w:lang w:val="ru-RU"/>
              </w:rPr>
              <w:t xml:space="preserve">, </w:t>
            </w:r>
            <w:proofErr w:type="spellStart"/>
            <w:r w:rsidRPr="001F5462">
              <w:rPr>
                <w:rFonts w:ascii="Times New Roman" w:eastAsia="Times New Roman" w:hAnsi="Times New Roman" w:cs="Times New Roman"/>
                <w:b/>
                <w:i/>
                <w:sz w:val="24"/>
                <w:szCs w:val="24"/>
                <w:lang w:val="ru-RU"/>
              </w:rPr>
              <w:t>Картак</w:t>
            </w:r>
            <w:proofErr w:type="spellEnd"/>
            <w:r w:rsidRPr="001F5462">
              <w:rPr>
                <w:rFonts w:ascii="Times New Roman" w:eastAsia="Times New Roman" w:hAnsi="Times New Roman" w:cs="Times New Roman"/>
                <w:b/>
                <w:i/>
                <w:sz w:val="24"/>
                <w:szCs w:val="24"/>
                <w:lang w:val="ru-RU"/>
              </w:rPr>
              <w:t xml:space="preserve"> Ольга</w:t>
            </w:r>
          </w:p>
          <w:p w14:paraId="48D7397E" w14:textId="77777777" w:rsidR="001F5462" w:rsidRPr="001F5462" w:rsidRDefault="001F5462" w:rsidP="001F5462">
            <w:pPr>
              <w:widowControl w:val="0"/>
              <w:adjustRightInd w:val="0"/>
              <w:snapToGrid w:val="0"/>
              <w:ind w:left="720" w:firstLine="314"/>
              <w:contextualSpacing/>
              <w:jc w:val="both"/>
              <w:rPr>
                <w:rFonts w:ascii="Times New Roman" w:eastAsia="Times New Roman" w:hAnsi="Times New Roman" w:cs="Times New Roman"/>
                <w:bCs/>
                <w:sz w:val="24"/>
                <w:szCs w:val="24"/>
                <w:lang w:val="ru-RU"/>
              </w:rPr>
            </w:pPr>
            <w:r w:rsidRPr="001F5462">
              <w:rPr>
                <w:rFonts w:ascii="Times New Roman" w:eastAsia="Times New Roman" w:hAnsi="Times New Roman" w:cs="Times New Roman"/>
                <w:bCs/>
                <w:sz w:val="24"/>
                <w:szCs w:val="24"/>
                <w:lang w:val="ru-RU"/>
              </w:rPr>
              <w:t>ІННОВАЦІЙНИЙ ПОТЕНЦІАЛ ОБЛІПИХИ У СУЧАСНИХ ХАРЧОВИХ ТЕХНОЛОГІЯХ……………………………………………………………………….</w:t>
            </w:r>
          </w:p>
          <w:p w14:paraId="03C5715E" w14:textId="77777777" w:rsidR="001F5462" w:rsidRPr="001F5462" w:rsidRDefault="001F5462" w:rsidP="001F5462">
            <w:pPr>
              <w:widowControl w:val="0"/>
              <w:adjustRightInd w:val="0"/>
              <w:snapToGrid w:val="0"/>
              <w:ind w:firstLine="314"/>
              <w:jc w:val="both"/>
              <w:rPr>
                <w:rFonts w:ascii="Times New Roman" w:eastAsia="Times New Roman" w:hAnsi="Times New Roman" w:cs="Times New Roman"/>
                <w:bCs/>
                <w:sz w:val="24"/>
                <w:szCs w:val="24"/>
                <w:lang w:val="ru-RU"/>
              </w:rPr>
            </w:pPr>
            <w:proofErr w:type="spellStart"/>
            <w:r w:rsidRPr="001F5462">
              <w:rPr>
                <w:rFonts w:ascii="Times New Roman" w:eastAsia="Times New Roman" w:hAnsi="Times New Roman" w:cs="Times New Roman"/>
                <w:b/>
                <w:i/>
                <w:sz w:val="24"/>
                <w:szCs w:val="24"/>
                <w:lang w:val="ru-RU"/>
              </w:rPr>
              <w:t>Картак</w:t>
            </w:r>
            <w:proofErr w:type="spellEnd"/>
            <w:r w:rsidRPr="001F5462">
              <w:rPr>
                <w:rFonts w:ascii="Times New Roman" w:eastAsia="Times New Roman" w:hAnsi="Times New Roman" w:cs="Times New Roman"/>
                <w:b/>
                <w:i/>
                <w:sz w:val="24"/>
                <w:szCs w:val="24"/>
                <w:lang w:val="ru-RU"/>
              </w:rPr>
              <w:t xml:space="preserve"> Ольга, </w:t>
            </w:r>
            <w:proofErr w:type="spellStart"/>
            <w:r w:rsidRPr="001F5462">
              <w:rPr>
                <w:rFonts w:ascii="Times New Roman" w:eastAsia="Times New Roman" w:hAnsi="Times New Roman" w:cs="Times New Roman"/>
                <w:b/>
                <w:i/>
                <w:sz w:val="24"/>
                <w:szCs w:val="24"/>
                <w:lang w:val="ru-RU"/>
              </w:rPr>
              <w:t>Луговська</w:t>
            </w:r>
            <w:proofErr w:type="spellEnd"/>
            <w:r w:rsidRPr="001F5462">
              <w:rPr>
                <w:rFonts w:ascii="Times New Roman" w:eastAsia="Times New Roman" w:hAnsi="Times New Roman" w:cs="Times New Roman"/>
                <w:b/>
                <w:i/>
                <w:sz w:val="24"/>
                <w:szCs w:val="24"/>
                <w:lang w:val="ru-RU"/>
              </w:rPr>
              <w:t xml:space="preserve"> </w:t>
            </w:r>
            <w:proofErr w:type="spellStart"/>
            <w:r w:rsidRPr="001F5462">
              <w:rPr>
                <w:rFonts w:ascii="Times New Roman" w:eastAsia="Times New Roman" w:hAnsi="Times New Roman" w:cs="Times New Roman"/>
                <w:b/>
                <w:i/>
                <w:sz w:val="24"/>
                <w:szCs w:val="24"/>
                <w:lang w:val="ru-RU"/>
              </w:rPr>
              <w:t>Марія</w:t>
            </w:r>
            <w:proofErr w:type="spellEnd"/>
          </w:p>
          <w:p w14:paraId="489AC76A" w14:textId="77777777" w:rsidR="001F5462" w:rsidRPr="001F5462" w:rsidRDefault="001F5462" w:rsidP="001F5462">
            <w:pPr>
              <w:ind w:left="720" w:firstLine="314"/>
              <w:contextualSpacing/>
              <w:rPr>
                <w:rFonts w:ascii="Times New Roman" w:eastAsia="Times New Roman" w:hAnsi="Times New Roman" w:cs="Times New Roman"/>
                <w:sz w:val="24"/>
                <w:szCs w:val="24"/>
                <w:lang w:val="ru-RU"/>
              </w:rPr>
            </w:pPr>
            <w:r w:rsidRPr="001F5462">
              <w:rPr>
                <w:rFonts w:ascii="Times New Roman" w:eastAsia="Times New Roman" w:hAnsi="Times New Roman" w:cs="Times New Roman"/>
                <w:sz w:val="24"/>
                <w:szCs w:val="24"/>
                <w:lang w:val="ru-RU"/>
              </w:rPr>
              <w:t>ВІД ПІКСЕЛІВ ДО СМАКУ: 3</w:t>
            </w:r>
            <w:r w:rsidRPr="001F5462">
              <w:rPr>
                <w:rFonts w:ascii="Times New Roman" w:eastAsia="Times New Roman" w:hAnsi="Times New Roman" w:cs="Times New Roman"/>
                <w:sz w:val="24"/>
                <w:szCs w:val="24"/>
              </w:rPr>
              <w:t>D</w:t>
            </w:r>
            <w:r w:rsidRPr="001F5462">
              <w:rPr>
                <w:rFonts w:ascii="Times New Roman" w:eastAsia="Times New Roman" w:hAnsi="Times New Roman" w:cs="Times New Roman"/>
                <w:sz w:val="24"/>
                <w:szCs w:val="24"/>
                <w:lang w:val="ru-RU"/>
              </w:rPr>
              <w:t xml:space="preserve"> ДРУК ЇЖІ……………………………………</w:t>
            </w:r>
          </w:p>
          <w:p w14:paraId="74E1040C" w14:textId="77777777" w:rsidR="001F5462" w:rsidRPr="001F5462" w:rsidRDefault="001F5462" w:rsidP="001F5462">
            <w:pPr>
              <w:ind w:firstLine="314"/>
              <w:rPr>
                <w:rFonts w:ascii="Times New Roman" w:eastAsia="Times New Roman" w:hAnsi="Times New Roman" w:cs="Times New Roman"/>
                <w:b/>
                <w:i/>
                <w:color w:val="1F1F1F"/>
                <w:spacing w:val="3"/>
                <w:sz w:val="24"/>
                <w:szCs w:val="24"/>
                <w:shd w:val="clear" w:color="auto" w:fill="FFFFFF"/>
                <w:lang w:val="ru-RU"/>
              </w:rPr>
            </w:pPr>
            <w:proofErr w:type="spellStart"/>
            <w:r w:rsidRPr="001F5462">
              <w:rPr>
                <w:rFonts w:ascii="Times New Roman" w:eastAsia="Times New Roman" w:hAnsi="Times New Roman" w:cs="Times New Roman"/>
                <w:b/>
                <w:i/>
                <w:color w:val="1F1F1F"/>
                <w:spacing w:val="3"/>
                <w:sz w:val="24"/>
                <w:szCs w:val="24"/>
                <w:shd w:val="clear" w:color="auto" w:fill="FFFFFF"/>
                <w:lang w:val="ru-RU"/>
              </w:rPr>
              <w:t>Єрмоленко</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Оксана, </w:t>
            </w:r>
            <w:proofErr w:type="spellStart"/>
            <w:r w:rsidRPr="001F5462">
              <w:rPr>
                <w:rFonts w:ascii="Times New Roman" w:eastAsia="Times New Roman" w:hAnsi="Times New Roman" w:cs="Times New Roman"/>
                <w:b/>
                <w:i/>
                <w:color w:val="1F1F1F"/>
                <w:spacing w:val="3"/>
                <w:sz w:val="24"/>
                <w:szCs w:val="24"/>
                <w:shd w:val="clear" w:color="auto" w:fill="FFFFFF"/>
                <w:lang w:val="ru-RU"/>
              </w:rPr>
              <w:t>Ширай</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Данило, Дубина Денис</w:t>
            </w:r>
          </w:p>
          <w:p w14:paraId="776538B1" w14:textId="77777777" w:rsidR="001F5462" w:rsidRPr="001F5462" w:rsidRDefault="001F5462" w:rsidP="001F5462">
            <w:pPr>
              <w:ind w:left="720" w:firstLine="314"/>
              <w:contextualSpacing/>
              <w:jc w:val="both"/>
              <w:rPr>
                <w:rFonts w:ascii="Times New Roman" w:eastAsia="Times New Roman" w:hAnsi="Times New Roman" w:cs="Times New Roman"/>
                <w:color w:val="1F1F1F"/>
                <w:spacing w:val="3"/>
                <w:sz w:val="24"/>
                <w:szCs w:val="24"/>
                <w:shd w:val="clear" w:color="auto" w:fill="FFFFFF"/>
                <w:lang w:val="ru-RU"/>
              </w:rPr>
            </w:pPr>
            <w:r w:rsidRPr="001F5462">
              <w:rPr>
                <w:rFonts w:ascii="Times New Roman" w:eastAsia="Times New Roman" w:hAnsi="Times New Roman" w:cs="Times New Roman"/>
                <w:color w:val="1F1F1F"/>
                <w:spacing w:val="3"/>
                <w:sz w:val="24"/>
                <w:szCs w:val="24"/>
                <w:shd w:val="clear" w:color="auto" w:fill="FFFFFF"/>
                <w:lang w:val="ru-RU"/>
              </w:rPr>
              <w:t>СУЧАСНІ ТЕНДЕНЦІЇ ВИКОРИСТАННЯ ХЛОРИДУ НАТРІЮ ЯК КРИТИЧНОЇ СИРОВИНИ: ТЕХНОЛОГІЧНІ ТА НОРМАТИВНІ ВИКЛИКИ ДЛЯ УКРАЇНСЬКИХ ПІДПРИЄМСТВ…………………………………………...</w:t>
            </w:r>
          </w:p>
          <w:p w14:paraId="013CD3B8" w14:textId="77777777" w:rsidR="001F5462" w:rsidRPr="001F5462" w:rsidRDefault="001F5462" w:rsidP="001F5462">
            <w:pPr>
              <w:ind w:firstLine="314"/>
              <w:rPr>
                <w:rFonts w:ascii="Times New Roman" w:eastAsia="Times New Roman" w:hAnsi="Times New Roman" w:cs="Times New Roman"/>
                <w:b/>
                <w:i/>
                <w:color w:val="1F1F1F"/>
                <w:spacing w:val="3"/>
                <w:sz w:val="24"/>
                <w:szCs w:val="24"/>
                <w:shd w:val="clear" w:color="auto" w:fill="FFFFFF"/>
                <w:lang w:val="ru-RU"/>
              </w:rPr>
            </w:pPr>
            <w:proofErr w:type="spellStart"/>
            <w:r w:rsidRPr="001F5462">
              <w:rPr>
                <w:rFonts w:ascii="Times New Roman" w:eastAsia="Times New Roman" w:hAnsi="Times New Roman" w:cs="Times New Roman"/>
                <w:b/>
                <w:i/>
                <w:color w:val="1F1F1F"/>
                <w:spacing w:val="3"/>
                <w:sz w:val="24"/>
                <w:szCs w:val="24"/>
                <w:shd w:val="clear" w:color="auto" w:fill="FFFFFF"/>
                <w:lang w:val="ru-RU"/>
              </w:rPr>
              <w:t>Єрмоленко</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Оксана, </w:t>
            </w:r>
            <w:proofErr w:type="spellStart"/>
            <w:r w:rsidRPr="001F5462">
              <w:rPr>
                <w:rFonts w:ascii="Times New Roman" w:eastAsia="Times New Roman" w:hAnsi="Times New Roman" w:cs="Times New Roman"/>
                <w:b/>
                <w:i/>
                <w:color w:val="1F1F1F"/>
                <w:spacing w:val="3"/>
                <w:sz w:val="24"/>
                <w:szCs w:val="24"/>
                <w:shd w:val="clear" w:color="auto" w:fill="FFFFFF"/>
                <w:lang w:val="ru-RU"/>
              </w:rPr>
              <w:t>Машура</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w:t>
            </w:r>
            <w:proofErr w:type="spellStart"/>
            <w:r w:rsidRPr="001F5462">
              <w:rPr>
                <w:rFonts w:ascii="Times New Roman" w:eastAsia="Times New Roman" w:hAnsi="Times New Roman" w:cs="Times New Roman"/>
                <w:b/>
                <w:i/>
                <w:color w:val="1F1F1F"/>
                <w:spacing w:val="3"/>
                <w:sz w:val="24"/>
                <w:szCs w:val="24"/>
                <w:shd w:val="clear" w:color="auto" w:fill="FFFFFF"/>
                <w:lang w:val="ru-RU"/>
              </w:rPr>
              <w:t>Вікторія</w:t>
            </w:r>
            <w:proofErr w:type="spellEnd"/>
          </w:p>
          <w:p w14:paraId="1592DF3C" w14:textId="77777777" w:rsidR="001F5462" w:rsidRPr="001F5462" w:rsidRDefault="001F5462" w:rsidP="001F5462">
            <w:pPr>
              <w:ind w:left="720" w:firstLine="314"/>
              <w:contextualSpacing/>
              <w:jc w:val="both"/>
              <w:rPr>
                <w:rFonts w:ascii="Times New Roman" w:eastAsia="Times New Roman" w:hAnsi="Times New Roman" w:cs="Times New Roman"/>
                <w:color w:val="1F1F1F"/>
                <w:spacing w:val="3"/>
                <w:sz w:val="24"/>
                <w:szCs w:val="24"/>
                <w:shd w:val="clear" w:color="auto" w:fill="FFFFFF"/>
                <w:lang w:val="ru-RU"/>
              </w:rPr>
            </w:pPr>
            <w:r w:rsidRPr="001F5462">
              <w:rPr>
                <w:rFonts w:ascii="Times New Roman" w:eastAsia="Times New Roman" w:hAnsi="Times New Roman" w:cs="Times New Roman"/>
                <w:color w:val="1F1F1F"/>
                <w:spacing w:val="3"/>
                <w:sz w:val="24"/>
                <w:szCs w:val="24"/>
                <w:shd w:val="clear" w:color="auto" w:fill="FFFFFF"/>
                <w:lang w:val="ru-RU"/>
              </w:rPr>
              <w:t>ХІМІЧНИЙ СКЛАД, ТЕХНОЛОГІЯ ОДЕРЖАННЯ ТА ПЕРСПЕКТИВИ ЗАСТОСУВАННЯ КОМБУЧІ……………………………………………………...</w:t>
            </w:r>
          </w:p>
          <w:p w14:paraId="3E8ACCC7" w14:textId="77777777" w:rsidR="001F5462" w:rsidRPr="001F5462" w:rsidRDefault="001F5462" w:rsidP="001F5462">
            <w:pPr>
              <w:ind w:firstLine="314"/>
              <w:rPr>
                <w:rFonts w:ascii="Times New Roman" w:eastAsia="Times New Roman" w:hAnsi="Times New Roman" w:cs="Times New Roman"/>
                <w:bCs/>
                <w:i/>
                <w:iCs/>
                <w:sz w:val="24"/>
                <w:szCs w:val="24"/>
                <w:lang w:val="ru-RU"/>
              </w:rPr>
            </w:pPr>
            <w:r w:rsidRPr="001F5462">
              <w:rPr>
                <w:rFonts w:ascii="Times New Roman" w:eastAsia="Times New Roman" w:hAnsi="Times New Roman" w:cs="Times New Roman"/>
                <w:b/>
                <w:bCs/>
                <w:i/>
                <w:sz w:val="24"/>
                <w:szCs w:val="24"/>
                <w:lang w:val="ru-RU"/>
              </w:rPr>
              <w:t>Смирнова Галина,</w:t>
            </w:r>
            <w:r w:rsidRPr="001F5462">
              <w:rPr>
                <w:rFonts w:ascii="Times New Roman" w:eastAsia="Times New Roman" w:hAnsi="Times New Roman" w:cs="Times New Roman"/>
                <w:b/>
                <w:i/>
                <w:iCs/>
                <w:sz w:val="24"/>
                <w:szCs w:val="24"/>
                <w:lang w:val="ru-RU"/>
              </w:rPr>
              <w:t xml:space="preserve"> </w:t>
            </w:r>
            <w:proofErr w:type="spellStart"/>
            <w:r w:rsidRPr="001F5462">
              <w:rPr>
                <w:rFonts w:ascii="Times New Roman" w:eastAsia="Times New Roman" w:hAnsi="Times New Roman" w:cs="Times New Roman"/>
                <w:b/>
                <w:i/>
                <w:iCs/>
                <w:sz w:val="24"/>
                <w:szCs w:val="24"/>
                <w:lang w:val="ru-RU"/>
              </w:rPr>
              <w:t>Луговська</w:t>
            </w:r>
            <w:proofErr w:type="spellEnd"/>
            <w:r w:rsidRPr="001F5462">
              <w:rPr>
                <w:rFonts w:ascii="Times New Roman" w:eastAsia="Times New Roman" w:hAnsi="Times New Roman" w:cs="Times New Roman"/>
                <w:b/>
                <w:i/>
                <w:iCs/>
                <w:sz w:val="24"/>
                <w:szCs w:val="24"/>
                <w:lang w:val="ru-RU"/>
              </w:rPr>
              <w:t xml:space="preserve"> </w:t>
            </w:r>
            <w:proofErr w:type="spellStart"/>
            <w:r w:rsidRPr="001F5462">
              <w:rPr>
                <w:rFonts w:ascii="Times New Roman" w:eastAsia="Times New Roman" w:hAnsi="Times New Roman" w:cs="Times New Roman"/>
                <w:b/>
                <w:i/>
                <w:iCs/>
                <w:sz w:val="24"/>
                <w:szCs w:val="24"/>
                <w:lang w:val="ru-RU"/>
              </w:rPr>
              <w:t>Марія</w:t>
            </w:r>
            <w:proofErr w:type="spellEnd"/>
          </w:p>
          <w:p w14:paraId="6DDEB450" w14:textId="77777777" w:rsidR="001F5462" w:rsidRPr="001F5462" w:rsidRDefault="001F5462" w:rsidP="001F5462">
            <w:pPr>
              <w:ind w:left="720" w:firstLine="19"/>
              <w:contextualSpacing/>
              <w:rPr>
                <w:rFonts w:ascii="Times New Roman" w:eastAsia="Times New Roman" w:hAnsi="Times New Roman" w:cs="Times New Roman"/>
                <w:bCs/>
                <w:caps/>
                <w:sz w:val="24"/>
                <w:szCs w:val="24"/>
                <w:lang w:val="ru-RU"/>
              </w:rPr>
            </w:pPr>
            <w:r w:rsidRPr="001F5462">
              <w:rPr>
                <w:rFonts w:ascii="Times New Roman" w:eastAsia="Times New Roman" w:hAnsi="Times New Roman" w:cs="Times New Roman"/>
                <w:bCs/>
                <w:caps/>
                <w:sz w:val="24"/>
                <w:szCs w:val="24"/>
                <w:lang w:val="ru-RU"/>
              </w:rPr>
              <w:t>Пакоджет Як інноваційний апарат у харчових Виробництвах…………………………………………………………………..</w:t>
            </w:r>
          </w:p>
        </w:tc>
        <w:tc>
          <w:tcPr>
            <w:tcW w:w="585" w:type="dxa"/>
          </w:tcPr>
          <w:p w14:paraId="13B84445"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1F1FD16D"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22B20B94"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14</w:t>
            </w:r>
          </w:p>
          <w:p w14:paraId="23730376"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0E587F6A"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741CCC2A"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14</w:t>
            </w:r>
          </w:p>
          <w:p w14:paraId="0FD14C1D"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B61BAE4"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1F4BAC2D"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16</w:t>
            </w:r>
          </w:p>
          <w:p w14:paraId="3518EAD4"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17F58E80"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18</w:t>
            </w:r>
          </w:p>
          <w:p w14:paraId="426882EA"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3E73309C"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41CB633"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3C86A116"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20</w:t>
            </w:r>
          </w:p>
          <w:p w14:paraId="13DEABAD"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06CC7CA"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48397636"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22</w:t>
            </w:r>
          </w:p>
          <w:p w14:paraId="5F78C9AF"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37DE3722"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2F5F727"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24</w:t>
            </w:r>
          </w:p>
          <w:p w14:paraId="11179147" w14:textId="77777777" w:rsidR="001F5462" w:rsidRPr="001F5462" w:rsidRDefault="001F5462" w:rsidP="001F5462">
            <w:pPr>
              <w:ind w:right="-112"/>
              <w:rPr>
                <w:rFonts w:ascii="Times New Roman" w:eastAsia="Times New Roman" w:hAnsi="Times New Roman" w:cs="Times New Roman"/>
                <w:iCs/>
                <w:sz w:val="24"/>
                <w:szCs w:val="24"/>
                <w:lang w:val="uk-UA"/>
              </w:rPr>
            </w:pPr>
          </w:p>
        </w:tc>
      </w:tr>
      <w:tr w:rsidR="001F5462" w:rsidRPr="001F5462" w14:paraId="4E0FD96C" w14:textId="77777777" w:rsidTr="00E95EA0">
        <w:tc>
          <w:tcPr>
            <w:tcW w:w="9196" w:type="dxa"/>
          </w:tcPr>
          <w:p w14:paraId="6851D086" w14:textId="77777777" w:rsidR="001F5462" w:rsidRPr="001F5462" w:rsidRDefault="001F5462" w:rsidP="001F5462">
            <w:pPr>
              <w:ind w:left="314"/>
              <w:rPr>
                <w:rFonts w:ascii="Times New Roman" w:eastAsia="Times New Roman" w:hAnsi="Times New Roman" w:cs="Times New Roman"/>
                <w:b/>
                <w:sz w:val="22"/>
                <w:szCs w:val="22"/>
                <w:lang w:val="ru-RU"/>
              </w:rPr>
            </w:pPr>
            <w:r w:rsidRPr="001F5462">
              <w:rPr>
                <w:rFonts w:ascii="Times New Roman" w:eastAsia="Times New Roman" w:hAnsi="Times New Roman" w:cs="Times New Roman"/>
                <w:b/>
                <w:sz w:val="24"/>
                <w:szCs w:val="24"/>
                <w:lang w:val="ru-RU"/>
              </w:rPr>
              <w:t>СЕКЦІЯ 3</w:t>
            </w:r>
            <w:r w:rsidRPr="001F5462">
              <w:rPr>
                <w:rFonts w:ascii="Times New Roman" w:eastAsia="Times New Roman" w:hAnsi="Times New Roman" w:cs="Times New Roman"/>
                <w:b/>
                <w:sz w:val="24"/>
                <w:szCs w:val="24"/>
                <w:lang w:val="uk-UA"/>
              </w:rPr>
              <w:t xml:space="preserve">. </w:t>
            </w:r>
            <w:r w:rsidRPr="001F5462">
              <w:rPr>
                <w:rFonts w:ascii="Times New Roman" w:eastAsia="Times New Roman" w:hAnsi="Times New Roman" w:cs="Times New Roman"/>
                <w:b/>
                <w:sz w:val="24"/>
                <w:szCs w:val="24"/>
                <w:lang w:val="ru-RU"/>
              </w:rPr>
              <w:t>СОЦІАЛЬНО-ЕКОНОМІЧНИЙ РОЗВИТОК ТУРИСТИЧНОЇ СФЕРИ</w:t>
            </w:r>
            <w:r w:rsidRPr="001F5462">
              <w:rPr>
                <w:rFonts w:ascii="Times New Roman" w:eastAsia="Times New Roman" w:hAnsi="Times New Roman" w:cs="Times New Roman"/>
                <w:b/>
                <w:bCs/>
                <w:sz w:val="24"/>
                <w:szCs w:val="24"/>
                <w:lang w:val="ru-RU"/>
              </w:rPr>
              <w:t>……………………………………………………………………………………</w:t>
            </w:r>
          </w:p>
          <w:p w14:paraId="25B98EC8" w14:textId="77777777" w:rsidR="001F5462" w:rsidRPr="001F5462" w:rsidRDefault="001F5462" w:rsidP="001F5462">
            <w:pPr>
              <w:ind w:left="314"/>
              <w:jc w:val="both"/>
              <w:rPr>
                <w:rFonts w:ascii="Times New Roman" w:eastAsia="Times New Roman" w:hAnsi="Times New Roman" w:cs="Times New Roman"/>
                <w:sz w:val="24"/>
                <w:szCs w:val="24"/>
                <w:lang w:val="uk-UA" w:eastAsia="uk-UA"/>
              </w:rPr>
            </w:pPr>
            <w:proofErr w:type="spellStart"/>
            <w:r w:rsidRPr="001F5462">
              <w:rPr>
                <w:rFonts w:ascii="Times New Roman" w:eastAsia="Times New Roman" w:hAnsi="Times New Roman" w:cs="Times New Roman"/>
                <w:b/>
                <w:bCs/>
                <w:i/>
                <w:iCs/>
                <w:sz w:val="24"/>
                <w:szCs w:val="24"/>
                <w:lang w:val="uk-UA" w:eastAsia="uk-UA"/>
              </w:rPr>
              <w:t>Рондар</w:t>
            </w:r>
            <w:proofErr w:type="spellEnd"/>
            <w:r w:rsidRPr="001F5462">
              <w:rPr>
                <w:rFonts w:ascii="Times New Roman" w:eastAsia="Times New Roman" w:hAnsi="Times New Roman" w:cs="Times New Roman"/>
                <w:b/>
                <w:bCs/>
                <w:i/>
                <w:iCs/>
                <w:sz w:val="24"/>
                <w:szCs w:val="24"/>
                <w:lang w:val="uk-UA" w:eastAsia="uk-UA"/>
              </w:rPr>
              <w:t xml:space="preserve"> Ірина</w:t>
            </w:r>
          </w:p>
          <w:p w14:paraId="5AA749EC" w14:textId="77777777" w:rsidR="001F5462" w:rsidRPr="001F5462" w:rsidRDefault="001F5462" w:rsidP="001F5462">
            <w:pPr>
              <w:ind w:left="720"/>
              <w:jc w:val="both"/>
              <w:rPr>
                <w:rFonts w:ascii="Times New Roman" w:eastAsia="Times New Roman" w:hAnsi="Times New Roman" w:cs="Times New Roman"/>
                <w:bCs/>
                <w:sz w:val="24"/>
                <w:szCs w:val="24"/>
                <w:lang w:val="uk-UA" w:eastAsia="uk-UA"/>
              </w:rPr>
            </w:pPr>
            <w:r w:rsidRPr="001F5462">
              <w:rPr>
                <w:rFonts w:ascii="Times New Roman" w:eastAsia="Times New Roman" w:hAnsi="Times New Roman" w:cs="Times New Roman"/>
                <w:bCs/>
                <w:sz w:val="24"/>
                <w:szCs w:val="24"/>
                <w:lang w:val="uk-UA" w:eastAsia="uk-UA"/>
              </w:rPr>
              <w:t>МОВНА НОРМА ТА ПРОФЕСІЙНА КОМУНІКАЦІЯ В ЕКОНОМІЧНОМУ ДИСКУРСІ…………………………………………………………………………….</w:t>
            </w:r>
          </w:p>
          <w:p w14:paraId="5ECBD692" w14:textId="77777777" w:rsidR="001F5462" w:rsidRPr="001F5462" w:rsidRDefault="001F5462" w:rsidP="001F5462">
            <w:pPr>
              <w:ind w:left="314"/>
              <w:jc w:val="both"/>
              <w:rPr>
                <w:rFonts w:ascii="Times New Roman" w:eastAsia="Times New Roman" w:hAnsi="Times New Roman" w:cs="Times New Roman"/>
                <w:bCs/>
                <w:sz w:val="24"/>
                <w:szCs w:val="24"/>
                <w:lang w:val="uk-UA" w:eastAsia="uk-UA"/>
              </w:rPr>
            </w:pPr>
            <w:proofErr w:type="spellStart"/>
            <w:r w:rsidRPr="001F5462">
              <w:rPr>
                <w:rFonts w:ascii="Times New Roman" w:eastAsia="Times New Roman" w:hAnsi="Times New Roman" w:cs="Times New Roman"/>
                <w:b/>
                <w:i/>
                <w:iCs/>
                <w:sz w:val="24"/>
                <w:szCs w:val="24"/>
                <w:lang w:val="uk-UA" w:eastAsia="uk-UA"/>
              </w:rPr>
              <w:t>Бурдюгова</w:t>
            </w:r>
            <w:proofErr w:type="spellEnd"/>
            <w:r w:rsidRPr="001F5462">
              <w:rPr>
                <w:rFonts w:ascii="Times New Roman" w:eastAsia="Times New Roman" w:hAnsi="Times New Roman" w:cs="Times New Roman"/>
                <w:b/>
                <w:i/>
                <w:iCs/>
                <w:sz w:val="24"/>
                <w:szCs w:val="24"/>
                <w:lang w:val="uk-UA" w:eastAsia="uk-UA"/>
              </w:rPr>
              <w:t xml:space="preserve"> Світлана, Богдан Катерина </w:t>
            </w:r>
          </w:p>
          <w:p w14:paraId="4CF39833" w14:textId="77777777" w:rsidR="001F5462" w:rsidRPr="001F5462" w:rsidRDefault="001F5462" w:rsidP="001F5462">
            <w:pPr>
              <w:ind w:left="720"/>
              <w:jc w:val="both"/>
              <w:rPr>
                <w:rFonts w:ascii="Times New Roman" w:eastAsia="Times New Roman" w:hAnsi="Times New Roman" w:cs="Times New Roman"/>
                <w:bCs/>
                <w:sz w:val="24"/>
                <w:szCs w:val="24"/>
                <w:lang w:val="uk-UA" w:eastAsia="uk-UA"/>
              </w:rPr>
            </w:pPr>
            <w:r w:rsidRPr="001F5462">
              <w:rPr>
                <w:rFonts w:ascii="Times New Roman" w:eastAsia="Times New Roman" w:hAnsi="Times New Roman" w:cs="Times New Roman"/>
                <w:bCs/>
                <w:sz w:val="24"/>
                <w:szCs w:val="24"/>
                <w:lang w:val="uk-UA" w:eastAsia="uk-UA"/>
              </w:rPr>
              <w:t>ЕКОТРАНСПОРТ У МІСТАХ: НОВІТНІ НАПРЯМКИ ТА ПЕРСПЕКТИВИ……</w:t>
            </w:r>
          </w:p>
        </w:tc>
        <w:tc>
          <w:tcPr>
            <w:tcW w:w="585" w:type="dxa"/>
          </w:tcPr>
          <w:p w14:paraId="3822AB5A"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251478D5"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27</w:t>
            </w:r>
          </w:p>
          <w:p w14:paraId="1D6C54C1"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5FFC2DA1"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86F5832"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27</w:t>
            </w:r>
          </w:p>
          <w:p w14:paraId="129766C9"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554EE0B8"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29</w:t>
            </w:r>
          </w:p>
        </w:tc>
      </w:tr>
      <w:tr w:rsidR="001F5462" w:rsidRPr="001F5462" w14:paraId="2A192152" w14:textId="77777777" w:rsidTr="00E95EA0">
        <w:tc>
          <w:tcPr>
            <w:tcW w:w="9196" w:type="dxa"/>
          </w:tcPr>
          <w:p w14:paraId="5114D143" w14:textId="77777777" w:rsidR="001F5462" w:rsidRPr="001F5462" w:rsidRDefault="001F5462" w:rsidP="001F5462">
            <w:pPr>
              <w:ind w:left="426"/>
              <w:rPr>
                <w:rFonts w:ascii="Times New Roman" w:eastAsia="Times New Roman" w:hAnsi="Times New Roman" w:cs="Times New Roman"/>
                <w:b/>
                <w:sz w:val="24"/>
                <w:szCs w:val="24"/>
                <w:lang w:val="uk-UA"/>
              </w:rPr>
            </w:pPr>
            <w:r w:rsidRPr="001F5462">
              <w:rPr>
                <w:rFonts w:ascii="Times New Roman" w:eastAsia="Times New Roman" w:hAnsi="Times New Roman" w:cs="Times New Roman"/>
                <w:b/>
                <w:sz w:val="24"/>
                <w:szCs w:val="24"/>
                <w:lang w:val="uk-UA"/>
              </w:rPr>
              <w:t xml:space="preserve"> </w:t>
            </w:r>
          </w:p>
          <w:p w14:paraId="26ACC6B1" w14:textId="77777777" w:rsidR="001F5462" w:rsidRPr="001F5462" w:rsidRDefault="001F5462" w:rsidP="001F5462">
            <w:pPr>
              <w:ind w:left="314"/>
              <w:rPr>
                <w:rFonts w:ascii="Times New Roman" w:eastAsia="Times New Roman" w:hAnsi="Times New Roman" w:cs="Times New Roman"/>
                <w:b/>
                <w:sz w:val="24"/>
                <w:szCs w:val="24"/>
                <w:lang w:val="uk-UA"/>
              </w:rPr>
            </w:pPr>
            <w:r w:rsidRPr="001F5462">
              <w:rPr>
                <w:rFonts w:ascii="Times New Roman" w:eastAsia="Times New Roman" w:hAnsi="Times New Roman" w:cs="Times New Roman"/>
                <w:b/>
                <w:sz w:val="24"/>
                <w:szCs w:val="24"/>
                <w:lang w:val="uk-UA"/>
              </w:rPr>
              <w:t xml:space="preserve">СЕКЦІЯ 4. </w:t>
            </w:r>
            <w:r w:rsidRPr="001F5462">
              <w:rPr>
                <w:rFonts w:ascii="Times New Roman" w:eastAsia="Times New Roman" w:hAnsi="Times New Roman" w:cs="Times New Roman"/>
                <w:b/>
                <w:bCs/>
                <w:sz w:val="24"/>
                <w:szCs w:val="24"/>
                <w:lang w:val="uk-UA"/>
              </w:rPr>
              <w:t>СОЦІАЛЬНО-ГУМАНІТАРНІ ТА ЕКОНОМІКО-ПРАВОВІ АСПЕКТИ РОЗВИТКУ ДІЯЛЬНОСТІ СУСПІЛЬСТВА…………………………</w:t>
            </w:r>
          </w:p>
          <w:p w14:paraId="4D4F357D" w14:textId="77777777" w:rsidR="001F5462" w:rsidRPr="001F5462" w:rsidRDefault="001F5462" w:rsidP="001F5462">
            <w:pPr>
              <w:tabs>
                <w:tab w:val="left" w:pos="1815"/>
              </w:tabs>
              <w:ind w:left="314"/>
              <w:jc w:val="both"/>
              <w:rPr>
                <w:rFonts w:ascii="Times New Roman" w:eastAsia="Times New Roman" w:hAnsi="Times New Roman" w:cs="Times New Roman"/>
                <w:sz w:val="24"/>
                <w:szCs w:val="24"/>
                <w:lang w:val="ru-RU"/>
              </w:rPr>
            </w:pPr>
            <w:proofErr w:type="spellStart"/>
            <w:r w:rsidRPr="001F5462">
              <w:rPr>
                <w:rFonts w:ascii="Times New Roman" w:eastAsia="Times New Roman" w:hAnsi="Times New Roman" w:cs="Times New Roman"/>
                <w:b/>
                <w:bCs/>
                <w:i/>
                <w:sz w:val="24"/>
                <w:szCs w:val="24"/>
                <w:lang w:val="ru-RU"/>
              </w:rPr>
              <w:t>Бурдюгова</w:t>
            </w:r>
            <w:proofErr w:type="spellEnd"/>
            <w:r w:rsidRPr="001F5462">
              <w:rPr>
                <w:rFonts w:ascii="Times New Roman" w:eastAsia="Times New Roman" w:hAnsi="Times New Roman" w:cs="Times New Roman"/>
                <w:b/>
                <w:bCs/>
                <w:i/>
                <w:sz w:val="24"/>
                <w:szCs w:val="24"/>
                <w:lang w:val="ru-RU"/>
              </w:rPr>
              <w:t xml:space="preserve"> </w:t>
            </w:r>
            <w:proofErr w:type="spellStart"/>
            <w:r w:rsidRPr="001F5462">
              <w:rPr>
                <w:rFonts w:ascii="Times New Roman" w:eastAsia="Times New Roman" w:hAnsi="Times New Roman" w:cs="Times New Roman"/>
                <w:b/>
                <w:bCs/>
                <w:i/>
                <w:sz w:val="24"/>
                <w:szCs w:val="24"/>
                <w:lang w:val="ru-RU"/>
              </w:rPr>
              <w:t>Світлана</w:t>
            </w:r>
            <w:proofErr w:type="spellEnd"/>
            <w:r w:rsidRPr="001F5462">
              <w:rPr>
                <w:rFonts w:ascii="Times New Roman" w:eastAsia="Times New Roman" w:hAnsi="Times New Roman" w:cs="Times New Roman"/>
                <w:b/>
                <w:bCs/>
                <w:i/>
                <w:sz w:val="24"/>
                <w:szCs w:val="24"/>
                <w:lang w:val="ru-RU"/>
              </w:rPr>
              <w:t xml:space="preserve">, </w:t>
            </w:r>
            <w:proofErr w:type="spellStart"/>
            <w:r w:rsidRPr="001F5462">
              <w:rPr>
                <w:rFonts w:ascii="Times New Roman" w:eastAsia="Times New Roman" w:hAnsi="Times New Roman" w:cs="Times New Roman"/>
                <w:b/>
                <w:bCs/>
                <w:i/>
                <w:sz w:val="24"/>
                <w:szCs w:val="24"/>
                <w:lang w:val="ru-RU"/>
              </w:rPr>
              <w:t>Товстогон</w:t>
            </w:r>
            <w:proofErr w:type="spellEnd"/>
            <w:r w:rsidRPr="001F5462">
              <w:rPr>
                <w:rFonts w:ascii="Times New Roman" w:eastAsia="Times New Roman" w:hAnsi="Times New Roman" w:cs="Times New Roman"/>
                <w:b/>
                <w:bCs/>
                <w:i/>
                <w:sz w:val="24"/>
                <w:szCs w:val="24"/>
                <w:lang w:val="ru-RU"/>
              </w:rPr>
              <w:t xml:space="preserve"> Маргарита</w:t>
            </w:r>
          </w:p>
          <w:p w14:paraId="72C3D74C" w14:textId="77777777" w:rsidR="001F5462" w:rsidRPr="001F5462" w:rsidRDefault="001F5462" w:rsidP="001F5462">
            <w:pPr>
              <w:tabs>
                <w:tab w:val="left" w:pos="1815"/>
              </w:tabs>
              <w:ind w:left="720"/>
              <w:contextualSpacing/>
              <w:jc w:val="both"/>
              <w:rPr>
                <w:rFonts w:ascii="Times New Roman" w:eastAsia="Times New Roman" w:hAnsi="Times New Roman" w:cs="Times New Roman"/>
                <w:sz w:val="24"/>
                <w:szCs w:val="24"/>
                <w:lang w:val="ru-RU"/>
              </w:rPr>
            </w:pPr>
            <w:r w:rsidRPr="001F5462">
              <w:rPr>
                <w:rFonts w:ascii="Times New Roman" w:eastAsia="Times New Roman" w:hAnsi="Times New Roman" w:cs="Times New Roman"/>
                <w:bCs/>
                <w:sz w:val="24"/>
                <w:szCs w:val="24"/>
                <w:lang w:val="ru-RU"/>
              </w:rPr>
              <w:t>РОЛЬ ГРОМАДИ У ЗМЕНШЕННІ ЗАБРУДНЕННЯ МІСТА ЧЕРНІГІВ</w:t>
            </w:r>
            <w:r w:rsidRPr="001F5462">
              <w:rPr>
                <w:rFonts w:ascii="Times New Roman" w:eastAsia="Times New Roman" w:hAnsi="Times New Roman" w:cs="Times New Roman"/>
                <w:b/>
                <w:bCs/>
                <w:sz w:val="24"/>
                <w:szCs w:val="24"/>
                <w:lang w:val="ru-RU"/>
              </w:rPr>
              <w:t xml:space="preserve"> </w:t>
            </w:r>
            <w:r w:rsidRPr="001F5462">
              <w:rPr>
                <w:rFonts w:ascii="Times New Roman" w:eastAsia="Times New Roman" w:hAnsi="Times New Roman" w:cs="Times New Roman"/>
                <w:sz w:val="24"/>
                <w:szCs w:val="24"/>
                <w:lang w:val="ru-RU"/>
              </w:rPr>
              <w:t>………..</w:t>
            </w:r>
          </w:p>
          <w:p w14:paraId="5E27651C" w14:textId="77777777" w:rsidR="001F5462" w:rsidRPr="001F5462" w:rsidRDefault="001F5462" w:rsidP="001F5462">
            <w:pPr>
              <w:tabs>
                <w:tab w:val="left" w:pos="1815"/>
              </w:tabs>
              <w:ind w:left="314"/>
              <w:jc w:val="both"/>
              <w:rPr>
                <w:rFonts w:ascii="Times New Roman" w:eastAsia="Times New Roman" w:hAnsi="Times New Roman" w:cs="Times New Roman"/>
                <w:sz w:val="24"/>
                <w:szCs w:val="24"/>
                <w:lang w:val="ru-RU"/>
              </w:rPr>
            </w:pPr>
            <w:proofErr w:type="spellStart"/>
            <w:r w:rsidRPr="001F5462">
              <w:rPr>
                <w:rFonts w:ascii="Times New Roman" w:eastAsia="Times New Roman" w:hAnsi="Times New Roman" w:cs="Times New Roman"/>
                <w:b/>
                <w:i/>
                <w:sz w:val="24"/>
                <w:szCs w:val="24"/>
                <w:lang w:val="ru-RU" w:eastAsia="ru-RU"/>
              </w:rPr>
              <w:t>Жостка</w:t>
            </w:r>
            <w:proofErr w:type="spellEnd"/>
            <w:r w:rsidRPr="001F5462">
              <w:rPr>
                <w:rFonts w:ascii="Times New Roman" w:eastAsia="Times New Roman" w:hAnsi="Times New Roman" w:cs="Times New Roman"/>
                <w:b/>
                <w:i/>
                <w:sz w:val="24"/>
                <w:szCs w:val="24"/>
                <w:lang w:val="ru-RU" w:eastAsia="ru-RU"/>
              </w:rPr>
              <w:t xml:space="preserve"> Алла</w:t>
            </w:r>
          </w:p>
          <w:p w14:paraId="285ECF98" w14:textId="77777777" w:rsidR="001F5462" w:rsidRPr="001F5462" w:rsidRDefault="001F5462" w:rsidP="001F5462">
            <w:pPr>
              <w:tabs>
                <w:tab w:val="left" w:pos="1815"/>
              </w:tabs>
              <w:ind w:left="720"/>
              <w:contextualSpacing/>
              <w:jc w:val="both"/>
              <w:rPr>
                <w:rFonts w:ascii="Times New Roman" w:eastAsia="Times New Roman" w:hAnsi="Times New Roman" w:cs="Times New Roman"/>
                <w:sz w:val="24"/>
                <w:szCs w:val="24"/>
                <w:lang w:val="ru-RU" w:eastAsia="ru-RU"/>
              </w:rPr>
            </w:pPr>
            <w:r w:rsidRPr="001F5462">
              <w:rPr>
                <w:rFonts w:ascii="Times New Roman" w:eastAsia="Times New Roman" w:hAnsi="Times New Roman" w:cs="Times New Roman"/>
                <w:sz w:val="24"/>
                <w:szCs w:val="24"/>
                <w:lang w:val="ru-RU" w:eastAsia="ru-RU"/>
              </w:rPr>
              <w:t>ЗМІНИ  У ПОБУТОВІЙ КУЛЬТУРІ УКРАЇНЦІВ В УМОВАХ ВОЄННОГО ЧАСУ…………………………………………………………………………………..</w:t>
            </w:r>
          </w:p>
          <w:p w14:paraId="584ECDB0" w14:textId="77777777" w:rsidR="001F5462" w:rsidRPr="001F5462" w:rsidRDefault="001F5462" w:rsidP="001F5462">
            <w:pPr>
              <w:ind w:left="314"/>
              <w:jc w:val="both"/>
              <w:rPr>
                <w:rFonts w:ascii="Times New Roman" w:eastAsia="Times New Roman" w:hAnsi="Times New Roman" w:cs="Times New Roman"/>
                <w:sz w:val="24"/>
                <w:szCs w:val="24"/>
                <w:lang w:val="uk-UA" w:eastAsia="uk-UA"/>
              </w:rPr>
            </w:pPr>
            <w:proofErr w:type="spellStart"/>
            <w:r w:rsidRPr="001F5462">
              <w:rPr>
                <w:rFonts w:ascii="Times New Roman" w:eastAsia="Times New Roman" w:hAnsi="Times New Roman" w:cs="Times New Roman"/>
                <w:b/>
                <w:bCs/>
                <w:i/>
                <w:iCs/>
                <w:color w:val="000000"/>
                <w:sz w:val="24"/>
                <w:szCs w:val="24"/>
                <w:lang w:val="uk-UA" w:eastAsia="uk-UA"/>
              </w:rPr>
              <w:lastRenderedPageBreak/>
              <w:t>Larisa</w:t>
            </w:r>
            <w:proofErr w:type="spellEnd"/>
            <w:r w:rsidRPr="001F5462">
              <w:rPr>
                <w:rFonts w:ascii="Times New Roman" w:eastAsia="Times New Roman" w:hAnsi="Times New Roman" w:cs="Times New Roman"/>
                <w:b/>
                <w:bCs/>
                <w:i/>
                <w:iCs/>
                <w:color w:val="000000"/>
                <w:sz w:val="24"/>
                <w:szCs w:val="24"/>
                <w:lang w:val="uk-UA" w:eastAsia="uk-UA"/>
              </w:rPr>
              <w:t> </w:t>
            </w:r>
            <w:proofErr w:type="spellStart"/>
            <w:r w:rsidRPr="001F5462">
              <w:rPr>
                <w:rFonts w:ascii="Times New Roman" w:eastAsia="Times New Roman" w:hAnsi="Times New Roman" w:cs="Times New Roman"/>
                <w:b/>
                <w:bCs/>
                <w:i/>
                <w:iCs/>
                <w:color w:val="000000"/>
                <w:sz w:val="24"/>
                <w:szCs w:val="24"/>
                <w:lang w:val="uk-UA" w:eastAsia="uk-UA"/>
              </w:rPr>
              <w:t>Kudriashova</w:t>
            </w:r>
            <w:proofErr w:type="spellEnd"/>
            <w:r w:rsidRPr="001F5462">
              <w:rPr>
                <w:rFonts w:ascii="Times New Roman" w:eastAsia="Times New Roman" w:hAnsi="Times New Roman" w:cs="Times New Roman"/>
                <w:b/>
                <w:bCs/>
                <w:i/>
                <w:iCs/>
                <w:color w:val="000000"/>
                <w:sz w:val="24"/>
                <w:szCs w:val="24"/>
                <w:lang w:val="uk-UA" w:eastAsia="uk-UA"/>
              </w:rPr>
              <w:t xml:space="preserve">, </w:t>
            </w:r>
            <w:proofErr w:type="spellStart"/>
            <w:r w:rsidRPr="001F5462">
              <w:rPr>
                <w:rFonts w:ascii="Times New Roman" w:eastAsia="Times New Roman" w:hAnsi="Times New Roman" w:cs="Times New Roman"/>
                <w:b/>
                <w:bCs/>
                <w:i/>
                <w:iCs/>
                <w:color w:val="000000"/>
                <w:sz w:val="24"/>
                <w:szCs w:val="24"/>
                <w:lang w:val="uk-UA" w:eastAsia="uk-UA"/>
              </w:rPr>
              <w:t>Sofiia</w:t>
            </w:r>
            <w:proofErr w:type="spellEnd"/>
            <w:r w:rsidRPr="001F5462">
              <w:rPr>
                <w:rFonts w:ascii="Times New Roman" w:eastAsia="Times New Roman" w:hAnsi="Times New Roman" w:cs="Times New Roman"/>
                <w:b/>
                <w:bCs/>
                <w:i/>
                <w:iCs/>
                <w:color w:val="000000"/>
                <w:sz w:val="24"/>
                <w:szCs w:val="24"/>
                <w:lang w:val="uk-UA" w:eastAsia="uk-UA"/>
              </w:rPr>
              <w:t> </w:t>
            </w:r>
            <w:proofErr w:type="spellStart"/>
            <w:r w:rsidRPr="001F5462">
              <w:rPr>
                <w:rFonts w:ascii="Times New Roman" w:eastAsia="Times New Roman" w:hAnsi="Times New Roman" w:cs="Times New Roman"/>
                <w:b/>
                <w:bCs/>
                <w:i/>
                <w:iCs/>
                <w:color w:val="000000"/>
                <w:sz w:val="24"/>
                <w:szCs w:val="24"/>
                <w:lang w:val="uk-UA" w:eastAsia="uk-UA"/>
              </w:rPr>
              <w:t>Diuzhova</w:t>
            </w:r>
            <w:proofErr w:type="spellEnd"/>
          </w:p>
          <w:p w14:paraId="6235C01D" w14:textId="77777777" w:rsidR="001F5462" w:rsidRPr="001F5462" w:rsidRDefault="001F5462" w:rsidP="001F5462">
            <w:pPr>
              <w:ind w:left="720"/>
              <w:jc w:val="both"/>
              <w:rPr>
                <w:rFonts w:ascii="Times New Roman" w:eastAsia="Times New Roman" w:hAnsi="Times New Roman" w:cs="Times New Roman"/>
                <w:color w:val="000000"/>
                <w:sz w:val="24"/>
                <w:szCs w:val="24"/>
                <w:lang w:val="uk-UA" w:eastAsia="uk-UA"/>
              </w:rPr>
            </w:pPr>
            <w:r w:rsidRPr="001F5462">
              <w:rPr>
                <w:rFonts w:ascii="Times New Roman" w:eastAsia="Times New Roman" w:hAnsi="Times New Roman" w:cs="Times New Roman"/>
                <w:color w:val="000000"/>
                <w:sz w:val="24"/>
                <w:szCs w:val="24"/>
                <w:lang w:val="uk-UA" w:eastAsia="uk-UA"/>
              </w:rPr>
              <w:t>MODERN AND EFFECTIVE METHODS OF LEARNING ENGLISH……………..</w:t>
            </w:r>
          </w:p>
          <w:p w14:paraId="4317F6F2" w14:textId="77777777" w:rsidR="001F5462" w:rsidRPr="001F5462" w:rsidRDefault="001F5462" w:rsidP="001F5462">
            <w:pPr>
              <w:ind w:left="314"/>
              <w:jc w:val="both"/>
              <w:rPr>
                <w:rFonts w:ascii="Times New Roman" w:eastAsia="Times New Roman" w:hAnsi="Times New Roman" w:cs="Times New Roman"/>
                <w:sz w:val="24"/>
                <w:szCs w:val="24"/>
                <w:lang w:val="uk-UA" w:eastAsia="uk-UA"/>
              </w:rPr>
            </w:pPr>
            <w:r w:rsidRPr="001F5462">
              <w:rPr>
                <w:rFonts w:ascii="Times New Roman" w:eastAsia="Times New Roman" w:hAnsi="Times New Roman" w:cs="Times New Roman"/>
                <w:b/>
                <w:bCs/>
                <w:i/>
                <w:iCs/>
                <w:color w:val="000000"/>
                <w:sz w:val="24"/>
                <w:szCs w:val="24"/>
                <w:lang w:val="uk-UA" w:eastAsia="uk-UA"/>
              </w:rPr>
              <w:t>Кудряшова Лариса, Гальченко Анастасія</w:t>
            </w:r>
          </w:p>
          <w:p w14:paraId="096976A9" w14:textId="77777777" w:rsidR="001F5462" w:rsidRPr="001F5462" w:rsidRDefault="001F5462" w:rsidP="001F5462">
            <w:pPr>
              <w:ind w:left="720"/>
              <w:jc w:val="both"/>
              <w:rPr>
                <w:rFonts w:ascii="Times New Roman" w:eastAsia="Times New Roman" w:hAnsi="Times New Roman" w:cs="Times New Roman"/>
                <w:sz w:val="24"/>
                <w:szCs w:val="24"/>
                <w:lang w:val="uk-UA" w:eastAsia="uk-UA"/>
              </w:rPr>
            </w:pPr>
            <w:r w:rsidRPr="001F5462">
              <w:rPr>
                <w:rFonts w:ascii="Times New Roman" w:eastAsia="Times New Roman" w:hAnsi="Times New Roman" w:cs="Times New Roman"/>
                <w:color w:val="000000"/>
                <w:sz w:val="24"/>
                <w:szCs w:val="24"/>
                <w:lang w:val="uk-UA" w:eastAsia="uk-UA"/>
              </w:rPr>
              <w:t>THE</w:t>
            </w:r>
            <w:r w:rsidRPr="001F5462">
              <w:rPr>
                <w:rFonts w:ascii="Times New Roman" w:eastAsia="Times New Roman" w:hAnsi="Times New Roman" w:cs="Times New Roman"/>
                <w:bCs/>
                <w:color w:val="000000"/>
                <w:sz w:val="24"/>
                <w:szCs w:val="24"/>
                <w:lang w:val="uk-UA" w:eastAsia="uk-UA"/>
              </w:rPr>
              <w:t> INFLUENCE OF ENGLISH ON MODERN YOUTH CULTURE……………..</w:t>
            </w:r>
          </w:p>
          <w:p w14:paraId="694F13D7" w14:textId="77777777" w:rsidR="001F5462" w:rsidRPr="001F5462" w:rsidRDefault="001F5462" w:rsidP="001F5462">
            <w:pPr>
              <w:tabs>
                <w:tab w:val="left" w:pos="1815"/>
              </w:tabs>
              <w:ind w:left="314"/>
              <w:jc w:val="both"/>
              <w:rPr>
                <w:rFonts w:ascii="Times New Roman" w:eastAsia="Times New Roman" w:hAnsi="Times New Roman" w:cs="Times New Roman"/>
                <w:b/>
                <w:i/>
                <w:sz w:val="24"/>
                <w:szCs w:val="24"/>
                <w:lang w:val="ru-RU" w:eastAsia="ru-RU"/>
              </w:rPr>
            </w:pPr>
            <w:proofErr w:type="spellStart"/>
            <w:r w:rsidRPr="001F5462">
              <w:rPr>
                <w:rFonts w:ascii="Times New Roman" w:eastAsia="Times New Roman" w:hAnsi="Times New Roman" w:cs="Times New Roman"/>
                <w:b/>
                <w:i/>
                <w:sz w:val="24"/>
                <w:szCs w:val="24"/>
                <w:lang w:val="ru-RU"/>
              </w:rPr>
              <w:t>Кобзар</w:t>
            </w:r>
            <w:proofErr w:type="spellEnd"/>
            <w:r w:rsidRPr="001F5462">
              <w:rPr>
                <w:rFonts w:ascii="Times New Roman" w:eastAsia="Times New Roman" w:hAnsi="Times New Roman" w:cs="Times New Roman"/>
                <w:b/>
                <w:i/>
                <w:sz w:val="24"/>
                <w:szCs w:val="24"/>
                <w:lang w:val="ru-RU"/>
              </w:rPr>
              <w:t xml:space="preserve"> </w:t>
            </w:r>
            <w:proofErr w:type="spellStart"/>
            <w:r w:rsidRPr="001F5462">
              <w:rPr>
                <w:rFonts w:ascii="Times New Roman" w:eastAsia="Times New Roman" w:hAnsi="Times New Roman" w:cs="Times New Roman"/>
                <w:b/>
                <w:i/>
                <w:sz w:val="24"/>
                <w:szCs w:val="24"/>
                <w:lang w:val="ru-RU"/>
              </w:rPr>
              <w:t>Вікторія</w:t>
            </w:r>
            <w:proofErr w:type="spellEnd"/>
            <w:r w:rsidRPr="001F5462">
              <w:rPr>
                <w:rFonts w:ascii="Times New Roman" w:eastAsia="Times New Roman" w:hAnsi="Times New Roman" w:cs="Times New Roman"/>
                <w:b/>
                <w:i/>
                <w:sz w:val="24"/>
                <w:szCs w:val="24"/>
                <w:lang w:val="ru-RU"/>
              </w:rPr>
              <w:t xml:space="preserve">, Вовк </w:t>
            </w:r>
            <w:proofErr w:type="spellStart"/>
            <w:r w:rsidRPr="001F5462">
              <w:rPr>
                <w:rFonts w:ascii="Times New Roman" w:eastAsia="Times New Roman" w:hAnsi="Times New Roman" w:cs="Times New Roman"/>
                <w:b/>
                <w:i/>
                <w:sz w:val="24"/>
                <w:szCs w:val="24"/>
                <w:lang w:val="ru-RU"/>
              </w:rPr>
              <w:t>Олександр</w:t>
            </w:r>
            <w:proofErr w:type="spellEnd"/>
          </w:p>
          <w:p w14:paraId="19B92096" w14:textId="77777777" w:rsidR="001F5462" w:rsidRPr="001F5462" w:rsidRDefault="001F5462" w:rsidP="001F5462">
            <w:pPr>
              <w:tabs>
                <w:tab w:val="left" w:pos="1815"/>
              </w:tabs>
              <w:ind w:left="720"/>
              <w:contextualSpacing/>
              <w:jc w:val="both"/>
              <w:rPr>
                <w:rFonts w:ascii="Times New Roman" w:eastAsia="Times New Roman" w:hAnsi="Times New Roman" w:cs="Times New Roman"/>
                <w:bCs/>
                <w:sz w:val="24"/>
                <w:szCs w:val="24"/>
                <w:lang w:val="ru-RU"/>
              </w:rPr>
            </w:pPr>
            <w:r w:rsidRPr="001F5462">
              <w:rPr>
                <w:rFonts w:ascii="Times New Roman" w:eastAsia="Times New Roman" w:hAnsi="Times New Roman" w:cs="Times New Roman"/>
                <w:bCs/>
                <w:sz w:val="24"/>
                <w:szCs w:val="24"/>
                <w:lang w:val="ru-RU"/>
              </w:rPr>
              <w:t>ВТРАТА ВІЙСЬКОВОГО МАЙНА В КОНТЕКСТІ ОБЄКТИВНОЇ СТОРОНИ СКЛАДУ КРИМІНАЛЬНОГО ПРАВОПОРУШЕННЯ…………………………….</w:t>
            </w:r>
          </w:p>
          <w:p w14:paraId="6E23C92C" w14:textId="77777777" w:rsidR="001F5462" w:rsidRPr="001F5462" w:rsidRDefault="001F5462" w:rsidP="001F5462">
            <w:pPr>
              <w:tabs>
                <w:tab w:val="left" w:pos="1815"/>
              </w:tabs>
              <w:ind w:left="314"/>
              <w:jc w:val="both"/>
              <w:rPr>
                <w:rFonts w:ascii="Times New Roman" w:eastAsia="Times New Roman" w:hAnsi="Times New Roman" w:cs="Times New Roman"/>
                <w:bCs/>
                <w:sz w:val="24"/>
                <w:szCs w:val="24"/>
                <w:lang w:val="ru-RU"/>
              </w:rPr>
            </w:pPr>
            <w:proofErr w:type="spellStart"/>
            <w:r w:rsidRPr="001F5462">
              <w:rPr>
                <w:rFonts w:ascii="Times New Roman" w:eastAsia="Times New Roman" w:hAnsi="Times New Roman" w:cs="Times New Roman"/>
                <w:b/>
                <w:bCs/>
                <w:i/>
                <w:iCs/>
                <w:sz w:val="24"/>
                <w:szCs w:val="24"/>
                <w:lang w:val="ru-RU"/>
              </w:rPr>
              <w:t>Левицька</w:t>
            </w:r>
            <w:proofErr w:type="spellEnd"/>
            <w:r w:rsidRPr="001F5462">
              <w:rPr>
                <w:rFonts w:ascii="Times New Roman" w:eastAsia="Times New Roman" w:hAnsi="Times New Roman" w:cs="Times New Roman"/>
                <w:b/>
                <w:bCs/>
                <w:i/>
                <w:iCs/>
                <w:sz w:val="24"/>
                <w:szCs w:val="24"/>
                <w:lang w:val="ru-RU"/>
              </w:rPr>
              <w:t xml:space="preserve"> Марина, </w:t>
            </w:r>
          </w:p>
          <w:p w14:paraId="6DE97D0A" w14:textId="77777777" w:rsidR="001F5462" w:rsidRPr="001F5462" w:rsidRDefault="001F5462" w:rsidP="001F5462">
            <w:pPr>
              <w:tabs>
                <w:tab w:val="left" w:pos="1815"/>
              </w:tabs>
              <w:ind w:left="720"/>
              <w:contextualSpacing/>
              <w:jc w:val="both"/>
              <w:rPr>
                <w:rFonts w:ascii="Times New Roman" w:eastAsia="Times New Roman" w:hAnsi="Times New Roman" w:cs="Times New Roman"/>
                <w:bCs/>
                <w:sz w:val="24"/>
                <w:szCs w:val="24"/>
                <w:lang w:val="ru-RU"/>
              </w:rPr>
            </w:pPr>
            <w:r w:rsidRPr="001F5462">
              <w:rPr>
                <w:rFonts w:ascii="Times New Roman" w:eastAsia="Times New Roman" w:hAnsi="Times New Roman" w:cs="Times New Roman"/>
                <w:bCs/>
                <w:sz w:val="24"/>
                <w:szCs w:val="24"/>
                <w:lang w:val="ru-RU"/>
              </w:rPr>
              <w:t>ПУНКТУАЦІЙНА ГРАМОТНІСТЬ ЗДОБУВАЧІВ ОСВІТИ В КОНТЕКСТІ СОЦІОЛІНГВІСТИЧНИХ ТРАНСФОРМАЦІЙ СУЧАСНОГО СУСПІЛЬСТВА.............................................................................................................</w:t>
            </w:r>
          </w:p>
          <w:p w14:paraId="316EE3BE" w14:textId="77777777" w:rsidR="001F5462" w:rsidRPr="001F5462" w:rsidRDefault="001F5462" w:rsidP="001F5462">
            <w:pPr>
              <w:ind w:left="314"/>
              <w:jc w:val="both"/>
              <w:rPr>
                <w:rFonts w:ascii="Times New Roman" w:eastAsia="Calibri" w:hAnsi="Times New Roman" w:cs="Times New Roman"/>
                <w:sz w:val="24"/>
                <w:szCs w:val="24"/>
                <w:lang w:val="ru-RU"/>
              </w:rPr>
            </w:pPr>
            <w:r w:rsidRPr="001F5462">
              <w:rPr>
                <w:rFonts w:ascii="Times New Roman" w:eastAsia="Calibri" w:hAnsi="Times New Roman" w:cs="Times New Roman"/>
                <w:b/>
                <w:i/>
                <w:sz w:val="24"/>
                <w:szCs w:val="24"/>
                <w:lang w:val="ru-RU"/>
              </w:rPr>
              <w:t xml:space="preserve">Попова Галина, </w:t>
            </w:r>
            <w:proofErr w:type="spellStart"/>
            <w:r w:rsidRPr="001F5462">
              <w:rPr>
                <w:rFonts w:ascii="Times New Roman" w:eastAsia="Calibri" w:hAnsi="Times New Roman" w:cs="Times New Roman"/>
                <w:b/>
                <w:i/>
                <w:sz w:val="24"/>
                <w:szCs w:val="24"/>
                <w:lang w:val="ru-RU"/>
              </w:rPr>
              <w:t>Неруш</w:t>
            </w:r>
            <w:proofErr w:type="spellEnd"/>
            <w:r w:rsidRPr="001F5462">
              <w:rPr>
                <w:rFonts w:ascii="Times New Roman" w:eastAsia="Calibri" w:hAnsi="Times New Roman" w:cs="Times New Roman"/>
                <w:b/>
                <w:i/>
                <w:sz w:val="24"/>
                <w:szCs w:val="24"/>
                <w:lang w:val="ru-RU"/>
              </w:rPr>
              <w:t xml:space="preserve"> Артем</w:t>
            </w:r>
          </w:p>
          <w:p w14:paraId="0623B449" w14:textId="77777777" w:rsidR="001F5462" w:rsidRPr="001F5462" w:rsidRDefault="001F5462" w:rsidP="001F5462">
            <w:pPr>
              <w:ind w:left="720"/>
              <w:contextualSpacing/>
              <w:jc w:val="both"/>
              <w:rPr>
                <w:rFonts w:ascii="Times New Roman" w:eastAsia="Times New Roman" w:hAnsi="Times New Roman" w:cs="Times New Roman"/>
                <w:sz w:val="24"/>
                <w:szCs w:val="24"/>
                <w:lang w:val="ru-RU"/>
              </w:rPr>
            </w:pPr>
            <w:r w:rsidRPr="001F5462">
              <w:rPr>
                <w:rFonts w:ascii="Times New Roman" w:eastAsia="Times New Roman" w:hAnsi="Times New Roman" w:cs="Times New Roman"/>
                <w:sz w:val="24"/>
                <w:szCs w:val="24"/>
                <w:lang w:val="ru-RU"/>
              </w:rPr>
              <w:t>ЯК ФІНАНСОВА ГРАМОТНІСТЬ НАСЕЛЕННЯ ВПЛИВАЄ НА ФІНАНСОВИЙ ДОБРОБУТ ДЕРЖАВИ……………………………………………</w:t>
            </w:r>
          </w:p>
          <w:p w14:paraId="22C81A34" w14:textId="77777777" w:rsidR="001F5462" w:rsidRPr="001F5462" w:rsidRDefault="001F5462" w:rsidP="001F5462">
            <w:pPr>
              <w:ind w:left="314"/>
              <w:jc w:val="both"/>
              <w:rPr>
                <w:rFonts w:ascii="Times New Roman" w:eastAsia="Times New Roman" w:hAnsi="Times New Roman" w:cs="Times New Roman"/>
                <w:sz w:val="24"/>
                <w:szCs w:val="24"/>
                <w:lang w:val="ru-RU"/>
              </w:rPr>
            </w:pPr>
            <w:r w:rsidRPr="001F5462">
              <w:rPr>
                <w:rFonts w:ascii="Times New Roman" w:eastAsia="Times New Roman" w:hAnsi="Times New Roman" w:cs="Times New Roman"/>
                <w:b/>
                <w:i/>
                <w:sz w:val="24"/>
                <w:szCs w:val="24"/>
                <w:lang w:val="ru-RU"/>
              </w:rPr>
              <w:t xml:space="preserve">Попова Галина, </w:t>
            </w:r>
            <w:proofErr w:type="spellStart"/>
            <w:r w:rsidRPr="001F5462">
              <w:rPr>
                <w:rFonts w:ascii="Times New Roman" w:eastAsia="Times New Roman" w:hAnsi="Times New Roman" w:cs="Times New Roman"/>
                <w:b/>
                <w:i/>
                <w:sz w:val="24"/>
                <w:szCs w:val="24"/>
                <w:lang w:val="ru-RU"/>
              </w:rPr>
              <w:t>Мірошниченко</w:t>
            </w:r>
            <w:proofErr w:type="spellEnd"/>
            <w:r w:rsidRPr="001F5462">
              <w:rPr>
                <w:rFonts w:ascii="Times New Roman" w:eastAsia="Times New Roman" w:hAnsi="Times New Roman" w:cs="Times New Roman"/>
                <w:b/>
                <w:i/>
                <w:sz w:val="24"/>
                <w:szCs w:val="24"/>
                <w:lang w:val="ru-RU"/>
              </w:rPr>
              <w:t xml:space="preserve"> </w:t>
            </w:r>
            <w:proofErr w:type="spellStart"/>
            <w:r w:rsidRPr="001F5462">
              <w:rPr>
                <w:rFonts w:ascii="Times New Roman" w:eastAsia="Times New Roman" w:hAnsi="Times New Roman" w:cs="Times New Roman"/>
                <w:b/>
                <w:i/>
                <w:sz w:val="24"/>
                <w:szCs w:val="24"/>
                <w:lang w:val="ru-RU"/>
              </w:rPr>
              <w:t>Мілана</w:t>
            </w:r>
            <w:proofErr w:type="spellEnd"/>
          </w:p>
          <w:p w14:paraId="71A213E1" w14:textId="77777777" w:rsidR="001F5462" w:rsidRPr="001F5462" w:rsidRDefault="001F5462" w:rsidP="001F5462">
            <w:pPr>
              <w:tabs>
                <w:tab w:val="left" w:pos="1815"/>
              </w:tabs>
              <w:ind w:left="720"/>
              <w:contextualSpacing/>
              <w:jc w:val="both"/>
              <w:rPr>
                <w:rFonts w:ascii="Times New Roman" w:eastAsia="Times New Roman" w:hAnsi="Times New Roman" w:cs="Times New Roman"/>
                <w:sz w:val="24"/>
                <w:szCs w:val="24"/>
                <w:lang w:val="ru-RU"/>
              </w:rPr>
            </w:pPr>
            <w:r w:rsidRPr="001F5462">
              <w:rPr>
                <w:rFonts w:ascii="Times New Roman" w:eastAsia="Times New Roman" w:hAnsi="Times New Roman" w:cs="Times New Roman"/>
                <w:sz w:val="24"/>
                <w:szCs w:val="24"/>
                <w:lang w:val="ru-RU"/>
              </w:rPr>
              <w:t>ФІНАНСОВІ РИНКИ ТА ІНВЕСТИЦІЇ В УМОВАХ СЬОГОДЕННЯ…………...</w:t>
            </w:r>
          </w:p>
          <w:p w14:paraId="71E19A84" w14:textId="77777777" w:rsidR="001F5462" w:rsidRPr="001F5462" w:rsidRDefault="001F5462" w:rsidP="001F5462">
            <w:pPr>
              <w:tabs>
                <w:tab w:val="left" w:pos="1815"/>
              </w:tabs>
              <w:ind w:left="314"/>
              <w:jc w:val="both"/>
              <w:rPr>
                <w:rFonts w:ascii="Times New Roman" w:eastAsia="Times New Roman" w:hAnsi="Times New Roman" w:cs="Times New Roman"/>
                <w:bCs/>
                <w:sz w:val="24"/>
                <w:szCs w:val="24"/>
                <w:lang w:val="ru-RU"/>
              </w:rPr>
            </w:pPr>
            <w:r w:rsidRPr="001F5462">
              <w:rPr>
                <w:rFonts w:ascii="Times New Roman" w:eastAsia="Calibri" w:hAnsi="Times New Roman" w:cs="Times New Roman"/>
                <w:b/>
                <w:i/>
                <w:sz w:val="24"/>
                <w:szCs w:val="24"/>
                <w:lang w:val="ru-RU"/>
              </w:rPr>
              <w:t>Попова Галина, Кузьменко Карина</w:t>
            </w:r>
          </w:p>
          <w:p w14:paraId="76F1BCDA" w14:textId="77777777" w:rsidR="001F5462" w:rsidRPr="001F5462" w:rsidRDefault="001F5462" w:rsidP="001F5462">
            <w:pPr>
              <w:ind w:left="720"/>
              <w:contextualSpacing/>
              <w:rPr>
                <w:rFonts w:ascii="Times New Roman" w:eastAsia="Times New Roman" w:hAnsi="Times New Roman" w:cs="Times New Roman"/>
                <w:sz w:val="24"/>
                <w:szCs w:val="24"/>
                <w:lang w:val="uk-UA"/>
              </w:rPr>
            </w:pPr>
            <w:r w:rsidRPr="001F5462">
              <w:rPr>
                <w:rFonts w:ascii="Times New Roman" w:eastAsia="Times New Roman" w:hAnsi="Times New Roman" w:cs="Times New Roman"/>
                <w:sz w:val="24"/>
                <w:szCs w:val="24"/>
                <w:lang w:val="ru-RU"/>
              </w:rPr>
              <w:t>РОЛЬ ШТУЧНОГО ІНТЕЛЕКТУ У ФІНАНСОВІЙ СИСТЕМІ…………………..</w:t>
            </w:r>
          </w:p>
          <w:p w14:paraId="32E6DDA0" w14:textId="77777777" w:rsidR="001F5462" w:rsidRPr="001F5462" w:rsidRDefault="001F5462" w:rsidP="001F5462">
            <w:pPr>
              <w:ind w:left="314"/>
              <w:rPr>
                <w:rFonts w:ascii="Times New Roman" w:eastAsia="Times New Roman" w:hAnsi="Times New Roman" w:cs="Times New Roman"/>
                <w:b/>
                <w:sz w:val="24"/>
                <w:szCs w:val="24"/>
                <w:lang w:val="ru-RU"/>
              </w:rPr>
            </w:pPr>
            <w:r w:rsidRPr="001F5462">
              <w:rPr>
                <w:rFonts w:ascii="Times New Roman" w:eastAsia="Calibri" w:hAnsi="Times New Roman" w:cs="Times New Roman"/>
                <w:b/>
                <w:i/>
                <w:sz w:val="24"/>
                <w:szCs w:val="24"/>
                <w:lang w:val="ru-RU"/>
              </w:rPr>
              <w:t xml:space="preserve">Попова Галина, </w:t>
            </w:r>
            <w:proofErr w:type="spellStart"/>
            <w:r w:rsidRPr="001F5462">
              <w:rPr>
                <w:rFonts w:ascii="Times New Roman" w:eastAsia="SimSun" w:hAnsi="Times New Roman" w:cs="Times New Roman"/>
                <w:b/>
                <w:i/>
                <w:sz w:val="24"/>
                <w:szCs w:val="24"/>
                <w:lang w:val="ru-RU"/>
              </w:rPr>
              <w:t>Кобижча</w:t>
            </w:r>
            <w:proofErr w:type="spellEnd"/>
            <w:r w:rsidRPr="001F5462">
              <w:rPr>
                <w:rFonts w:ascii="Times New Roman" w:eastAsia="SimSun" w:hAnsi="Times New Roman" w:cs="Times New Roman"/>
                <w:b/>
                <w:i/>
                <w:sz w:val="24"/>
                <w:szCs w:val="24"/>
                <w:lang w:val="ru-RU"/>
              </w:rPr>
              <w:t xml:space="preserve"> </w:t>
            </w:r>
            <w:proofErr w:type="spellStart"/>
            <w:r w:rsidRPr="001F5462">
              <w:rPr>
                <w:rFonts w:ascii="Times New Roman" w:eastAsia="SimSun" w:hAnsi="Times New Roman" w:cs="Times New Roman"/>
                <w:b/>
                <w:i/>
                <w:sz w:val="24"/>
                <w:szCs w:val="24"/>
                <w:lang w:val="ru-RU"/>
              </w:rPr>
              <w:t>Дмитро</w:t>
            </w:r>
            <w:proofErr w:type="spellEnd"/>
            <w:r w:rsidRPr="001F5462">
              <w:rPr>
                <w:rFonts w:ascii="Times New Roman" w:eastAsia="Calibri" w:hAnsi="Times New Roman" w:cs="Times New Roman"/>
                <w:b/>
                <w:i/>
                <w:sz w:val="24"/>
                <w:szCs w:val="24"/>
                <w:lang w:val="ru-RU"/>
              </w:rPr>
              <w:t xml:space="preserve">, </w:t>
            </w:r>
            <w:proofErr w:type="spellStart"/>
            <w:r w:rsidRPr="001F5462">
              <w:rPr>
                <w:rFonts w:ascii="Times New Roman" w:eastAsia="SimSun" w:hAnsi="Times New Roman" w:cs="Times New Roman"/>
                <w:b/>
                <w:i/>
                <w:sz w:val="24"/>
                <w:szCs w:val="24"/>
                <w:lang w:val="ru-RU"/>
              </w:rPr>
              <w:t>Фесик</w:t>
            </w:r>
            <w:proofErr w:type="spellEnd"/>
            <w:r w:rsidRPr="001F5462">
              <w:rPr>
                <w:rFonts w:ascii="Times New Roman" w:eastAsia="SimSun" w:hAnsi="Times New Roman" w:cs="Times New Roman"/>
                <w:b/>
                <w:i/>
                <w:sz w:val="24"/>
                <w:szCs w:val="24"/>
                <w:lang w:val="ru-RU"/>
              </w:rPr>
              <w:t xml:space="preserve"> </w:t>
            </w:r>
            <w:proofErr w:type="spellStart"/>
            <w:r w:rsidRPr="001F5462">
              <w:rPr>
                <w:rFonts w:ascii="Times New Roman" w:eastAsia="SimSun" w:hAnsi="Times New Roman" w:cs="Times New Roman"/>
                <w:b/>
                <w:i/>
                <w:sz w:val="24"/>
                <w:szCs w:val="24"/>
                <w:lang w:val="ru-RU"/>
              </w:rPr>
              <w:t>Олександра</w:t>
            </w:r>
            <w:proofErr w:type="spellEnd"/>
          </w:p>
          <w:p w14:paraId="5DD1024A" w14:textId="77777777" w:rsidR="001F5462" w:rsidRPr="001F5462" w:rsidRDefault="001F5462" w:rsidP="001F5462">
            <w:pPr>
              <w:ind w:left="720"/>
              <w:contextualSpacing/>
              <w:jc w:val="both"/>
              <w:rPr>
                <w:rFonts w:ascii="Times New Roman" w:eastAsia="Times New Roman" w:hAnsi="Times New Roman" w:cs="Times New Roman"/>
                <w:sz w:val="24"/>
                <w:szCs w:val="24"/>
                <w:lang w:val="uk-UA"/>
              </w:rPr>
            </w:pPr>
            <w:r w:rsidRPr="001F5462">
              <w:rPr>
                <w:rFonts w:ascii="Times New Roman" w:eastAsia="Times New Roman" w:hAnsi="Times New Roman" w:cs="Times New Roman"/>
                <w:sz w:val="24"/>
                <w:szCs w:val="24"/>
                <w:lang w:val="ru-RU"/>
              </w:rPr>
              <w:t>ФІНАНСОВА СИСТЕМА УКРАЇНИ В УМОВАХ ЦИФРОВІЗАЦІЇ…………….</w:t>
            </w:r>
          </w:p>
          <w:p w14:paraId="3651AF71" w14:textId="77777777" w:rsidR="001F5462" w:rsidRPr="001F5462" w:rsidRDefault="001F5462" w:rsidP="001F5462">
            <w:pPr>
              <w:ind w:left="314"/>
              <w:jc w:val="both"/>
              <w:rPr>
                <w:rFonts w:ascii="Times New Roman" w:eastAsia="Times New Roman" w:hAnsi="Times New Roman" w:cs="Times New Roman"/>
                <w:sz w:val="24"/>
                <w:szCs w:val="24"/>
                <w:lang w:val="ru-RU"/>
              </w:rPr>
            </w:pPr>
            <w:r w:rsidRPr="001F5462">
              <w:rPr>
                <w:rFonts w:ascii="Times New Roman" w:eastAsia="Times New Roman" w:hAnsi="Times New Roman" w:cs="Times New Roman"/>
                <w:b/>
                <w:bCs/>
                <w:i/>
                <w:iCs/>
                <w:color w:val="000000"/>
                <w:sz w:val="24"/>
                <w:szCs w:val="24"/>
                <w:lang w:val="ru-RU" w:eastAsia="uk-UA"/>
              </w:rPr>
              <w:t>Попова Галина,</w:t>
            </w:r>
            <w:r w:rsidRPr="001F5462">
              <w:rPr>
                <w:rFonts w:ascii="Times New Roman" w:eastAsia="Times New Roman" w:hAnsi="Times New Roman" w:cs="Times New Roman"/>
                <w:sz w:val="24"/>
                <w:szCs w:val="24"/>
                <w:lang w:val="ru-RU" w:eastAsia="uk-UA"/>
              </w:rPr>
              <w:t xml:space="preserve"> </w:t>
            </w:r>
            <w:proofErr w:type="spellStart"/>
            <w:r w:rsidRPr="001F5462">
              <w:rPr>
                <w:rFonts w:ascii="Times New Roman" w:eastAsia="Times New Roman" w:hAnsi="Times New Roman" w:cs="Times New Roman"/>
                <w:b/>
                <w:bCs/>
                <w:i/>
                <w:iCs/>
                <w:color w:val="000000"/>
                <w:sz w:val="24"/>
                <w:szCs w:val="24"/>
                <w:lang w:val="ru-RU" w:eastAsia="uk-UA"/>
              </w:rPr>
              <w:t>Тригуб</w:t>
            </w:r>
            <w:proofErr w:type="spellEnd"/>
            <w:r w:rsidRPr="001F5462">
              <w:rPr>
                <w:rFonts w:ascii="Times New Roman" w:eastAsia="Times New Roman" w:hAnsi="Times New Roman" w:cs="Times New Roman"/>
                <w:b/>
                <w:bCs/>
                <w:i/>
                <w:iCs/>
                <w:color w:val="000000"/>
                <w:sz w:val="24"/>
                <w:szCs w:val="24"/>
                <w:lang w:val="ru-RU" w:eastAsia="uk-UA"/>
              </w:rPr>
              <w:t xml:space="preserve"> </w:t>
            </w:r>
            <w:proofErr w:type="spellStart"/>
            <w:r w:rsidRPr="001F5462">
              <w:rPr>
                <w:rFonts w:ascii="Times New Roman" w:eastAsia="Times New Roman" w:hAnsi="Times New Roman" w:cs="Times New Roman"/>
                <w:b/>
                <w:bCs/>
                <w:i/>
                <w:iCs/>
                <w:color w:val="000000"/>
                <w:sz w:val="24"/>
                <w:szCs w:val="24"/>
                <w:lang w:val="ru-RU" w:eastAsia="uk-UA"/>
              </w:rPr>
              <w:t>Валерія</w:t>
            </w:r>
            <w:proofErr w:type="spellEnd"/>
            <w:r w:rsidRPr="001F5462">
              <w:rPr>
                <w:rFonts w:ascii="Times New Roman" w:eastAsia="Times New Roman" w:hAnsi="Times New Roman" w:cs="Times New Roman"/>
                <w:b/>
                <w:bCs/>
                <w:i/>
                <w:iCs/>
                <w:color w:val="000000"/>
                <w:sz w:val="24"/>
                <w:szCs w:val="24"/>
                <w:lang w:val="ru-RU" w:eastAsia="uk-UA"/>
              </w:rPr>
              <w:t>,</w:t>
            </w:r>
            <w:r w:rsidRPr="001F5462">
              <w:rPr>
                <w:rFonts w:ascii="Times New Roman" w:eastAsia="Times New Roman" w:hAnsi="Times New Roman" w:cs="Times New Roman"/>
                <w:sz w:val="24"/>
                <w:szCs w:val="24"/>
                <w:lang w:val="ru-RU" w:eastAsia="uk-UA"/>
              </w:rPr>
              <w:t xml:space="preserve"> </w:t>
            </w:r>
            <w:proofErr w:type="spellStart"/>
            <w:r w:rsidRPr="001F5462">
              <w:rPr>
                <w:rFonts w:ascii="Times New Roman" w:eastAsia="Times New Roman" w:hAnsi="Times New Roman" w:cs="Times New Roman"/>
                <w:b/>
                <w:bCs/>
                <w:i/>
                <w:iCs/>
                <w:color w:val="000000"/>
                <w:sz w:val="24"/>
                <w:szCs w:val="24"/>
                <w:lang w:val="ru-RU" w:eastAsia="uk-UA"/>
              </w:rPr>
              <w:t>Кезля</w:t>
            </w:r>
            <w:proofErr w:type="spellEnd"/>
            <w:r w:rsidRPr="001F5462">
              <w:rPr>
                <w:rFonts w:ascii="Times New Roman" w:eastAsia="Times New Roman" w:hAnsi="Times New Roman" w:cs="Times New Roman"/>
                <w:b/>
                <w:bCs/>
                <w:i/>
                <w:iCs/>
                <w:color w:val="000000"/>
                <w:sz w:val="24"/>
                <w:szCs w:val="24"/>
                <w:lang w:val="ru-RU" w:eastAsia="uk-UA"/>
              </w:rPr>
              <w:t xml:space="preserve"> </w:t>
            </w:r>
            <w:proofErr w:type="spellStart"/>
            <w:r w:rsidRPr="001F5462">
              <w:rPr>
                <w:rFonts w:ascii="Times New Roman" w:eastAsia="Times New Roman" w:hAnsi="Times New Roman" w:cs="Times New Roman"/>
                <w:b/>
                <w:bCs/>
                <w:i/>
                <w:iCs/>
                <w:color w:val="000000"/>
                <w:sz w:val="24"/>
                <w:szCs w:val="24"/>
                <w:lang w:val="ru-RU" w:eastAsia="uk-UA"/>
              </w:rPr>
              <w:t>Вероніка</w:t>
            </w:r>
            <w:proofErr w:type="spellEnd"/>
          </w:p>
          <w:p w14:paraId="76C464BA" w14:textId="77777777" w:rsidR="001F5462" w:rsidRPr="001F5462" w:rsidRDefault="001F5462" w:rsidP="001F5462">
            <w:pPr>
              <w:ind w:left="720"/>
              <w:contextualSpacing/>
              <w:jc w:val="both"/>
              <w:rPr>
                <w:rFonts w:ascii="Times New Roman" w:eastAsia="Times New Roman" w:hAnsi="Times New Roman" w:cs="Times New Roman"/>
                <w:sz w:val="24"/>
                <w:szCs w:val="24"/>
                <w:lang w:val="ru-RU"/>
              </w:rPr>
            </w:pPr>
            <w:r w:rsidRPr="001F5462">
              <w:rPr>
                <w:rFonts w:ascii="Times New Roman" w:eastAsia="Times New Roman" w:hAnsi="Times New Roman" w:cs="Times New Roman"/>
                <w:color w:val="000000"/>
                <w:sz w:val="24"/>
                <w:szCs w:val="24"/>
                <w:lang w:val="ru-RU"/>
              </w:rPr>
              <w:t>ВПЛИВ ВІЙНИ НА ЕКОНОМІКУ ТА ФІНАНСОВУ СИСТЕМУ УКРАЇНИ…</w:t>
            </w:r>
            <w:r w:rsidRPr="001F5462">
              <w:rPr>
                <w:rFonts w:ascii="Times New Roman" w:eastAsia="Times New Roman" w:hAnsi="Times New Roman" w:cs="Times New Roman"/>
                <w:color w:val="000000"/>
                <w:lang w:val="ru-RU"/>
              </w:rPr>
              <w:t>…</w:t>
            </w:r>
          </w:p>
          <w:p w14:paraId="67593C3D" w14:textId="77777777" w:rsidR="001F5462" w:rsidRPr="001F5462" w:rsidRDefault="001F5462" w:rsidP="001F5462">
            <w:pPr>
              <w:ind w:left="314"/>
              <w:jc w:val="both"/>
              <w:rPr>
                <w:rFonts w:ascii="Times New Roman" w:eastAsia="Calibri" w:hAnsi="Times New Roman" w:cs="Times New Roman"/>
                <w:b/>
                <w:i/>
                <w:sz w:val="24"/>
                <w:szCs w:val="24"/>
                <w:lang w:val="ru-RU"/>
              </w:rPr>
            </w:pPr>
            <w:proofErr w:type="spellStart"/>
            <w:r w:rsidRPr="001F5462">
              <w:rPr>
                <w:rFonts w:ascii="Times New Roman" w:eastAsia="Calibri" w:hAnsi="Times New Roman" w:cs="Times New Roman"/>
                <w:b/>
                <w:i/>
                <w:sz w:val="24"/>
                <w:szCs w:val="24"/>
                <w:lang w:val="ru-RU"/>
              </w:rPr>
              <w:t>Петровська</w:t>
            </w:r>
            <w:proofErr w:type="spellEnd"/>
            <w:r w:rsidRPr="001F5462">
              <w:rPr>
                <w:rFonts w:ascii="Times New Roman" w:eastAsia="Calibri" w:hAnsi="Times New Roman" w:cs="Times New Roman"/>
                <w:b/>
                <w:i/>
                <w:sz w:val="24"/>
                <w:szCs w:val="24"/>
                <w:lang w:val="ru-RU"/>
              </w:rPr>
              <w:t xml:space="preserve"> </w:t>
            </w:r>
            <w:proofErr w:type="spellStart"/>
            <w:r w:rsidRPr="001F5462">
              <w:rPr>
                <w:rFonts w:ascii="Times New Roman" w:eastAsia="Calibri" w:hAnsi="Times New Roman" w:cs="Times New Roman"/>
                <w:b/>
                <w:i/>
                <w:sz w:val="24"/>
                <w:szCs w:val="24"/>
                <w:lang w:val="ru-RU"/>
              </w:rPr>
              <w:t>Вікторія</w:t>
            </w:r>
            <w:proofErr w:type="spellEnd"/>
            <w:r w:rsidRPr="001F5462">
              <w:rPr>
                <w:rFonts w:ascii="Times New Roman" w:eastAsia="Calibri" w:hAnsi="Times New Roman" w:cs="Times New Roman"/>
                <w:b/>
                <w:i/>
                <w:sz w:val="24"/>
                <w:szCs w:val="24"/>
                <w:lang w:val="ru-RU"/>
              </w:rPr>
              <w:t xml:space="preserve">, </w:t>
            </w:r>
            <w:proofErr w:type="spellStart"/>
            <w:r w:rsidRPr="001F5462">
              <w:rPr>
                <w:rFonts w:ascii="Times New Roman" w:eastAsia="Calibri" w:hAnsi="Times New Roman" w:cs="Times New Roman"/>
                <w:b/>
                <w:i/>
                <w:sz w:val="24"/>
                <w:szCs w:val="24"/>
                <w:lang w:val="ru-RU"/>
              </w:rPr>
              <w:t>Батурка</w:t>
            </w:r>
            <w:proofErr w:type="spellEnd"/>
            <w:r w:rsidRPr="001F5462">
              <w:rPr>
                <w:rFonts w:ascii="Times New Roman" w:eastAsia="Calibri" w:hAnsi="Times New Roman" w:cs="Times New Roman"/>
                <w:b/>
                <w:i/>
                <w:sz w:val="24"/>
                <w:szCs w:val="24"/>
                <w:lang w:val="ru-RU"/>
              </w:rPr>
              <w:t xml:space="preserve"> </w:t>
            </w:r>
            <w:proofErr w:type="spellStart"/>
            <w:r w:rsidRPr="001F5462">
              <w:rPr>
                <w:rFonts w:ascii="Times New Roman" w:eastAsia="Calibri" w:hAnsi="Times New Roman" w:cs="Times New Roman"/>
                <w:b/>
                <w:i/>
                <w:sz w:val="24"/>
                <w:szCs w:val="24"/>
                <w:lang w:val="ru-RU"/>
              </w:rPr>
              <w:t>Ніка</w:t>
            </w:r>
            <w:proofErr w:type="spellEnd"/>
            <w:r w:rsidRPr="001F5462">
              <w:rPr>
                <w:rFonts w:ascii="Times New Roman" w:eastAsia="Calibri" w:hAnsi="Times New Roman" w:cs="Times New Roman"/>
                <w:b/>
                <w:i/>
                <w:sz w:val="24"/>
                <w:szCs w:val="24"/>
                <w:lang w:val="ru-RU"/>
              </w:rPr>
              <w:t xml:space="preserve">, </w:t>
            </w:r>
            <w:proofErr w:type="spellStart"/>
            <w:r w:rsidRPr="001F5462">
              <w:rPr>
                <w:rFonts w:ascii="Times New Roman" w:eastAsia="Calibri" w:hAnsi="Times New Roman" w:cs="Times New Roman"/>
                <w:b/>
                <w:i/>
                <w:sz w:val="24"/>
                <w:szCs w:val="24"/>
                <w:lang w:val="ru-RU"/>
              </w:rPr>
              <w:t>Євченко</w:t>
            </w:r>
            <w:proofErr w:type="spellEnd"/>
            <w:r w:rsidRPr="001F5462">
              <w:rPr>
                <w:rFonts w:ascii="Times New Roman" w:eastAsia="Calibri" w:hAnsi="Times New Roman" w:cs="Times New Roman"/>
                <w:b/>
                <w:i/>
                <w:sz w:val="24"/>
                <w:szCs w:val="24"/>
                <w:lang w:val="ru-RU"/>
              </w:rPr>
              <w:t xml:space="preserve"> </w:t>
            </w:r>
            <w:proofErr w:type="spellStart"/>
            <w:r w:rsidRPr="001F5462">
              <w:rPr>
                <w:rFonts w:ascii="Times New Roman" w:eastAsia="Calibri" w:hAnsi="Times New Roman" w:cs="Times New Roman"/>
                <w:b/>
                <w:i/>
                <w:sz w:val="24"/>
                <w:szCs w:val="24"/>
                <w:lang w:val="ru-RU"/>
              </w:rPr>
              <w:t>Ангеліна</w:t>
            </w:r>
            <w:proofErr w:type="spellEnd"/>
          </w:p>
          <w:p w14:paraId="6568D5FC" w14:textId="77777777" w:rsidR="001F5462" w:rsidRPr="001F5462" w:rsidRDefault="001F5462" w:rsidP="001F5462">
            <w:pPr>
              <w:ind w:left="720"/>
              <w:contextualSpacing/>
              <w:jc w:val="both"/>
              <w:rPr>
                <w:rFonts w:ascii="Times New Roman" w:eastAsia="Calibri" w:hAnsi="Times New Roman" w:cs="Times New Roman"/>
                <w:i/>
                <w:sz w:val="24"/>
                <w:szCs w:val="24"/>
                <w:lang w:val="ru-RU"/>
              </w:rPr>
            </w:pPr>
            <w:r w:rsidRPr="001F5462">
              <w:rPr>
                <w:rFonts w:ascii="Times New Roman" w:eastAsia="Times New Roman" w:hAnsi="Times New Roman" w:cs="Times New Roman"/>
                <w:sz w:val="24"/>
                <w:szCs w:val="24"/>
                <w:lang w:val="ru-RU"/>
              </w:rPr>
              <w:t>РОЗВИТОК ЕЛЕКТРОННИХ СЕРВІСІВ ДПС ЯК ЧИННИК ПІДВИЩЕННЯ ЕФЕКТИВНОСТІ ОПОДАТКУВАННЯ…………………………………………….</w:t>
            </w:r>
          </w:p>
          <w:p w14:paraId="01E61EFC" w14:textId="77777777" w:rsidR="001F5462" w:rsidRPr="001F5462" w:rsidRDefault="001F5462" w:rsidP="001F5462">
            <w:pPr>
              <w:ind w:left="314"/>
              <w:rPr>
                <w:rFonts w:ascii="Times New Roman" w:eastAsia="Times New Roman" w:hAnsi="Times New Roman" w:cs="Times New Roman"/>
                <w:b/>
                <w:i/>
                <w:iCs/>
                <w:sz w:val="24"/>
                <w:szCs w:val="24"/>
                <w:lang w:val="ru-RU"/>
              </w:rPr>
            </w:pPr>
            <w:proofErr w:type="spellStart"/>
            <w:r w:rsidRPr="001F5462">
              <w:rPr>
                <w:rFonts w:ascii="Times New Roman" w:eastAsia="Times New Roman" w:hAnsi="Times New Roman" w:cs="Times New Roman"/>
                <w:b/>
                <w:i/>
                <w:iCs/>
                <w:sz w:val="24"/>
                <w:szCs w:val="24"/>
                <w:lang w:val="ru-RU"/>
              </w:rPr>
              <w:t>Бараненкова</w:t>
            </w:r>
            <w:proofErr w:type="spellEnd"/>
            <w:r w:rsidRPr="001F5462">
              <w:rPr>
                <w:rFonts w:ascii="Times New Roman" w:eastAsia="Times New Roman" w:hAnsi="Times New Roman" w:cs="Times New Roman"/>
                <w:b/>
                <w:i/>
                <w:iCs/>
                <w:sz w:val="24"/>
                <w:szCs w:val="24"/>
                <w:lang w:val="ru-RU"/>
              </w:rPr>
              <w:t xml:space="preserve"> Наталія</w:t>
            </w:r>
          </w:p>
          <w:p w14:paraId="743F5561" w14:textId="77777777" w:rsidR="001F5462" w:rsidRPr="001F5462" w:rsidRDefault="001F5462" w:rsidP="001F5462">
            <w:pPr>
              <w:ind w:left="720"/>
              <w:contextualSpacing/>
              <w:rPr>
                <w:rFonts w:ascii="Times New Roman" w:eastAsia="Times New Roman" w:hAnsi="Times New Roman" w:cs="Times New Roman"/>
                <w:bCs/>
                <w:sz w:val="24"/>
                <w:szCs w:val="24"/>
                <w:lang w:val="ru-RU"/>
              </w:rPr>
            </w:pPr>
            <w:r w:rsidRPr="001F5462">
              <w:rPr>
                <w:rFonts w:ascii="Times New Roman" w:eastAsia="Times New Roman" w:hAnsi="Times New Roman" w:cs="Times New Roman"/>
                <w:bCs/>
                <w:sz w:val="24"/>
                <w:szCs w:val="24"/>
                <w:lang w:val="ru-RU"/>
              </w:rPr>
              <w:t>СУЧАСНІ ФУНКЦІЇ ВИКЛАДАЧА АНГЛІЙСЬКОЇ МОВИ У ЦИФРОВОМУ СУСПІЛЬСТВІ………………………………………………………………………..</w:t>
            </w:r>
          </w:p>
          <w:p w14:paraId="3CBB4E0C" w14:textId="77777777" w:rsidR="001F5462" w:rsidRPr="001F5462" w:rsidRDefault="001F5462" w:rsidP="001F5462">
            <w:pPr>
              <w:ind w:left="314"/>
              <w:rPr>
                <w:rFonts w:ascii="Times New Roman" w:eastAsia="Times New Roman" w:hAnsi="Times New Roman" w:cs="Times New Roman"/>
                <w:b/>
                <w:i/>
                <w:iCs/>
                <w:sz w:val="24"/>
                <w:szCs w:val="24"/>
                <w:lang w:val="ru-RU"/>
              </w:rPr>
            </w:pPr>
            <w:r w:rsidRPr="001F5462">
              <w:rPr>
                <w:rFonts w:ascii="Times New Roman" w:eastAsia="Calibri" w:hAnsi="Times New Roman" w:cs="Times New Roman"/>
                <w:b/>
                <w:i/>
                <w:sz w:val="24"/>
                <w:szCs w:val="24"/>
                <w:lang w:val="ru-RU"/>
              </w:rPr>
              <w:t xml:space="preserve">Попова Галина, </w:t>
            </w:r>
            <w:proofErr w:type="spellStart"/>
            <w:r w:rsidRPr="001F5462">
              <w:rPr>
                <w:rFonts w:ascii="Times New Roman" w:eastAsia="Calibri" w:hAnsi="Times New Roman" w:cs="Times New Roman"/>
                <w:b/>
                <w:i/>
                <w:sz w:val="24"/>
                <w:szCs w:val="24"/>
                <w:lang w:val="ru-RU"/>
              </w:rPr>
              <w:t>Сокирко</w:t>
            </w:r>
            <w:proofErr w:type="spellEnd"/>
            <w:r w:rsidRPr="001F5462">
              <w:rPr>
                <w:rFonts w:ascii="Times New Roman" w:eastAsia="Calibri" w:hAnsi="Times New Roman" w:cs="Times New Roman"/>
                <w:b/>
                <w:i/>
                <w:sz w:val="24"/>
                <w:szCs w:val="24"/>
                <w:lang w:val="ru-RU"/>
              </w:rPr>
              <w:t xml:space="preserve"> </w:t>
            </w:r>
            <w:proofErr w:type="spellStart"/>
            <w:r w:rsidRPr="001F5462">
              <w:rPr>
                <w:rFonts w:ascii="Times New Roman" w:eastAsia="Calibri" w:hAnsi="Times New Roman" w:cs="Times New Roman"/>
                <w:b/>
                <w:i/>
                <w:sz w:val="24"/>
                <w:szCs w:val="24"/>
                <w:lang w:val="ru-RU"/>
              </w:rPr>
              <w:t>Софія</w:t>
            </w:r>
            <w:proofErr w:type="spellEnd"/>
            <w:r w:rsidRPr="001F5462">
              <w:rPr>
                <w:rFonts w:ascii="Times New Roman" w:eastAsia="Calibri" w:hAnsi="Times New Roman" w:cs="Times New Roman"/>
                <w:b/>
                <w:i/>
                <w:sz w:val="24"/>
                <w:szCs w:val="24"/>
                <w:lang w:val="ru-RU"/>
              </w:rPr>
              <w:t xml:space="preserve">, Шевченко </w:t>
            </w:r>
            <w:proofErr w:type="spellStart"/>
            <w:r w:rsidRPr="001F5462">
              <w:rPr>
                <w:rFonts w:ascii="Times New Roman" w:eastAsia="Calibri" w:hAnsi="Times New Roman" w:cs="Times New Roman"/>
                <w:b/>
                <w:i/>
                <w:sz w:val="24"/>
                <w:szCs w:val="24"/>
                <w:lang w:val="ru-RU"/>
              </w:rPr>
              <w:t>Вікторія</w:t>
            </w:r>
            <w:proofErr w:type="spellEnd"/>
          </w:p>
          <w:p w14:paraId="78ADEAD0" w14:textId="77777777" w:rsidR="001F5462" w:rsidRPr="001F5462" w:rsidRDefault="001F5462" w:rsidP="001F5462">
            <w:pPr>
              <w:ind w:left="720"/>
              <w:contextualSpacing/>
              <w:rPr>
                <w:rFonts w:ascii="Times New Roman" w:eastAsia="Times New Roman" w:hAnsi="Times New Roman" w:cs="Times New Roman"/>
                <w:b/>
                <w:i/>
                <w:iCs/>
                <w:sz w:val="24"/>
                <w:szCs w:val="24"/>
                <w:lang w:val="uk-UA"/>
              </w:rPr>
            </w:pPr>
            <w:r w:rsidRPr="001F5462">
              <w:rPr>
                <w:rFonts w:ascii="Times New Roman" w:eastAsia="Times New Roman" w:hAnsi="Times New Roman" w:cs="Times New Roman"/>
                <w:sz w:val="24"/>
                <w:szCs w:val="24"/>
                <w:lang w:val="ru-RU"/>
              </w:rPr>
              <w:t>ЕКОНОМІЧНИЙ РОЗВИТОК ЧЕРНІГІВЩИНИ</w:t>
            </w:r>
            <w:r w:rsidRPr="001F5462">
              <w:rPr>
                <w:rFonts w:ascii="Times New Roman" w:eastAsia="Times New Roman" w:hAnsi="Times New Roman" w:cs="Times New Roman"/>
                <w:sz w:val="24"/>
                <w:szCs w:val="24"/>
                <w:lang w:val="uk-UA"/>
              </w:rPr>
              <w:t>…………………………………..</w:t>
            </w:r>
          </w:p>
          <w:p w14:paraId="43162034" w14:textId="77777777" w:rsidR="001F5462" w:rsidRPr="001F5462" w:rsidRDefault="001F5462" w:rsidP="001F5462">
            <w:pPr>
              <w:ind w:left="314"/>
              <w:rPr>
                <w:rFonts w:ascii="Times New Roman" w:eastAsia="Calibri" w:hAnsi="Times New Roman" w:cs="Times New Roman"/>
                <w:b/>
                <w:i/>
                <w:sz w:val="24"/>
                <w:szCs w:val="24"/>
                <w:lang w:val="ru-RU"/>
              </w:rPr>
            </w:pPr>
            <w:r w:rsidRPr="001F5462">
              <w:rPr>
                <w:rFonts w:ascii="Times New Roman" w:eastAsia="Calibri" w:hAnsi="Times New Roman" w:cs="Times New Roman"/>
                <w:b/>
                <w:i/>
                <w:sz w:val="24"/>
                <w:szCs w:val="24"/>
                <w:lang w:val="ru-RU"/>
              </w:rPr>
              <w:t xml:space="preserve">Попова Галина, </w:t>
            </w:r>
            <w:proofErr w:type="spellStart"/>
            <w:r w:rsidRPr="001F5462">
              <w:rPr>
                <w:rFonts w:ascii="Times New Roman" w:eastAsia="Times New Roman" w:hAnsi="Times New Roman" w:cs="Times New Roman"/>
                <w:b/>
                <w:i/>
                <w:sz w:val="24"/>
                <w:szCs w:val="24"/>
                <w:lang w:val="ru-RU"/>
              </w:rPr>
              <w:t>Корнач</w:t>
            </w:r>
            <w:proofErr w:type="spellEnd"/>
            <w:r w:rsidRPr="001F5462">
              <w:rPr>
                <w:rFonts w:ascii="Times New Roman" w:eastAsia="Times New Roman" w:hAnsi="Times New Roman" w:cs="Times New Roman"/>
                <w:b/>
                <w:i/>
                <w:sz w:val="24"/>
                <w:szCs w:val="24"/>
                <w:lang w:val="ru-RU"/>
              </w:rPr>
              <w:t xml:space="preserve"> Антон, </w:t>
            </w:r>
            <w:proofErr w:type="spellStart"/>
            <w:r w:rsidRPr="001F5462">
              <w:rPr>
                <w:rFonts w:ascii="Times New Roman" w:eastAsia="Times New Roman" w:hAnsi="Times New Roman" w:cs="Times New Roman"/>
                <w:b/>
                <w:i/>
                <w:sz w:val="24"/>
                <w:szCs w:val="24"/>
                <w:lang w:val="ru-RU"/>
              </w:rPr>
              <w:t>Чеушев</w:t>
            </w:r>
            <w:proofErr w:type="spellEnd"/>
            <w:r w:rsidRPr="001F5462">
              <w:rPr>
                <w:rFonts w:ascii="Times New Roman" w:eastAsia="Times New Roman" w:hAnsi="Times New Roman" w:cs="Times New Roman"/>
                <w:b/>
                <w:i/>
                <w:sz w:val="24"/>
                <w:szCs w:val="24"/>
                <w:lang w:val="ru-RU"/>
              </w:rPr>
              <w:t xml:space="preserve"> </w:t>
            </w:r>
            <w:proofErr w:type="spellStart"/>
            <w:r w:rsidRPr="001F5462">
              <w:rPr>
                <w:rFonts w:ascii="Times New Roman" w:eastAsia="Times New Roman" w:hAnsi="Times New Roman" w:cs="Times New Roman"/>
                <w:b/>
                <w:i/>
                <w:sz w:val="24"/>
                <w:szCs w:val="24"/>
                <w:lang w:val="ru-RU"/>
              </w:rPr>
              <w:t>Гліб</w:t>
            </w:r>
            <w:proofErr w:type="spellEnd"/>
          </w:p>
          <w:p w14:paraId="42DE416F" w14:textId="77777777" w:rsidR="001F5462" w:rsidRPr="001F5462" w:rsidRDefault="001F5462" w:rsidP="001F5462">
            <w:pPr>
              <w:ind w:left="720"/>
              <w:contextualSpacing/>
              <w:jc w:val="both"/>
              <w:rPr>
                <w:rFonts w:ascii="Times New Roman" w:eastAsia="Calibri" w:hAnsi="Times New Roman" w:cs="Times New Roman"/>
                <w:i/>
                <w:sz w:val="24"/>
                <w:szCs w:val="24"/>
                <w:lang w:val="uk-UA"/>
              </w:rPr>
            </w:pPr>
            <w:r w:rsidRPr="001F5462">
              <w:rPr>
                <w:rFonts w:ascii="Times New Roman" w:eastAsia="Times New Roman" w:hAnsi="Times New Roman" w:cs="Times New Roman"/>
                <w:bCs/>
                <w:iCs/>
                <w:color w:val="262626"/>
                <w:sz w:val="24"/>
                <w:szCs w:val="24"/>
                <w:lang w:val="ru-RU"/>
              </w:rPr>
              <w:t xml:space="preserve">ФІНАНСОВІ ПІРАМІДИ: МЕХАНІКА, ЩО ВІДРІЗНЯЄ ВІД ЛЕГАЛЬНОГО БІЗНЕСУ. </w:t>
            </w:r>
            <w:r w:rsidRPr="001F5462">
              <w:rPr>
                <w:rFonts w:ascii="Times New Roman" w:eastAsia="sans-serif" w:hAnsi="Times New Roman" w:cs="Times New Roman"/>
                <w:bCs/>
                <w:iCs/>
                <w:color w:val="262626"/>
                <w:sz w:val="24"/>
                <w:szCs w:val="24"/>
                <w:lang w:val="ru-RU"/>
              </w:rPr>
              <w:t>ЩО ТАКЕ ФІНАНСОВА ПІРАМІДА?</w:t>
            </w:r>
            <w:r w:rsidRPr="001F5462">
              <w:rPr>
                <w:rFonts w:ascii="Times New Roman" w:eastAsia="sans-serif" w:hAnsi="Times New Roman" w:cs="Times New Roman"/>
                <w:bCs/>
                <w:iCs/>
                <w:color w:val="262626"/>
                <w:sz w:val="24"/>
                <w:szCs w:val="24"/>
                <w:lang w:val="uk-UA"/>
              </w:rPr>
              <w:t>....................................................</w:t>
            </w:r>
          </w:p>
          <w:p w14:paraId="6381114B" w14:textId="77777777" w:rsidR="001F5462" w:rsidRPr="001F5462" w:rsidRDefault="001F5462" w:rsidP="001F5462">
            <w:pPr>
              <w:tabs>
                <w:tab w:val="center" w:pos="5174"/>
              </w:tabs>
              <w:ind w:left="314"/>
              <w:rPr>
                <w:rFonts w:ascii="Times New Roman" w:eastAsia="Times New Roman" w:hAnsi="Times New Roman" w:cs="Times New Roman"/>
                <w:b/>
                <w:i/>
                <w:sz w:val="24"/>
                <w:szCs w:val="24"/>
                <w:lang w:val="ru-RU"/>
              </w:rPr>
            </w:pPr>
            <w:r w:rsidRPr="001F5462">
              <w:rPr>
                <w:rFonts w:ascii="Times New Roman" w:eastAsia="Times New Roman" w:hAnsi="Times New Roman" w:cs="Times New Roman"/>
                <w:b/>
                <w:i/>
                <w:sz w:val="24"/>
                <w:szCs w:val="24"/>
                <w:lang w:val="ru-RU"/>
              </w:rPr>
              <w:t xml:space="preserve">Ющенко </w:t>
            </w:r>
            <w:proofErr w:type="spellStart"/>
            <w:r w:rsidRPr="001F5462">
              <w:rPr>
                <w:rFonts w:ascii="Times New Roman" w:eastAsia="Times New Roman" w:hAnsi="Times New Roman" w:cs="Times New Roman"/>
                <w:b/>
                <w:i/>
                <w:sz w:val="24"/>
                <w:szCs w:val="24"/>
                <w:lang w:val="ru-RU"/>
              </w:rPr>
              <w:t>Ірина</w:t>
            </w:r>
            <w:proofErr w:type="spellEnd"/>
            <w:r w:rsidRPr="001F5462">
              <w:rPr>
                <w:rFonts w:ascii="Times New Roman" w:eastAsia="Times New Roman" w:hAnsi="Times New Roman" w:cs="Times New Roman"/>
                <w:b/>
                <w:i/>
                <w:sz w:val="24"/>
                <w:szCs w:val="24"/>
                <w:lang w:val="ru-RU"/>
              </w:rPr>
              <w:t xml:space="preserve">, </w:t>
            </w:r>
            <w:proofErr w:type="spellStart"/>
            <w:r w:rsidRPr="001F5462">
              <w:rPr>
                <w:rFonts w:ascii="Times New Roman" w:eastAsia="Times New Roman" w:hAnsi="Times New Roman" w:cs="Times New Roman"/>
                <w:b/>
                <w:i/>
                <w:sz w:val="24"/>
                <w:szCs w:val="24"/>
                <w:lang w:val="ru-RU" w:eastAsia="uk-UA"/>
              </w:rPr>
              <w:t>Лабадин</w:t>
            </w:r>
            <w:proofErr w:type="spellEnd"/>
            <w:r w:rsidRPr="001F5462">
              <w:rPr>
                <w:rFonts w:ascii="Times New Roman" w:eastAsia="Times New Roman" w:hAnsi="Times New Roman" w:cs="Times New Roman"/>
                <w:b/>
                <w:i/>
                <w:sz w:val="24"/>
                <w:szCs w:val="24"/>
                <w:lang w:val="ru-RU" w:eastAsia="uk-UA"/>
              </w:rPr>
              <w:t xml:space="preserve"> Назар</w:t>
            </w:r>
          </w:p>
          <w:p w14:paraId="69815F82" w14:textId="77777777" w:rsidR="001F5462" w:rsidRPr="001F5462" w:rsidRDefault="001F5462" w:rsidP="001F5462">
            <w:pPr>
              <w:tabs>
                <w:tab w:val="center" w:pos="5174"/>
              </w:tabs>
              <w:ind w:left="720"/>
              <w:contextualSpacing/>
              <w:jc w:val="both"/>
              <w:rPr>
                <w:rFonts w:ascii="Times New Roman" w:eastAsia="Times New Roman" w:hAnsi="Times New Roman" w:cs="Times New Roman"/>
                <w:b/>
                <w:i/>
                <w:sz w:val="24"/>
                <w:szCs w:val="24"/>
                <w:lang w:val="ru-RU"/>
              </w:rPr>
            </w:pPr>
            <w:r w:rsidRPr="001F5462">
              <w:rPr>
                <w:rFonts w:ascii="Times New Roman" w:eastAsia="Times New Roman" w:hAnsi="Times New Roman" w:cs="Times New Roman"/>
                <w:sz w:val="24"/>
                <w:szCs w:val="24"/>
                <w:lang w:val="ru-RU"/>
              </w:rPr>
              <w:t>ПРАВОВИЙ СТАТУС ТА ТЕХНІЧНІ ОСОБЛИВОСТІ ВИКОРИСТАННЯ БЛОКЧЕЙН-ТЕХНОЛОГІЙ У СИСТЕМІ ДЕРЖАВНИХ РЕЄСТРІВ ТА НОТАРІАТІВ………………………………………………………………………….</w:t>
            </w:r>
          </w:p>
          <w:p w14:paraId="2339E255" w14:textId="77777777" w:rsidR="001F5462" w:rsidRPr="001F5462" w:rsidRDefault="001F5462" w:rsidP="001F5462">
            <w:pPr>
              <w:ind w:left="314"/>
              <w:rPr>
                <w:rFonts w:ascii="Times New Roman" w:eastAsia="Times New Roman" w:hAnsi="Times New Roman" w:cs="Times New Roman"/>
                <w:i/>
                <w:sz w:val="24"/>
                <w:szCs w:val="24"/>
                <w:lang w:val="ru-RU"/>
              </w:rPr>
            </w:pPr>
            <w:proofErr w:type="spellStart"/>
            <w:r w:rsidRPr="001F5462">
              <w:rPr>
                <w:rFonts w:ascii="Times New Roman" w:eastAsia="Times New Roman" w:hAnsi="Times New Roman" w:cs="Times New Roman"/>
                <w:b/>
                <w:bCs/>
                <w:i/>
                <w:iCs/>
                <w:color w:val="000000"/>
                <w:sz w:val="24"/>
                <w:szCs w:val="24"/>
                <w:lang w:val="ru-RU"/>
              </w:rPr>
              <w:t>Левицька</w:t>
            </w:r>
            <w:proofErr w:type="spellEnd"/>
            <w:r w:rsidRPr="001F5462">
              <w:rPr>
                <w:rFonts w:ascii="Times New Roman" w:eastAsia="Times New Roman" w:hAnsi="Times New Roman" w:cs="Times New Roman"/>
                <w:b/>
                <w:bCs/>
                <w:i/>
                <w:iCs/>
                <w:color w:val="000000"/>
                <w:sz w:val="24"/>
                <w:szCs w:val="24"/>
                <w:lang w:val="ru-RU"/>
              </w:rPr>
              <w:t xml:space="preserve"> Марина,</w:t>
            </w:r>
            <w:r w:rsidRPr="001F5462">
              <w:rPr>
                <w:rFonts w:ascii="Times New Roman" w:eastAsia="Times New Roman" w:hAnsi="Times New Roman" w:cs="Times New Roman"/>
                <w:b/>
                <w:bCs/>
                <w:i/>
                <w:color w:val="000000"/>
                <w:sz w:val="24"/>
                <w:szCs w:val="24"/>
                <w:lang w:val="ru-RU"/>
              </w:rPr>
              <w:t xml:space="preserve"> </w:t>
            </w:r>
            <w:proofErr w:type="spellStart"/>
            <w:r w:rsidRPr="001F5462">
              <w:rPr>
                <w:rFonts w:ascii="Times New Roman" w:eastAsia="Times New Roman" w:hAnsi="Times New Roman" w:cs="Times New Roman"/>
                <w:b/>
                <w:bCs/>
                <w:i/>
                <w:color w:val="000000"/>
                <w:sz w:val="24"/>
                <w:szCs w:val="24"/>
                <w:lang w:val="ru-RU"/>
              </w:rPr>
              <w:t>Куліш</w:t>
            </w:r>
            <w:proofErr w:type="spellEnd"/>
            <w:r w:rsidRPr="001F5462">
              <w:rPr>
                <w:rFonts w:ascii="Times New Roman" w:eastAsia="Times New Roman" w:hAnsi="Times New Roman" w:cs="Times New Roman"/>
                <w:b/>
                <w:bCs/>
                <w:i/>
                <w:color w:val="000000"/>
                <w:sz w:val="24"/>
                <w:szCs w:val="24"/>
                <w:lang w:val="ru-RU"/>
              </w:rPr>
              <w:t xml:space="preserve"> </w:t>
            </w:r>
            <w:proofErr w:type="spellStart"/>
            <w:r w:rsidRPr="001F5462">
              <w:rPr>
                <w:rFonts w:ascii="Times New Roman" w:eastAsia="Times New Roman" w:hAnsi="Times New Roman" w:cs="Times New Roman"/>
                <w:b/>
                <w:bCs/>
                <w:i/>
                <w:color w:val="000000"/>
                <w:sz w:val="24"/>
                <w:szCs w:val="24"/>
                <w:lang w:val="ru-RU"/>
              </w:rPr>
              <w:t>Крістіна</w:t>
            </w:r>
            <w:proofErr w:type="spellEnd"/>
          </w:p>
          <w:p w14:paraId="7EACA420" w14:textId="77777777" w:rsidR="001F5462" w:rsidRPr="001F5462" w:rsidRDefault="001F5462" w:rsidP="001F5462">
            <w:pPr>
              <w:ind w:left="720"/>
              <w:contextualSpacing/>
              <w:rPr>
                <w:rFonts w:ascii="Times New Roman" w:eastAsia="Times New Roman" w:hAnsi="Times New Roman" w:cs="Times New Roman"/>
                <w:bCs/>
                <w:color w:val="000000"/>
                <w:sz w:val="24"/>
                <w:szCs w:val="24"/>
                <w:lang w:val="uk-UA"/>
              </w:rPr>
            </w:pPr>
            <w:r w:rsidRPr="001F5462">
              <w:rPr>
                <w:rFonts w:ascii="Times New Roman" w:eastAsia="Times New Roman" w:hAnsi="Times New Roman" w:cs="Times New Roman"/>
                <w:color w:val="000000"/>
                <w:sz w:val="24"/>
                <w:szCs w:val="24"/>
                <w:lang w:val="ru-RU"/>
              </w:rPr>
              <w:t>ПУНКТУАЦІЙНА ГРАМОТНІСТЬ ЗДОБУВАЧІВ ОСВІТИ В КОНТЕКСТІ СОЦІОЛІНГВІСТИЧНИХ ТРАНСФОРМАЦІЙ СУЧАСНОГО СУСПІЛЬСТВА…</w:t>
            </w:r>
            <w:r w:rsidRPr="001F5462">
              <w:rPr>
                <w:rFonts w:ascii="Times New Roman" w:eastAsia="Times New Roman" w:hAnsi="Times New Roman" w:cs="Times New Roman"/>
                <w:color w:val="000000"/>
                <w:sz w:val="24"/>
                <w:szCs w:val="24"/>
                <w:lang w:val="uk-UA"/>
              </w:rPr>
              <w:t>…………………………………………………………………….</w:t>
            </w:r>
          </w:p>
          <w:p w14:paraId="40216A3E" w14:textId="77777777" w:rsidR="001F5462" w:rsidRPr="001F5462" w:rsidRDefault="001F5462" w:rsidP="001F5462">
            <w:pPr>
              <w:ind w:left="314"/>
              <w:rPr>
                <w:rFonts w:ascii="Times New Roman" w:eastAsia="Times New Roman" w:hAnsi="Times New Roman" w:cs="Times New Roman"/>
                <w:i/>
                <w:sz w:val="24"/>
                <w:szCs w:val="24"/>
                <w:lang w:val="uk-UA"/>
              </w:rPr>
            </w:pPr>
            <w:proofErr w:type="spellStart"/>
            <w:r w:rsidRPr="001F5462">
              <w:rPr>
                <w:rFonts w:ascii="Times New Roman" w:eastAsia="Times New Roman" w:hAnsi="Times New Roman" w:cs="Times New Roman"/>
                <w:b/>
                <w:i/>
                <w:sz w:val="24"/>
                <w:szCs w:val="24"/>
                <w:lang w:val="uk-UA"/>
              </w:rPr>
              <w:t>Сокол</w:t>
            </w:r>
            <w:proofErr w:type="spellEnd"/>
            <w:r w:rsidRPr="001F5462">
              <w:rPr>
                <w:rFonts w:ascii="Times New Roman" w:eastAsia="Times New Roman" w:hAnsi="Times New Roman" w:cs="Times New Roman"/>
                <w:b/>
                <w:i/>
                <w:sz w:val="24"/>
                <w:szCs w:val="24"/>
                <w:lang w:val="uk-UA"/>
              </w:rPr>
              <w:t xml:space="preserve"> Юлія, Вихор Марія</w:t>
            </w:r>
          </w:p>
          <w:p w14:paraId="5CF5A7DC" w14:textId="77777777" w:rsidR="001F5462" w:rsidRPr="001F5462" w:rsidRDefault="001F5462" w:rsidP="001F5462">
            <w:pPr>
              <w:ind w:left="720"/>
              <w:contextualSpacing/>
              <w:jc w:val="both"/>
              <w:rPr>
                <w:rFonts w:ascii="Times New Roman" w:eastAsia="Times New Roman" w:hAnsi="Times New Roman" w:cs="Times New Roman"/>
                <w:color w:val="000000"/>
                <w:sz w:val="24"/>
                <w:szCs w:val="24"/>
                <w:lang w:val="uk-UA"/>
              </w:rPr>
            </w:pPr>
            <w:r w:rsidRPr="001F5462">
              <w:rPr>
                <w:rFonts w:ascii="Times New Roman" w:eastAsia="Times New Roman" w:hAnsi="Times New Roman" w:cs="Times New Roman"/>
                <w:color w:val="1F1F1F"/>
                <w:spacing w:val="3"/>
                <w:sz w:val="24"/>
                <w:szCs w:val="24"/>
                <w:shd w:val="clear" w:color="auto" w:fill="FFFFFF"/>
                <w:lang w:val="uk-UA"/>
              </w:rPr>
              <w:t>КРЕАТИВНІСТЬ ТА НАЦІОНАЛЬНА ІДЕНТИЧНІСТЬ ЯК ФАКТОРИ РОЗВИТКУ УКРАЇНСЬКОГО БІЗНЕСУ</w:t>
            </w:r>
            <w:r w:rsidRPr="001F5462">
              <w:rPr>
                <w:rFonts w:ascii="Times New Roman" w:eastAsia="Times New Roman" w:hAnsi="Times New Roman" w:cs="Times New Roman"/>
                <w:color w:val="000000"/>
                <w:sz w:val="24"/>
                <w:szCs w:val="24"/>
                <w:lang w:val="uk-UA"/>
              </w:rPr>
              <w:t>…………………………………………..</w:t>
            </w:r>
          </w:p>
          <w:p w14:paraId="57358CDF" w14:textId="77777777" w:rsidR="001F5462" w:rsidRPr="001F5462" w:rsidRDefault="001F5462" w:rsidP="001F5462">
            <w:pPr>
              <w:ind w:left="314"/>
              <w:jc w:val="both"/>
              <w:rPr>
                <w:rFonts w:ascii="Times New Roman" w:eastAsia="Times New Roman" w:hAnsi="Times New Roman" w:cs="Times New Roman"/>
                <w:b/>
                <w:i/>
                <w:color w:val="1F1F1F"/>
                <w:spacing w:val="3"/>
                <w:sz w:val="24"/>
                <w:szCs w:val="24"/>
                <w:shd w:val="clear" w:color="auto" w:fill="FFFFFF"/>
                <w:lang w:val="ru-RU"/>
              </w:rPr>
            </w:pPr>
            <w:proofErr w:type="spellStart"/>
            <w:r w:rsidRPr="001F5462">
              <w:rPr>
                <w:rFonts w:ascii="Times New Roman" w:eastAsia="Times New Roman" w:hAnsi="Times New Roman" w:cs="Times New Roman"/>
                <w:b/>
                <w:i/>
                <w:color w:val="1F1F1F"/>
                <w:spacing w:val="3"/>
                <w:sz w:val="24"/>
                <w:szCs w:val="24"/>
                <w:shd w:val="clear" w:color="auto" w:fill="FFFFFF"/>
                <w:lang w:val="ru-RU"/>
              </w:rPr>
              <w:t>Ілляшенко</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Людмила, </w:t>
            </w:r>
            <w:proofErr w:type="spellStart"/>
            <w:r w:rsidRPr="001F5462">
              <w:rPr>
                <w:rFonts w:ascii="Times New Roman" w:eastAsia="Times New Roman" w:hAnsi="Times New Roman" w:cs="Times New Roman"/>
                <w:b/>
                <w:i/>
                <w:color w:val="1F1F1F"/>
                <w:spacing w:val="3"/>
                <w:sz w:val="24"/>
                <w:szCs w:val="24"/>
                <w:shd w:val="clear" w:color="auto" w:fill="FFFFFF"/>
                <w:lang w:val="ru-RU"/>
              </w:rPr>
              <w:t>Лагункова</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Наталія</w:t>
            </w:r>
          </w:p>
          <w:p w14:paraId="3C6A1AB5" w14:textId="77777777" w:rsidR="001F5462" w:rsidRPr="001F5462" w:rsidRDefault="001F5462" w:rsidP="001F5462">
            <w:pPr>
              <w:ind w:left="742"/>
              <w:rPr>
                <w:rFonts w:ascii="Times New Roman" w:eastAsia="Times New Roman" w:hAnsi="Times New Roman" w:cs="Times New Roman"/>
                <w:i/>
                <w:color w:val="1F1F1F"/>
                <w:spacing w:val="3"/>
                <w:sz w:val="24"/>
                <w:szCs w:val="24"/>
                <w:shd w:val="clear" w:color="auto" w:fill="FFFFFF"/>
                <w:lang w:val="uk-UA"/>
              </w:rPr>
            </w:pPr>
            <w:r w:rsidRPr="001F5462">
              <w:rPr>
                <w:rFonts w:ascii="Times New Roman" w:eastAsia="Times New Roman" w:hAnsi="Times New Roman" w:cs="Times New Roman"/>
                <w:sz w:val="24"/>
                <w:szCs w:val="24"/>
                <w:lang w:val="uk-UA"/>
              </w:rPr>
              <w:t>ДОФАМІНОВА ПАСТКА: ЯК МОЗОК ЗАВАЖАЄ НАМ ХАРЧУВАТИСЯ ЗДОРОВО…</w:t>
            </w:r>
            <w:r w:rsidRPr="001F5462">
              <w:rPr>
                <w:rFonts w:ascii="Times New Roman" w:eastAsia="Times New Roman" w:hAnsi="Times New Roman" w:cs="Times New Roman"/>
                <w:lang w:val="uk-UA"/>
              </w:rPr>
              <w:t>…………………………………………………………………………………………..</w:t>
            </w:r>
          </w:p>
          <w:p w14:paraId="4D8F6779" w14:textId="77777777" w:rsidR="001F5462" w:rsidRPr="001F5462" w:rsidRDefault="001F5462" w:rsidP="001F5462">
            <w:pPr>
              <w:ind w:left="314"/>
              <w:jc w:val="both"/>
              <w:rPr>
                <w:rFonts w:ascii="Times New Roman" w:eastAsia="Times New Roman" w:hAnsi="Times New Roman" w:cs="Times New Roman"/>
                <w:b/>
                <w:i/>
                <w:color w:val="1F1F1F"/>
                <w:spacing w:val="3"/>
                <w:sz w:val="24"/>
                <w:szCs w:val="24"/>
                <w:shd w:val="clear" w:color="auto" w:fill="FFFFFF"/>
                <w:lang w:val="ru-RU"/>
              </w:rPr>
            </w:pPr>
            <w:proofErr w:type="spellStart"/>
            <w:r w:rsidRPr="001F5462">
              <w:rPr>
                <w:rFonts w:ascii="Times New Roman" w:eastAsia="Times New Roman" w:hAnsi="Times New Roman" w:cs="Times New Roman"/>
                <w:b/>
                <w:i/>
                <w:color w:val="1F1F1F"/>
                <w:spacing w:val="3"/>
                <w:sz w:val="24"/>
                <w:szCs w:val="24"/>
                <w:shd w:val="clear" w:color="auto" w:fill="FFFFFF"/>
                <w:lang w:val="ru-RU"/>
              </w:rPr>
              <w:t>Казіміров</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w:t>
            </w:r>
            <w:proofErr w:type="spellStart"/>
            <w:r w:rsidRPr="001F5462">
              <w:rPr>
                <w:rFonts w:ascii="Times New Roman" w:eastAsia="Times New Roman" w:hAnsi="Times New Roman" w:cs="Times New Roman"/>
                <w:b/>
                <w:i/>
                <w:color w:val="1F1F1F"/>
                <w:spacing w:val="3"/>
                <w:sz w:val="24"/>
                <w:szCs w:val="24"/>
                <w:shd w:val="clear" w:color="auto" w:fill="FFFFFF"/>
                <w:lang w:val="ru-RU"/>
              </w:rPr>
              <w:t>Дмитро</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Ткаченко </w:t>
            </w:r>
            <w:proofErr w:type="spellStart"/>
            <w:r w:rsidRPr="001F5462">
              <w:rPr>
                <w:rFonts w:ascii="Times New Roman" w:eastAsia="Times New Roman" w:hAnsi="Times New Roman" w:cs="Times New Roman"/>
                <w:b/>
                <w:i/>
                <w:color w:val="1F1F1F"/>
                <w:spacing w:val="3"/>
                <w:sz w:val="24"/>
                <w:szCs w:val="24"/>
                <w:shd w:val="clear" w:color="auto" w:fill="FFFFFF"/>
                <w:lang w:val="ru-RU"/>
              </w:rPr>
              <w:t>Анастасія</w:t>
            </w:r>
            <w:proofErr w:type="spellEnd"/>
          </w:p>
          <w:p w14:paraId="11815F02" w14:textId="76691EEE" w:rsidR="001F5462" w:rsidRPr="001F5462" w:rsidRDefault="001F5462" w:rsidP="001F5462">
            <w:pPr>
              <w:ind w:left="720"/>
              <w:contextualSpacing/>
              <w:jc w:val="both"/>
              <w:rPr>
                <w:rFonts w:ascii="Times New Roman" w:eastAsia="Times New Roman" w:hAnsi="Times New Roman" w:cs="Times New Roman"/>
                <w:color w:val="1F1F1F"/>
                <w:spacing w:val="3"/>
                <w:sz w:val="24"/>
                <w:szCs w:val="24"/>
                <w:shd w:val="clear" w:color="auto" w:fill="FFFFFF"/>
                <w:lang w:val="uk-UA"/>
              </w:rPr>
            </w:pPr>
            <w:r w:rsidRPr="001F5462">
              <w:rPr>
                <w:rFonts w:ascii="Times New Roman" w:eastAsia="Times New Roman" w:hAnsi="Times New Roman" w:cs="Times New Roman"/>
                <w:color w:val="1F1F1F"/>
                <w:spacing w:val="3"/>
                <w:sz w:val="24"/>
                <w:szCs w:val="24"/>
                <w:shd w:val="clear" w:color="auto" w:fill="FFFFFF"/>
                <w:lang w:val="ru-RU"/>
              </w:rPr>
              <w:t>СОЦІАЛЬНО-ПСИХОЛОГІЧНІ АСПЕКТИ ЗАПОБІГАННЯ ДОМАШНЬОМУ НАСИЛЬСТВУ В УКРАЇНІ…</w:t>
            </w:r>
            <w:r w:rsidRPr="001F5462">
              <w:rPr>
                <w:rFonts w:ascii="Times New Roman" w:eastAsia="Times New Roman" w:hAnsi="Times New Roman" w:cs="Times New Roman"/>
                <w:color w:val="000000"/>
                <w:sz w:val="24"/>
                <w:szCs w:val="24"/>
                <w:lang w:val="uk-UA"/>
              </w:rPr>
              <w:t>………………………………</w:t>
            </w:r>
            <w:r>
              <w:rPr>
                <w:rFonts w:ascii="Times New Roman" w:eastAsia="Times New Roman" w:hAnsi="Times New Roman" w:cs="Times New Roman"/>
                <w:color w:val="000000"/>
                <w:sz w:val="24"/>
                <w:szCs w:val="24"/>
                <w:lang w:val="uk-UA"/>
              </w:rPr>
              <w:t>…</w:t>
            </w:r>
          </w:p>
          <w:p w14:paraId="2BA770F5" w14:textId="77777777" w:rsidR="001F5462" w:rsidRDefault="001F5462" w:rsidP="001F5462">
            <w:pPr>
              <w:ind w:left="314"/>
              <w:jc w:val="both"/>
              <w:rPr>
                <w:rFonts w:ascii="Times New Roman" w:eastAsia="Times New Roman" w:hAnsi="Times New Roman" w:cs="Times New Roman"/>
                <w:b/>
                <w:i/>
                <w:color w:val="1F1F1F"/>
                <w:spacing w:val="3"/>
                <w:sz w:val="24"/>
                <w:szCs w:val="24"/>
                <w:shd w:val="clear" w:color="auto" w:fill="FFFFFF"/>
                <w:lang w:val="uk-UA"/>
              </w:rPr>
            </w:pPr>
          </w:p>
          <w:p w14:paraId="479C3F58" w14:textId="77777777" w:rsidR="001F5462" w:rsidRDefault="001F5462" w:rsidP="001F5462">
            <w:pPr>
              <w:ind w:left="314"/>
              <w:jc w:val="both"/>
              <w:rPr>
                <w:rFonts w:ascii="Times New Roman" w:eastAsia="Times New Roman" w:hAnsi="Times New Roman" w:cs="Times New Roman"/>
                <w:b/>
                <w:i/>
                <w:color w:val="1F1F1F"/>
                <w:spacing w:val="3"/>
                <w:sz w:val="24"/>
                <w:szCs w:val="24"/>
                <w:shd w:val="clear" w:color="auto" w:fill="FFFFFF"/>
                <w:lang w:val="uk-UA"/>
              </w:rPr>
            </w:pPr>
          </w:p>
          <w:p w14:paraId="2B267F3C" w14:textId="51A5257E" w:rsidR="001F5462" w:rsidRPr="001F5462" w:rsidRDefault="001F5462" w:rsidP="001F5462">
            <w:pPr>
              <w:ind w:left="314"/>
              <w:jc w:val="both"/>
              <w:rPr>
                <w:rFonts w:ascii="Times New Roman" w:eastAsia="Times New Roman" w:hAnsi="Times New Roman" w:cs="Times New Roman"/>
                <w:i/>
                <w:sz w:val="24"/>
                <w:szCs w:val="24"/>
                <w:lang w:val="uk-UA"/>
              </w:rPr>
            </w:pPr>
            <w:proofErr w:type="spellStart"/>
            <w:r w:rsidRPr="001F5462">
              <w:rPr>
                <w:rFonts w:ascii="Times New Roman" w:eastAsia="Times New Roman" w:hAnsi="Times New Roman" w:cs="Times New Roman"/>
                <w:b/>
                <w:i/>
                <w:color w:val="1F1F1F"/>
                <w:spacing w:val="3"/>
                <w:sz w:val="24"/>
                <w:szCs w:val="24"/>
                <w:shd w:val="clear" w:color="auto" w:fill="FFFFFF"/>
                <w:lang w:val="uk-UA"/>
              </w:rPr>
              <w:lastRenderedPageBreak/>
              <w:t>Казімірова</w:t>
            </w:r>
            <w:proofErr w:type="spellEnd"/>
            <w:r w:rsidRPr="001F5462">
              <w:rPr>
                <w:rFonts w:ascii="Times New Roman" w:eastAsia="Times New Roman" w:hAnsi="Times New Roman" w:cs="Times New Roman"/>
                <w:b/>
                <w:i/>
                <w:color w:val="1F1F1F"/>
                <w:spacing w:val="3"/>
                <w:sz w:val="24"/>
                <w:szCs w:val="24"/>
                <w:shd w:val="clear" w:color="auto" w:fill="FFFFFF"/>
                <w:lang w:val="uk-UA"/>
              </w:rPr>
              <w:t xml:space="preserve"> Марина</w:t>
            </w:r>
          </w:p>
          <w:p w14:paraId="7EEBDA6A" w14:textId="77777777" w:rsidR="001F5462" w:rsidRPr="001F5462" w:rsidRDefault="001F5462" w:rsidP="001F5462">
            <w:pPr>
              <w:ind w:left="720"/>
              <w:contextualSpacing/>
              <w:jc w:val="both"/>
              <w:rPr>
                <w:rFonts w:ascii="Times New Roman" w:eastAsia="Times New Roman" w:hAnsi="Times New Roman" w:cs="Times New Roman"/>
                <w:color w:val="1F1F1F"/>
                <w:spacing w:val="3"/>
                <w:sz w:val="24"/>
                <w:szCs w:val="24"/>
                <w:shd w:val="clear" w:color="auto" w:fill="FFFFFF"/>
                <w:lang w:val="uk-UA"/>
              </w:rPr>
            </w:pPr>
            <w:r w:rsidRPr="001F5462">
              <w:rPr>
                <w:rFonts w:ascii="Times New Roman" w:eastAsia="Times New Roman" w:hAnsi="Times New Roman" w:cs="Times New Roman"/>
                <w:color w:val="1F1F1F"/>
                <w:spacing w:val="3"/>
                <w:sz w:val="24"/>
                <w:szCs w:val="24"/>
                <w:shd w:val="clear" w:color="auto" w:fill="FFFFFF"/>
                <w:lang w:val="uk-UA"/>
              </w:rPr>
              <w:t>ФОРМУВАННЯ ЕКОЛОГІЧНОЇ ВІДПОВІДАЛЬНОСТІ МОЛОДІ ЯК СКЛАДОВА СОЦІАЛЬНОЇ СТАБІЛЬНОСТІ СУСПІЛЬСТВА…………………</w:t>
            </w:r>
          </w:p>
          <w:p w14:paraId="3927087F" w14:textId="77777777" w:rsidR="001F5462" w:rsidRPr="001F5462" w:rsidRDefault="001F5462" w:rsidP="001F5462">
            <w:pPr>
              <w:ind w:left="314"/>
              <w:jc w:val="both"/>
              <w:rPr>
                <w:rFonts w:ascii="Times New Roman" w:eastAsia="Times New Roman" w:hAnsi="Times New Roman" w:cs="Times New Roman"/>
                <w:color w:val="1F1F1F"/>
                <w:spacing w:val="3"/>
                <w:sz w:val="24"/>
                <w:szCs w:val="24"/>
                <w:shd w:val="clear" w:color="auto" w:fill="FFFFFF"/>
                <w:lang w:val="ru-RU"/>
              </w:rPr>
            </w:pPr>
            <w:proofErr w:type="spellStart"/>
            <w:r w:rsidRPr="001F5462">
              <w:rPr>
                <w:rFonts w:ascii="Times New Roman" w:eastAsia="Times New Roman" w:hAnsi="Times New Roman" w:cs="Times New Roman"/>
                <w:b/>
                <w:i/>
                <w:color w:val="1F1F1F"/>
                <w:spacing w:val="3"/>
                <w:sz w:val="24"/>
                <w:szCs w:val="24"/>
                <w:shd w:val="clear" w:color="auto" w:fill="FFFFFF"/>
                <w:lang w:val="ru-RU"/>
              </w:rPr>
              <w:t>Казіміров</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w:t>
            </w:r>
            <w:proofErr w:type="spellStart"/>
            <w:r w:rsidRPr="001F5462">
              <w:rPr>
                <w:rFonts w:ascii="Times New Roman" w:eastAsia="Times New Roman" w:hAnsi="Times New Roman" w:cs="Times New Roman"/>
                <w:b/>
                <w:i/>
                <w:color w:val="1F1F1F"/>
                <w:spacing w:val="3"/>
                <w:sz w:val="24"/>
                <w:szCs w:val="24"/>
                <w:shd w:val="clear" w:color="auto" w:fill="FFFFFF"/>
                <w:lang w:val="ru-RU"/>
              </w:rPr>
              <w:t>Дмитро</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w:t>
            </w:r>
            <w:proofErr w:type="spellStart"/>
            <w:r w:rsidRPr="001F5462">
              <w:rPr>
                <w:rFonts w:ascii="Times New Roman" w:eastAsia="Times New Roman" w:hAnsi="Times New Roman" w:cs="Times New Roman"/>
                <w:b/>
                <w:i/>
                <w:color w:val="1F1F1F"/>
                <w:spacing w:val="3"/>
                <w:sz w:val="24"/>
                <w:szCs w:val="24"/>
                <w:shd w:val="clear" w:color="auto" w:fill="FFFFFF"/>
                <w:lang w:val="ru-RU"/>
              </w:rPr>
              <w:t>Іващенко</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w:t>
            </w:r>
            <w:proofErr w:type="spellStart"/>
            <w:r w:rsidRPr="001F5462">
              <w:rPr>
                <w:rFonts w:ascii="Times New Roman" w:eastAsia="Times New Roman" w:hAnsi="Times New Roman" w:cs="Times New Roman"/>
                <w:b/>
                <w:i/>
                <w:color w:val="1F1F1F"/>
                <w:spacing w:val="3"/>
                <w:sz w:val="24"/>
                <w:szCs w:val="24"/>
                <w:shd w:val="clear" w:color="auto" w:fill="FFFFFF"/>
                <w:lang w:val="ru-RU"/>
              </w:rPr>
              <w:t>Ксенія</w:t>
            </w:r>
            <w:proofErr w:type="spellEnd"/>
          </w:p>
          <w:p w14:paraId="297DD0DF" w14:textId="77777777" w:rsidR="001F5462" w:rsidRPr="001F5462" w:rsidRDefault="001F5462" w:rsidP="001F5462">
            <w:pPr>
              <w:ind w:left="720"/>
              <w:contextualSpacing/>
              <w:jc w:val="both"/>
              <w:rPr>
                <w:rFonts w:ascii="Times New Roman" w:eastAsia="Times New Roman" w:hAnsi="Times New Roman" w:cs="Times New Roman"/>
                <w:color w:val="1F1F1F"/>
                <w:spacing w:val="3"/>
                <w:sz w:val="24"/>
                <w:szCs w:val="24"/>
                <w:shd w:val="clear" w:color="auto" w:fill="FFFFFF"/>
                <w:lang w:val="ru-RU"/>
              </w:rPr>
            </w:pPr>
            <w:r w:rsidRPr="001F5462">
              <w:rPr>
                <w:rFonts w:ascii="Times New Roman" w:eastAsia="Times New Roman" w:hAnsi="Times New Roman" w:cs="Times New Roman"/>
                <w:color w:val="1F1F1F"/>
                <w:spacing w:val="3"/>
                <w:sz w:val="24"/>
                <w:szCs w:val="24"/>
                <w:shd w:val="clear" w:color="auto" w:fill="FFFFFF"/>
                <w:lang w:val="ru-RU"/>
              </w:rPr>
              <w:t>АКТУАЛЬНІСТЬ РОЗВИТКУ МОЛОДІЖНИХ ЦЕНТРІВ В УМОВАХ ВОЄННОГО КОНФЛІКТУ</w:t>
            </w:r>
            <w:r w:rsidRPr="001F5462">
              <w:rPr>
                <w:rFonts w:ascii="Times New Roman" w:eastAsia="Times New Roman" w:hAnsi="Times New Roman" w:cs="Times New Roman"/>
                <w:color w:val="1F1F1F"/>
                <w:spacing w:val="3"/>
                <w:sz w:val="24"/>
                <w:szCs w:val="24"/>
                <w:shd w:val="clear" w:color="auto" w:fill="FFFFFF"/>
                <w:lang w:val="uk-UA"/>
              </w:rPr>
              <w:t>…………………………………………………………</w:t>
            </w:r>
          </w:p>
          <w:p w14:paraId="5AC2C198" w14:textId="77777777" w:rsidR="001F5462" w:rsidRPr="001F5462" w:rsidRDefault="001F5462" w:rsidP="001F5462">
            <w:pPr>
              <w:ind w:left="314"/>
              <w:jc w:val="both"/>
              <w:rPr>
                <w:rFonts w:ascii="Times New Roman" w:eastAsia="Times New Roman" w:hAnsi="Times New Roman" w:cs="Times New Roman"/>
                <w:b/>
                <w:i/>
                <w:color w:val="1F1F1F"/>
                <w:spacing w:val="3"/>
                <w:sz w:val="24"/>
                <w:szCs w:val="24"/>
                <w:shd w:val="clear" w:color="auto" w:fill="FFFFFF"/>
                <w:lang w:val="ru-RU"/>
              </w:rPr>
            </w:pPr>
            <w:proofErr w:type="spellStart"/>
            <w:r w:rsidRPr="001F5462">
              <w:rPr>
                <w:rFonts w:ascii="Times New Roman" w:eastAsia="Times New Roman" w:hAnsi="Times New Roman" w:cs="Times New Roman"/>
                <w:b/>
                <w:i/>
                <w:color w:val="1F1F1F"/>
                <w:spacing w:val="3"/>
                <w:sz w:val="24"/>
                <w:szCs w:val="24"/>
                <w:shd w:val="clear" w:color="auto" w:fill="FFFFFF"/>
                <w:lang w:val="ru-RU"/>
              </w:rPr>
              <w:t>Казіміров</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w:t>
            </w:r>
            <w:proofErr w:type="spellStart"/>
            <w:r w:rsidRPr="001F5462">
              <w:rPr>
                <w:rFonts w:ascii="Times New Roman" w:eastAsia="Times New Roman" w:hAnsi="Times New Roman" w:cs="Times New Roman"/>
                <w:b/>
                <w:i/>
                <w:color w:val="1F1F1F"/>
                <w:spacing w:val="3"/>
                <w:sz w:val="24"/>
                <w:szCs w:val="24"/>
                <w:shd w:val="clear" w:color="auto" w:fill="FFFFFF"/>
                <w:lang w:val="ru-RU"/>
              </w:rPr>
              <w:t>Дмитро</w:t>
            </w:r>
            <w:proofErr w:type="spellEnd"/>
          </w:p>
          <w:p w14:paraId="7C89C21A" w14:textId="77777777" w:rsidR="001F5462" w:rsidRPr="001F5462" w:rsidRDefault="001F5462" w:rsidP="001F5462">
            <w:pPr>
              <w:ind w:left="720"/>
              <w:contextualSpacing/>
              <w:jc w:val="both"/>
              <w:rPr>
                <w:rFonts w:ascii="Times New Roman" w:eastAsia="Times New Roman" w:hAnsi="Times New Roman" w:cs="Times New Roman"/>
                <w:color w:val="1F1F1F"/>
                <w:spacing w:val="3"/>
                <w:sz w:val="24"/>
                <w:szCs w:val="24"/>
                <w:shd w:val="clear" w:color="auto" w:fill="FFFFFF"/>
                <w:lang w:val="ru-RU"/>
              </w:rPr>
            </w:pPr>
            <w:r w:rsidRPr="001F5462">
              <w:rPr>
                <w:rFonts w:ascii="Times New Roman" w:eastAsia="Times New Roman" w:hAnsi="Times New Roman" w:cs="Times New Roman"/>
                <w:color w:val="1F1F1F"/>
                <w:spacing w:val="3"/>
                <w:sz w:val="24"/>
                <w:szCs w:val="24"/>
                <w:shd w:val="clear" w:color="auto" w:fill="FFFFFF"/>
                <w:lang w:val="ru-RU"/>
              </w:rPr>
              <w:t xml:space="preserve">БЛАГОДІЙНІ ОСЕРЕДКИ ЧЕРНІГОВА </w:t>
            </w:r>
            <w:r w:rsidRPr="001F5462">
              <w:rPr>
                <w:rFonts w:ascii="Times New Roman" w:eastAsia="Times New Roman" w:hAnsi="Times New Roman" w:cs="Times New Roman"/>
                <w:color w:val="1F1F1F"/>
                <w:spacing w:val="3"/>
                <w:sz w:val="24"/>
                <w:szCs w:val="24"/>
                <w:shd w:val="clear" w:color="auto" w:fill="FFFFFF"/>
              </w:rPr>
              <w:t>XIX</w:t>
            </w:r>
            <w:r w:rsidRPr="001F5462">
              <w:rPr>
                <w:rFonts w:ascii="Times New Roman" w:eastAsia="Times New Roman" w:hAnsi="Times New Roman" w:cs="Times New Roman"/>
                <w:color w:val="1F1F1F"/>
                <w:spacing w:val="3"/>
                <w:sz w:val="24"/>
                <w:szCs w:val="24"/>
                <w:shd w:val="clear" w:color="auto" w:fill="FFFFFF"/>
                <w:lang w:val="ru-RU"/>
              </w:rPr>
              <w:t xml:space="preserve"> – ПОЧАТКУ </w:t>
            </w:r>
            <w:r w:rsidRPr="001F5462">
              <w:rPr>
                <w:rFonts w:ascii="Times New Roman" w:eastAsia="Times New Roman" w:hAnsi="Times New Roman" w:cs="Times New Roman"/>
                <w:color w:val="1F1F1F"/>
                <w:spacing w:val="3"/>
                <w:sz w:val="24"/>
                <w:szCs w:val="24"/>
                <w:shd w:val="clear" w:color="auto" w:fill="FFFFFF"/>
              </w:rPr>
              <w:t>XX</w:t>
            </w:r>
            <w:r w:rsidRPr="001F5462">
              <w:rPr>
                <w:rFonts w:ascii="Times New Roman" w:eastAsia="Times New Roman" w:hAnsi="Times New Roman" w:cs="Times New Roman"/>
                <w:color w:val="1F1F1F"/>
                <w:spacing w:val="3"/>
                <w:sz w:val="24"/>
                <w:szCs w:val="24"/>
                <w:shd w:val="clear" w:color="auto" w:fill="FFFFFF"/>
                <w:lang w:val="ru-RU"/>
              </w:rPr>
              <w:t xml:space="preserve"> СТ.</w:t>
            </w:r>
            <w:r w:rsidRPr="001F5462">
              <w:rPr>
                <w:rFonts w:ascii="Times New Roman" w:eastAsia="Times New Roman" w:hAnsi="Times New Roman" w:cs="Times New Roman"/>
                <w:color w:val="1F1F1F"/>
                <w:spacing w:val="3"/>
                <w:sz w:val="24"/>
                <w:szCs w:val="24"/>
                <w:shd w:val="clear" w:color="auto" w:fill="FFFFFF"/>
                <w:lang w:val="uk-UA"/>
              </w:rPr>
              <w:t xml:space="preserve"> …………...</w:t>
            </w:r>
          </w:p>
          <w:p w14:paraId="4BE85023" w14:textId="77777777" w:rsidR="001F5462" w:rsidRPr="001F5462" w:rsidRDefault="001F5462" w:rsidP="001F5462">
            <w:pPr>
              <w:ind w:left="314"/>
              <w:jc w:val="both"/>
              <w:rPr>
                <w:rFonts w:ascii="Times New Roman" w:eastAsia="Times New Roman" w:hAnsi="Times New Roman" w:cs="Times New Roman"/>
                <w:b/>
                <w:i/>
                <w:sz w:val="24"/>
                <w:szCs w:val="24"/>
                <w:lang w:val="ru-RU"/>
              </w:rPr>
            </w:pPr>
            <w:proofErr w:type="spellStart"/>
            <w:r w:rsidRPr="001F5462">
              <w:rPr>
                <w:rFonts w:ascii="Times New Roman" w:eastAsia="Times New Roman" w:hAnsi="Times New Roman" w:cs="Times New Roman"/>
                <w:b/>
                <w:i/>
                <w:color w:val="1F1F1F"/>
                <w:spacing w:val="3"/>
                <w:sz w:val="24"/>
                <w:szCs w:val="24"/>
                <w:shd w:val="clear" w:color="auto" w:fill="FFFFFF"/>
                <w:lang w:val="ru-RU"/>
              </w:rPr>
              <w:t>Казімірова</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Марина, </w:t>
            </w:r>
            <w:proofErr w:type="spellStart"/>
            <w:r w:rsidRPr="001F5462">
              <w:rPr>
                <w:rFonts w:ascii="Times New Roman" w:eastAsia="Times New Roman" w:hAnsi="Times New Roman" w:cs="Times New Roman"/>
                <w:b/>
                <w:i/>
                <w:color w:val="1F1F1F"/>
                <w:spacing w:val="3"/>
                <w:sz w:val="24"/>
                <w:szCs w:val="24"/>
                <w:shd w:val="clear" w:color="auto" w:fill="FFFFFF"/>
                <w:lang w:val="ru-RU"/>
              </w:rPr>
              <w:t>Федан</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w:t>
            </w:r>
            <w:proofErr w:type="spellStart"/>
            <w:r w:rsidRPr="001F5462">
              <w:rPr>
                <w:rFonts w:ascii="Times New Roman" w:eastAsia="Times New Roman" w:hAnsi="Times New Roman" w:cs="Times New Roman"/>
                <w:b/>
                <w:i/>
                <w:color w:val="1F1F1F"/>
                <w:spacing w:val="3"/>
                <w:sz w:val="24"/>
                <w:szCs w:val="24"/>
                <w:shd w:val="clear" w:color="auto" w:fill="FFFFFF"/>
                <w:lang w:val="ru-RU"/>
              </w:rPr>
              <w:t>Анастасія</w:t>
            </w:r>
            <w:proofErr w:type="spellEnd"/>
          </w:p>
          <w:p w14:paraId="2A572FC0" w14:textId="4CDB76EE" w:rsidR="001F5462" w:rsidRPr="001F5462" w:rsidRDefault="001F5462" w:rsidP="001F5462">
            <w:pPr>
              <w:ind w:left="720"/>
              <w:contextualSpacing/>
              <w:jc w:val="both"/>
              <w:rPr>
                <w:rFonts w:ascii="Times New Roman" w:eastAsia="Times New Roman" w:hAnsi="Times New Roman" w:cs="Times New Roman"/>
                <w:color w:val="1F1F1F"/>
                <w:spacing w:val="3"/>
                <w:sz w:val="24"/>
                <w:szCs w:val="24"/>
                <w:shd w:val="clear" w:color="auto" w:fill="FFFFFF"/>
                <w:lang w:val="ru-RU"/>
              </w:rPr>
            </w:pPr>
            <w:r w:rsidRPr="001F5462">
              <w:rPr>
                <w:rFonts w:ascii="Times New Roman" w:eastAsia="Times New Roman" w:hAnsi="Times New Roman" w:cs="Times New Roman"/>
                <w:color w:val="1F1F1F"/>
                <w:spacing w:val="3"/>
                <w:sz w:val="24"/>
                <w:szCs w:val="24"/>
                <w:shd w:val="clear" w:color="auto" w:fill="FFFFFF"/>
                <w:lang w:val="ru-RU"/>
              </w:rPr>
              <w:t>СПОРТИВНЕ ХАРЧУВАННЯ У РАЦІОНІ ОСІБ ПІЗНЬОГО ПІДЛІТКОВОГО ВІКУ……………………………………………………………</w:t>
            </w:r>
            <w:r>
              <w:rPr>
                <w:rFonts w:ascii="Times New Roman" w:eastAsia="Times New Roman" w:hAnsi="Times New Roman" w:cs="Times New Roman"/>
                <w:color w:val="1F1F1F"/>
                <w:spacing w:val="3"/>
                <w:sz w:val="24"/>
                <w:szCs w:val="24"/>
                <w:shd w:val="clear" w:color="auto" w:fill="FFFFFF"/>
                <w:lang w:val="ru-RU"/>
              </w:rPr>
              <w:t>..</w:t>
            </w:r>
          </w:p>
          <w:p w14:paraId="6DCF94D7" w14:textId="77777777" w:rsidR="001F5462" w:rsidRPr="001F5462" w:rsidRDefault="001F5462" w:rsidP="001F5462">
            <w:pPr>
              <w:ind w:left="314"/>
              <w:jc w:val="both"/>
              <w:rPr>
                <w:rFonts w:ascii="Times New Roman" w:eastAsia="Times New Roman" w:hAnsi="Times New Roman" w:cs="Times New Roman"/>
                <w:color w:val="1F1F1F"/>
                <w:spacing w:val="3"/>
                <w:sz w:val="24"/>
                <w:szCs w:val="24"/>
                <w:shd w:val="clear" w:color="auto" w:fill="FFFFFF"/>
                <w:lang w:val="ru-RU"/>
              </w:rPr>
            </w:pPr>
            <w:r w:rsidRPr="001F5462">
              <w:rPr>
                <w:rFonts w:ascii="Times New Roman" w:eastAsia="Times New Roman" w:hAnsi="Times New Roman" w:cs="Times New Roman"/>
                <w:b/>
                <w:i/>
                <w:color w:val="1F1F1F"/>
                <w:spacing w:val="3"/>
                <w:sz w:val="24"/>
                <w:szCs w:val="24"/>
                <w:shd w:val="clear" w:color="auto" w:fill="FFFFFF"/>
                <w:lang w:val="ru-RU"/>
              </w:rPr>
              <w:t xml:space="preserve">Кудряшова Лариса, </w:t>
            </w:r>
            <w:proofErr w:type="spellStart"/>
            <w:r w:rsidRPr="001F5462">
              <w:rPr>
                <w:rFonts w:ascii="Times New Roman" w:eastAsia="Times New Roman" w:hAnsi="Times New Roman" w:cs="Times New Roman"/>
                <w:b/>
                <w:i/>
                <w:color w:val="1F1F1F"/>
                <w:spacing w:val="3"/>
                <w:sz w:val="24"/>
                <w:szCs w:val="24"/>
                <w:shd w:val="clear" w:color="auto" w:fill="FFFFFF"/>
                <w:lang w:val="ru-RU"/>
              </w:rPr>
              <w:t>Пампуха</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Ярослав</w:t>
            </w:r>
          </w:p>
          <w:p w14:paraId="4F8DEFDE" w14:textId="77777777" w:rsidR="001F5462" w:rsidRPr="001F5462" w:rsidRDefault="001F5462" w:rsidP="001F5462">
            <w:pPr>
              <w:ind w:left="720"/>
              <w:contextualSpacing/>
              <w:jc w:val="both"/>
              <w:rPr>
                <w:rFonts w:ascii="Times New Roman" w:eastAsia="Times New Roman" w:hAnsi="Times New Roman" w:cs="Times New Roman"/>
                <w:color w:val="1F1F1F"/>
                <w:spacing w:val="3"/>
                <w:sz w:val="24"/>
                <w:szCs w:val="24"/>
                <w:shd w:val="clear" w:color="auto" w:fill="FFFFFF"/>
                <w:lang w:val="ru-RU"/>
              </w:rPr>
            </w:pPr>
            <w:r w:rsidRPr="001F5462">
              <w:rPr>
                <w:rFonts w:ascii="Times New Roman" w:eastAsia="Times New Roman" w:hAnsi="Times New Roman" w:cs="Times New Roman"/>
                <w:color w:val="1F1F1F"/>
                <w:spacing w:val="3"/>
                <w:sz w:val="24"/>
                <w:szCs w:val="24"/>
                <w:shd w:val="clear" w:color="auto" w:fill="FFFFFF"/>
                <w:lang w:val="ru-RU"/>
              </w:rPr>
              <w:t>ЛЕГКІ ТА ЗРУЧНІ СПОСОБИ ВИВЧЕННЯ АНГЛІЙСЬКОЇ МОВИ…………..</w:t>
            </w:r>
          </w:p>
          <w:p w14:paraId="133809EB" w14:textId="77777777" w:rsidR="001F5462" w:rsidRPr="001F5462" w:rsidRDefault="001F5462" w:rsidP="001F5462">
            <w:pPr>
              <w:ind w:left="314"/>
              <w:jc w:val="both"/>
              <w:rPr>
                <w:rFonts w:ascii="Times New Roman" w:eastAsia="Times New Roman" w:hAnsi="Times New Roman" w:cs="Times New Roman"/>
                <w:color w:val="1F1F1F"/>
                <w:spacing w:val="3"/>
                <w:sz w:val="24"/>
                <w:szCs w:val="24"/>
                <w:shd w:val="clear" w:color="auto" w:fill="FFFFFF"/>
                <w:lang w:val="ru-RU"/>
              </w:rPr>
            </w:pPr>
            <w:r w:rsidRPr="001F5462">
              <w:rPr>
                <w:rFonts w:ascii="Times New Roman" w:eastAsia="Times New Roman" w:hAnsi="Times New Roman" w:cs="Times New Roman"/>
                <w:b/>
                <w:i/>
                <w:color w:val="1F1F1F"/>
                <w:spacing w:val="3"/>
                <w:sz w:val="24"/>
                <w:szCs w:val="24"/>
                <w:shd w:val="clear" w:color="auto" w:fill="FFFFFF"/>
                <w:lang w:val="ru-RU"/>
              </w:rPr>
              <w:t>Чирок Ярослав</w:t>
            </w:r>
          </w:p>
          <w:p w14:paraId="67E12FEB" w14:textId="77777777" w:rsidR="001F5462" w:rsidRPr="001F5462" w:rsidRDefault="001F5462" w:rsidP="001F5462">
            <w:pPr>
              <w:ind w:left="720"/>
              <w:contextualSpacing/>
              <w:jc w:val="both"/>
              <w:rPr>
                <w:rFonts w:ascii="Times New Roman" w:eastAsia="Times New Roman" w:hAnsi="Times New Roman" w:cs="Times New Roman"/>
                <w:color w:val="1F1F1F"/>
                <w:spacing w:val="3"/>
                <w:sz w:val="24"/>
                <w:szCs w:val="24"/>
                <w:shd w:val="clear" w:color="auto" w:fill="FFFFFF"/>
                <w:lang w:val="ru-RU"/>
              </w:rPr>
            </w:pPr>
            <w:r w:rsidRPr="001F5462">
              <w:rPr>
                <w:rFonts w:ascii="Times New Roman" w:eastAsia="Times New Roman" w:hAnsi="Times New Roman" w:cs="Times New Roman"/>
                <w:color w:val="1F1F1F"/>
                <w:spacing w:val="3"/>
                <w:sz w:val="24"/>
                <w:szCs w:val="24"/>
                <w:shd w:val="clear" w:color="auto" w:fill="FFFFFF"/>
                <w:lang w:val="ru-RU"/>
              </w:rPr>
              <w:t>ЦИФРОВА ТА ЕНЕРГЕТИЧНА РЕЗИЛЬЄНТНІСТЬ ОСВІТИ ЯК ОСНОВА ЕКОНОМІКО-ПРАВОВОЇ СТІЙКОСТІ УКРАЇНИ………………………………</w:t>
            </w:r>
          </w:p>
          <w:p w14:paraId="44F84960" w14:textId="77777777" w:rsidR="001F5462" w:rsidRPr="001F5462" w:rsidRDefault="001F5462" w:rsidP="001F5462">
            <w:pPr>
              <w:ind w:left="720"/>
              <w:contextualSpacing/>
              <w:jc w:val="both"/>
              <w:rPr>
                <w:rFonts w:ascii="Times New Roman" w:eastAsia="Times New Roman" w:hAnsi="Times New Roman" w:cs="Times New Roman"/>
                <w:color w:val="1F1F1F"/>
                <w:spacing w:val="3"/>
                <w:sz w:val="24"/>
                <w:szCs w:val="24"/>
                <w:shd w:val="clear" w:color="auto" w:fill="FFFFFF"/>
                <w:lang w:val="ru-RU"/>
              </w:rPr>
            </w:pPr>
          </w:p>
        </w:tc>
        <w:tc>
          <w:tcPr>
            <w:tcW w:w="585" w:type="dxa"/>
          </w:tcPr>
          <w:p w14:paraId="0423BD26"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A1C030A"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4FAD853A"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32</w:t>
            </w:r>
          </w:p>
          <w:p w14:paraId="4EDCDFCE"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0A82C498"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32</w:t>
            </w:r>
          </w:p>
          <w:p w14:paraId="55BCBE21"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44D6D9B2"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016A561D"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34</w:t>
            </w:r>
          </w:p>
          <w:p w14:paraId="67763ED8"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3E55DA08"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36</w:t>
            </w:r>
          </w:p>
          <w:p w14:paraId="7E9A49FB"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001523AA"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38</w:t>
            </w:r>
          </w:p>
          <w:p w14:paraId="6A59ABBF"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0D1EA09F"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B04AC41"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40</w:t>
            </w:r>
          </w:p>
          <w:p w14:paraId="2D51382B"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1FE49B85"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202F0540"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46E92A1D"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44</w:t>
            </w:r>
          </w:p>
          <w:p w14:paraId="7A016769"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22E90EEC"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1EE3D3D"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46</w:t>
            </w:r>
          </w:p>
          <w:p w14:paraId="0BB02E45"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00EBD022"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49</w:t>
            </w:r>
          </w:p>
          <w:p w14:paraId="719C4B44"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14006246"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52</w:t>
            </w:r>
          </w:p>
          <w:p w14:paraId="6DC6CC1A"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7E90F5E1"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55</w:t>
            </w:r>
          </w:p>
          <w:p w14:paraId="1A35C36F"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1B973532"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56</w:t>
            </w:r>
          </w:p>
          <w:p w14:paraId="12E077AA"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485B6696"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757B5A50"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58</w:t>
            </w:r>
          </w:p>
          <w:p w14:paraId="18449664"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1A4A4064"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2D94E970"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61</w:t>
            </w:r>
          </w:p>
          <w:p w14:paraId="44CC2E80"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820C2E8"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62</w:t>
            </w:r>
          </w:p>
          <w:p w14:paraId="4BE23963"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40C07583"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326907AB"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64</w:t>
            </w:r>
          </w:p>
          <w:p w14:paraId="0258063D"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05F400D8"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7CD1182A"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7C98EED8"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67</w:t>
            </w:r>
          </w:p>
          <w:p w14:paraId="120FBF3F"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01288139"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09F21711"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276B92DD"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69</w:t>
            </w:r>
          </w:p>
          <w:p w14:paraId="64EDE34A"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15357C84"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3FF6A207"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71</w:t>
            </w:r>
          </w:p>
          <w:p w14:paraId="73B2CAB8"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2D17EF6E"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0A4908BC"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74</w:t>
            </w:r>
          </w:p>
          <w:p w14:paraId="2EE0C97F"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009EE5A2"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ADC18D1"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78</w:t>
            </w:r>
          </w:p>
          <w:p w14:paraId="18B10723"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5A6B7672"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749E5CF" w14:textId="77777777" w:rsidR="001F5462" w:rsidRDefault="001F5462" w:rsidP="001F5462">
            <w:pPr>
              <w:ind w:left="-95" w:right="-112"/>
              <w:rPr>
                <w:rFonts w:ascii="Times New Roman" w:eastAsia="Times New Roman" w:hAnsi="Times New Roman" w:cs="Times New Roman"/>
                <w:iCs/>
                <w:sz w:val="24"/>
                <w:szCs w:val="24"/>
                <w:lang w:val="uk-UA"/>
              </w:rPr>
            </w:pPr>
          </w:p>
          <w:p w14:paraId="7FFA381E" w14:textId="77777777" w:rsidR="001F5462" w:rsidRDefault="001F5462" w:rsidP="001F5462">
            <w:pPr>
              <w:ind w:left="-95" w:right="-112"/>
              <w:rPr>
                <w:rFonts w:ascii="Times New Roman" w:eastAsia="Times New Roman" w:hAnsi="Times New Roman" w:cs="Times New Roman"/>
                <w:iCs/>
                <w:sz w:val="24"/>
                <w:szCs w:val="24"/>
                <w:lang w:val="uk-UA"/>
              </w:rPr>
            </w:pPr>
          </w:p>
          <w:p w14:paraId="67ABDE1C" w14:textId="1902155C"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80</w:t>
            </w:r>
          </w:p>
          <w:p w14:paraId="4774CB30"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6A3C34E"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3388837E"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82</w:t>
            </w:r>
          </w:p>
          <w:p w14:paraId="172951CB"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27338422"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84</w:t>
            </w:r>
          </w:p>
          <w:p w14:paraId="7E60C658"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1A60E6F"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3A84AAE4"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87</w:t>
            </w:r>
          </w:p>
          <w:p w14:paraId="0E9CBC41"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2DEED1C5"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90</w:t>
            </w:r>
          </w:p>
          <w:p w14:paraId="3DF24955"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12F428C2"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3BCC5D03"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91</w:t>
            </w:r>
          </w:p>
        </w:tc>
      </w:tr>
      <w:tr w:rsidR="001F5462" w:rsidRPr="001F5462" w14:paraId="453DFD11" w14:textId="77777777" w:rsidTr="00E95EA0">
        <w:tc>
          <w:tcPr>
            <w:tcW w:w="9196" w:type="dxa"/>
          </w:tcPr>
          <w:p w14:paraId="2120097A" w14:textId="77777777" w:rsidR="001F5462" w:rsidRPr="001F5462" w:rsidRDefault="001F5462" w:rsidP="001F5462">
            <w:pPr>
              <w:ind w:left="314"/>
              <w:rPr>
                <w:rFonts w:ascii="Times New Roman" w:eastAsia="Times New Roman" w:hAnsi="Times New Roman" w:cs="Times New Roman"/>
                <w:b/>
                <w:sz w:val="24"/>
                <w:szCs w:val="24"/>
                <w:lang w:val="ru-RU"/>
              </w:rPr>
            </w:pPr>
            <w:bookmarkStart w:id="1" w:name="_Hlk227744218"/>
            <w:r w:rsidRPr="001F5462">
              <w:rPr>
                <w:rFonts w:ascii="Times New Roman" w:eastAsia="Times New Roman" w:hAnsi="Times New Roman" w:cs="Times New Roman"/>
                <w:b/>
                <w:sz w:val="24"/>
                <w:szCs w:val="24"/>
                <w:lang w:val="ru-RU"/>
              </w:rPr>
              <w:lastRenderedPageBreak/>
              <w:t>СЕКЦІЯ 5</w:t>
            </w:r>
            <w:bookmarkEnd w:id="1"/>
            <w:r w:rsidRPr="001F5462">
              <w:rPr>
                <w:rFonts w:ascii="Times New Roman" w:eastAsia="Times New Roman" w:hAnsi="Times New Roman" w:cs="Times New Roman"/>
                <w:b/>
                <w:sz w:val="24"/>
                <w:szCs w:val="24"/>
                <w:lang w:val="uk-UA"/>
              </w:rPr>
              <w:t xml:space="preserve">. </w:t>
            </w:r>
            <w:bookmarkStart w:id="2" w:name="_Hlk227744251"/>
            <w:r w:rsidRPr="001F5462">
              <w:rPr>
                <w:rFonts w:ascii="Times New Roman" w:eastAsia="Times New Roman" w:hAnsi="Times New Roman" w:cs="Times New Roman"/>
                <w:b/>
                <w:bCs/>
                <w:sz w:val="24"/>
                <w:szCs w:val="24"/>
                <w:lang w:val="ru-RU"/>
              </w:rPr>
              <w:t>АКТУАЛЬНІ ПРОБЛЕМИ ТЕОРІЇ І ПРАКТИКИ МАРКЕТИНГУ</w:t>
            </w:r>
            <w:bookmarkEnd w:id="2"/>
            <w:r w:rsidRPr="001F5462">
              <w:rPr>
                <w:rFonts w:ascii="Times New Roman" w:eastAsia="Times New Roman" w:hAnsi="Times New Roman" w:cs="Times New Roman"/>
                <w:b/>
                <w:bCs/>
                <w:sz w:val="24"/>
                <w:szCs w:val="24"/>
                <w:lang w:val="ru-RU"/>
              </w:rPr>
              <w:t>..</w:t>
            </w:r>
          </w:p>
          <w:p w14:paraId="65185A1F" w14:textId="77777777" w:rsidR="001F5462" w:rsidRPr="001F5462" w:rsidRDefault="001F5462" w:rsidP="001F5462">
            <w:pPr>
              <w:widowControl w:val="0"/>
              <w:adjustRightInd w:val="0"/>
              <w:snapToGrid w:val="0"/>
              <w:ind w:left="314"/>
              <w:rPr>
                <w:rFonts w:ascii="Times New Roman" w:eastAsia="Aptos" w:hAnsi="Times New Roman" w:cs="Times New Roman"/>
                <w:b/>
                <w:i/>
                <w:sz w:val="24"/>
                <w:szCs w:val="24"/>
                <w:lang w:val="ru-RU"/>
              </w:rPr>
            </w:pPr>
            <w:proofErr w:type="spellStart"/>
            <w:r w:rsidRPr="001F5462">
              <w:rPr>
                <w:rFonts w:ascii="Times New Roman" w:eastAsia="Aptos" w:hAnsi="Times New Roman" w:cs="Times New Roman"/>
                <w:b/>
                <w:i/>
                <w:sz w:val="24"/>
                <w:szCs w:val="24"/>
                <w:lang w:val="ru-RU"/>
              </w:rPr>
              <w:t>Качна</w:t>
            </w:r>
            <w:proofErr w:type="spellEnd"/>
            <w:r w:rsidRPr="001F5462">
              <w:rPr>
                <w:rFonts w:ascii="Times New Roman" w:eastAsia="Aptos" w:hAnsi="Times New Roman" w:cs="Times New Roman"/>
                <w:b/>
                <w:i/>
                <w:sz w:val="24"/>
                <w:szCs w:val="24"/>
                <w:lang w:val="ru-RU"/>
              </w:rPr>
              <w:t xml:space="preserve"> </w:t>
            </w:r>
            <w:proofErr w:type="spellStart"/>
            <w:r w:rsidRPr="001F5462">
              <w:rPr>
                <w:rFonts w:ascii="Times New Roman" w:eastAsia="Aptos" w:hAnsi="Times New Roman" w:cs="Times New Roman"/>
                <w:b/>
                <w:i/>
                <w:sz w:val="24"/>
                <w:szCs w:val="24"/>
                <w:lang w:val="ru-RU"/>
              </w:rPr>
              <w:t>Аліна</w:t>
            </w:r>
            <w:proofErr w:type="spellEnd"/>
            <w:r w:rsidRPr="001F5462">
              <w:rPr>
                <w:rFonts w:ascii="Times New Roman" w:eastAsia="Aptos" w:hAnsi="Times New Roman" w:cs="Times New Roman"/>
                <w:b/>
                <w:i/>
                <w:sz w:val="24"/>
                <w:szCs w:val="24"/>
                <w:lang w:val="ru-RU"/>
              </w:rPr>
              <w:t xml:space="preserve">, </w:t>
            </w:r>
            <w:r w:rsidRPr="001F5462">
              <w:rPr>
                <w:rFonts w:ascii="Times New Roman" w:eastAsia="Times New Roman" w:hAnsi="Times New Roman" w:cs="Times New Roman"/>
                <w:b/>
                <w:i/>
                <w:sz w:val="24"/>
                <w:szCs w:val="24"/>
                <w:lang w:val="ru-RU"/>
              </w:rPr>
              <w:t xml:space="preserve">Примаченко </w:t>
            </w:r>
            <w:proofErr w:type="spellStart"/>
            <w:r w:rsidRPr="001F5462">
              <w:rPr>
                <w:rFonts w:ascii="Times New Roman" w:eastAsia="Times New Roman" w:hAnsi="Times New Roman" w:cs="Times New Roman"/>
                <w:b/>
                <w:i/>
                <w:sz w:val="24"/>
                <w:szCs w:val="24"/>
                <w:lang w:val="ru-RU"/>
              </w:rPr>
              <w:t>Тетяна</w:t>
            </w:r>
            <w:proofErr w:type="spellEnd"/>
          </w:p>
          <w:p w14:paraId="72463811" w14:textId="77777777" w:rsidR="001F5462" w:rsidRPr="001F5462" w:rsidRDefault="001F5462" w:rsidP="001F5462">
            <w:pPr>
              <w:widowControl w:val="0"/>
              <w:adjustRightInd w:val="0"/>
              <w:snapToGrid w:val="0"/>
              <w:ind w:left="720"/>
              <w:contextualSpacing/>
              <w:jc w:val="both"/>
              <w:rPr>
                <w:rFonts w:ascii="Times New Roman" w:eastAsia="Times New Roman" w:hAnsi="Times New Roman" w:cs="Times New Roman"/>
                <w:sz w:val="24"/>
                <w:szCs w:val="24"/>
                <w:lang w:val="ru-RU"/>
              </w:rPr>
            </w:pPr>
            <w:r w:rsidRPr="001F5462">
              <w:rPr>
                <w:rFonts w:ascii="Times New Roman" w:eastAsia="Times New Roman" w:hAnsi="Times New Roman" w:cs="Times New Roman"/>
                <w:sz w:val="24"/>
                <w:szCs w:val="24"/>
                <w:lang w:val="ru-RU"/>
              </w:rPr>
              <w:t>РЕБРЕНДИНГ ЯК СТРАТЕГІЯ ВІДНОВЛЕННЯ ІМІДЖУ КОМПАНІЇ………...</w:t>
            </w:r>
          </w:p>
          <w:p w14:paraId="0AE1D818" w14:textId="77777777" w:rsidR="001F5462" w:rsidRPr="001F5462" w:rsidRDefault="001F5462" w:rsidP="001F5462">
            <w:pPr>
              <w:widowControl w:val="0"/>
              <w:adjustRightInd w:val="0"/>
              <w:snapToGrid w:val="0"/>
              <w:ind w:left="314"/>
              <w:jc w:val="both"/>
              <w:rPr>
                <w:rFonts w:ascii="Times New Roman" w:eastAsia="Times New Roman" w:hAnsi="Times New Roman" w:cs="Times New Roman"/>
                <w:sz w:val="24"/>
                <w:szCs w:val="24"/>
                <w:lang w:val="ru-RU"/>
              </w:rPr>
            </w:pPr>
            <w:r w:rsidRPr="001F5462">
              <w:rPr>
                <w:rFonts w:ascii="Times New Roman" w:eastAsia="Aptos" w:hAnsi="Times New Roman" w:cs="Times New Roman"/>
                <w:b/>
                <w:i/>
                <w:sz w:val="24"/>
                <w:szCs w:val="24"/>
                <w:lang w:val="ru-RU"/>
              </w:rPr>
              <w:t xml:space="preserve">Прохоренко </w:t>
            </w:r>
            <w:proofErr w:type="spellStart"/>
            <w:r w:rsidRPr="001F5462">
              <w:rPr>
                <w:rFonts w:ascii="Times New Roman" w:eastAsia="Aptos" w:hAnsi="Times New Roman" w:cs="Times New Roman"/>
                <w:b/>
                <w:i/>
                <w:sz w:val="24"/>
                <w:szCs w:val="24"/>
                <w:lang w:val="ru-RU"/>
              </w:rPr>
              <w:t>Софія</w:t>
            </w:r>
            <w:proofErr w:type="spellEnd"/>
            <w:r w:rsidRPr="001F5462">
              <w:rPr>
                <w:rFonts w:ascii="Times New Roman" w:eastAsia="Aptos" w:hAnsi="Times New Roman" w:cs="Times New Roman"/>
                <w:b/>
                <w:i/>
                <w:sz w:val="24"/>
                <w:szCs w:val="24"/>
                <w:lang w:val="ru-RU"/>
              </w:rPr>
              <w:t xml:space="preserve">, </w:t>
            </w:r>
            <w:r w:rsidRPr="001F5462">
              <w:rPr>
                <w:rFonts w:ascii="Times New Roman" w:eastAsia="Times New Roman" w:hAnsi="Times New Roman" w:cs="Times New Roman"/>
                <w:b/>
                <w:i/>
                <w:sz w:val="24"/>
                <w:szCs w:val="24"/>
                <w:lang w:val="ru-RU"/>
              </w:rPr>
              <w:t xml:space="preserve">Примаченко </w:t>
            </w:r>
            <w:proofErr w:type="spellStart"/>
            <w:r w:rsidRPr="001F5462">
              <w:rPr>
                <w:rFonts w:ascii="Times New Roman" w:eastAsia="Times New Roman" w:hAnsi="Times New Roman" w:cs="Times New Roman"/>
                <w:b/>
                <w:i/>
                <w:sz w:val="24"/>
                <w:szCs w:val="24"/>
                <w:lang w:val="ru-RU"/>
              </w:rPr>
              <w:t>Тетяна</w:t>
            </w:r>
            <w:proofErr w:type="spellEnd"/>
          </w:p>
          <w:p w14:paraId="152BC433" w14:textId="77777777" w:rsidR="001F5462" w:rsidRPr="001F5462" w:rsidRDefault="001F5462" w:rsidP="001F5462">
            <w:pPr>
              <w:widowControl w:val="0"/>
              <w:adjustRightInd w:val="0"/>
              <w:snapToGrid w:val="0"/>
              <w:ind w:left="720"/>
              <w:contextualSpacing/>
              <w:jc w:val="both"/>
              <w:rPr>
                <w:rFonts w:ascii="Times New Roman" w:eastAsia="Times New Roman" w:hAnsi="Times New Roman" w:cs="Times New Roman"/>
                <w:sz w:val="24"/>
                <w:szCs w:val="24"/>
                <w:lang w:val="ru-RU"/>
              </w:rPr>
            </w:pPr>
            <w:r w:rsidRPr="001F5462">
              <w:rPr>
                <w:rFonts w:ascii="Times New Roman" w:eastAsia="Times New Roman" w:hAnsi="Times New Roman" w:cs="Times New Roman"/>
                <w:sz w:val="24"/>
                <w:szCs w:val="24"/>
                <w:lang w:val="ru-RU"/>
              </w:rPr>
              <w:t>НЕЙРОМАРКЕТИНГ ЯК ІНСТРУМЕНТ ВПЛИВУ БРЕНДІВ НА ПІДСВІДОМІСТЬ …………………………………………………………………….</w:t>
            </w:r>
          </w:p>
          <w:p w14:paraId="4B1283D6" w14:textId="77777777" w:rsidR="001F5462" w:rsidRPr="001F5462" w:rsidRDefault="001F5462" w:rsidP="001F5462">
            <w:pPr>
              <w:widowControl w:val="0"/>
              <w:adjustRightInd w:val="0"/>
              <w:snapToGrid w:val="0"/>
              <w:ind w:left="314"/>
              <w:jc w:val="both"/>
              <w:rPr>
                <w:rFonts w:ascii="Times New Roman" w:eastAsia="Times New Roman" w:hAnsi="Times New Roman" w:cs="Times New Roman"/>
                <w:sz w:val="24"/>
                <w:szCs w:val="24"/>
                <w:lang w:val="ru-RU"/>
              </w:rPr>
            </w:pPr>
            <w:r w:rsidRPr="001F5462">
              <w:rPr>
                <w:rFonts w:ascii="Times New Roman" w:eastAsia="Aptos" w:hAnsi="Times New Roman" w:cs="Times New Roman"/>
                <w:b/>
                <w:i/>
                <w:sz w:val="24"/>
                <w:szCs w:val="24"/>
                <w:lang w:val="ru-RU"/>
              </w:rPr>
              <w:t xml:space="preserve">Гальченко </w:t>
            </w:r>
            <w:proofErr w:type="spellStart"/>
            <w:r w:rsidRPr="001F5462">
              <w:rPr>
                <w:rFonts w:ascii="Times New Roman" w:eastAsia="Aptos" w:hAnsi="Times New Roman" w:cs="Times New Roman"/>
                <w:b/>
                <w:i/>
                <w:sz w:val="24"/>
                <w:szCs w:val="24"/>
                <w:lang w:val="ru-RU"/>
              </w:rPr>
              <w:t>Анастасія</w:t>
            </w:r>
            <w:proofErr w:type="spellEnd"/>
            <w:r w:rsidRPr="001F5462">
              <w:rPr>
                <w:rFonts w:ascii="Times New Roman" w:eastAsia="Aptos" w:hAnsi="Times New Roman" w:cs="Times New Roman"/>
                <w:b/>
                <w:i/>
                <w:sz w:val="24"/>
                <w:szCs w:val="24"/>
                <w:lang w:val="ru-RU"/>
              </w:rPr>
              <w:t xml:space="preserve">, </w:t>
            </w:r>
            <w:r w:rsidRPr="001F5462">
              <w:rPr>
                <w:rFonts w:ascii="Times New Roman" w:eastAsia="Times New Roman" w:hAnsi="Times New Roman" w:cs="Times New Roman"/>
                <w:b/>
                <w:i/>
                <w:sz w:val="24"/>
                <w:szCs w:val="24"/>
                <w:lang w:val="ru-RU"/>
              </w:rPr>
              <w:t xml:space="preserve">Примаченко </w:t>
            </w:r>
            <w:proofErr w:type="spellStart"/>
            <w:r w:rsidRPr="001F5462">
              <w:rPr>
                <w:rFonts w:ascii="Times New Roman" w:eastAsia="Times New Roman" w:hAnsi="Times New Roman" w:cs="Times New Roman"/>
                <w:b/>
                <w:i/>
                <w:sz w:val="24"/>
                <w:szCs w:val="24"/>
                <w:lang w:val="ru-RU"/>
              </w:rPr>
              <w:t>Тетяна</w:t>
            </w:r>
            <w:proofErr w:type="spellEnd"/>
          </w:p>
          <w:p w14:paraId="20588222" w14:textId="77777777" w:rsidR="001F5462" w:rsidRPr="001F5462" w:rsidRDefault="001F5462" w:rsidP="001F5462">
            <w:pPr>
              <w:widowControl w:val="0"/>
              <w:adjustRightInd w:val="0"/>
              <w:snapToGrid w:val="0"/>
              <w:ind w:left="720"/>
              <w:contextualSpacing/>
              <w:jc w:val="both"/>
              <w:rPr>
                <w:rFonts w:ascii="Times New Roman" w:eastAsia="Times New Roman" w:hAnsi="Times New Roman" w:cs="Times New Roman"/>
                <w:bCs/>
                <w:sz w:val="24"/>
                <w:szCs w:val="24"/>
                <w:lang w:val="ru-RU"/>
              </w:rPr>
            </w:pPr>
            <w:r w:rsidRPr="001F5462">
              <w:rPr>
                <w:rFonts w:ascii="Times New Roman" w:eastAsia="Times New Roman" w:hAnsi="Times New Roman" w:cs="Times New Roman"/>
                <w:bCs/>
                <w:sz w:val="24"/>
                <w:szCs w:val="24"/>
                <w:lang w:val="ru-RU"/>
              </w:rPr>
              <w:t>ВПЛИВ СОЦІАЛЬНИХ МЕРЕЖ НА СПОЖИВЧУ ПОВЕДІНКУ МОЛОДІ……</w:t>
            </w:r>
          </w:p>
          <w:p w14:paraId="7E852093" w14:textId="77777777" w:rsidR="001F5462" w:rsidRPr="001F5462" w:rsidRDefault="001F5462" w:rsidP="001F5462">
            <w:pPr>
              <w:ind w:firstLine="314"/>
              <w:rPr>
                <w:rFonts w:ascii="Times New Roman" w:eastAsia="Times New Roman" w:hAnsi="Times New Roman" w:cs="Times New Roman"/>
                <w:b/>
                <w:bCs/>
                <w:i/>
                <w:iCs/>
                <w:sz w:val="24"/>
                <w:szCs w:val="24"/>
                <w:lang w:val="ru-RU"/>
              </w:rPr>
            </w:pPr>
            <w:r w:rsidRPr="001F5462">
              <w:rPr>
                <w:rFonts w:ascii="Times New Roman" w:eastAsia="Times New Roman" w:hAnsi="Times New Roman" w:cs="Times New Roman"/>
                <w:b/>
                <w:bCs/>
                <w:i/>
                <w:iCs/>
                <w:color w:val="000000"/>
                <w:sz w:val="24"/>
                <w:szCs w:val="24"/>
                <w:lang w:val="ru-RU"/>
              </w:rPr>
              <w:t xml:space="preserve">Бойко </w:t>
            </w:r>
            <w:proofErr w:type="spellStart"/>
            <w:r w:rsidRPr="001F5462">
              <w:rPr>
                <w:rFonts w:ascii="Times New Roman" w:eastAsia="Times New Roman" w:hAnsi="Times New Roman" w:cs="Times New Roman"/>
                <w:b/>
                <w:bCs/>
                <w:i/>
                <w:iCs/>
                <w:color w:val="000000"/>
                <w:sz w:val="24"/>
                <w:szCs w:val="24"/>
                <w:lang w:val="ru-RU"/>
              </w:rPr>
              <w:t>Вікторія</w:t>
            </w:r>
            <w:proofErr w:type="spellEnd"/>
            <w:r w:rsidRPr="001F5462">
              <w:rPr>
                <w:rFonts w:ascii="Times New Roman" w:eastAsia="Times New Roman" w:hAnsi="Times New Roman" w:cs="Times New Roman"/>
                <w:b/>
                <w:bCs/>
                <w:i/>
                <w:iCs/>
                <w:color w:val="000000"/>
                <w:sz w:val="24"/>
                <w:szCs w:val="24"/>
                <w:lang w:val="ru-RU"/>
              </w:rPr>
              <w:t xml:space="preserve">, Примаченко </w:t>
            </w:r>
            <w:proofErr w:type="spellStart"/>
            <w:r w:rsidRPr="001F5462">
              <w:rPr>
                <w:rFonts w:ascii="Times New Roman" w:eastAsia="Times New Roman" w:hAnsi="Times New Roman" w:cs="Times New Roman"/>
                <w:b/>
                <w:bCs/>
                <w:i/>
                <w:iCs/>
                <w:color w:val="000000"/>
                <w:sz w:val="24"/>
                <w:szCs w:val="24"/>
                <w:lang w:val="ru-RU"/>
              </w:rPr>
              <w:t>Тетяна</w:t>
            </w:r>
            <w:proofErr w:type="spellEnd"/>
          </w:p>
          <w:p w14:paraId="543F9984" w14:textId="77777777" w:rsidR="001F5462" w:rsidRPr="001F5462" w:rsidRDefault="001F5462" w:rsidP="001F5462">
            <w:pPr>
              <w:widowControl w:val="0"/>
              <w:adjustRightInd w:val="0"/>
              <w:snapToGrid w:val="0"/>
              <w:ind w:left="720"/>
              <w:contextualSpacing/>
              <w:jc w:val="both"/>
              <w:rPr>
                <w:rFonts w:ascii="Times New Roman" w:eastAsia="Times New Roman" w:hAnsi="Times New Roman" w:cs="Times New Roman"/>
                <w:bCs/>
                <w:color w:val="000000"/>
                <w:sz w:val="24"/>
                <w:szCs w:val="24"/>
                <w:lang w:val="ru-RU"/>
              </w:rPr>
            </w:pPr>
            <w:r w:rsidRPr="001F5462">
              <w:rPr>
                <w:rFonts w:ascii="Times New Roman" w:eastAsia="Times New Roman" w:hAnsi="Times New Roman" w:cs="Times New Roman"/>
                <w:color w:val="000000"/>
                <w:sz w:val="24"/>
                <w:szCs w:val="24"/>
                <w:lang w:val="ru-RU"/>
              </w:rPr>
              <w:t>ЕТИКА І МАНІПУЛЯЦІЇ В МАРКЕТИНГУ ЧЕРЕЗ ПРИЗМУ МЕЖІ МІЖ КРЕАТИВОМ ТА ОБМАНОМ………………………………………………………</w:t>
            </w:r>
          </w:p>
          <w:p w14:paraId="26F14F5F" w14:textId="77777777" w:rsidR="001F5462" w:rsidRPr="001F5462" w:rsidRDefault="001F5462" w:rsidP="001F5462">
            <w:pPr>
              <w:widowControl w:val="0"/>
              <w:adjustRightInd w:val="0"/>
              <w:snapToGrid w:val="0"/>
              <w:ind w:left="314"/>
              <w:jc w:val="both"/>
              <w:rPr>
                <w:rFonts w:ascii="Times New Roman" w:eastAsia="Times New Roman" w:hAnsi="Times New Roman" w:cs="Times New Roman"/>
                <w:b/>
                <w:bCs/>
                <w:i/>
                <w:color w:val="000000"/>
                <w:sz w:val="24"/>
                <w:szCs w:val="24"/>
                <w:lang w:val="ru-RU"/>
              </w:rPr>
            </w:pPr>
            <w:proofErr w:type="spellStart"/>
            <w:r w:rsidRPr="001F5462">
              <w:rPr>
                <w:rFonts w:ascii="Times New Roman" w:eastAsia="Times New Roman" w:hAnsi="Times New Roman" w:cs="Times New Roman"/>
                <w:b/>
                <w:i/>
                <w:color w:val="1F1F1F"/>
                <w:spacing w:val="3"/>
                <w:sz w:val="24"/>
                <w:szCs w:val="24"/>
                <w:shd w:val="clear" w:color="auto" w:fill="FFFFFF"/>
                <w:lang w:val="ru-RU"/>
              </w:rPr>
              <w:t>Казімірова</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Марина, </w:t>
            </w:r>
            <w:proofErr w:type="spellStart"/>
            <w:r w:rsidRPr="001F5462">
              <w:rPr>
                <w:rFonts w:ascii="Times New Roman" w:eastAsia="Times New Roman" w:hAnsi="Times New Roman" w:cs="Times New Roman"/>
                <w:b/>
                <w:i/>
                <w:color w:val="1F1F1F"/>
                <w:spacing w:val="3"/>
                <w:sz w:val="24"/>
                <w:szCs w:val="24"/>
                <w:shd w:val="clear" w:color="auto" w:fill="FFFFFF"/>
                <w:lang w:val="ru-RU"/>
              </w:rPr>
              <w:t>Качна</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w:t>
            </w:r>
            <w:proofErr w:type="spellStart"/>
            <w:r w:rsidRPr="001F5462">
              <w:rPr>
                <w:rFonts w:ascii="Times New Roman" w:eastAsia="Times New Roman" w:hAnsi="Times New Roman" w:cs="Times New Roman"/>
                <w:b/>
                <w:i/>
                <w:color w:val="1F1F1F"/>
                <w:spacing w:val="3"/>
                <w:sz w:val="24"/>
                <w:szCs w:val="24"/>
                <w:shd w:val="clear" w:color="auto" w:fill="FFFFFF"/>
                <w:lang w:val="ru-RU"/>
              </w:rPr>
              <w:t>Аліна</w:t>
            </w:r>
            <w:proofErr w:type="spellEnd"/>
            <w:r w:rsidRPr="001F5462">
              <w:rPr>
                <w:rFonts w:ascii="Times New Roman" w:eastAsia="Times New Roman" w:hAnsi="Times New Roman" w:cs="Times New Roman"/>
                <w:b/>
                <w:i/>
                <w:color w:val="1F1F1F"/>
                <w:spacing w:val="3"/>
                <w:sz w:val="24"/>
                <w:szCs w:val="24"/>
                <w:shd w:val="clear" w:color="auto" w:fill="FFFFFF"/>
                <w:lang w:val="ru-RU"/>
              </w:rPr>
              <w:t xml:space="preserve">, Артюх </w:t>
            </w:r>
            <w:proofErr w:type="spellStart"/>
            <w:r w:rsidRPr="001F5462">
              <w:rPr>
                <w:rFonts w:ascii="Times New Roman" w:eastAsia="Times New Roman" w:hAnsi="Times New Roman" w:cs="Times New Roman"/>
                <w:b/>
                <w:i/>
                <w:color w:val="1F1F1F"/>
                <w:spacing w:val="3"/>
                <w:sz w:val="24"/>
                <w:szCs w:val="24"/>
                <w:shd w:val="clear" w:color="auto" w:fill="FFFFFF"/>
                <w:lang w:val="ru-RU"/>
              </w:rPr>
              <w:t>Діана</w:t>
            </w:r>
            <w:proofErr w:type="spellEnd"/>
          </w:p>
          <w:p w14:paraId="127EB101" w14:textId="77777777" w:rsidR="001F5462" w:rsidRPr="001F5462" w:rsidRDefault="001F5462" w:rsidP="001F5462">
            <w:pPr>
              <w:widowControl w:val="0"/>
              <w:adjustRightInd w:val="0"/>
              <w:snapToGrid w:val="0"/>
              <w:ind w:left="720"/>
              <w:contextualSpacing/>
              <w:jc w:val="both"/>
              <w:rPr>
                <w:rFonts w:ascii="Times New Roman" w:eastAsia="Times New Roman" w:hAnsi="Times New Roman" w:cs="Times New Roman"/>
                <w:bCs/>
                <w:color w:val="000000"/>
                <w:sz w:val="24"/>
                <w:szCs w:val="24"/>
                <w:lang w:val="uk-UA"/>
              </w:rPr>
            </w:pPr>
            <w:r w:rsidRPr="001F5462">
              <w:rPr>
                <w:rFonts w:ascii="Times New Roman" w:eastAsia="Times New Roman" w:hAnsi="Times New Roman" w:cs="Times New Roman"/>
                <w:color w:val="1F1F1F"/>
                <w:spacing w:val="3"/>
                <w:sz w:val="24"/>
                <w:szCs w:val="24"/>
                <w:shd w:val="clear" w:color="auto" w:fill="FFFFFF"/>
                <w:lang w:val="ru-RU"/>
              </w:rPr>
              <w:t>"ФУНКЦІОНАЛЬНИЙ СКЛАД" ЯК МАРКЕТИНГОВИЙ ІНСТРУМЕНТ: МІФИ ТА РЕАЛЬНІСТЬ БІОЛОГІЧНОГО ВПЛИВУ ІНГРЕДІЄНТІВ"</w:t>
            </w:r>
            <w:r w:rsidRPr="001F5462">
              <w:rPr>
                <w:rFonts w:ascii="Times New Roman" w:eastAsia="Times New Roman" w:hAnsi="Times New Roman" w:cs="Times New Roman"/>
                <w:color w:val="1F1F1F"/>
                <w:spacing w:val="3"/>
                <w:sz w:val="24"/>
                <w:szCs w:val="24"/>
                <w:shd w:val="clear" w:color="auto" w:fill="FFFFFF"/>
                <w:lang w:val="uk-UA"/>
              </w:rPr>
              <w:t>………..</w:t>
            </w:r>
          </w:p>
          <w:p w14:paraId="21591D66" w14:textId="77777777" w:rsidR="001F5462" w:rsidRPr="001F5462" w:rsidRDefault="001F5462" w:rsidP="001F5462">
            <w:pPr>
              <w:widowControl w:val="0"/>
              <w:adjustRightInd w:val="0"/>
              <w:snapToGrid w:val="0"/>
              <w:ind w:left="314"/>
              <w:jc w:val="both"/>
              <w:rPr>
                <w:rFonts w:ascii="Times New Roman" w:eastAsia="Times New Roman" w:hAnsi="Times New Roman" w:cs="Times New Roman"/>
                <w:b/>
                <w:bCs/>
                <w:color w:val="000000"/>
                <w:sz w:val="24"/>
                <w:szCs w:val="24"/>
                <w:lang w:val="ru-RU"/>
              </w:rPr>
            </w:pPr>
            <w:r w:rsidRPr="001F5462">
              <w:rPr>
                <w:rFonts w:ascii="Times New Roman" w:eastAsia="Times New Roman" w:hAnsi="Times New Roman" w:cs="Times New Roman"/>
                <w:b/>
                <w:i/>
                <w:sz w:val="24"/>
                <w:szCs w:val="24"/>
                <w:lang w:val="ru-RU"/>
              </w:rPr>
              <w:t xml:space="preserve">Примаченко </w:t>
            </w:r>
            <w:proofErr w:type="spellStart"/>
            <w:r w:rsidRPr="001F5462">
              <w:rPr>
                <w:rFonts w:ascii="Times New Roman" w:eastAsia="Times New Roman" w:hAnsi="Times New Roman" w:cs="Times New Roman"/>
                <w:b/>
                <w:i/>
                <w:sz w:val="24"/>
                <w:szCs w:val="24"/>
                <w:lang w:val="ru-RU"/>
              </w:rPr>
              <w:t>Тетяна</w:t>
            </w:r>
            <w:proofErr w:type="spellEnd"/>
            <w:r w:rsidRPr="001F5462">
              <w:rPr>
                <w:rFonts w:ascii="Times New Roman" w:eastAsia="Times New Roman" w:hAnsi="Times New Roman" w:cs="Times New Roman"/>
                <w:b/>
                <w:i/>
                <w:sz w:val="24"/>
                <w:szCs w:val="24"/>
                <w:lang w:val="ru-RU"/>
              </w:rPr>
              <w:t xml:space="preserve">, </w:t>
            </w:r>
            <w:proofErr w:type="spellStart"/>
            <w:r w:rsidRPr="001F5462">
              <w:rPr>
                <w:rFonts w:ascii="Times New Roman" w:eastAsia="Aptos" w:hAnsi="Times New Roman" w:cs="Times New Roman"/>
                <w:b/>
                <w:i/>
                <w:sz w:val="24"/>
                <w:szCs w:val="24"/>
                <w:lang w:val="ru-RU"/>
              </w:rPr>
              <w:t>Стовбуненко</w:t>
            </w:r>
            <w:proofErr w:type="spellEnd"/>
            <w:r w:rsidRPr="001F5462">
              <w:rPr>
                <w:rFonts w:ascii="Times New Roman" w:eastAsia="Aptos" w:hAnsi="Times New Roman" w:cs="Times New Roman"/>
                <w:b/>
                <w:i/>
                <w:sz w:val="24"/>
                <w:szCs w:val="24"/>
                <w:lang w:val="ru-RU"/>
              </w:rPr>
              <w:t xml:space="preserve"> </w:t>
            </w:r>
            <w:proofErr w:type="spellStart"/>
            <w:r w:rsidRPr="001F5462">
              <w:rPr>
                <w:rFonts w:ascii="Times New Roman" w:eastAsia="Aptos" w:hAnsi="Times New Roman" w:cs="Times New Roman"/>
                <w:b/>
                <w:i/>
                <w:sz w:val="24"/>
                <w:szCs w:val="24"/>
                <w:lang w:val="ru-RU"/>
              </w:rPr>
              <w:t>Лілія</w:t>
            </w:r>
            <w:proofErr w:type="spellEnd"/>
          </w:p>
          <w:p w14:paraId="72C9A812" w14:textId="77777777" w:rsidR="001F5462" w:rsidRPr="001F5462" w:rsidRDefault="001F5462" w:rsidP="001F5462">
            <w:pPr>
              <w:widowControl w:val="0"/>
              <w:adjustRightInd w:val="0"/>
              <w:snapToGrid w:val="0"/>
              <w:ind w:left="720"/>
              <w:contextualSpacing/>
              <w:jc w:val="both"/>
              <w:rPr>
                <w:rFonts w:ascii="Times New Roman" w:eastAsia="Times New Roman" w:hAnsi="Times New Roman" w:cs="Times New Roman"/>
                <w:bCs/>
                <w:color w:val="000000"/>
                <w:sz w:val="24"/>
                <w:szCs w:val="24"/>
                <w:lang w:val="ru-RU"/>
              </w:rPr>
            </w:pPr>
            <w:r w:rsidRPr="001F5462">
              <w:rPr>
                <w:rFonts w:ascii="Times New Roman" w:eastAsia="Times New Roman" w:hAnsi="Times New Roman" w:cs="Times New Roman"/>
                <w:bCs/>
                <w:color w:val="000000"/>
                <w:sz w:val="24"/>
                <w:szCs w:val="24"/>
                <w:lang w:val="ru-RU"/>
              </w:rPr>
              <w:t>РЕКЛАМА ПОЗА СТАНДАРТАМИ ТІЛА ТА РОЛЬ ІНКЛЮЗИВНОГО МАРКЕТИНГУ У ЗМІНІ СУСПІЛЬНИХ УЯВЛЕНЬ………………………………</w:t>
            </w:r>
          </w:p>
        </w:tc>
        <w:tc>
          <w:tcPr>
            <w:tcW w:w="585" w:type="dxa"/>
          </w:tcPr>
          <w:p w14:paraId="3D41A876"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94</w:t>
            </w:r>
          </w:p>
          <w:p w14:paraId="1AE87C54"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3F6649A"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94</w:t>
            </w:r>
          </w:p>
          <w:p w14:paraId="7E7E49B9"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4DDF3FFB"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08A6711B"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96</w:t>
            </w:r>
          </w:p>
          <w:p w14:paraId="744DC204"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6190FE8"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98</w:t>
            </w:r>
          </w:p>
          <w:p w14:paraId="6A842C3E"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6BA2351E"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48DC9DA2"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100</w:t>
            </w:r>
          </w:p>
          <w:p w14:paraId="529832AE"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33DD2D74"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472598BA"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102</w:t>
            </w:r>
          </w:p>
          <w:p w14:paraId="0860EC65"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0959837C"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4A15E6A4"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106</w:t>
            </w:r>
          </w:p>
        </w:tc>
      </w:tr>
      <w:tr w:rsidR="001F5462" w:rsidRPr="001F5462" w14:paraId="06BD0D87" w14:textId="77777777" w:rsidTr="00E95EA0">
        <w:tc>
          <w:tcPr>
            <w:tcW w:w="9196" w:type="dxa"/>
          </w:tcPr>
          <w:p w14:paraId="762246B2" w14:textId="77777777" w:rsidR="001F5462" w:rsidRPr="001F5462" w:rsidRDefault="001F5462" w:rsidP="001F5462">
            <w:pPr>
              <w:ind w:left="426"/>
              <w:rPr>
                <w:rFonts w:ascii="Times New Roman" w:eastAsia="Times New Roman" w:hAnsi="Times New Roman" w:cs="Times New Roman"/>
                <w:b/>
                <w:sz w:val="24"/>
                <w:szCs w:val="24"/>
                <w:lang w:val="uk-UA"/>
              </w:rPr>
            </w:pPr>
            <w:r w:rsidRPr="001F5462">
              <w:rPr>
                <w:rFonts w:ascii="Times New Roman" w:eastAsia="Times New Roman" w:hAnsi="Times New Roman" w:cs="Times New Roman"/>
                <w:b/>
                <w:sz w:val="24"/>
                <w:szCs w:val="24"/>
                <w:lang w:val="ru-RU"/>
              </w:rPr>
              <w:t xml:space="preserve"> </w:t>
            </w:r>
          </w:p>
          <w:p w14:paraId="1BFF0C7C" w14:textId="77777777" w:rsidR="001F5462" w:rsidRPr="001F5462" w:rsidRDefault="001F5462" w:rsidP="001F5462">
            <w:pPr>
              <w:ind w:left="314"/>
              <w:rPr>
                <w:rFonts w:ascii="Times New Roman" w:eastAsia="Times New Roman" w:hAnsi="Times New Roman" w:cs="Times New Roman"/>
                <w:b/>
                <w:sz w:val="24"/>
                <w:szCs w:val="24"/>
                <w:lang w:val="ru-RU"/>
              </w:rPr>
            </w:pPr>
            <w:r w:rsidRPr="001F5462">
              <w:rPr>
                <w:rFonts w:ascii="Times New Roman" w:eastAsia="Times New Roman" w:hAnsi="Times New Roman" w:cs="Times New Roman"/>
                <w:b/>
                <w:sz w:val="24"/>
                <w:szCs w:val="24"/>
                <w:lang w:val="ru-RU"/>
              </w:rPr>
              <w:t xml:space="preserve">СЕКЦІЯ 6.  </w:t>
            </w:r>
            <w:r w:rsidRPr="001F5462">
              <w:rPr>
                <w:rFonts w:ascii="Times New Roman" w:eastAsia="Times New Roman" w:hAnsi="Times New Roman" w:cs="Times New Roman"/>
                <w:b/>
                <w:bCs/>
                <w:sz w:val="24"/>
                <w:szCs w:val="24"/>
                <w:lang w:val="ru-RU"/>
              </w:rPr>
              <w:t>СТРАТЕГІЧНІ ПРІОРИТЕТИ БАНКІВСЬКОЇ СИСТЕМИ В УМОВАХ СЬОГОДЕННЯ……………………………………………………………..</w:t>
            </w:r>
          </w:p>
          <w:p w14:paraId="228EA13A" w14:textId="77777777" w:rsidR="001F5462" w:rsidRPr="001F5462" w:rsidRDefault="001F5462" w:rsidP="001F5462">
            <w:pPr>
              <w:ind w:left="314"/>
              <w:jc w:val="both"/>
              <w:rPr>
                <w:rFonts w:ascii="Times New Roman" w:eastAsia="Calibri" w:hAnsi="Times New Roman" w:cs="Times New Roman"/>
                <w:b/>
                <w:i/>
                <w:sz w:val="24"/>
                <w:szCs w:val="24"/>
                <w:lang w:val="ru-RU"/>
              </w:rPr>
            </w:pPr>
            <w:r w:rsidRPr="001F5462">
              <w:rPr>
                <w:rFonts w:ascii="Times New Roman" w:eastAsia="Calibri" w:hAnsi="Times New Roman" w:cs="Times New Roman"/>
                <w:b/>
                <w:i/>
                <w:sz w:val="24"/>
                <w:szCs w:val="24"/>
                <w:lang w:val="ru-RU"/>
              </w:rPr>
              <w:t>П</w:t>
            </w:r>
            <w:proofErr w:type="spellStart"/>
            <w:r w:rsidRPr="001F5462">
              <w:rPr>
                <w:rFonts w:ascii="Times New Roman" w:eastAsia="Calibri" w:hAnsi="Times New Roman" w:cs="Times New Roman"/>
                <w:b/>
                <w:i/>
                <w:sz w:val="24"/>
                <w:szCs w:val="24"/>
                <w:lang w:val="uk-UA"/>
              </w:rPr>
              <w:t>опова</w:t>
            </w:r>
            <w:proofErr w:type="spellEnd"/>
            <w:r w:rsidRPr="001F5462">
              <w:rPr>
                <w:rFonts w:ascii="Times New Roman" w:eastAsia="Calibri" w:hAnsi="Times New Roman" w:cs="Times New Roman"/>
                <w:b/>
                <w:i/>
                <w:sz w:val="24"/>
                <w:szCs w:val="24"/>
                <w:lang w:val="ru-RU"/>
              </w:rPr>
              <w:t xml:space="preserve"> Галина, </w:t>
            </w:r>
            <w:proofErr w:type="spellStart"/>
            <w:r w:rsidRPr="001F5462">
              <w:rPr>
                <w:rFonts w:ascii="Times New Roman" w:eastAsia="Calibri" w:hAnsi="Times New Roman" w:cs="Times New Roman"/>
                <w:b/>
                <w:i/>
                <w:sz w:val="24"/>
                <w:szCs w:val="24"/>
                <w:lang w:val="ru-RU"/>
              </w:rPr>
              <w:t>Родімченко</w:t>
            </w:r>
            <w:proofErr w:type="spellEnd"/>
            <w:r w:rsidRPr="001F5462">
              <w:rPr>
                <w:rFonts w:ascii="Times New Roman" w:eastAsia="Calibri" w:hAnsi="Times New Roman" w:cs="Times New Roman"/>
                <w:b/>
                <w:i/>
                <w:sz w:val="24"/>
                <w:szCs w:val="24"/>
                <w:lang w:val="ru-RU"/>
              </w:rPr>
              <w:t xml:space="preserve"> Богдан</w:t>
            </w:r>
          </w:p>
          <w:p w14:paraId="54CC000A" w14:textId="77777777" w:rsidR="001F5462" w:rsidRPr="001F5462" w:rsidRDefault="001F5462" w:rsidP="001F5462">
            <w:pPr>
              <w:ind w:left="720"/>
              <w:contextualSpacing/>
              <w:jc w:val="both"/>
              <w:rPr>
                <w:rFonts w:ascii="Times New Roman" w:eastAsia="Calibri" w:hAnsi="Times New Roman" w:cs="Times New Roman"/>
                <w:i/>
                <w:sz w:val="24"/>
                <w:szCs w:val="24"/>
                <w:lang w:val="uk-UA"/>
              </w:rPr>
            </w:pPr>
            <w:r w:rsidRPr="001F5462">
              <w:rPr>
                <w:rFonts w:ascii="Times New Roman" w:eastAsia="Times New Roman" w:hAnsi="Times New Roman" w:cs="Times New Roman"/>
                <w:bCs/>
                <w:sz w:val="24"/>
                <w:szCs w:val="24"/>
                <w:lang w:val="ru-RU"/>
              </w:rPr>
              <w:t>ЩО ТАКЕ «ШАГ» І ЧОМУ ВІН МАЄ ЗАМІНИТИ «КОПІЙКУ» В УКРАЇНІ</w:t>
            </w:r>
            <w:r w:rsidRPr="001F5462">
              <w:rPr>
                <w:rFonts w:ascii="Times New Roman" w:eastAsia="Times New Roman" w:hAnsi="Times New Roman" w:cs="Times New Roman"/>
                <w:bCs/>
                <w:sz w:val="24"/>
                <w:szCs w:val="24"/>
                <w:lang w:val="uk-UA"/>
              </w:rPr>
              <w:t>….</w:t>
            </w:r>
          </w:p>
        </w:tc>
        <w:tc>
          <w:tcPr>
            <w:tcW w:w="585" w:type="dxa"/>
          </w:tcPr>
          <w:p w14:paraId="312A74E6"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44D3594C"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7B1585DB"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108</w:t>
            </w:r>
          </w:p>
          <w:p w14:paraId="03BD2D2E" w14:textId="77777777" w:rsidR="001F5462" w:rsidRPr="001F5462" w:rsidRDefault="001F5462" w:rsidP="001F5462">
            <w:pPr>
              <w:ind w:left="-95" w:right="-112"/>
              <w:rPr>
                <w:rFonts w:ascii="Times New Roman" w:eastAsia="Times New Roman" w:hAnsi="Times New Roman" w:cs="Times New Roman"/>
                <w:iCs/>
                <w:sz w:val="24"/>
                <w:szCs w:val="24"/>
                <w:lang w:val="uk-UA"/>
              </w:rPr>
            </w:pPr>
          </w:p>
          <w:p w14:paraId="0B7AF2B0" w14:textId="77777777" w:rsidR="001F5462" w:rsidRPr="001F5462" w:rsidRDefault="001F5462" w:rsidP="001F5462">
            <w:pPr>
              <w:ind w:left="-95" w:right="-112"/>
              <w:rPr>
                <w:rFonts w:ascii="Times New Roman" w:eastAsia="Times New Roman" w:hAnsi="Times New Roman" w:cs="Times New Roman"/>
                <w:iCs/>
                <w:sz w:val="24"/>
                <w:szCs w:val="24"/>
                <w:lang w:val="uk-UA"/>
              </w:rPr>
            </w:pPr>
            <w:r w:rsidRPr="001F5462">
              <w:rPr>
                <w:rFonts w:ascii="Times New Roman" w:eastAsia="Times New Roman" w:hAnsi="Times New Roman" w:cs="Times New Roman"/>
                <w:iCs/>
                <w:sz w:val="24"/>
                <w:szCs w:val="24"/>
                <w:lang w:val="uk-UA"/>
              </w:rPr>
              <w:t>108</w:t>
            </w:r>
          </w:p>
        </w:tc>
      </w:tr>
    </w:tbl>
    <w:p w14:paraId="7749E0D9" w14:textId="218F29B0" w:rsidR="00B330B5" w:rsidRPr="00FC7BAB" w:rsidRDefault="00B330B5" w:rsidP="00396E8E">
      <w:pPr>
        <w:jc w:val="center"/>
        <w:rPr>
          <w:rFonts w:ascii="Times New Roman" w:hAnsi="Times New Roman" w:cs="Times New Roman"/>
          <w:b/>
          <w:bCs/>
          <w:iCs/>
          <w:sz w:val="28"/>
          <w:szCs w:val="28"/>
          <w:lang w:val="ru-RU"/>
        </w:rPr>
        <w:sectPr w:rsidR="00B330B5" w:rsidRPr="00FC7BAB" w:rsidSect="00682E7F">
          <w:footerReference w:type="default" r:id="rId12"/>
          <w:pgSz w:w="11906" w:h="16838"/>
          <w:pgMar w:top="1134" w:right="1134" w:bottom="1134" w:left="1134" w:header="720" w:footer="720" w:gutter="0"/>
          <w:cols w:space="720"/>
          <w:titlePg/>
          <w:docGrid w:linePitch="360"/>
        </w:sectPr>
      </w:pPr>
    </w:p>
    <w:p w14:paraId="4E11EDA6" w14:textId="77777777" w:rsidR="00F85193" w:rsidRPr="00F85193" w:rsidRDefault="00B330B5" w:rsidP="00F85193">
      <w:pPr>
        <w:ind w:left="426"/>
        <w:jc w:val="center"/>
        <w:rPr>
          <w:rFonts w:ascii="Times New Roman" w:hAnsi="Times New Roman" w:cs="Times New Roman"/>
          <w:b/>
          <w:sz w:val="28"/>
          <w:szCs w:val="28"/>
          <w:lang w:val="uk-UA"/>
        </w:rPr>
      </w:pPr>
      <w:r>
        <w:rPr>
          <w:rFonts w:ascii="Times New Roman" w:hAnsi="Times New Roman" w:cs="Times New Roman"/>
          <w:b/>
          <w:bCs/>
          <w:iCs/>
          <w:sz w:val="28"/>
          <w:szCs w:val="28"/>
          <w:lang w:val="uk-UA"/>
        </w:rPr>
        <w:lastRenderedPageBreak/>
        <w:t xml:space="preserve">СЕКЦІЯ 1. </w:t>
      </w:r>
      <w:r w:rsidR="00F85193" w:rsidRPr="00F85193">
        <w:rPr>
          <w:rFonts w:ascii="Times New Roman" w:hAnsi="Times New Roman" w:cs="Times New Roman"/>
          <w:b/>
          <w:sz w:val="28"/>
          <w:szCs w:val="28"/>
          <w:lang w:val="uk-UA"/>
        </w:rPr>
        <w:t>ІННОВАЦІЙНО-ІНВЕСТИЦІЙНИЙ РОЗВИТОК</w:t>
      </w:r>
    </w:p>
    <w:p w14:paraId="0F1CD7D2" w14:textId="5C82379E" w:rsidR="00B330B5" w:rsidRDefault="00F85193" w:rsidP="00F85193">
      <w:pPr>
        <w:jc w:val="center"/>
        <w:rPr>
          <w:rFonts w:ascii="Times New Roman" w:hAnsi="Times New Roman" w:cs="Times New Roman"/>
          <w:b/>
          <w:sz w:val="28"/>
          <w:szCs w:val="28"/>
          <w:lang w:val="uk-UA"/>
        </w:rPr>
      </w:pPr>
      <w:r w:rsidRPr="00F85193">
        <w:rPr>
          <w:rFonts w:ascii="Times New Roman" w:hAnsi="Times New Roman" w:cs="Times New Roman"/>
          <w:b/>
          <w:sz w:val="28"/>
          <w:szCs w:val="28"/>
          <w:lang w:val="uk-UA"/>
        </w:rPr>
        <w:t>ПІДПРИЄМНИЦТВА: ДОСВІД, БЕЗПЕКА, ПЕРСПЕКТИВИ</w:t>
      </w:r>
    </w:p>
    <w:p w14:paraId="0A9CA2AF" w14:textId="77777777" w:rsidR="00F85193" w:rsidRPr="00F85193" w:rsidRDefault="00F85193" w:rsidP="00F85193">
      <w:pPr>
        <w:jc w:val="center"/>
        <w:rPr>
          <w:rFonts w:ascii="Times New Roman" w:hAnsi="Times New Roman" w:cs="Times New Roman"/>
          <w:b/>
          <w:bCs/>
          <w:iCs/>
          <w:sz w:val="28"/>
          <w:szCs w:val="28"/>
          <w:lang w:val="uk-UA"/>
        </w:rPr>
      </w:pPr>
    </w:p>
    <w:p w14:paraId="4BBDAC4F" w14:textId="305384DD" w:rsidR="00A11CAF" w:rsidRPr="00A11CAF" w:rsidRDefault="00A11CAF" w:rsidP="00B2695E">
      <w:pPr>
        <w:ind w:left="4678"/>
        <w:jc w:val="right"/>
        <w:rPr>
          <w:rFonts w:ascii="Times New Roman" w:hAnsi="Times New Roman" w:cs="Times New Roman"/>
          <w:b/>
          <w:bCs/>
          <w:i/>
          <w:sz w:val="28"/>
          <w:szCs w:val="28"/>
          <w:lang w:val="uk-UA"/>
        </w:rPr>
      </w:pPr>
      <w:proofErr w:type="spellStart"/>
      <w:r w:rsidRPr="00A11CAF">
        <w:rPr>
          <w:rFonts w:ascii="Times New Roman" w:hAnsi="Times New Roman" w:cs="Times New Roman"/>
          <w:b/>
          <w:bCs/>
          <w:i/>
          <w:sz w:val="28"/>
          <w:szCs w:val="28"/>
          <w:lang w:val="uk-UA"/>
        </w:rPr>
        <w:t>Бурдюгова</w:t>
      </w:r>
      <w:proofErr w:type="spellEnd"/>
      <w:r w:rsidRPr="00A11CAF">
        <w:rPr>
          <w:rFonts w:ascii="Times New Roman" w:hAnsi="Times New Roman" w:cs="Times New Roman"/>
          <w:b/>
          <w:bCs/>
          <w:i/>
          <w:sz w:val="28"/>
          <w:szCs w:val="28"/>
          <w:lang w:val="uk-UA"/>
        </w:rPr>
        <w:t xml:space="preserve"> Світлана</w:t>
      </w:r>
    </w:p>
    <w:p w14:paraId="468829C4" w14:textId="77777777" w:rsidR="00A11CAF" w:rsidRPr="00A11CAF" w:rsidRDefault="00A11CAF" w:rsidP="00B2695E">
      <w:pPr>
        <w:ind w:left="4678"/>
        <w:jc w:val="right"/>
        <w:rPr>
          <w:rFonts w:ascii="Times New Roman" w:hAnsi="Times New Roman" w:cs="Times New Roman"/>
          <w:bCs/>
          <w:sz w:val="28"/>
          <w:szCs w:val="28"/>
          <w:lang w:val="uk-UA"/>
        </w:rPr>
      </w:pPr>
      <w:r w:rsidRPr="00A11CAF">
        <w:rPr>
          <w:rFonts w:ascii="Times New Roman" w:hAnsi="Times New Roman" w:cs="Times New Roman"/>
          <w:bCs/>
          <w:sz w:val="28"/>
          <w:szCs w:val="28"/>
          <w:lang w:val="uk-UA"/>
        </w:rPr>
        <w:t xml:space="preserve">Викладач циклової комісії </w:t>
      </w:r>
    </w:p>
    <w:p w14:paraId="70B72096" w14:textId="77777777" w:rsidR="00A11CAF" w:rsidRPr="00A11CAF" w:rsidRDefault="00A11CAF" w:rsidP="00B2695E">
      <w:pPr>
        <w:ind w:left="4678"/>
        <w:jc w:val="right"/>
        <w:rPr>
          <w:rFonts w:ascii="Times New Roman" w:hAnsi="Times New Roman" w:cs="Times New Roman"/>
          <w:bCs/>
          <w:sz w:val="28"/>
          <w:szCs w:val="28"/>
          <w:lang w:val="uk-UA"/>
        </w:rPr>
      </w:pPr>
      <w:r w:rsidRPr="00A11CAF">
        <w:rPr>
          <w:rFonts w:ascii="Times New Roman" w:hAnsi="Times New Roman" w:cs="Times New Roman"/>
          <w:bCs/>
          <w:sz w:val="28"/>
          <w:szCs w:val="28"/>
          <w:lang w:val="uk-UA"/>
        </w:rPr>
        <w:t>загальноосвітніх дисциплін</w:t>
      </w:r>
    </w:p>
    <w:p w14:paraId="3C6A1945" w14:textId="77777777" w:rsidR="00A11CAF" w:rsidRPr="00A11CAF" w:rsidRDefault="00A11CAF" w:rsidP="00B2695E">
      <w:pPr>
        <w:ind w:left="4678"/>
        <w:jc w:val="right"/>
        <w:rPr>
          <w:rFonts w:ascii="Times New Roman" w:hAnsi="Times New Roman" w:cs="Times New Roman"/>
          <w:bCs/>
          <w:sz w:val="28"/>
          <w:szCs w:val="28"/>
          <w:lang w:val="uk-UA"/>
        </w:rPr>
      </w:pPr>
    </w:p>
    <w:p w14:paraId="4D5852CB" w14:textId="783DC60A" w:rsidR="00A11CAF" w:rsidRPr="00A11CAF" w:rsidRDefault="00A11CAF" w:rsidP="00B2695E">
      <w:pPr>
        <w:ind w:left="4678"/>
        <w:jc w:val="right"/>
        <w:rPr>
          <w:rFonts w:ascii="Times New Roman" w:hAnsi="Times New Roman" w:cs="Times New Roman"/>
          <w:b/>
          <w:bCs/>
          <w:i/>
          <w:sz w:val="28"/>
          <w:szCs w:val="28"/>
          <w:lang w:val="uk-UA"/>
        </w:rPr>
      </w:pPr>
      <w:r>
        <w:rPr>
          <w:rFonts w:ascii="Times New Roman" w:hAnsi="Times New Roman" w:cs="Times New Roman"/>
          <w:b/>
          <w:bCs/>
          <w:i/>
          <w:sz w:val="28"/>
          <w:szCs w:val="28"/>
          <w:lang w:val="uk-UA"/>
        </w:rPr>
        <w:t>Кузьменко Карина</w:t>
      </w:r>
    </w:p>
    <w:p w14:paraId="506D10B5" w14:textId="77777777" w:rsidR="00A11CAF" w:rsidRPr="00A11CAF" w:rsidRDefault="00A11CAF" w:rsidP="00B2695E">
      <w:pPr>
        <w:ind w:left="4678"/>
        <w:jc w:val="right"/>
        <w:rPr>
          <w:rFonts w:ascii="Times New Roman" w:hAnsi="Times New Roman" w:cs="Times New Roman"/>
          <w:bCs/>
          <w:sz w:val="28"/>
          <w:szCs w:val="28"/>
          <w:lang w:val="uk-UA"/>
        </w:rPr>
      </w:pPr>
      <w:r w:rsidRPr="00A11CAF">
        <w:rPr>
          <w:rFonts w:ascii="Times New Roman" w:hAnsi="Times New Roman" w:cs="Times New Roman"/>
          <w:bCs/>
          <w:sz w:val="28"/>
          <w:szCs w:val="28"/>
          <w:lang w:val="uk-UA"/>
        </w:rPr>
        <w:t>Здобувачка фахової передвищої освіти</w:t>
      </w:r>
    </w:p>
    <w:p w14:paraId="0326DD3A" w14:textId="77777777" w:rsidR="00A11CAF" w:rsidRPr="00A11CAF" w:rsidRDefault="00A11CAF" w:rsidP="00B2695E">
      <w:pPr>
        <w:ind w:left="4678"/>
        <w:jc w:val="right"/>
        <w:rPr>
          <w:rFonts w:ascii="Times New Roman" w:hAnsi="Times New Roman" w:cs="Times New Roman"/>
          <w:bCs/>
          <w:sz w:val="28"/>
          <w:szCs w:val="28"/>
          <w:lang w:val="uk-UA"/>
        </w:rPr>
      </w:pPr>
      <w:r w:rsidRPr="00A11CAF">
        <w:rPr>
          <w:rFonts w:ascii="Times New Roman" w:hAnsi="Times New Roman" w:cs="Times New Roman"/>
          <w:bCs/>
          <w:sz w:val="28"/>
          <w:szCs w:val="28"/>
          <w:lang w:val="uk-UA"/>
        </w:rPr>
        <w:t>Освітньо-професійної програми</w:t>
      </w:r>
    </w:p>
    <w:p w14:paraId="0501BC03" w14:textId="2DA77B6F" w:rsidR="00A11CAF" w:rsidRPr="00A11CAF" w:rsidRDefault="0022705F" w:rsidP="00B2695E">
      <w:pPr>
        <w:ind w:left="4678"/>
        <w:jc w:val="right"/>
        <w:rPr>
          <w:rFonts w:ascii="Times New Roman" w:hAnsi="Times New Roman" w:cs="Times New Roman"/>
          <w:bCs/>
          <w:sz w:val="28"/>
          <w:szCs w:val="28"/>
          <w:lang w:val="uk-UA"/>
        </w:rPr>
      </w:pPr>
      <w:r>
        <w:rPr>
          <w:rFonts w:ascii="Times New Roman" w:hAnsi="Times New Roman" w:cs="Times New Roman"/>
          <w:bCs/>
          <w:sz w:val="28"/>
          <w:szCs w:val="28"/>
          <w:lang w:val="uk-UA"/>
        </w:rPr>
        <w:t xml:space="preserve">Фінанси, </w:t>
      </w:r>
      <w:r w:rsidR="00A11CAF">
        <w:rPr>
          <w:rFonts w:ascii="Times New Roman" w:hAnsi="Times New Roman" w:cs="Times New Roman"/>
          <w:bCs/>
          <w:sz w:val="28"/>
          <w:szCs w:val="28"/>
          <w:lang w:val="uk-UA"/>
        </w:rPr>
        <w:t>банківська справа</w:t>
      </w:r>
      <w:r>
        <w:rPr>
          <w:rFonts w:ascii="Times New Roman" w:hAnsi="Times New Roman" w:cs="Times New Roman"/>
          <w:bCs/>
          <w:sz w:val="28"/>
          <w:szCs w:val="28"/>
          <w:lang w:val="uk-UA"/>
        </w:rPr>
        <w:t xml:space="preserve"> та страхування</w:t>
      </w:r>
    </w:p>
    <w:p w14:paraId="2E966C93" w14:textId="77777777" w:rsidR="00A11CAF" w:rsidRPr="00A11CAF" w:rsidRDefault="00A11CAF" w:rsidP="00B2695E">
      <w:pPr>
        <w:ind w:left="4678"/>
        <w:jc w:val="right"/>
        <w:rPr>
          <w:rFonts w:ascii="Times New Roman" w:hAnsi="Times New Roman" w:cs="Times New Roman"/>
          <w:bCs/>
          <w:sz w:val="28"/>
          <w:szCs w:val="28"/>
          <w:lang w:val="uk-UA"/>
        </w:rPr>
      </w:pPr>
    </w:p>
    <w:p w14:paraId="5BD017B0" w14:textId="77777777" w:rsidR="00A11CAF" w:rsidRPr="00A11CAF" w:rsidRDefault="00A11CAF" w:rsidP="00B2695E">
      <w:pPr>
        <w:ind w:left="4678"/>
        <w:jc w:val="right"/>
        <w:rPr>
          <w:rFonts w:ascii="Times New Roman" w:hAnsi="Times New Roman" w:cs="Times New Roman"/>
          <w:bCs/>
          <w:sz w:val="28"/>
          <w:szCs w:val="28"/>
          <w:lang w:val="uk-UA"/>
        </w:rPr>
      </w:pPr>
      <w:r w:rsidRPr="00A11CAF">
        <w:rPr>
          <w:rFonts w:ascii="Times New Roman" w:hAnsi="Times New Roman" w:cs="Times New Roman"/>
          <w:bCs/>
          <w:sz w:val="28"/>
          <w:szCs w:val="28"/>
          <w:lang w:val="uk-UA"/>
        </w:rPr>
        <w:t>ВСП «Фаховий коледж економіки і технологій Національного університету «Чернігівська політехніка»</w:t>
      </w:r>
    </w:p>
    <w:p w14:paraId="592992CA" w14:textId="77777777" w:rsidR="00A11CAF" w:rsidRPr="00A11CAF" w:rsidRDefault="00A11CAF" w:rsidP="00B2695E">
      <w:pPr>
        <w:ind w:left="4678"/>
        <w:jc w:val="right"/>
        <w:rPr>
          <w:rFonts w:ascii="Times New Roman" w:hAnsi="Times New Roman" w:cs="Times New Roman"/>
          <w:bCs/>
          <w:sz w:val="28"/>
          <w:szCs w:val="28"/>
          <w:lang w:val="uk-UA"/>
        </w:rPr>
      </w:pPr>
      <w:r w:rsidRPr="00A11CAF">
        <w:rPr>
          <w:rFonts w:ascii="Times New Roman" w:hAnsi="Times New Roman" w:cs="Times New Roman"/>
          <w:bCs/>
          <w:sz w:val="28"/>
          <w:szCs w:val="28"/>
          <w:lang w:val="uk-UA"/>
        </w:rPr>
        <w:t>м. Чернігів, Україна</w:t>
      </w:r>
    </w:p>
    <w:p w14:paraId="2AF13B6E" w14:textId="77777777" w:rsidR="00A11CAF" w:rsidRPr="00A11CAF" w:rsidRDefault="00A11CAF" w:rsidP="00B2695E">
      <w:pPr>
        <w:ind w:firstLine="709"/>
        <w:jc w:val="right"/>
        <w:rPr>
          <w:rFonts w:ascii="Times New Roman" w:hAnsi="Times New Roman" w:cs="Times New Roman"/>
          <w:b/>
          <w:bCs/>
          <w:sz w:val="28"/>
          <w:szCs w:val="28"/>
          <w:lang w:val="uk-UA"/>
        </w:rPr>
      </w:pPr>
    </w:p>
    <w:p w14:paraId="4142771B" w14:textId="1B06C7E5" w:rsidR="005226D8" w:rsidRPr="00A11CAF" w:rsidRDefault="00A11CAF" w:rsidP="00A72F4F">
      <w:pPr>
        <w:ind w:firstLine="357"/>
        <w:jc w:val="center"/>
        <w:rPr>
          <w:rFonts w:ascii="Times New Roman" w:eastAsia="SimSun" w:hAnsi="Times New Roman" w:cs="Times New Roman"/>
          <w:b/>
          <w:sz w:val="28"/>
          <w:szCs w:val="28"/>
          <w:lang w:val="uk-UA"/>
        </w:rPr>
      </w:pPr>
      <w:r w:rsidRPr="00A11CAF">
        <w:rPr>
          <w:rFonts w:ascii="Times New Roman" w:hAnsi="Times New Roman" w:cs="Times New Roman"/>
          <w:b/>
          <w:sz w:val="28"/>
          <w:szCs w:val="28"/>
        </w:rPr>
        <w:t>COCA</w:t>
      </w:r>
      <w:r w:rsidRPr="00A11CAF">
        <w:rPr>
          <w:rFonts w:ascii="Times New Roman" w:hAnsi="Times New Roman" w:cs="Times New Roman"/>
          <w:b/>
          <w:sz w:val="28"/>
          <w:szCs w:val="28"/>
          <w:lang w:val="uk-UA"/>
        </w:rPr>
        <w:t>-</w:t>
      </w:r>
      <w:r w:rsidRPr="00A11CAF">
        <w:rPr>
          <w:rFonts w:ascii="Times New Roman" w:hAnsi="Times New Roman" w:cs="Times New Roman"/>
          <w:b/>
          <w:sz w:val="28"/>
          <w:szCs w:val="28"/>
        </w:rPr>
        <w:t>COLA</w:t>
      </w:r>
      <w:r w:rsidRPr="00A11CAF">
        <w:rPr>
          <w:rFonts w:ascii="Times New Roman" w:hAnsi="Times New Roman" w:cs="Times New Roman"/>
          <w:b/>
          <w:sz w:val="28"/>
          <w:szCs w:val="28"/>
          <w:lang w:val="uk-UA"/>
        </w:rPr>
        <w:t xml:space="preserve"> ЯК ПРИКЛАД УСПІШНОЇ ДІЯЛЬНОСТІ </w:t>
      </w:r>
      <w:r w:rsidR="00A72F4F">
        <w:rPr>
          <w:rFonts w:ascii="Times New Roman" w:hAnsi="Times New Roman" w:cs="Times New Roman"/>
          <w:b/>
          <w:sz w:val="28"/>
          <w:szCs w:val="28"/>
          <w:lang w:val="uk-UA"/>
        </w:rPr>
        <w:t>ТРАНСНАЦІОНАЛЬНОЇ КОРПОРАЦІЇ</w:t>
      </w:r>
      <w:r w:rsidRPr="00A11CAF">
        <w:rPr>
          <w:rFonts w:ascii="Times New Roman" w:hAnsi="Times New Roman" w:cs="Times New Roman"/>
          <w:b/>
          <w:sz w:val="28"/>
          <w:szCs w:val="28"/>
          <w:lang w:val="uk-UA"/>
        </w:rPr>
        <w:t xml:space="preserve"> НА УКРАЇНСЬКОМУ РИНКУ</w:t>
      </w:r>
    </w:p>
    <w:p w14:paraId="6BE13E9B" w14:textId="77777777" w:rsidR="005226D8" w:rsidRPr="00A11CAF" w:rsidRDefault="008A0ACC" w:rsidP="00A72F4F">
      <w:pPr>
        <w:pStyle w:val="a6"/>
        <w:spacing w:beforeAutospacing="0" w:afterAutospacing="0"/>
        <w:ind w:firstLine="357"/>
        <w:jc w:val="both"/>
        <w:rPr>
          <w:sz w:val="28"/>
          <w:szCs w:val="28"/>
          <w:lang w:val="uk-UA"/>
        </w:rPr>
      </w:pPr>
      <w:r w:rsidRPr="00A11CAF">
        <w:rPr>
          <w:sz w:val="28"/>
          <w:szCs w:val="28"/>
          <w:lang w:val="uk-UA"/>
        </w:rPr>
        <w:t xml:space="preserve">У сучасних умовах глобалізації важливу роль у розвитку світової економіки відіграють транснаціональні корпорації (ТНК). Вони здійснюють виробничу та комерційну діяльність у багатьох країнах світу, мають розгалужену мережу філій та дочірніх підприємств і значною мірою впливають на міжнародну торгівлю, інвестиційні процеси та економічний розвиток держав. Однією з найбільш відомих транснаціональних компаній у світі є </w:t>
      </w:r>
      <w:proofErr w:type="spellStart"/>
      <w:r w:rsidRPr="00A11CAF">
        <w:rPr>
          <w:sz w:val="28"/>
          <w:szCs w:val="28"/>
          <w:lang w:val="uk-UA"/>
        </w:rPr>
        <w:t>The</w:t>
      </w:r>
      <w:proofErr w:type="spellEnd"/>
      <w:r w:rsidRPr="00A11CAF">
        <w:rPr>
          <w:sz w:val="28"/>
          <w:szCs w:val="28"/>
          <w:lang w:val="uk-UA"/>
        </w:rPr>
        <w:t xml:space="preserve"> </w:t>
      </w:r>
      <w:proofErr w:type="spellStart"/>
      <w:r w:rsidRPr="00A11CAF">
        <w:rPr>
          <w:sz w:val="28"/>
          <w:szCs w:val="28"/>
          <w:lang w:val="uk-UA"/>
        </w:rPr>
        <w:t>Coca-Cola</w:t>
      </w:r>
      <w:proofErr w:type="spellEnd"/>
      <w:r w:rsidRPr="00A11CAF">
        <w:rPr>
          <w:sz w:val="28"/>
          <w:szCs w:val="28"/>
          <w:lang w:val="uk-UA"/>
        </w:rPr>
        <w:t xml:space="preserve"> </w:t>
      </w:r>
      <w:proofErr w:type="spellStart"/>
      <w:r w:rsidRPr="00A11CAF">
        <w:rPr>
          <w:sz w:val="28"/>
          <w:szCs w:val="28"/>
          <w:lang w:val="uk-UA"/>
        </w:rPr>
        <w:t>Company</w:t>
      </w:r>
      <w:proofErr w:type="spellEnd"/>
      <w:r w:rsidRPr="00A11CAF">
        <w:rPr>
          <w:sz w:val="28"/>
          <w:szCs w:val="28"/>
          <w:lang w:val="uk-UA"/>
        </w:rPr>
        <w:t>, яка займає провідні позиції у сфері виробництва безалкогольних напоїв.</w:t>
      </w:r>
    </w:p>
    <w:p w14:paraId="2BEC6774" w14:textId="77777777" w:rsidR="005226D8" w:rsidRPr="00A11CAF" w:rsidRDefault="008A0ACC" w:rsidP="00A11CAF">
      <w:pPr>
        <w:pStyle w:val="a6"/>
        <w:spacing w:beforeAutospacing="0" w:afterAutospacing="0"/>
        <w:ind w:firstLine="357"/>
        <w:jc w:val="both"/>
        <w:rPr>
          <w:sz w:val="28"/>
          <w:szCs w:val="28"/>
          <w:lang w:val="uk-UA"/>
        </w:rPr>
      </w:pPr>
      <w:r w:rsidRPr="00A11CAF">
        <w:rPr>
          <w:sz w:val="28"/>
          <w:szCs w:val="28"/>
          <w:lang w:val="uk-UA"/>
        </w:rPr>
        <w:t xml:space="preserve">Компанія </w:t>
      </w:r>
      <w:proofErr w:type="spellStart"/>
      <w:r w:rsidRPr="00A11CAF">
        <w:rPr>
          <w:sz w:val="28"/>
          <w:szCs w:val="28"/>
          <w:lang w:val="uk-UA"/>
        </w:rPr>
        <w:t>The</w:t>
      </w:r>
      <w:proofErr w:type="spellEnd"/>
      <w:r w:rsidRPr="00A11CAF">
        <w:rPr>
          <w:sz w:val="28"/>
          <w:szCs w:val="28"/>
          <w:lang w:val="uk-UA"/>
        </w:rPr>
        <w:t xml:space="preserve"> </w:t>
      </w:r>
      <w:proofErr w:type="spellStart"/>
      <w:r w:rsidRPr="00A11CAF">
        <w:rPr>
          <w:sz w:val="28"/>
          <w:szCs w:val="28"/>
          <w:lang w:val="uk-UA"/>
        </w:rPr>
        <w:t>Coca-Cola</w:t>
      </w:r>
      <w:proofErr w:type="spellEnd"/>
      <w:r w:rsidRPr="00A11CAF">
        <w:rPr>
          <w:sz w:val="28"/>
          <w:szCs w:val="28"/>
          <w:lang w:val="uk-UA"/>
        </w:rPr>
        <w:t xml:space="preserve"> </w:t>
      </w:r>
      <w:proofErr w:type="spellStart"/>
      <w:r w:rsidRPr="00A11CAF">
        <w:rPr>
          <w:sz w:val="28"/>
          <w:szCs w:val="28"/>
          <w:lang w:val="uk-UA"/>
        </w:rPr>
        <w:t>Company</w:t>
      </w:r>
      <w:proofErr w:type="spellEnd"/>
      <w:r w:rsidRPr="00A11CAF">
        <w:rPr>
          <w:sz w:val="28"/>
          <w:szCs w:val="28"/>
          <w:lang w:val="uk-UA"/>
        </w:rPr>
        <w:t xml:space="preserve"> була заснована у 1886 році в США фармацевтом </w:t>
      </w:r>
      <w:proofErr w:type="spellStart"/>
      <w:r w:rsidRPr="00A11CAF">
        <w:rPr>
          <w:sz w:val="28"/>
          <w:szCs w:val="28"/>
          <w:lang w:val="uk-UA"/>
        </w:rPr>
        <w:t>John</w:t>
      </w:r>
      <w:proofErr w:type="spellEnd"/>
      <w:r w:rsidRPr="00A11CAF">
        <w:rPr>
          <w:sz w:val="28"/>
          <w:szCs w:val="28"/>
          <w:lang w:val="uk-UA"/>
        </w:rPr>
        <w:t xml:space="preserve"> </w:t>
      </w:r>
      <w:proofErr w:type="spellStart"/>
      <w:r w:rsidRPr="00A11CAF">
        <w:rPr>
          <w:sz w:val="28"/>
          <w:szCs w:val="28"/>
          <w:lang w:val="uk-UA"/>
        </w:rPr>
        <w:t>Stith</w:t>
      </w:r>
      <w:proofErr w:type="spellEnd"/>
      <w:r w:rsidRPr="00A11CAF">
        <w:rPr>
          <w:sz w:val="28"/>
          <w:szCs w:val="28"/>
          <w:lang w:val="uk-UA"/>
        </w:rPr>
        <w:t xml:space="preserve"> </w:t>
      </w:r>
      <w:proofErr w:type="spellStart"/>
      <w:r w:rsidRPr="00A11CAF">
        <w:rPr>
          <w:sz w:val="28"/>
          <w:szCs w:val="28"/>
          <w:lang w:val="uk-UA"/>
        </w:rPr>
        <w:t>Pemberton</w:t>
      </w:r>
      <w:proofErr w:type="spellEnd"/>
      <w:r w:rsidRPr="00A11CAF">
        <w:rPr>
          <w:sz w:val="28"/>
          <w:szCs w:val="28"/>
          <w:lang w:val="uk-UA"/>
        </w:rPr>
        <w:t xml:space="preserve">. Спочатку напій </w:t>
      </w:r>
      <w:proofErr w:type="spellStart"/>
      <w:r w:rsidRPr="00A11CAF">
        <w:rPr>
          <w:sz w:val="28"/>
          <w:szCs w:val="28"/>
          <w:lang w:val="uk-UA"/>
        </w:rPr>
        <w:t>Coca-Cola</w:t>
      </w:r>
      <w:proofErr w:type="spellEnd"/>
      <w:r w:rsidRPr="00A11CAF">
        <w:rPr>
          <w:sz w:val="28"/>
          <w:szCs w:val="28"/>
          <w:lang w:val="uk-UA"/>
        </w:rPr>
        <w:t xml:space="preserve"> продавався в аптеці як сироп, який змішували з газованою водою. Згодом продукція компанії набула значної популярності, що сприяло швидкому розширенню її діяльності на міжнародні ринки. На сьогодні компанія є однією з найбільших у світі корпорацій у галузі виробництва безалкогольних напоїв, а її продукція реалізується більш ніж у 200 країнах світу. До портфеля брендів компанії входять сотні різних напоїв, серед яких найбільш відомими є </w:t>
      </w:r>
      <w:proofErr w:type="spellStart"/>
      <w:r w:rsidRPr="00A11CAF">
        <w:rPr>
          <w:sz w:val="28"/>
          <w:szCs w:val="28"/>
          <w:lang w:val="uk-UA"/>
        </w:rPr>
        <w:t>Coca-Cola</w:t>
      </w:r>
      <w:proofErr w:type="spellEnd"/>
      <w:r w:rsidRPr="00A11CAF">
        <w:rPr>
          <w:sz w:val="28"/>
          <w:szCs w:val="28"/>
          <w:lang w:val="uk-UA"/>
        </w:rPr>
        <w:t xml:space="preserve">, </w:t>
      </w:r>
      <w:proofErr w:type="spellStart"/>
      <w:r w:rsidRPr="00A11CAF">
        <w:rPr>
          <w:sz w:val="28"/>
          <w:szCs w:val="28"/>
          <w:lang w:val="uk-UA"/>
        </w:rPr>
        <w:t>Fanta</w:t>
      </w:r>
      <w:proofErr w:type="spellEnd"/>
      <w:r w:rsidRPr="00A11CAF">
        <w:rPr>
          <w:sz w:val="28"/>
          <w:szCs w:val="28"/>
          <w:lang w:val="uk-UA"/>
        </w:rPr>
        <w:t xml:space="preserve">, </w:t>
      </w:r>
      <w:proofErr w:type="spellStart"/>
      <w:r w:rsidRPr="00A11CAF">
        <w:rPr>
          <w:sz w:val="28"/>
          <w:szCs w:val="28"/>
          <w:lang w:val="uk-UA"/>
        </w:rPr>
        <w:t>Sprite</w:t>
      </w:r>
      <w:proofErr w:type="spellEnd"/>
      <w:r w:rsidRPr="00A11CAF">
        <w:rPr>
          <w:sz w:val="28"/>
          <w:szCs w:val="28"/>
          <w:lang w:val="uk-UA"/>
        </w:rPr>
        <w:t xml:space="preserve">, </w:t>
      </w:r>
      <w:proofErr w:type="spellStart"/>
      <w:r w:rsidRPr="00A11CAF">
        <w:rPr>
          <w:sz w:val="28"/>
          <w:szCs w:val="28"/>
          <w:lang w:val="uk-UA"/>
        </w:rPr>
        <w:t>Schweppes</w:t>
      </w:r>
      <w:proofErr w:type="spellEnd"/>
      <w:r w:rsidRPr="00A11CAF">
        <w:rPr>
          <w:sz w:val="28"/>
          <w:szCs w:val="28"/>
          <w:lang w:val="uk-UA"/>
        </w:rPr>
        <w:t xml:space="preserve"> та інші.</w:t>
      </w:r>
    </w:p>
    <w:p w14:paraId="0070107B" w14:textId="77777777" w:rsidR="005226D8" w:rsidRPr="00A11CAF" w:rsidRDefault="008A0ACC" w:rsidP="00A11CAF">
      <w:pPr>
        <w:pStyle w:val="a6"/>
        <w:spacing w:beforeAutospacing="0" w:afterAutospacing="0"/>
        <w:ind w:firstLine="357"/>
        <w:jc w:val="both"/>
        <w:rPr>
          <w:sz w:val="28"/>
          <w:szCs w:val="28"/>
          <w:lang w:val="uk-UA"/>
        </w:rPr>
      </w:pPr>
      <w:r w:rsidRPr="00A11CAF">
        <w:rPr>
          <w:sz w:val="28"/>
          <w:szCs w:val="28"/>
          <w:lang w:val="uk-UA"/>
        </w:rPr>
        <w:t xml:space="preserve">В Україні діяльність компанії здійснюється через підприємство </w:t>
      </w:r>
      <w:proofErr w:type="spellStart"/>
      <w:r w:rsidRPr="00A11CAF">
        <w:rPr>
          <w:sz w:val="28"/>
          <w:szCs w:val="28"/>
          <w:lang w:val="uk-UA"/>
        </w:rPr>
        <w:t>Coca-Cola</w:t>
      </w:r>
      <w:proofErr w:type="spellEnd"/>
      <w:r w:rsidRPr="00A11CAF">
        <w:rPr>
          <w:sz w:val="28"/>
          <w:szCs w:val="28"/>
          <w:lang w:val="uk-UA"/>
        </w:rPr>
        <w:t xml:space="preserve"> HBC </w:t>
      </w:r>
      <w:proofErr w:type="spellStart"/>
      <w:r w:rsidRPr="00A11CAF">
        <w:rPr>
          <w:sz w:val="28"/>
          <w:szCs w:val="28"/>
          <w:lang w:val="uk-UA"/>
        </w:rPr>
        <w:t>Ukraine</w:t>
      </w:r>
      <w:proofErr w:type="spellEnd"/>
      <w:r w:rsidRPr="00A11CAF">
        <w:rPr>
          <w:sz w:val="28"/>
          <w:szCs w:val="28"/>
          <w:lang w:val="uk-UA"/>
        </w:rPr>
        <w:t xml:space="preserve">, яке є частиною міжнародної групи </w:t>
      </w:r>
      <w:proofErr w:type="spellStart"/>
      <w:r w:rsidRPr="00A11CAF">
        <w:rPr>
          <w:sz w:val="28"/>
          <w:szCs w:val="28"/>
          <w:lang w:val="uk-UA"/>
        </w:rPr>
        <w:t>Coca-Cola</w:t>
      </w:r>
      <w:proofErr w:type="spellEnd"/>
      <w:r w:rsidRPr="00A11CAF">
        <w:rPr>
          <w:sz w:val="28"/>
          <w:szCs w:val="28"/>
          <w:lang w:val="uk-UA"/>
        </w:rPr>
        <w:t xml:space="preserve"> HBC. Компанія розпочала свою діяльність на українському ринку у 1992 році, що було пов’язано з відкриттям економіки країни для міжнародного бізнесу після здобуття незалежності. З того часу компанія активно розвиває виробництво, логістичну систему та мережу збуту продукції на території України.</w:t>
      </w:r>
    </w:p>
    <w:p w14:paraId="7C89CA86" w14:textId="77777777" w:rsidR="005226D8" w:rsidRPr="00A11CAF" w:rsidRDefault="008A0ACC" w:rsidP="00A11CAF">
      <w:pPr>
        <w:pStyle w:val="a6"/>
        <w:spacing w:beforeAutospacing="0" w:afterAutospacing="0"/>
        <w:ind w:firstLine="357"/>
        <w:jc w:val="both"/>
        <w:rPr>
          <w:sz w:val="28"/>
          <w:szCs w:val="28"/>
          <w:lang w:val="uk-UA"/>
        </w:rPr>
      </w:pPr>
      <w:r w:rsidRPr="00A11CAF">
        <w:rPr>
          <w:sz w:val="28"/>
          <w:szCs w:val="28"/>
          <w:lang w:val="uk-UA"/>
        </w:rPr>
        <w:t xml:space="preserve">Важливим етапом розвитку компанії стало відкриття виробничих підприємств на території України. Сучасний виробничий комплекс компанії </w:t>
      </w:r>
      <w:r w:rsidRPr="00A11CAF">
        <w:rPr>
          <w:sz w:val="28"/>
          <w:szCs w:val="28"/>
          <w:lang w:val="uk-UA"/>
        </w:rPr>
        <w:lastRenderedPageBreak/>
        <w:t xml:space="preserve">розташований у Київській області, де здійснюється виробництво та розлив різних видів безалкогольних напоїв. На підприємстві впроваджуються сучасні технології виробництва, системи контролю якості та екологічні стандарти, що відповідають міжнародним вимогам. Наявність виробничих </w:t>
      </w:r>
      <w:proofErr w:type="spellStart"/>
      <w:r w:rsidRPr="00A11CAF">
        <w:rPr>
          <w:sz w:val="28"/>
          <w:szCs w:val="28"/>
          <w:lang w:val="uk-UA"/>
        </w:rPr>
        <w:t>потужностей</w:t>
      </w:r>
      <w:proofErr w:type="spellEnd"/>
      <w:r w:rsidRPr="00A11CAF">
        <w:rPr>
          <w:sz w:val="28"/>
          <w:szCs w:val="28"/>
          <w:lang w:val="uk-UA"/>
        </w:rPr>
        <w:t xml:space="preserve"> дозволяє компанії забезпечувати український ринок продукцією власного виробництва та ефективно організовувати її розповсюдження.</w:t>
      </w:r>
    </w:p>
    <w:p w14:paraId="3BB5E42A" w14:textId="216A9D60" w:rsidR="00A72F4F" w:rsidRDefault="008A0ACC" w:rsidP="00A11CAF">
      <w:pPr>
        <w:pStyle w:val="a6"/>
        <w:spacing w:beforeAutospacing="0" w:afterAutospacing="0"/>
        <w:ind w:firstLine="357"/>
        <w:jc w:val="both"/>
        <w:rPr>
          <w:lang w:val="uk-UA"/>
        </w:rPr>
      </w:pPr>
      <w:r w:rsidRPr="00A11CAF">
        <w:rPr>
          <w:sz w:val="28"/>
          <w:szCs w:val="28"/>
          <w:lang w:val="uk-UA"/>
        </w:rPr>
        <w:t>Діяльність транснаціональної корпорації в Україні має важливе економічне значення. Компанія створює</w:t>
      </w:r>
      <w:r w:rsidR="00754AB7" w:rsidRPr="00A11CAF">
        <w:rPr>
          <w:sz w:val="28"/>
          <w:szCs w:val="28"/>
          <w:lang w:val="uk-UA"/>
        </w:rPr>
        <w:t xml:space="preserve"> значну кількість робочих місць. Станом на кінець 2022 року чисельність персоналу становила 1108 осіб, з яких 82% чоловіків та 18 % жінок</w:t>
      </w:r>
      <w:r w:rsidR="00A72F4F">
        <w:rPr>
          <w:sz w:val="28"/>
          <w:szCs w:val="28"/>
          <w:lang w:val="uk-UA"/>
        </w:rPr>
        <w:t xml:space="preserve"> [1]</w:t>
      </w:r>
      <w:r w:rsidR="00754AB7" w:rsidRPr="00A11CAF">
        <w:rPr>
          <w:sz w:val="28"/>
          <w:szCs w:val="28"/>
          <w:lang w:val="uk-UA"/>
        </w:rPr>
        <w:t>.</w:t>
      </w:r>
      <w:r w:rsidR="00754AB7" w:rsidRPr="00A11CAF">
        <w:rPr>
          <w:lang w:val="uk-UA"/>
        </w:rPr>
        <w:t xml:space="preserve"> </w:t>
      </w:r>
    </w:p>
    <w:p w14:paraId="65F13DBB" w14:textId="4BFF0516" w:rsidR="005226D8" w:rsidRPr="00A11CAF" w:rsidRDefault="008A0ACC" w:rsidP="00A11CAF">
      <w:pPr>
        <w:pStyle w:val="a6"/>
        <w:spacing w:beforeAutospacing="0" w:afterAutospacing="0"/>
        <w:ind w:firstLine="357"/>
        <w:jc w:val="both"/>
        <w:rPr>
          <w:sz w:val="28"/>
          <w:szCs w:val="28"/>
          <w:lang w:val="uk-UA"/>
        </w:rPr>
      </w:pPr>
      <w:r w:rsidRPr="00A11CAF">
        <w:rPr>
          <w:sz w:val="28"/>
          <w:szCs w:val="28"/>
          <w:lang w:val="uk-UA"/>
        </w:rPr>
        <w:t xml:space="preserve"> </w:t>
      </w:r>
      <w:r w:rsidR="00E220BD">
        <w:rPr>
          <w:sz w:val="28"/>
          <w:szCs w:val="28"/>
          <w:lang w:val="uk-UA"/>
        </w:rPr>
        <w:t xml:space="preserve">Компанія </w:t>
      </w:r>
      <w:r w:rsidRPr="00A11CAF">
        <w:rPr>
          <w:sz w:val="28"/>
          <w:szCs w:val="28"/>
          <w:lang w:val="uk-UA"/>
        </w:rPr>
        <w:t>забезпечує стабільні податкові надходження до державного бюджету та співпрацює з великою кількістю місцевих постачальників. Крім того, інвестиції компанії сприяють модернізації виробничої інфраструктури, розвитку логістики та впровадженню сучасних технологій управління.</w:t>
      </w:r>
    </w:p>
    <w:p w14:paraId="47C136C5" w14:textId="41CC5DDC" w:rsidR="00754AB7" w:rsidRPr="00A11CAF" w:rsidRDefault="008A0ACC" w:rsidP="00A11CAF">
      <w:pPr>
        <w:pStyle w:val="a6"/>
        <w:spacing w:beforeAutospacing="0" w:afterAutospacing="0"/>
        <w:ind w:firstLine="357"/>
        <w:jc w:val="both"/>
        <w:rPr>
          <w:lang w:val="uk-UA"/>
        </w:rPr>
      </w:pPr>
      <w:r w:rsidRPr="00A11CAF">
        <w:rPr>
          <w:sz w:val="28"/>
          <w:szCs w:val="28"/>
          <w:lang w:val="uk-UA"/>
        </w:rPr>
        <w:t xml:space="preserve">Окрім економічної діяльності, </w:t>
      </w:r>
      <w:proofErr w:type="spellStart"/>
      <w:r w:rsidRPr="00A11CAF">
        <w:rPr>
          <w:sz w:val="28"/>
          <w:szCs w:val="28"/>
          <w:lang w:val="uk-UA"/>
        </w:rPr>
        <w:t>Coca-Cola</w:t>
      </w:r>
      <w:proofErr w:type="spellEnd"/>
      <w:r w:rsidRPr="00A11CAF">
        <w:rPr>
          <w:sz w:val="28"/>
          <w:szCs w:val="28"/>
          <w:lang w:val="uk-UA"/>
        </w:rPr>
        <w:t xml:space="preserve"> HBC </w:t>
      </w:r>
      <w:proofErr w:type="spellStart"/>
      <w:r w:rsidRPr="00A11CAF">
        <w:rPr>
          <w:sz w:val="28"/>
          <w:szCs w:val="28"/>
          <w:lang w:val="uk-UA"/>
        </w:rPr>
        <w:t>Ukraine</w:t>
      </w:r>
      <w:proofErr w:type="spellEnd"/>
      <w:r w:rsidRPr="00A11CAF">
        <w:rPr>
          <w:sz w:val="28"/>
          <w:szCs w:val="28"/>
          <w:lang w:val="uk-UA"/>
        </w:rPr>
        <w:t xml:space="preserve"> бере активну участь у реалізації соціальних та екологічних програм. </w:t>
      </w:r>
    </w:p>
    <w:p w14:paraId="5839A480" w14:textId="77777777" w:rsidR="00754AB7" w:rsidRPr="00A11CAF" w:rsidRDefault="008A0ACC" w:rsidP="00A11CAF">
      <w:pPr>
        <w:pStyle w:val="a6"/>
        <w:spacing w:beforeAutospacing="0" w:afterAutospacing="0"/>
        <w:ind w:firstLine="357"/>
        <w:jc w:val="both"/>
        <w:rPr>
          <w:sz w:val="28"/>
          <w:szCs w:val="28"/>
          <w:lang w:val="uk-UA"/>
        </w:rPr>
      </w:pPr>
      <w:r w:rsidRPr="00A11CAF">
        <w:rPr>
          <w:sz w:val="28"/>
          <w:szCs w:val="28"/>
          <w:lang w:val="uk-UA"/>
        </w:rPr>
        <w:t xml:space="preserve">Компанія підтримує різноманітні благодійні та освітні ініціативи, спрямовані на розвиток громад та покращення стану довкілля. Значна увага приділяється програмам відповідального використання водних ресурсів, зменшенню кількості пластикових відходів та розвитку системи переробки упаковки. </w:t>
      </w:r>
    </w:p>
    <w:p w14:paraId="260348CF" w14:textId="79D21AC9" w:rsidR="005226D8" w:rsidRPr="00A11CAF" w:rsidRDefault="00754AB7" w:rsidP="00A11CAF">
      <w:pPr>
        <w:pStyle w:val="a6"/>
        <w:spacing w:beforeAutospacing="0" w:afterAutospacing="0"/>
        <w:ind w:firstLine="357"/>
        <w:jc w:val="both"/>
        <w:rPr>
          <w:sz w:val="28"/>
          <w:szCs w:val="28"/>
          <w:lang w:val="uk-UA"/>
        </w:rPr>
      </w:pPr>
      <w:r w:rsidRPr="00E220BD">
        <w:rPr>
          <w:sz w:val="28"/>
          <w:szCs w:val="28"/>
          <w:lang w:val="uk-UA"/>
        </w:rPr>
        <w:t xml:space="preserve">У Компанії діють затверджені політики щодо захисту навколишнього середовища, зміни клімату, управління водними ресурсами, управління відходами упаковки від споживачів та положення щодо безпеки навколишнього середовища для постачальників. У «Кока-Кола </w:t>
      </w:r>
      <w:proofErr w:type="spellStart"/>
      <w:r w:rsidRPr="00E220BD">
        <w:rPr>
          <w:sz w:val="28"/>
          <w:szCs w:val="28"/>
          <w:lang w:val="uk-UA"/>
        </w:rPr>
        <w:t>Беверіджиз</w:t>
      </w:r>
      <w:proofErr w:type="spellEnd"/>
      <w:r w:rsidRPr="00E220BD">
        <w:rPr>
          <w:sz w:val="28"/>
          <w:szCs w:val="28"/>
          <w:lang w:val="uk-UA"/>
        </w:rPr>
        <w:t xml:space="preserve"> Україна Лімітед» впроваджена система екологічного управління, сертифікована за міжнародним стандартом ISO 14001:2015</w:t>
      </w:r>
      <w:r w:rsidR="00A72F4F">
        <w:rPr>
          <w:sz w:val="28"/>
          <w:szCs w:val="28"/>
          <w:lang w:val="uk-UA"/>
        </w:rPr>
        <w:t>[1]</w:t>
      </w:r>
      <w:r w:rsidR="00A72F4F" w:rsidRPr="00A11CAF">
        <w:rPr>
          <w:sz w:val="28"/>
          <w:szCs w:val="28"/>
          <w:lang w:val="uk-UA"/>
        </w:rPr>
        <w:t>.</w:t>
      </w:r>
      <w:r w:rsidR="00A72F4F">
        <w:rPr>
          <w:lang w:val="uk-UA"/>
        </w:rPr>
        <w:t xml:space="preserve"> </w:t>
      </w:r>
      <w:r w:rsidR="008A0ACC" w:rsidRPr="00A11CAF">
        <w:rPr>
          <w:sz w:val="28"/>
          <w:szCs w:val="28"/>
          <w:lang w:val="uk-UA"/>
        </w:rPr>
        <w:t>Такі ініціативи сприяють формуванню соціально відповідального бізнесу та підвищують рівень довіри суспільства до міжнародних корпорацій.</w:t>
      </w:r>
    </w:p>
    <w:p w14:paraId="01BBC172" w14:textId="4B8AD86B" w:rsidR="005226D8" w:rsidRPr="00A11CAF" w:rsidRDefault="008A0ACC" w:rsidP="00A11CAF">
      <w:pPr>
        <w:pStyle w:val="a6"/>
        <w:spacing w:beforeAutospacing="0" w:afterAutospacing="0"/>
        <w:ind w:firstLine="357"/>
        <w:jc w:val="both"/>
        <w:rPr>
          <w:sz w:val="28"/>
          <w:szCs w:val="28"/>
          <w:lang w:val="uk-UA"/>
        </w:rPr>
      </w:pPr>
      <w:r w:rsidRPr="00A11CAF">
        <w:rPr>
          <w:sz w:val="28"/>
          <w:szCs w:val="28"/>
          <w:lang w:val="uk-UA"/>
        </w:rPr>
        <w:t>Особливо важливою стала діяльність компанії в період сучасних соціально-економічних викликів. Компанія надає гуманітарну допомогу, підтримує місцеві громади та бере участь у реалізації благодійних програм, спрямованих на допомогу населенню.</w:t>
      </w:r>
      <w:r w:rsidR="00754AB7" w:rsidRPr="00A11CAF">
        <w:rPr>
          <w:sz w:val="28"/>
          <w:szCs w:val="28"/>
          <w:lang w:val="uk-UA"/>
        </w:rPr>
        <w:t xml:space="preserve"> Зокрема, під час </w:t>
      </w:r>
      <w:proofErr w:type="spellStart"/>
      <w:r w:rsidR="00754AB7" w:rsidRPr="00A11CAF">
        <w:rPr>
          <w:sz w:val="28"/>
          <w:szCs w:val="28"/>
          <w:lang w:val="uk-UA"/>
        </w:rPr>
        <w:t>повномаштабного</w:t>
      </w:r>
      <w:proofErr w:type="spellEnd"/>
      <w:r w:rsidR="00754AB7" w:rsidRPr="00A11CAF">
        <w:rPr>
          <w:sz w:val="28"/>
          <w:szCs w:val="28"/>
          <w:lang w:val="uk-UA"/>
        </w:rPr>
        <w:t xml:space="preserve"> вторгнення компанія</w:t>
      </w:r>
      <w:r w:rsidRPr="00A11CAF">
        <w:rPr>
          <w:sz w:val="28"/>
          <w:szCs w:val="28"/>
          <w:lang w:val="uk-UA"/>
        </w:rPr>
        <w:t xml:space="preserve"> </w:t>
      </w:r>
      <w:r w:rsidR="00A72F4F" w:rsidRPr="00A11CAF">
        <w:rPr>
          <w:sz w:val="28"/>
          <w:szCs w:val="28"/>
          <w:lang w:val="uk-UA"/>
        </w:rPr>
        <w:t>виділяє</w:t>
      </w:r>
      <w:r w:rsidRPr="00A11CAF">
        <w:rPr>
          <w:sz w:val="28"/>
          <w:szCs w:val="28"/>
          <w:lang w:val="uk-UA"/>
        </w:rPr>
        <w:t xml:space="preserve"> кошти для гуманітарної </w:t>
      </w:r>
      <w:r w:rsidR="00A72F4F" w:rsidRPr="00A11CAF">
        <w:rPr>
          <w:sz w:val="28"/>
          <w:szCs w:val="28"/>
          <w:lang w:val="uk-UA"/>
        </w:rPr>
        <w:t>д</w:t>
      </w:r>
      <w:r w:rsidR="00A72F4F">
        <w:rPr>
          <w:sz w:val="28"/>
          <w:szCs w:val="28"/>
          <w:lang w:val="uk-UA"/>
        </w:rPr>
        <w:t>о</w:t>
      </w:r>
      <w:r w:rsidR="00A72F4F" w:rsidRPr="00A11CAF">
        <w:rPr>
          <w:sz w:val="28"/>
          <w:szCs w:val="28"/>
          <w:lang w:val="uk-UA"/>
        </w:rPr>
        <w:t>помоги</w:t>
      </w:r>
      <w:r w:rsidRPr="00A11CAF">
        <w:rPr>
          <w:sz w:val="28"/>
          <w:szCs w:val="28"/>
          <w:lang w:val="uk-UA"/>
        </w:rPr>
        <w:t xml:space="preserve"> та підтримки співробітників компанії, постачає продуктові набори громадянам, які найбільше відчувають потребу в продовольстві, допомагає у відновленні інфраструктури в місцевих громадах, що постраждали від воєнних дій.  Таким чином, діяльність транснаціональної корпорації виходить за межі суто економічних функцій і охоплює соціальну відповідальність бізнесу</w:t>
      </w:r>
      <w:r w:rsidR="00A562EF">
        <w:rPr>
          <w:sz w:val="28"/>
          <w:szCs w:val="28"/>
          <w:lang w:val="uk-UA"/>
        </w:rPr>
        <w:t xml:space="preserve"> [2]</w:t>
      </w:r>
      <w:r w:rsidR="00A562EF" w:rsidRPr="00A11CAF">
        <w:rPr>
          <w:sz w:val="28"/>
          <w:szCs w:val="28"/>
          <w:lang w:val="uk-UA"/>
        </w:rPr>
        <w:t>.</w:t>
      </w:r>
    </w:p>
    <w:p w14:paraId="36B08DB3" w14:textId="77777777" w:rsidR="005226D8" w:rsidRPr="00A11CAF" w:rsidRDefault="008A0ACC" w:rsidP="00A11CAF">
      <w:pPr>
        <w:pStyle w:val="a6"/>
        <w:spacing w:beforeAutospacing="0" w:afterAutospacing="0"/>
        <w:ind w:firstLine="357"/>
        <w:jc w:val="both"/>
        <w:rPr>
          <w:sz w:val="28"/>
          <w:szCs w:val="28"/>
          <w:lang w:val="uk-UA"/>
        </w:rPr>
      </w:pPr>
      <w:r w:rsidRPr="00A11CAF">
        <w:rPr>
          <w:sz w:val="28"/>
          <w:szCs w:val="28"/>
          <w:lang w:val="uk-UA"/>
        </w:rPr>
        <w:t xml:space="preserve">Водночас діяльність транснаціональних корпорацій має як позитивні, так і певні суперечливі аспекти. З одного боку, вони сприяють притоку іноземних інвестицій, впровадженню нових технологій та розвитку міжнародної торгівлі. З іншого боку, значна економічна потужність таких компаній може створювати високий рівень конкуренції для національних виробників. Тому важливим </w:t>
      </w:r>
      <w:r w:rsidRPr="00A11CAF">
        <w:rPr>
          <w:sz w:val="28"/>
          <w:szCs w:val="28"/>
          <w:lang w:val="uk-UA"/>
        </w:rPr>
        <w:lastRenderedPageBreak/>
        <w:t>завданням державної економічної політики є створення умов для ефективної співпраці між міжнародними корпораціями та національним бізнесом.</w:t>
      </w:r>
    </w:p>
    <w:p w14:paraId="6074919E" w14:textId="77777777" w:rsidR="005226D8" w:rsidRPr="00A11CAF" w:rsidRDefault="008A0ACC" w:rsidP="00A11CAF">
      <w:pPr>
        <w:pStyle w:val="a6"/>
        <w:spacing w:beforeAutospacing="0" w:afterAutospacing="0"/>
        <w:ind w:firstLine="357"/>
        <w:jc w:val="both"/>
        <w:rPr>
          <w:sz w:val="28"/>
          <w:szCs w:val="28"/>
          <w:lang w:val="uk-UA"/>
        </w:rPr>
      </w:pPr>
      <w:r w:rsidRPr="00A11CAF">
        <w:rPr>
          <w:sz w:val="28"/>
          <w:szCs w:val="28"/>
          <w:lang w:val="uk-UA"/>
        </w:rPr>
        <w:t xml:space="preserve">Отже, діяльність </w:t>
      </w:r>
      <w:proofErr w:type="spellStart"/>
      <w:r w:rsidRPr="00A11CAF">
        <w:rPr>
          <w:sz w:val="28"/>
          <w:szCs w:val="28"/>
          <w:lang w:val="uk-UA"/>
        </w:rPr>
        <w:t>The</w:t>
      </w:r>
      <w:proofErr w:type="spellEnd"/>
      <w:r w:rsidRPr="00A11CAF">
        <w:rPr>
          <w:sz w:val="28"/>
          <w:szCs w:val="28"/>
          <w:lang w:val="uk-UA"/>
        </w:rPr>
        <w:t xml:space="preserve"> </w:t>
      </w:r>
      <w:proofErr w:type="spellStart"/>
      <w:r w:rsidRPr="00A11CAF">
        <w:rPr>
          <w:sz w:val="28"/>
          <w:szCs w:val="28"/>
          <w:lang w:val="uk-UA"/>
        </w:rPr>
        <w:t>Coca-Cola</w:t>
      </w:r>
      <w:proofErr w:type="spellEnd"/>
      <w:r w:rsidRPr="00A11CAF">
        <w:rPr>
          <w:sz w:val="28"/>
          <w:szCs w:val="28"/>
          <w:lang w:val="uk-UA"/>
        </w:rPr>
        <w:t xml:space="preserve"> </w:t>
      </w:r>
      <w:proofErr w:type="spellStart"/>
      <w:r w:rsidRPr="00A11CAF">
        <w:rPr>
          <w:sz w:val="28"/>
          <w:szCs w:val="28"/>
          <w:lang w:val="uk-UA"/>
        </w:rPr>
        <w:t>Company</w:t>
      </w:r>
      <w:proofErr w:type="spellEnd"/>
      <w:r w:rsidRPr="00A11CAF">
        <w:rPr>
          <w:sz w:val="28"/>
          <w:szCs w:val="28"/>
          <w:lang w:val="uk-UA"/>
        </w:rPr>
        <w:t xml:space="preserve"> в Україні є показовим прикладом функціонування транснаціональної корпорації на національному ринку. Компанія робить значний внесок у розвиток економіки країни, створення робочих місць та впровадження сучасних стандартів виробництва. Водночас її діяльність сприяє інтеграції України у світову економічну систему та розвитку міжнародного співробітництва.</w:t>
      </w:r>
    </w:p>
    <w:p w14:paraId="23769CBE" w14:textId="15AE1035" w:rsidR="005226D8" w:rsidRPr="00E220BD" w:rsidRDefault="00E220BD" w:rsidP="00E220BD">
      <w:pPr>
        <w:spacing w:line="360" w:lineRule="auto"/>
        <w:ind w:firstLine="709"/>
        <w:jc w:val="center"/>
        <w:rPr>
          <w:rFonts w:ascii="Times New Roman" w:eastAsia="SimSun" w:hAnsi="Times New Roman" w:cs="Times New Roman"/>
          <w:b/>
          <w:sz w:val="24"/>
          <w:szCs w:val="24"/>
          <w:lang w:val="uk-UA"/>
        </w:rPr>
      </w:pPr>
      <w:r w:rsidRPr="00A562EF">
        <w:rPr>
          <w:rFonts w:ascii="Times New Roman" w:eastAsia="SimSun" w:hAnsi="Times New Roman" w:cs="Times New Roman"/>
          <w:b/>
          <w:sz w:val="24"/>
          <w:szCs w:val="24"/>
          <w:lang w:val="uk-UA"/>
        </w:rPr>
        <w:t>Список літератури</w:t>
      </w:r>
    </w:p>
    <w:p w14:paraId="513A304A" w14:textId="3B14CE11" w:rsidR="00A72F4F" w:rsidRPr="00A562EF" w:rsidRDefault="00A72F4F" w:rsidP="00FC7BAB">
      <w:pPr>
        <w:pStyle w:val="a"/>
      </w:pPr>
      <w:r w:rsidRPr="00A562EF">
        <w:t>Coca</w:t>
      </w:r>
      <w:r w:rsidR="00A562EF" w:rsidRPr="00280F1A">
        <w:rPr>
          <w:lang w:val="uk-UA"/>
        </w:rPr>
        <w:t>-</w:t>
      </w:r>
      <w:r w:rsidRPr="00A562EF">
        <w:t>Cola</w:t>
      </w:r>
      <w:r w:rsidRPr="00280F1A">
        <w:rPr>
          <w:lang w:val="uk-UA"/>
        </w:rPr>
        <w:t xml:space="preserve"> </w:t>
      </w:r>
      <w:r w:rsidRPr="00A562EF">
        <w:t>HBC</w:t>
      </w:r>
      <w:r w:rsidRPr="00280F1A">
        <w:rPr>
          <w:lang w:val="uk-UA"/>
        </w:rPr>
        <w:t xml:space="preserve"> Україна. Фінансова звітність. </w:t>
      </w:r>
      <w:r w:rsidRPr="00A562EF">
        <w:t xml:space="preserve">Режим доступу: </w:t>
      </w:r>
      <w:hyperlink r:id="rId13" w:history="1">
        <w:r w:rsidRPr="00A562EF">
          <w:rPr>
            <w:rStyle w:val="a4"/>
            <w:color w:val="auto"/>
            <w:lang w:val="uk-UA"/>
          </w:rPr>
          <w:t>https://ua.coca-colahellenic.com/ua/local-impact/finansova-zvitnist</w:t>
        </w:r>
      </w:hyperlink>
    </w:p>
    <w:p w14:paraId="26E34ECB" w14:textId="2F065BD1" w:rsidR="005226D8" w:rsidRPr="00A562EF" w:rsidRDefault="00A72F4F" w:rsidP="00FC7BAB">
      <w:pPr>
        <w:pStyle w:val="a"/>
      </w:pPr>
      <w:r w:rsidRPr="00A562EF">
        <w:t xml:space="preserve">Система компаній Кока кола разом з Червоним Хрестом посилюють енергетичну стійкість громад. Режим доступу: </w:t>
      </w:r>
      <w:hyperlink r:id="rId14" w:history="1">
        <w:r w:rsidR="008A0ACC" w:rsidRPr="00A562EF">
          <w:rPr>
            <w:rStyle w:val="a4"/>
            <w:color w:val="auto"/>
          </w:rPr>
          <w:t>https://www.coca-cola.com/ua/uk</w:t>
        </w:r>
      </w:hyperlink>
    </w:p>
    <w:p w14:paraId="397847F6" w14:textId="39112C53" w:rsidR="005226D8" w:rsidRDefault="005226D8" w:rsidP="00B632AA">
      <w:pPr>
        <w:rPr>
          <w:rFonts w:ascii="Times New Roman" w:hAnsi="Times New Roman" w:cs="Times New Roman"/>
          <w:sz w:val="24"/>
          <w:szCs w:val="24"/>
          <w:lang w:val="ru-RU"/>
        </w:rPr>
      </w:pPr>
    </w:p>
    <w:p w14:paraId="62DE40E5" w14:textId="036C7BBE" w:rsidR="00B632AA" w:rsidRDefault="00B632AA" w:rsidP="00B632AA">
      <w:pPr>
        <w:rPr>
          <w:rFonts w:ascii="Times New Roman" w:hAnsi="Times New Roman" w:cs="Times New Roman"/>
          <w:sz w:val="24"/>
          <w:szCs w:val="24"/>
          <w:lang w:val="ru-RU"/>
        </w:rPr>
      </w:pPr>
    </w:p>
    <w:p w14:paraId="73D3E6BC" w14:textId="2347BBC6" w:rsidR="00B632AA" w:rsidRDefault="00B632AA" w:rsidP="00B632AA">
      <w:pPr>
        <w:rPr>
          <w:rFonts w:ascii="Times New Roman" w:hAnsi="Times New Roman" w:cs="Times New Roman"/>
          <w:sz w:val="24"/>
          <w:szCs w:val="24"/>
          <w:lang w:val="ru-RU"/>
        </w:rPr>
      </w:pPr>
    </w:p>
    <w:p w14:paraId="1E4D0206" w14:textId="6F607CF7" w:rsidR="00B632AA" w:rsidRPr="00B632AA" w:rsidRDefault="00B632AA" w:rsidP="00B632AA">
      <w:pPr>
        <w:ind w:left="2835" w:firstLine="964"/>
        <w:jc w:val="right"/>
        <w:rPr>
          <w:rFonts w:ascii="Times New Roman" w:eastAsia="Calibri" w:hAnsi="Times New Roman" w:cs="Times New Roman"/>
          <w:b/>
          <w:i/>
          <w:sz w:val="28"/>
          <w:szCs w:val="28"/>
          <w:lang w:val="uk-UA" w:eastAsia="en-US"/>
        </w:rPr>
      </w:pPr>
      <w:proofErr w:type="spellStart"/>
      <w:r w:rsidRPr="00B632AA">
        <w:rPr>
          <w:rFonts w:ascii="Times New Roman" w:eastAsia="Calibri" w:hAnsi="Times New Roman" w:cs="Times New Roman"/>
          <w:b/>
          <w:i/>
          <w:sz w:val="28"/>
          <w:szCs w:val="28"/>
          <w:lang w:val="ru-RU" w:eastAsia="en-US"/>
        </w:rPr>
        <w:t>Василець</w:t>
      </w:r>
      <w:proofErr w:type="spellEnd"/>
      <w:r w:rsidRPr="00B632AA">
        <w:rPr>
          <w:rFonts w:ascii="Times New Roman" w:eastAsia="Calibri" w:hAnsi="Times New Roman" w:cs="Times New Roman"/>
          <w:b/>
          <w:i/>
          <w:sz w:val="28"/>
          <w:szCs w:val="28"/>
          <w:lang w:val="ru-RU" w:eastAsia="en-US"/>
        </w:rPr>
        <w:t xml:space="preserve"> Оксана </w:t>
      </w:r>
    </w:p>
    <w:p w14:paraId="0B536305" w14:textId="77777777" w:rsidR="00B632AA" w:rsidRPr="00895AD0" w:rsidRDefault="00B632AA" w:rsidP="00B632AA">
      <w:pPr>
        <w:ind w:left="1418" w:firstLine="3572"/>
        <w:jc w:val="right"/>
        <w:rPr>
          <w:rFonts w:ascii="Times New Roman" w:eastAsia="Calibri" w:hAnsi="Times New Roman" w:cs="Times New Roman"/>
          <w:sz w:val="28"/>
          <w:szCs w:val="28"/>
          <w:lang w:val="uk-UA" w:eastAsia="en-US"/>
        </w:rPr>
      </w:pPr>
      <w:r w:rsidRPr="00895AD0">
        <w:rPr>
          <w:rFonts w:ascii="Times New Roman" w:eastAsia="Calibri" w:hAnsi="Times New Roman" w:cs="Times New Roman"/>
          <w:sz w:val="28"/>
          <w:szCs w:val="28"/>
          <w:lang w:val="uk-UA" w:eastAsia="en-US"/>
        </w:rPr>
        <w:t>Здобувач фахової передвищої освіти</w:t>
      </w:r>
    </w:p>
    <w:p w14:paraId="190A6B32" w14:textId="77777777" w:rsidR="00B632AA" w:rsidRPr="00895AD0" w:rsidRDefault="00B632AA" w:rsidP="00B632AA">
      <w:pPr>
        <w:ind w:left="2835" w:firstLine="964"/>
        <w:jc w:val="right"/>
        <w:rPr>
          <w:rFonts w:ascii="Times New Roman" w:eastAsia="Calibri" w:hAnsi="Times New Roman" w:cs="Times New Roman"/>
          <w:sz w:val="28"/>
          <w:szCs w:val="28"/>
          <w:lang w:val="uk-UA" w:eastAsia="en-US"/>
        </w:rPr>
      </w:pPr>
      <w:r w:rsidRPr="00895AD0">
        <w:rPr>
          <w:rFonts w:ascii="Times New Roman" w:eastAsia="Calibri" w:hAnsi="Times New Roman" w:cs="Times New Roman"/>
          <w:sz w:val="28"/>
          <w:szCs w:val="28"/>
          <w:lang w:val="uk-UA" w:eastAsia="en-US"/>
        </w:rPr>
        <w:t>освітньо-професійної програми</w:t>
      </w:r>
    </w:p>
    <w:p w14:paraId="3FBF0F5E" w14:textId="77777777" w:rsidR="00B632AA" w:rsidRPr="00895AD0" w:rsidRDefault="00B632AA" w:rsidP="00B632AA">
      <w:pPr>
        <w:ind w:left="2835" w:firstLine="964"/>
        <w:jc w:val="right"/>
        <w:rPr>
          <w:rFonts w:ascii="Times New Roman" w:eastAsia="Calibri" w:hAnsi="Times New Roman" w:cs="Times New Roman"/>
          <w:sz w:val="28"/>
          <w:szCs w:val="28"/>
          <w:lang w:val="uk-UA" w:eastAsia="en-US"/>
        </w:rPr>
      </w:pPr>
      <w:r w:rsidRPr="00895AD0">
        <w:rPr>
          <w:rFonts w:ascii="Times New Roman" w:eastAsia="Calibri" w:hAnsi="Times New Roman" w:cs="Times New Roman"/>
          <w:sz w:val="28"/>
          <w:szCs w:val="28"/>
          <w:lang w:val="uk-UA" w:eastAsia="en-US"/>
        </w:rPr>
        <w:t>Харчові технології</w:t>
      </w:r>
    </w:p>
    <w:p w14:paraId="1FBD5773" w14:textId="77777777" w:rsidR="00B632AA" w:rsidRPr="00895AD0" w:rsidRDefault="00B632AA" w:rsidP="00B632AA">
      <w:pPr>
        <w:ind w:left="2835" w:firstLine="964"/>
        <w:jc w:val="right"/>
        <w:rPr>
          <w:rFonts w:ascii="Times New Roman" w:eastAsia="Calibri" w:hAnsi="Times New Roman" w:cs="Times New Roman"/>
          <w:b/>
          <w:i/>
          <w:sz w:val="28"/>
          <w:szCs w:val="28"/>
          <w:lang w:val="uk-UA" w:eastAsia="en-US"/>
        </w:rPr>
      </w:pPr>
    </w:p>
    <w:p w14:paraId="6E061000" w14:textId="77777777" w:rsidR="00FC7BAB" w:rsidRPr="00B632AA" w:rsidRDefault="00FC7BAB" w:rsidP="00FC7BAB">
      <w:pPr>
        <w:ind w:left="2835" w:firstLine="964"/>
        <w:jc w:val="right"/>
        <w:rPr>
          <w:rFonts w:ascii="Times New Roman" w:eastAsia="Calibri" w:hAnsi="Times New Roman" w:cs="Times New Roman"/>
          <w:b/>
          <w:i/>
          <w:sz w:val="28"/>
          <w:szCs w:val="28"/>
          <w:lang w:val="ru-RU" w:eastAsia="en-US"/>
        </w:rPr>
      </w:pPr>
      <w:proofErr w:type="spellStart"/>
      <w:r w:rsidRPr="00B632AA">
        <w:rPr>
          <w:rFonts w:ascii="Times New Roman" w:eastAsia="Calibri" w:hAnsi="Times New Roman" w:cs="Times New Roman"/>
          <w:b/>
          <w:i/>
          <w:sz w:val="28"/>
          <w:szCs w:val="28"/>
          <w:lang w:val="ru-RU" w:eastAsia="en-US"/>
        </w:rPr>
        <w:t>Єрмоленко</w:t>
      </w:r>
      <w:proofErr w:type="spellEnd"/>
      <w:r w:rsidRPr="00B632AA">
        <w:rPr>
          <w:rFonts w:ascii="Times New Roman" w:eastAsia="Calibri" w:hAnsi="Times New Roman" w:cs="Times New Roman"/>
          <w:b/>
          <w:i/>
          <w:sz w:val="28"/>
          <w:szCs w:val="28"/>
          <w:lang w:val="ru-RU" w:eastAsia="en-US"/>
        </w:rPr>
        <w:t xml:space="preserve"> О</w:t>
      </w:r>
      <w:r>
        <w:rPr>
          <w:rFonts w:ascii="Times New Roman" w:eastAsia="Calibri" w:hAnsi="Times New Roman" w:cs="Times New Roman"/>
          <w:b/>
          <w:i/>
          <w:sz w:val="28"/>
          <w:szCs w:val="28"/>
          <w:lang w:val="ru-RU" w:eastAsia="en-US"/>
        </w:rPr>
        <w:t>ксана</w:t>
      </w:r>
    </w:p>
    <w:p w14:paraId="79A0C855" w14:textId="77777777" w:rsidR="00FC7BAB" w:rsidRPr="00FC7BAB" w:rsidRDefault="00FC7BAB" w:rsidP="00FC7BAB">
      <w:pPr>
        <w:ind w:left="2835" w:firstLine="964"/>
        <w:jc w:val="right"/>
        <w:rPr>
          <w:rFonts w:ascii="Times New Roman" w:eastAsia="Calibri" w:hAnsi="Times New Roman" w:cs="Times New Roman"/>
          <w:bCs/>
          <w:i/>
          <w:sz w:val="28"/>
          <w:szCs w:val="28"/>
          <w:lang w:val="ru-RU" w:eastAsia="en-US"/>
        </w:rPr>
      </w:pPr>
      <w:proofErr w:type="spellStart"/>
      <w:r w:rsidRPr="00FC7BAB">
        <w:rPr>
          <w:rFonts w:ascii="Times New Roman" w:eastAsia="Calibri" w:hAnsi="Times New Roman" w:cs="Times New Roman"/>
          <w:bCs/>
          <w:i/>
          <w:sz w:val="28"/>
          <w:szCs w:val="28"/>
          <w:lang w:val="ru-RU" w:eastAsia="en-US"/>
        </w:rPr>
        <w:t>викладач</w:t>
      </w:r>
      <w:proofErr w:type="spellEnd"/>
      <w:r w:rsidRPr="00FC7BAB">
        <w:rPr>
          <w:rFonts w:ascii="Times New Roman" w:eastAsia="Calibri" w:hAnsi="Times New Roman" w:cs="Times New Roman"/>
          <w:bCs/>
          <w:i/>
          <w:sz w:val="28"/>
          <w:szCs w:val="28"/>
          <w:lang w:val="ru-RU" w:eastAsia="en-US"/>
        </w:rPr>
        <w:t xml:space="preserve"> </w:t>
      </w:r>
      <w:proofErr w:type="spellStart"/>
      <w:r w:rsidRPr="00FC7BAB">
        <w:rPr>
          <w:rFonts w:ascii="Times New Roman" w:eastAsia="Calibri" w:hAnsi="Times New Roman" w:cs="Times New Roman"/>
          <w:bCs/>
          <w:i/>
          <w:sz w:val="28"/>
          <w:szCs w:val="28"/>
          <w:lang w:val="ru-RU" w:eastAsia="en-US"/>
        </w:rPr>
        <w:t>хімічних</w:t>
      </w:r>
      <w:proofErr w:type="spellEnd"/>
      <w:r w:rsidRPr="00FC7BAB">
        <w:rPr>
          <w:rFonts w:ascii="Times New Roman" w:eastAsia="Calibri" w:hAnsi="Times New Roman" w:cs="Times New Roman"/>
          <w:bCs/>
          <w:i/>
          <w:sz w:val="28"/>
          <w:szCs w:val="28"/>
          <w:lang w:val="ru-RU" w:eastAsia="en-US"/>
        </w:rPr>
        <w:t xml:space="preserve"> </w:t>
      </w:r>
      <w:proofErr w:type="spellStart"/>
      <w:r w:rsidRPr="00FC7BAB">
        <w:rPr>
          <w:rFonts w:ascii="Times New Roman" w:eastAsia="Calibri" w:hAnsi="Times New Roman" w:cs="Times New Roman"/>
          <w:bCs/>
          <w:i/>
          <w:sz w:val="28"/>
          <w:szCs w:val="28"/>
          <w:lang w:val="ru-RU" w:eastAsia="en-US"/>
        </w:rPr>
        <w:t>дисциплін</w:t>
      </w:r>
      <w:proofErr w:type="spellEnd"/>
    </w:p>
    <w:p w14:paraId="60D49350" w14:textId="77777777" w:rsidR="00B632AA" w:rsidRPr="00B632AA" w:rsidRDefault="00B632AA" w:rsidP="00B632AA">
      <w:pPr>
        <w:ind w:left="2835" w:firstLine="964"/>
        <w:jc w:val="right"/>
        <w:rPr>
          <w:rFonts w:ascii="Times New Roman" w:eastAsia="Calibri" w:hAnsi="Times New Roman" w:cs="Times New Roman"/>
          <w:sz w:val="28"/>
          <w:szCs w:val="28"/>
          <w:lang w:val="ru-RU" w:eastAsia="en-US"/>
        </w:rPr>
      </w:pPr>
    </w:p>
    <w:p w14:paraId="56245B6C" w14:textId="77777777" w:rsidR="00B632AA" w:rsidRPr="00B632AA" w:rsidRDefault="00B632AA" w:rsidP="00B632AA">
      <w:pPr>
        <w:ind w:left="2835" w:firstLine="964"/>
        <w:jc w:val="right"/>
        <w:rPr>
          <w:rFonts w:ascii="Times New Roman" w:eastAsia="Calibri" w:hAnsi="Times New Roman" w:cs="Times New Roman"/>
          <w:sz w:val="28"/>
          <w:szCs w:val="28"/>
          <w:lang w:val="ru-RU" w:eastAsia="en-US"/>
        </w:rPr>
      </w:pPr>
      <w:r w:rsidRPr="00B632AA">
        <w:rPr>
          <w:rFonts w:ascii="Times New Roman" w:eastAsia="Calibri" w:hAnsi="Times New Roman" w:cs="Times New Roman"/>
          <w:sz w:val="28"/>
          <w:szCs w:val="28"/>
          <w:lang w:val="ru-RU" w:eastAsia="en-US"/>
        </w:rPr>
        <w:t>ВСП «</w:t>
      </w:r>
      <w:proofErr w:type="spellStart"/>
      <w:r w:rsidRPr="00B632AA">
        <w:rPr>
          <w:rFonts w:ascii="Times New Roman" w:eastAsia="Calibri" w:hAnsi="Times New Roman" w:cs="Times New Roman"/>
          <w:sz w:val="28"/>
          <w:szCs w:val="28"/>
          <w:lang w:val="ru-RU" w:eastAsia="en-US"/>
        </w:rPr>
        <w:t>Фаховий</w:t>
      </w:r>
      <w:proofErr w:type="spellEnd"/>
      <w:r w:rsidRPr="00B632AA">
        <w:rPr>
          <w:rFonts w:ascii="Times New Roman" w:eastAsia="Calibri" w:hAnsi="Times New Roman" w:cs="Times New Roman"/>
          <w:sz w:val="28"/>
          <w:szCs w:val="28"/>
          <w:lang w:val="ru-RU" w:eastAsia="en-US"/>
        </w:rPr>
        <w:t xml:space="preserve"> </w:t>
      </w:r>
      <w:proofErr w:type="spellStart"/>
      <w:r w:rsidRPr="00B632AA">
        <w:rPr>
          <w:rFonts w:ascii="Times New Roman" w:eastAsia="Calibri" w:hAnsi="Times New Roman" w:cs="Times New Roman"/>
          <w:sz w:val="28"/>
          <w:szCs w:val="28"/>
          <w:lang w:val="ru-RU" w:eastAsia="en-US"/>
        </w:rPr>
        <w:t>коледж</w:t>
      </w:r>
      <w:proofErr w:type="spellEnd"/>
      <w:r w:rsidRPr="00B632AA">
        <w:rPr>
          <w:rFonts w:ascii="Times New Roman" w:eastAsia="Calibri" w:hAnsi="Times New Roman" w:cs="Times New Roman"/>
          <w:sz w:val="28"/>
          <w:szCs w:val="28"/>
          <w:lang w:val="ru-RU" w:eastAsia="en-US"/>
        </w:rPr>
        <w:t xml:space="preserve"> </w:t>
      </w:r>
      <w:proofErr w:type="spellStart"/>
      <w:r w:rsidRPr="00B632AA">
        <w:rPr>
          <w:rFonts w:ascii="Times New Roman" w:eastAsia="Calibri" w:hAnsi="Times New Roman" w:cs="Times New Roman"/>
          <w:sz w:val="28"/>
          <w:szCs w:val="28"/>
          <w:lang w:val="ru-RU" w:eastAsia="en-US"/>
        </w:rPr>
        <w:t>економіки</w:t>
      </w:r>
      <w:proofErr w:type="spellEnd"/>
      <w:r w:rsidRPr="00B632AA">
        <w:rPr>
          <w:rFonts w:ascii="Times New Roman" w:eastAsia="Calibri" w:hAnsi="Times New Roman" w:cs="Times New Roman"/>
          <w:sz w:val="28"/>
          <w:szCs w:val="28"/>
          <w:lang w:val="ru-RU" w:eastAsia="en-US"/>
        </w:rPr>
        <w:t xml:space="preserve"> і </w:t>
      </w:r>
      <w:proofErr w:type="spellStart"/>
      <w:r w:rsidRPr="00B632AA">
        <w:rPr>
          <w:rFonts w:ascii="Times New Roman" w:eastAsia="Calibri" w:hAnsi="Times New Roman" w:cs="Times New Roman"/>
          <w:sz w:val="28"/>
          <w:szCs w:val="28"/>
          <w:lang w:val="ru-RU" w:eastAsia="en-US"/>
        </w:rPr>
        <w:t>технологій</w:t>
      </w:r>
      <w:proofErr w:type="spellEnd"/>
    </w:p>
    <w:p w14:paraId="4BD425A3" w14:textId="77777777" w:rsidR="00B632AA" w:rsidRPr="00B632AA" w:rsidRDefault="00B632AA" w:rsidP="00B632AA">
      <w:pPr>
        <w:ind w:left="2835" w:firstLine="964"/>
        <w:jc w:val="right"/>
        <w:rPr>
          <w:rFonts w:ascii="Times New Roman" w:eastAsia="Calibri" w:hAnsi="Times New Roman" w:cs="Times New Roman"/>
          <w:sz w:val="28"/>
          <w:szCs w:val="28"/>
          <w:lang w:val="ru-RU" w:eastAsia="en-US"/>
        </w:rPr>
      </w:pPr>
      <w:proofErr w:type="spellStart"/>
      <w:r w:rsidRPr="00B632AA">
        <w:rPr>
          <w:rFonts w:ascii="Times New Roman" w:eastAsia="Calibri" w:hAnsi="Times New Roman" w:cs="Times New Roman"/>
          <w:sz w:val="28"/>
          <w:szCs w:val="28"/>
          <w:lang w:val="ru-RU" w:eastAsia="en-US"/>
        </w:rPr>
        <w:t>Національного</w:t>
      </w:r>
      <w:proofErr w:type="spellEnd"/>
      <w:r w:rsidRPr="00B632AA">
        <w:rPr>
          <w:rFonts w:ascii="Times New Roman" w:eastAsia="Calibri" w:hAnsi="Times New Roman" w:cs="Times New Roman"/>
          <w:sz w:val="28"/>
          <w:szCs w:val="28"/>
          <w:lang w:val="ru-RU" w:eastAsia="en-US"/>
        </w:rPr>
        <w:t xml:space="preserve"> </w:t>
      </w:r>
      <w:proofErr w:type="spellStart"/>
      <w:r w:rsidRPr="00B632AA">
        <w:rPr>
          <w:rFonts w:ascii="Times New Roman" w:eastAsia="Calibri" w:hAnsi="Times New Roman" w:cs="Times New Roman"/>
          <w:sz w:val="28"/>
          <w:szCs w:val="28"/>
          <w:lang w:val="ru-RU" w:eastAsia="en-US"/>
        </w:rPr>
        <w:t>університету</w:t>
      </w:r>
      <w:proofErr w:type="spellEnd"/>
      <w:r w:rsidRPr="00B632AA">
        <w:rPr>
          <w:rFonts w:ascii="Times New Roman" w:eastAsia="Calibri" w:hAnsi="Times New Roman" w:cs="Times New Roman"/>
          <w:sz w:val="28"/>
          <w:szCs w:val="28"/>
          <w:lang w:val="ru-RU" w:eastAsia="en-US"/>
        </w:rPr>
        <w:t xml:space="preserve"> «</w:t>
      </w:r>
      <w:proofErr w:type="spellStart"/>
      <w:r w:rsidRPr="00B632AA">
        <w:rPr>
          <w:rFonts w:ascii="Times New Roman" w:eastAsia="Calibri" w:hAnsi="Times New Roman" w:cs="Times New Roman"/>
          <w:sz w:val="28"/>
          <w:szCs w:val="28"/>
          <w:lang w:val="ru-RU" w:eastAsia="en-US"/>
        </w:rPr>
        <w:t>Чернігівська</w:t>
      </w:r>
      <w:proofErr w:type="spellEnd"/>
    </w:p>
    <w:p w14:paraId="24B4AB2B" w14:textId="77777777" w:rsidR="00B632AA" w:rsidRPr="00B632AA" w:rsidRDefault="00B632AA" w:rsidP="00B632AA">
      <w:pPr>
        <w:ind w:left="2835" w:firstLine="964"/>
        <w:jc w:val="right"/>
        <w:rPr>
          <w:rFonts w:ascii="Times New Roman" w:eastAsia="Calibri" w:hAnsi="Times New Roman" w:cs="Times New Roman"/>
          <w:sz w:val="28"/>
          <w:szCs w:val="28"/>
          <w:lang w:val="ru-RU" w:eastAsia="en-US"/>
        </w:rPr>
      </w:pPr>
      <w:proofErr w:type="spellStart"/>
      <w:r w:rsidRPr="00B632AA">
        <w:rPr>
          <w:rFonts w:ascii="Times New Roman" w:eastAsia="Calibri" w:hAnsi="Times New Roman" w:cs="Times New Roman"/>
          <w:sz w:val="28"/>
          <w:szCs w:val="28"/>
          <w:lang w:val="ru-RU" w:eastAsia="en-US"/>
        </w:rPr>
        <w:t>політехніка</w:t>
      </w:r>
      <w:proofErr w:type="spellEnd"/>
      <w:r w:rsidRPr="00B632AA">
        <w:rPr>
          <w:rFonts w:ascii="Times New Roman" w:eastAsia="Calibri" w:hAnsi="Times New Roman" w:cs="Times New Roman"/>
          <w:sz w:val="28"/>
          <w:szCs w:val="28"/>
          <w:lang w:val="ru-RU" w:eastAsia="en-US"/>
        </w:rPr>
        <w:t>»</w:t>
      </w:r>
    </w:p>
    <w:p w14:paraId="42175901" w14:textId="77777777" w:rsidR="00B632AA" w:rsidRPr="00B632AA" w:rsidRDefault="00B632AA" w:rsidP="00B632AA">
      <w:pPr>
        <w:ind w:left="2835" w:firstLine="964"/>
        <w:jc w:val="right"/>
        <w:rPr>
          <w:rFonts w:ascii="Times New Roman" w:eastAsia="Calibri" w:hAnsi="Times New Roman" w:cs="Times New Roman"/>
          <w:sz w:val="28"/>
          <w:szCs w:val="28"/>
          <w:lang w:val="ru-RU" w:eastAsia="en-US"/>
        </w:rPr>
      </w:pPr>
      <w:r w:rsidRPr="00B632AA">
        <w:rPr>
          <w:rFonts w:ascii="Times New Roman" w:eastAsia="Calibri" w:hAnsi="Times New Roman" w:cs="Times New Roman"/>
          <w:sz w:val="28"/>
          <w:szCs w:val="28"/>
          <w:lang w:val="ru-RU" w:eastAsia="en-US"/>
        </w:rPr>
        <w:t xml:space="preserve">м. </w:t>
      </w:r>
      <w:proofErr w:type="spellStart"/>
      <w:r w:rsidRPr="00B632AA">
        <w:rPr>
          <w:rFonts w:ascii="Times New Roman" w:eastAsia="Calibri" w:hAnsi="Times New Roman" w:cs="Times New Roman"/>
          <w:sz w:val="28"/>
          <w:szCs w:val="28"/>
          <w:lang w:val="ru-RU" w:eastAsia="en-US"/>
        </w:rPr>
        <w:t>Чернігів</w:t>
      </w:r>
      <w:proofErr w:type="spellEnd"/>
      <w:r w:rsidRPr="00B632AA">
        <w:rPr>
          <w:rFonts w:ascii="Times New Roman" w:eastAsia="Calibri" w:hAnsi="Times New Roman" w:cs="Times New Roman"/>
          <w:sz w:val="28"/>
          <w:szCs w:val="28"/>
          <w:lang w:val="ru-RU" w:eastAsia="en-US"/>
        </w:rPr>
        <w:t xml:space="preserve">, </w:t>
      </w:r>
      <w:proofErr w:type="spellStart"/>
      <w:r w:rsidRPr="00B632AA">
        <w:rPr>
          <w:rFonts w:ascii="Times New Roman" w:eastAsia="Calibri" w:hAnsi="Times New Roman" w:cs="Times New Roman"/>
          <w:sz w:val="28"/>
          <w:szCs w:val="28"/>
          <w:lang w:val="ru-RU" w:eastAsia="en-US"/>
        </w:rPr>
        <w:t>Україна</w:t>
      </w:r>
      <w:proofErr w:type="spellEnd"/>
    </w:p>
    <w:p w14:paraId="14BE40AD" w14:textId="77777777" w:rsidR="00B632AA" w:rsidRPr="00B632AA" w:rsidRDefault="00B632AA" w:rsidP="00B632AA">
      <w:pPr>
        <w:ind w:firstLine="964"/>
        <w:jc w:val="center"/>
        <w:rPr>
          <w:rFonts w:ascii="Times New Roman" w:eastAsia="Calibri" w:hAnsi="Times New Roman" w:cs="Times New Roman"/>
          <w:b/>
          <w:sz w:val="28"/>
          <w:szCs w:val="28"/>
          <w:lang w:val="uk-UA" w:eastAsia="en-US"/>
        </w:rPr>
      </w:pPr>
    </w:p>
    <w:p w14:paraId="61C3E0FF" w14:textId="77777777" w:rsidR="00B632AA" w:rsidRPr="00B632AA" w:rsidRDefault="00B632AA" w:rsidP="00895AD0">
      <w:pPr>
        <w:jc w:val="center"/>
        <w:rPr>
          <w:rFonts w:ascii="Times New Roman" w:eastAsia="Calibri" w:hAnsi="Times New Roman" w:cs="Times New Roman"/>
          <w:b/>
          <w:sz w:val="28"/>
          <w:szCs w:val="28"/>
          <w:lang w:val="uk-UA" w:eastAsia="en-US"/>
        </w:rPr>
      </w:pPr>
      <w:r w:rsidRPr="00B632AA">
        <w:rPr>
          <w:rFonts w:ascii="Times New Roman" w:eastAsia="Calibri" w:hAnsi="Times New Roman" w:cs="Times New Roman"/>
          <w:b/>
          <w:sz w:val="28"/>
          <w:szCs w:val="28"/>
          <w:lang w:val="uk-UA" w:eastAsia="en-US"/>
        </w:rPr>
        <w:t>ЕКСПРЕС  МЕТОДИ ХІМІЧНОГО АНАЛІЗУ ЯК ІНСТРУМЕНТ БОРОТЬБИ З ТЕХНІЧНОЮ ФАЛЬСИФІКАЦІЄЮ МОЛОЧНОЇ ПРОДУКЦІЇ НА ПІДПРИЄМСТВАХ</w:t>
      </w:r>
    </w:p>
    <w:p w14:paraId="12A3AE10" w14:textId="77777777" w:rsidR="00B632AA" w:rsidRPr="00B632AA" w:rsidRDefault="00B632AA" w:rsidP="00FC7BAB">
      <w:pPr>
        <w:ind w:firstLine="426"/>
        <w:jc w:val="both"/>
        <w:rPr>
          <w:rFonts w:ascii="Times New Roman" w:eastAsia="Calibri" w:hAnsi="Times New Roman" w:cs="Times New Roman"/>
          <w:sz w:val="28"/>
          <w:szCs w:val="28"/>
          <w:lang w:val="uk-UA" w:eastAsia="en-US"/>
        </w:rPr>
      </w:pPr>
      <w:r w:rsidRPr="00B632AA">
        <w:rPr>
          <w:rFonts w:ascii="Times New Roman" w:eastAsia="Calibri" w:hAnsi="Times New Roman" w:cs="Times New Roman"/>
          <w:sz w:val="28"/>
          <w:szCs w:val="28"/>
          <w:lang w:val="uk-UA" w:eastAsia="en-US"/>
        </w:rPr>
        <w:t>В умовах динамічного розвитку ринку харчових продуктів та поглиблення європейської інтеграції, захист прав споживачів та підтримання автентичності продукції є пріоритетним завданням. Фальсифікація кисломолочного сиру шляхом введення невластивих компонентів (крохмалю для корекції консистенції або соди для приховування процесів псування) завдає економічних збитків та підриває довіру до вітчизняного виробника на міжнародній арені.</w:t>
      </w:r>
    </w:p>
    <w:p w14:paraId="2C59470C" w14:textId="77777777" w:rsidR="00B632AA" w:rsidRPr="00B632AA" w:rsidRDefault="00B632AA" w:rsidP="00FC7BAB">
      <w:pPr>
        <w:ind w:firstLine="426"/>
        <w:jc w:val="both"/>
        <w:rPr>
          <w:rFonts w:ascii="Times New Roman" w:eastAsia="Calibri" w:hAnsi="Times New Roman" w:cs="Times New Roman"/>
          <w:sz w:val="28"/>
          <w:szCs w:val="28"/>
          <w:lang w:val="uk-UA" w:eastAsia="en-US"/>
        </w:rPr>
      </w:pPr>
      <w:r w:rsidRPr="00B632AA">
        <w:rPr>
          <w:rFonts w:ascii="Times New Roman" w:eastAsia="Calibri" w:hAnsi="Times New Roman" w:cs="Times New Roman"/>
          <w:sz w:val="28"/>
          <w:szCs w:val="28"/>
          <w:lang w:val="uk-UA" w:eastAsia="en-US"/>
        </w:rPr>
        <w:t xml:space="preserve">Технологічна фальсифікація молочних продуктів часто спрямована на штучне продовження терміну придатності або покращення </w:t>
      </w:r>
      <w:proofErr w:type="spellStart"/>
      <w:r w:rsidRPr="00B632AA">
        <w:rPr>
          <w:rFonts w:ascii="Times New Roman" w:eastAsia="Calibri" w:hAnsi="Times New Roman" w:cs="Times New Roman"/>
          <w:sz w:val="28"/>
          <w:szCs w:val="28"/>
          <w:lang w:val="uk-UA" w:eastAsia="en-US"/>
        </w:rPr>
        <w:t>огранолептичних</w:t>
      </w:r>
      <w:proofErr w:type="spellEnd"/>
      <w:r w:rsidRPr="00B632AA">
        <w:rPr>
          <w:rFonts w:ascii="Times New Roman" w:eastAsia="Calibri" w:hAnsi="Times New Roman" w:cs="Times New Roman"/>
          <w:sz w:val="28"/>
          <w:szCs w:val="28"/>
          <w:lang w:val="uk-UA" w:eastAsia="en-US"/>
        </w:rPr>
        <w:t xml:space="preserve"> показників низькоякісної сировини. Впровадження швидких хімічних тестів безпосередньо на приймальних пунктах та виробничих лініях дозволяє </w:t>
      </w:r>
      <w:proofErr w:type="spellStart"/>
      <w:r w:rsidRPr="00B632AA">
        <w:rPr>
          <w:rFonts w:ascii="Times New Roman" w:eastAsia="Calibri" w:hAnsi="Times New Roman" w:cs="Times New Roman"/>
          <w:sz w:val="28"/>
          <w:szCs w:val="28"/>
          <w:lang w:val="uk-UA" w:eastAsia="en-US"/>
        </w:rPr>
        <w:t>оперативно</w:t>
      </w:r>
      <w:proofErr w:type="spellEnd"/>
      <w:r w:rsidRPr="00B632AA">
        <w:rPr>
          <w:rFonts w:ascii="Times New Roman" w:eastAsia="Calibri" w:hAnsi="Times New Roman" w:cs="Times New Roman"/>
          <w:sz w:val="28"/>
          <w:szCs w:val="28"/>
          <w:lang w:val="uk-UA" w:eastAsia="en-US"/>
        </w:rPr>
        <w:t xml:space="preserve"> ідентифікувати невідповідну продукцію. </w:t>
      </w:r>
    </w:p>
    <w:p w14:paraId="780769C7" w14:textId="77777777" w:rsidR="00B632AA" w:rsidRPr="00B632AA" w:rsidRDefault="00B632AA" w:rsidP="00FC7BAB">
      <w:pPr>
        <w:ind w:firstLine="426"/>
        <w:jc w:val="both"/>
        <w:rPr>
          <w:rFonts w:ascii="Times New Roman" w:eastAsia="Calibri" w:hAnsi="Times New Roman" w:cs="Times New Roman"/>
          <w:sz w:val="28"/>
          <w:szCs w:val="28"/>
          <w:lang w:val="uk-UA" w:eastAsia="en-US"/>
        </w:rPr>
      </w:pPr>
      <w:r w:rsidRPr="00B632AA">
        <w:rPr>
          <w:rFonts w:ascii="Times New Roman" w:eastAsia="Calibri" w:hAnsi="Times New Roman" w:cs="Times New Roman"/>
          <w:sz w:val="28"/>
          <w:szCs w:val="28"/>
          <w:lang w:val="uk-UA" w:eastAsia="en-US"/>
        </w:rPr>
        <w:lastRenderedPageBreak/>
        <w:t>Найрозповсюдженішими видами фальсифікації кисломолочного сиру є додавання немолочних жирів та крохмалю для збільшення маси або використання хімічних стабілізаторів. Це знижує харчову цінність товару та дестабілізує ринок, створюючи нечесну конкуренцію для відповідальних брендів [1].</w:t>
      </w:r>
    </w:p>
    <w:p w14:paraId="4F71F000" w14:textId="77777777" w:rsidR="00B632AA" w:rsidRPr="00B632AA" w:rsidRDefault="00B632AA" w:rsidP="00FC7BAB">
      <w:pPr>
        <w:ind w:firstLine="426"/>
        <w:jc w:val="both"/>
        <w:rPr>
          <w:rFonts w:ascii="Times New Roman" w:eastAsia="Calibri" w:hAnsi="Times New Roman" w:cs="Times New Roman"/>
          <w:sz w:val="28"/>
          <w:szCs w:val="28"/>
          <w:lang w:val="uk-UA" w:eastAsia="en-US"/>
        </w:rPr>
      </w:pPr>
      <w:r w:rsidRPr="00B632AA">
        <w:rPr>
          <w:rFonts w:ascii="Times New Roman" w:eastAsia="Calibri" w:hAnsi="Times New Roman" w:cs="Times New Roman"/>
          <w:sz w:val="28"/>
          <w:szCs w:val="28"/>
          <w:lang w:val="uk-UA" w:eastAsia="en-US"/>
        </w:rPr>
        <w:t>Для аналізу було обрано шість зразків кисломолочного сиру популярних торгових марок:</w:t>
      </w:r>
      <w:r w:rsidRPr="00B632AA">
        <w:rPr>
          <w:rFonts w:ascii="Times New Roman" w:eastAsia="Calibri" w:hAnsi="Times New Roman" w:cs="Times New Roman"/>
          <w:sz w:val="28"/>
          <w:szCs w:val="28"/>
          <w:lang w:val="ru-RU" w:eastAsia="en-US"/>
        </w:rPr>
        <w:t xml:space="preserve"> </w:t>
      </w:r>
      <w:r w:rsidRPr="00B632AA">
        <w:rPr>
          <w:rFonts w:ascii="Times New Roman" w:eastAsia="Calibri" w:hAnsi="Times New Roman" w:cs="Times New Roman"/>
          <w:sz w:val="28"/>
          <w:szCs w:val="28"/>
          <w:lang w:val="uk-UA" w:eastAsia="en-US"/>
        </w:rPr>
        <w:t>«Біло», «День у день», «Своя лінія», «Білоцерківський»,</w:t>
      </w:r>
      <w:r w:rsidRPr="00B632AA">
        <w:rPr>
          <w:rFonts w:ascii="Times New Roman" w:eastAsia="Calibri" w:hAnsi="Times New Roman" w:cs="Times New Roman"/>
          <w:sz w:val="28"/>
          <w:szCs w:val="28"/>
          <w:lang w:val="ru-RU" w:eastAsia="en-US"/>
        </w:rPr>
        <w:t xml:space="preserve"> </w:t>
      </w:r>
      <w:r w:rsidRPr="00B632AA">
        <w:rPr>
          <w:rFonts w:ascii="Times New Roman" w:eastAsia="Calibri" w:hAnsi="Times New Roman" w:cs="Times New Roman"/>
          <w:sz w:val="28"/>
          <w:szCs w:val="28"/>
          <w:lang w:val="uk-UA" w:eastAsia="en-US"/>
        </w:rPr>
        <w:t>«</w:t>
      </w:r>
      <w:proofErr w:type="spellStart"/>
      <w:r w:rsidRPr="00B632AA">
        <w:rPr>
          <w:rFonts w:ascii="Times New Roman" w:eastAsia="Calibri" w:hAnsi="Times New Roman" w:cs="Times New Roman"/>
          <w:sz w:val="28"/>
          <w:szCs w:val="28"/>
          <w:lang w:val="uk-UA" w:eastAsia="en-US"/>
        </w:rPr>
        <w:t>Простонаше</w:t>
      </w:r>
      <w:proofErr w:type="spellEnd"/>
      <w:r w:rsidRPr="00B632AA">
        <w:rPr>
          <w:rFonts w:ascii="Times New Roman" w:eastAsia="Calibri" w:hAnsi="Times New Roman" w:cs="Times New Roman"/>
          <w:sz w:val="28"/>
          <w:szCs w:val="28"/>
          <w:lang w:val="uk-UA" w:eastAsia="en-US"/>
        </w:rPr>
        <w:t>».</w:t>
      </w:r>
    </w:p>
    <w:p w14:paraId="611121D0" w14:textId="77777777" w:rsidR="00B632AA" w:rsidRPr="00B632AA" w:rsidRDefault="00B632AA" w:rsidP="00B632AA">
      <w:pPr>
        <w:ind w:left="357" w:firstLine="964"/>
        <w:jc w:val="center"/>
        <w:rPr>
          <w:rFonts w:ascii="Times New Roman" w:eastAsia="Calibri" w:hAnsi="Times New Roman" w:cs="Times New Roman"/>
          <w:b/>
          <w:sz w:val="28"/>
          <w:szCs w:val="28"/>
          <w:lang w:val="uk-UA" w:eastAsia="en-US"/>
        </w:rPr>
      </w:pPr>
      <w:r w:rsidRPr="00B632AA">
        <w:rPr>
          <w:rFonts w:ascii="Times New Roman" w:eastAsia="Calibri" w:hAnsi="Times New Roman" w:cs="Times New Roman"/>
          <w:b/>
          <w:sz w:val="28"/>
          <w:szCs w:val="28"/>
          <w:lang w:val="uk-UA" w:eastAsia="en-US"/>
        </w:rPr>
        <w:t>Результати експрес-аналізу кисломолочних сирів</w:t>
      </w:r>
    </w:p>
    <w:tbl>
      <w:tblPr>
        <w:tblStyle w:val="11"/>
        <w:tblW w:w="0" w:type="auto"/>
        <w:tblInd w:w="357" w:type="dxa"/>
        <w:tblLayout w:type="fixed"/>
        <w:tblLook w:val="04A0" w:firstRow="1" w:lastRow="0" w:firstColumn="1" w:lastColumn="0" w:noHBand="0" w:noVBand="1"/>
      </w:tblPr>
      <w:tblGrid>
        <w:gridCol w:w="476"/>
        <w:gridCol w:w="1572"/>
        <w:gridCol w:w="2552"/>
        <w:gridCol w:w="2355"/>
        <w:gridCol w:w="1280"/>
        <w:gridCol w:w="1036"/>
      </w:tblGrid>
      <w:tr w:rsidR="00B632AA" w:rsidRPr="00B632AA" w14:paraId="7EE878DE" w14:textId="77777777" w:rsidTr="00B03B1D">
        <w:tc>
          <w:tcPr>
            <w:tcW w:w="476" w:type="dxa"/>
          </w:tcPr>
          <w:p w14:paraId="694B2564" w14:textId="77777777" w:rsidR="00B632AA" w:rsidRPr="00B632AA" w:rsidRDefault="00B632AA" w:rsidP="00B632AA">
            <w:pPr>
              <w:spacing w:after="160"/>
              <w:jc w:val="both"/>
              <w:rPr>
                <w:rFonts w:ascii="Times New Roman" w:eastAsia="Calibri" w:hAnsi="Times New Roman" w:cs="Times New Roman"/>
                <w:b/>
                <w:sz w:val="24"/>
                <w:szCs w:val="24"/>
                <w:lang w:val="uk-UA" w:eastAsia="en-US"/>
              </w:rPr>
            </w:pPr>
            <w:r w:rsidRPr="00B632AA">
              <w:rPr>
                <w:rFonts w:ascii="Times New Roman" w:eastAsia="Calibri" w:hAnsi="Times New Roman" w:cs="Times New Roman"/>
                <w:b/>
                <w:sz w:val="24"/>
                <w:szCs w:val="24"/>
                <w:lang w:val="uk-UA" w:eastAsia="en-US"/>
              </w:rPr>
              <w:t>№</w:t>
            </w:r>
          </w:p>
        </w:tc>
        <w:tc>
          <w:tcPr>
            <w:tcW w:w="1572" w:type="dxa"/>
          </w:tcPr>
          <w:p w14:paraId="02E65EB3" w14:textId="77777777" w:rsidR="00B632AA" w:rsidRPr="00B632AA" w:rsidRDefault="00B632AA" w:rsidP="00B632AA">
            <w:pPr>
              <w:spacing w:after="160"/>
              <w:jc w:val="both"/>
              <w:rPr>
                <w:rFonts w:ascii="Times New Roman" w:eastAsia="Calibri" w:hAnsi="Times New Roman" w:cs="Times New Roman"/>
                <w:b/>
                <w:sz w:val="24"/>
                <w:szCs w:val="24"/>
                <w:lang w:val="uk-UA" w:eastAsia="en-US"/>
              </w:rPr>
            </w:pPr>
            <w:r w:rsidRPr="00B632AA">
              <w:rPr>
                <w:rFonts w:ascii="Times New Roman" w:eastAsia="Calibri" w:hAnsi="Times New Roman" w:cs="Times New Roman"/>
                <w:b/>
                <w:sz w:val="24"/>
                <w:szCs w:val="24"/>
                <w:lang w:val="uk-UA" w:eastAsia="en-US"/>
              </w:rPr>
              <w:t>Торгова марка</w:t>
            </w:r>
          </w:p>
        </w:tc>
        <w:tc>
          <w:tcPr>
            <w:tcW w:w="2552" w:type="dxa"/>
          </w:tcPr>
          <w:p w14:paraId="5ACBA5AF" w14:textId="77777777" w:rsidR="00B632AA" w:rsidRPr="00B632AA" w:rsidRDefault="00B632AA" w:rsidP="00B632AA">
            <w:pPr>
              <w:spacing w:after="160"/>
              <w:jc w:val="both"/>
              <w:rPr>
                <w:rFonts w:ascii="Times New Roman" w:eastAsia="Calibri" w:hAnsi="Times New Roman" w:cs="Times New Roman"/>
                <w:b/>
                <w:sz w:val="24"/>
                <w:szCs w:val="24"/>
                <w:lang w:val="uk-UA" w:eastAsia="en-US"/>
              </w:rPr>
            </w:pPr>
            <w:r w:rsidRPr="00B632AA">
              <w:rPr>
                <w:rFonts w:ascii="Times New Roman" w:eastAsia="Calibri" w:hAnsi="Times New Roman" w:cs="Times New Roman"/>
                <w:b/>
                <w:sz w:val="24"/>
                <w:szCs w:val="24"/>
                <w:lang w:val="uk-UA" w:eastAsia="en-US"/>
              </w:rPr>
              <w:t>Органолептичні показники</w:t>
            </w:r>
          </w:p>
        </w:tc>
        <w:tc>
          <w:tcPr>
            <w:tcW w:w="2355" w:type="dxa"/>
          </w:tcPr>
          <w:p w14:paraId="51A00E4E" w14:textId="77777777" w:rsidR="00B632AA" w:rsidRPr="00B632AA" w:rsidRDefault="00B632AA" w:rsidP="00B632AA">
            <w:pPr>
              <w:spacing w:after="160"/>
              <w:jc w:val="both"/>
              <w:rPr>
                <w:rFonts w:ascii="Times New Roman" w:eastAsia="Calibri" w:hAnsi="Times New Roman" w:cs="Times New Roman"/>
                <w:b/>
                <w:sz w:val="24"/>
                <w:szCs w:val="24"/>
                <w:lang w:val="uk-UA" w:eastAsia="en-US"/>
              </w:rPr>
            </w:pPr>
            <w:r w:rsidRPr="00B632AA">
              <w:rPr>
                <w:rFonts w:ascii="Times New Roman" w:eastAsia="Calibri" w:hAnsi="Times New Roman" w:cs="Times New Roman"/>
                <w:b/>
                <w:sz w:val="24"/>
                <w:szCs w:val="24"/>
                <w:lang w:val="uk-UA" w:eastAsia="en-US"/>
              </w:rPr>
              <w:t>Термічний тест (Т</w:t>
            </w:r>
            <w:r w:rsidRPr="00B632AA">
              <w:rPr>
                <w:rFonts w:ascii="Times New Roman" w:eastAsia="Calibri" w:hAnsi="Times New Roman" w:cs="Times New Roman"/>
                <w:b/>
                <w:color w:val="202122"/>
                <w:sz w:val="24"/>
                <w:szCs w:val="24"/>
                <w:shd w:val="clear" w:color="auto" w:fill="FFFFFF"/>
                <w:lang w:val="ru-RU" w:eastAsia="en-US"/>
              </w:rPr>
              <w:t>≈</w:t>
            </w:r>
            <w:r w:rsidRPr="00B632AA">
              <w:rPr>
                <w:rFonts w:ascii="Times New Roman" w:eastAsia="Calibri" w:hAnsi="Times New Roman" w:cs="Times New Roman"/>
                <w:b/>
                <w:color w:val="202122"/>
                <w:sz w:val="24"/>
                <w:szCs w:val="24"/>
                <w:shd w:val="clear" w:color="auto" w:fill="FFFFFF"/>
                <w:lang w:val="uk-UA" w:eastAsia="en-US"/>
              </w:rPr>
              <w:t>80˚С</w:t>
            </w:r>
            <w:r w:rsidRPr="00B632AA">
              <w:rPr>
                <w:rFonts w:ascii="Times New Roman" w:eastAsia="Calibri" w:hAnsi="Times New Roman" w:cs="Times New Roman"/>
                <w:b/>
                <w:sz w:val="24"/>
                <w:szCs w:val="24"/>
                <w:lang w:val="uk-UA" w:eastAsia="en-US"/>
              </w:rPr>
              <w:t>)</w:t>
            </w:r>
          </w:p>
        </w:tc>
        <w:tc>
          <w:tcPr>
            <w:tcW w:w="1280" w:type="dxa"/>
          </w:tcPr>
          <w:p w14:paraId="0451AE1E" w14:textId="77777777" w:rsidR="00B632AA" w:rsidRPr="00B632AA" w:rsidRDefault="00B632AA" w:rsidP="00B632AA">
            <w:pPr>
              <w:spacing w:after="160"/>
              <w:jc w:val="both"/>
              <w:rPr>
                <w:rFonts w:ascii="Times New Roman" w:eastAsia="Calibri" w:hAnsi="Times New Roman" w:cs="Times New Roman"/>
                <w:b/>
                <w:sz w:val="24"/>
                <w:szCs w:val="24"/>
                <w:lang w:val="uk-UA" w:eastAsia="en-US"/>
              </w:rPr>
            </w:pPr>
            <w:r w:rsidRPr="00B632AA">
              <w:rPr>
                <w:rFonts w:ascii="Times New Roman" w:eastAsia="Calibri" w:hAnsi="Times New Roman" w:cs="Times New Roman"/>
                <w:b/>
                <w:sz w:val="24"/>
                <w:szCs w:val="24"/>
                <w:lang w:val="uk-UA" w:eastAsia="en-US"/>
              </w:rPr>
              <w:t>Проба на крохмаль з йодом</w:t>
            </w:r>
          </w:p>
        </w:tc>
        <w:tc>
          <w:tcPr>
            <w:tcW w:w="1036" w:type="dxa"/>
          </w:tcPr>
          <w:p w14:paraId="4C9157F7" w14:textId="77777777" w:rsidR="00B632AA" w:rsidRPr="00B632AA" w:rsidRDefault="00B632AA" w:rsidP="00B632AA">
            <w:pPr>
              <w:spacing w:after="160"/>
              <w:jc w:val="both"/>
              <w:rPr>
                <w:rFonts w:ascii="Times New Roman" w:eastAsia="Calibri" w:hAnsi="Times New Roman" w:cs="Times New Roman"/>
                <w:b/>
                <w:sz w:val="24"/>
                <w:szCs w:val="24"/>
                <w:lang w:eastAsia="en-US"/>
              </w:rPr>
            </w:pPr>
            <w:r w:rsidRPr="00B632AA">
              <w:rPr>
                <w:rFonts w:ascii="Times New Roman" w:eastAsia="Calibri" w:hAnsi="Times New Roman" w:cs="Times New Roman"/>
                <w:b/>
                <w:sz w:val="24"/>
                <w:szCs w:val="24"/>
                <w:lang w:val="uk-UA" w:eastAsia="en-US"/>
              </w:rPr>
              <w:t xml:space="preserve">Дослід з </w:t>
            </w:r>
            <w:r w:rsidRPr="00B632AA">
              <w:rPr>
                <w:rFonts w:ascii="Times New Roman" w:eastAsia="Calibri" w:hAnsi="Times New Roman" w:cs="Times New Roman"/>
                <w:b/>
                <w:sz w:val="24"/>
                <w:szCs w:val="24"/>
                <w:lang w:eastAsia="en-US"/>
              </w:rPr>
              <w:t>HCl</w:t>
            </w:r>
          </w:p>
        </w:tc>
      </w:tr>
      <w:tr w:rsidR="00B632AA" w:rsidRPr="00B632AA" w14:paraId="684258E3" w14:textId="77777777" w:rsidTr="00B03B1D">
        <w:tc>
          <w:tcPr>
            <w:tcW w:w="476" w:type="dxa"/>
          </w:tcPr>
          <w:p w14:paraId="3771CA32"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1.</w:t>
            </w:r>
          </w:p>
        </w:tc>
        <w:tc>
          <w:tcPr>
            <w:tcW w:w="1572" w:type="dxa"/>
          </w:tcPr>
          <w:p w14:paraId="2366A939"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Біло</w:t>
            </w:r>
          </w:p>
        </w:tc>
        <w:tc>
          <w:tcPr>
            <w:tcW w:w="2552" w:type="dxa"/>
          </w:tcPr>
          <w:p w14:paraId="3476A701"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Дуже м’який, залишає масляний слід на руках</w:t>
            </w:r>
          </w:p>
        </w:tc>
        <w:tc>
          <w:tcPr>
            <w:tcW w:w="2355" w:type="dxa"/>
          </w:tcPr>
          <w:p w14:paraId="46F1AD26"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Вода сильно каламутніє, сир розпадається на дрібні частинки</w:t>
            </w:r>
          </w:p>
        </w:tc>
        <w:tc>
          <w:tcPr>
            <w:tcW w:w="1280" w:type="dxa"/>
          </w:tcPr>
          <w:p w14:paraId="408C7833"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Не виявлено</w:t>
            </w:r>
          </w:p>
        </w:tc>
        <w:tc>
          <w:tcPr>
            <w:tcW w:w="1036" w:type="dxa"/>
          </w:tcPr>
          <w:p w14:paraId="67EC1DDB"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Реакції немає</w:t>
            </w:r>
          </w:p>
        </w:tc>
      </w:tr>
      <w:tr w:rsidR="00B632AA" w:rsidRPr="00B632AA" w14:paraId="2CA83987" w14:textId="77777777" w:rsidTr="00B03B1D">
        <w:tc>
          <w:tcPr>
            <w:tcW w:w="476" w:type="dxa"/>
          </w:tcPr>
          <w:p w14:paraId="5458DFBE"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2.</w:t>
            </w:r>
          </w:p>
        </w:tc>
        <w:tc>
          <w:tcPr>
            <w:tcW w:w="1572" w:type="dxa"/>
          </w:tcPr>
          <w:p w14:paraId="708C6FB6"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День у день</w:t>
            </w:r>
          </w:p>
        </w:tc>
        <w:tc>
          <w:tcPr>
            <w:tcW w:w="2552" w:type="dxa"/>
          </w:tcPr>
          <w:p w14:paraId="56A68457"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 xml:space="preserve">Зерниста структура, залишає масляний </w:t>
            </w:r>
          </w:p>
        </w:tc>
        <w:tc>
          <w:tcPr>
            <w:tcW w:w="2355" w:type="dxa"/>
          </w:tcPr>
          <w:p w14:paraId="4D2FD4BF"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Вода сильно каламутніє, розпадається на дрібні крупинки</w:t>
            </w:r>
          </w:p>
        </w:tc>
        <w:tc>
          <w:tcPr>
            <w:tcW w:w="1280" w:type="dxa"/>
          </w:tcPr>
          <w:p w14:paraId="3F0186BE"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Не виявлено</w:t>
            </w:r>
          </w:p>
        </w:tc>
        <w:tc>
          <w:tcPr>
            <w:tcW w:w="1036" w:type="dxa"/>
          </w:tcPr>
          <w:p w14:paraId="389AFB52"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Реакції немає</w:t>
            </w:r>
          </w:p>
        </w:tc>
      </w:tr>
      <w:tr w:rsidR="00B632AA" w:rsidRPr="00B632AA" w14:paraId="553B5A5F" w14:textId="77777777" w:rsidTr="00B03B1D">
        <w:tc>
          <w:tcPr>
            <w:tcW w:w="476" w:type="dxa"/>
          </w:tcPr>
          <w:p w14:paraId="4CB3C77C"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3.</w:t>
            </w:r>
          </w:p>
        </w:tc>
        <w:tc>
          <w:tcPr>
            <w:tcW w:w="1572" w:type="dxa"/>
          </w:tcPr>
          <w:p w14:paraId="27F8B8EA"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Своя лінія</w:t>
            </w:r>
          </w:p>
        </w:tc>
        <w:tc>
          <w:tcPr>
            <w:tcW w:w="2552" w:type="dxa"/>
          </w:tcPr>
          <w:p w14:paraId="0BDAACD2"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 xml:space="preserve">Дуже твердий, </w:t>
            </w:r>
            <w:proofErr w:type="spellStart"/>
            <w:r w:rsidRPr="00B632AA">
              <w:rPr>
                <w:rFonts w:ascii="Times New Roman" w:eastAsia="Calibri" w:hAnsi="Times New Roman" w:cs="Times New Roman"/>
                <w:sz w:val="24"/>
                <w:szCs w:val="24"/>
                <w:lang w:val="uk-UA" w:eastAsia="en-US"/>
              </w:rPr>
              <w:t>пластиліноподібний</w:t>
            </w:r>
            <w:proofErr w:type="spellEnd"/>
            <w:r w:rsidRPr="00B632AA">
              <w:rPr>
                <w:rFonts w:ascii="Times New Roman" w:eastAsia="Calibri" w:hAnsi="Times New Roman" w:cs="Times New Roman"/>
                <w:sz w:val="24"/>
                <w:szCs w:val="24"/>
                <w:lang w:val="uk-UA" w:eastAsia="en-US"/>
              </w:rPr>
              <w:t>, не залишає масляний слід на руках</w:t>
            </w:r>
          </w:p>
        </w:tc>
        <w:tc>
          <w:tcPr>
            <w:tcW w:w="2355" w:type="dxa"/>
          </w:tcPr>
          <w:p w14:paraId="5F24B686"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Вода майже прозора, розпадається на великі шматки</w:t>
            </w:r>
          </w:p>
        </w:tc>
        <w:tc>
          <w:tcPr>
            <w:tcW w:w="1280" w:type="dxa"/>
          </w:tcPr>
          <w:p w14:paraId="1E7B2266"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Не виявлено</w:t>
            </w:r>
          </w:p>
        </w:tc>
        <w:tc>
          <w:tcPr>
            <w:tcW w:w="1036" w:type="dxa"/>
          </w:tcPr>
          <w:p w14:paraId="74E37639"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Реакції немає</w:t>
            </w:r>
          </w:p>
        </w:tc>
      </w:tr>
      <w:tr w:rsidR="00B632AA" w:rsidRPr="00B632AA" w14:paraId="0BE36498" w14:textId="77777777" w:rsidTr="00B03B1D">
        <w:tc>
          <w:tcPr>
            <w:tcW w:w="476" w:type="dxa"/>
          </w:tcPr>
          <w:p w14:paraId="6106DD7B"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4.</w:t>
            </w:r>
          </w:p>
        </w:tc>
        <w:tc>
          <w:tcPr>
            <w:tcW w:w="1572" w:type="dxa"/>
          </w:tcPr>
          <w:p w14:paraId="5F6B91E5"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Білоцерківський</w:t>
            </w:r>
          </w:p>
        </w:tc>
        <w:tc>
          <w:tcPr>
            <w:tcW w:w="2552" w:type="dxa"/>
          </w:tcPr>
          <w:p w14:paraId="3CC8F2B5"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Зернистий, залишає масляний слід</w:t>
            </w:r>
          </w:p>
        </w:tc>
        <w:tc>
          <w:tcPr>
            <w:tcW w:w="2355" w:type="dxa"/>
          </w:tcPr>
          <w:p w14:paraId="0413CE8B"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Вода каламутна, розпадається на дрібні частинки</w:t>
            </w:r>
          </w:p>
        </w:tc>
        <w:tc>
          <w:tcPr>
            <w:tcW w:w="1280" w:type="dxa"/>
          </w:tcPr>
          <w:p w14:paraId="06E7543C"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Не виявлено</w:t>
            </w:r>
          </w:p>
        </w:tc>
        <w:tc>
          <w:tcPr>
            <w:tcW w:w="1036" w:type="dxa"/>
          </w:tcPr>
          <w:p w14:paraId="73973BF0"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Реакції немає</w:t>
            </w:r>
          </w:p>
        </w:tc>
      </w:tr>
      <w:tr w:rsidR="00B632AA" w:rsidRPr="00B632AA" w14:paraId="27CCF99C" w14:textId="77777777" w:rsidTr="00B03B1D">
        <w:tc>
          <w:tcPr>
            <w:tcW w:w="476" w:type="dxa"/>
          </w:tcPr>
          <w:p w14:paraId="2D96DF2E"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5.</w:t>
            </w:r>
          </w:p>
        </w:tc>
        <w:tc>
          <w:tcPr>
            <w:tcW w:w="1572" w:type="dxa"/>
          </w:tcPr>
          <w:p w14:paraId="0FFCB7E3"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proofErr w:type="spellStart"/>
            <w:r w:rsidRPr="00B632AA">
              <w:rPr>
                <w:rFonts w:ascii="Times New Roman" w:eastAsia="Calibri" w:hAnsi="Times New Roman" w:cs="Times New Roman"/>
                <w:sz w:val="24"/>
                <w:szCs w:val="24"/>
                <w:lang w:val="uk-UA" w:eastAsia="en-US"/>
              </w:rPr>
              <w:t>Простонаше</w:t>
            </w:r>
            <w:proofErr w:type="spellEnd"/>
          </w:p>
        </w:tc>
        <w:tc>
          <w:tcPr>
            <w:tcW w:w="2552" w:type="dxa"/>
          </w:tcPr>
          <w:p w14:paraId="6D274093"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 xml:space="preserve">Помірно зернистий, залишає масляний слід </w:t>
            </w:r>
          </w:p>
        </w:tc>
        <w:tc>
          <w:tcPr>
            <w:tcW w:w="2355" w:type="dxa"/>
          </w:tcPr>
          <w:p w14:paraId="15E541B0"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Частково зберігає структуру, вода слабко каламутна</w:t>
            </w:r>
          </w:p>
        </w:tc>
        <w:tc>
          <w:tcPr>
            <w:tcW w:w="1280" w:type="dxa"/>
          </w:tcPr>
          <w:p w14:paraId="1715C133"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Не виявлено</w:t>
            </w:r>
          </w:p>
        </w:tc>
        <w:tc>
          <w:tcPr>
            <w:tcW w:w="1036" w:type="dxa"/>
          </w:tcPr>
          <w:p w14:paraId="38A18736"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Реакції немає</w:t>
            </w:r>
          </w:p>
        </w:tc>
      </w:tr>
      <w:tr w:rsidR="00B632AA" w:rsidRPr="00B632AA" w14:paraId="39762A4C" w14:textId="77777777" w:rsidTr="00B03B1D">
        <w:tc>
          <w:tcPr>
            <w:tcW w:w="476" w:type="dxa"/>
          </w:tcPr>
          <w:p w14:paraId="7D90AB16"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6.</w:t>
            </w:r>
          </w:p>
        </w:tc>
        <w:tc>
          <w:tcPr>
            <w:tcW w:w="1572" w:type="dxa"/>
          </w:tcPr>
          <w:p w14:paraId="32006DE5"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День у День</w:t>
            </w:r>
          </w:p>
        </w:tc>
        <w:tc>
          <w:tcPr>
            <w:tcW w:w="2552" w:type="dxa"/>
          </w:tcPr>
          <w:p w14:paraId="5584AA41"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Залишає масляний слід, крупинки не надто дрібні</w:t>
            </w:r>
          </w:p>
        </w:tc>
        <w:tc>
          <w:tcPr>
            <w:tcW w:w="2355" w:type="dxa"/>
          </w:tcPr>
          <w:p w14:paraId="5D846511"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Вода каламутна, сир злипається в один шматок</w:t>
            </w:r>
          </w:p>
        </w:tc>
        <w:tc>
          <w:tcPr>
            <w:tcW w:w="1280" w:type="dxa"/>
          </w:tcPr>
          <w:p w14:paraId="3B2614C4"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Не виявлено</w:t>
            </w:r>
          </w:p>
        </w:tc>
        <w:tc>
          <w:tcPr>
            <w:tcW w:w="1036" w:type="dxa"/>
          </w:tcPr>
          <w:p w14:paraId="3EF78A01" w14:textId="77777777" w:rsidR="00B632AA" w:rsidRPr="00B632AA" w:rsidRDefault="00B632AA" w:rsidP="00B632AA">
            <w:pPr>
              <w:spacing w:after="160"/>
              <w:jc w:val="both"/>
              <w:rPr>
                <w:rFonts w:ascii="Times New Roman" w:eastAsia="Calibri" w:hAnsi="Times New Roman" w:cs="Times New Roman"/>
                <w:sz w:val="24"/>
                <w:szCs w:val="24"/>
                <w:lang w:val="uk-UA" w:eastAsia="en-US"/>
              </w:rPr>
            </w:pPr>
            <w:r w:rsidRPr="00B632AA">
              <w:rPr>
                <w:rFonts w:ascii="Times New Roman" w:eastAsia="Calibri" w:hAnsi="Times New Roman" w:cs="Times New Roman"/>
                <w:sz w:val="24"/>
                <w:szCs w:val="24"/>
                <w:lang w:val="uk-UA" w:eastAsia="en-US"/>
              </w:rPr>
              <w:t>Реакції немає</w:t>
            </w:r>
          </w:p>
        </w:tc>
      </w:tr>
    </w:tbl>
    <w:p w14:paraId="395677E5" w14:textId="77777777" w:rsidR="00B632AA" w:rsidRPr="00B632AA" w:rsidRDefault="00B632AA" w:rsidP="00FC7BAB">
      <w:pPr>
        <w:ind w:firstLine="426"/>
        <w:jc w:val="both"/>
        <w:rPr>
          <w:rFonts w:ascii="Times New Roman" w:eastAsia="Calibri" w:hAnsi="Times New Roman" w:cs="Times New Roman"/>
          <w:sz w:val="28"/>
          <w:szCs w:val="28"/>
          <w:lang w:val="uk-UA" w:eastAsia="en-US"/>
        </w:rPr>
      </w:pPr>
      <w:r w:rsidRPr="00B632AA">
        <w:rPr>
          <w:rFonts w:ascii="Times New Roman" w:eastAsia="Calibri" w:hAnsi="Times New Roman" w:cs="Times New Roman"/>
          <w:sz w:val="28"/>
          <w:szCs w:val="28"/>
          <w:lang w:val="uk-UA" w:eastAsia="en-US"/>
        </w:rPr>
        <w:t>Хімічний аналіз показав, що всі досліджувані зразки не містять крохмалю або сторонніх домішок, що свідчить про дотримання базових вимог чистоти продукції. Водночас органолептичний аналіз виявив значні розбіжності між сирами.</w:t>
      </w:r>
    </w:p>
    <w:p w14:paraId="45425C84" w14:textId="77777777" w:rsidR="00B632AA" w:rsidRPr="00B632AA" w:rsidRDefault="00B632AA" w:rsidP="00FC7BAB">
      <w:pPr>
        <w:ind w:firstLine="426"/>
        <w:jc w:val="both"/>
        <w:rPr>
          <w:rFonts w:ascii="Times New Roman" w:eastAsia="Calibri" w:hAnsi="Times New Roman" w:cs="Times New Roman"/>
          <w:sz w:val="28"/>
          <w:szCs w:val="28"/>
          <w:lang w:val="uk-UA" w:eastAsia="en-US"/>
        </w:rPr>
      </w:pPr>
      <w:r w:rsidRPr="00B632AA">
        <w:rPr>
          <w:rFonts w:ascii="Times New Roman" w:eastAsia="Calibri" w:hAnsi="Times New Roman" w:cs="Times New Roman"/>
          <w:sz w:val="28"/>
          <w:szCs w:val="28"/>
          <w:lang w:val="uk-UA" w:eastAsia="en-US"/>
        </w:rPr>
        <w:t xml:space="preserve">Зразок «Своя лінія» продемонстрував незадовільну консистенцію – відсутність масляного сліду та підвищена щільність можуть свідчити про зміну молочних компонентів </w:t>
      </w:r>
      <w:proofErr w:type="spellStart"/>
      <w:r w:rsidRPr="00B632AA">
        <w:rPr>
          <w:rFonts w:ascii="Times New Roman" w:eastAsia="Calibri" w:hAnsi="Times New Roman" w:cs="Times New Roman"/>
          <w:sz w:val="28"/>
          <w:szCs w:val="28"/>
          <w:lang w:val="uk-UA" w:eastAsia="en-US"/>
        </w:rPr>
        <w:t>гідрогенізованими</w:t>
      </w:r>
      <w:proofErr w:type="spellEnd"/>
      <w:r w:rsidRPr="00B632AA">
        <w:rPr>
          <w:rFonts w:ascii="Times New Roman" w:eastAsia="Calibri" w:hAnsi="Times New Roman" w:cs="Times New Roman"/>
          <w:sz w:val="28"/>
          <w:szCs w:val="28"/>
          <w:lang w:val="uk-UA" w:eastAsia="en-US"/>
        </w:rPr>
        <w:t xml:space="preserve"> оліями, які не плавляться так, як молочний жир або порушення режимів термообробки. Натомість зразки «Білоцерківський» та</w:t>
      </w:r>
      <w:r w:rsidRPr="00B632AA">
        <w:rPr>
          <w:rFonts w:ascii="Times New Roman" w:eastAsia="Calibri" w:hAnsi="Times New Roman" w:cs="Times New Roman"/>
          <w:sz w:val="28"/>
          <w:szCs w:val="28"/>
          <w:lang w:val="ru-RU" w:eastAsia="en-US"/>
        </w:rPr>
        <w:t xml:space="preserve"> </w:t>
      </w:r>
      <w:r w:rsidRPr="00B632AA">
        <w:rPr>
          <w:rFonts w:ascii="Times New Roman" w:eastAsia="Calibri" w:hAnsi="Times New Roman" w:cs="Times New Roman"/>
          <w:sz w:val="28"/>
          <w:szCs w:val="28"/>
          <w:lang w:val="uk-UA" w:eastAsia="en-US"/>
        </w:rPr>
        <w:t>«</w:t>
      </w:r>
      <w:proofErr w:type="spellStart"/>
      <w:r w:rsidRPr="00B632AA">
        <w:rPr>
          <w:rFonts w:ascii="Times New Roman" w:eastAsia="Calibri" w:hAnsi="Times New Roman" w:cs="Times New Roman"/>
          <w:sz w:val="28"/>
          <w:szCs w:val="28"/>
          <w:lang w:val="uk-UA" w:eastAsia="en-US"/>
        </w:rPr>
        <w:t>Простонаше</w:t>
      </w:r>
      <w:proofErr w:type="spellEnd"/>
      <w:r w:rsidRPr="00B632AA">
        <w:rPr>
          <w:rFonts w:ascii="Times New Roman" w:eastAsia="Calibri" w:hAnsi="Times New Roman" w:cs="Times New Roman"/>
          <w:sz w:val="28"/>
          <w:szCs w:val="28"/>
          <w:lang w:val="uk-UA" w:eastAsia="en-US"/>
        </w:rPr>
        <w:t xml:space="preserve">» відповідають типовим характеристикам натурального кисломолочного сиру. Отже зразки №5 та №6 показали найкращі результати: здатність сиру злипатися або частково зберігати структуру в </w:t>
      </w:r>
      <w:r w:rsidRPr="00B632AA">
        <w:rPr>
          <w:rFonts w:ascii="Times New Roman" w:eastAsia="Calibri" w:hAnsi="Times New Roman" w:cs="Times New Roman"/>
          <w:sz w:val="28"/>
          <w:szCs w:val="28"/>
          <w:lang w:val="uk-UA" w:eastAsia="en-US"/>
        </w:rPr>
        <w:lastRenderedPageBreak/>
        <w:t>гарячій воді свідчить про високу концентрацію натурального молочного білка(казеїну).</w:t>
      </w:r>
    </w:p>
    <w:p w14:paraId="1DE40301" w14:textId="77777777" w:rsidR="00B632AA" w:rsidRPr="00B632AA" w:rsidRDefault="00B632AA" w:rsidP="00FC7BAB">
      <w:pPr>
        <w:ind w:firstLine="426"/>
        <w:jc w:val="both"/>
        <w:rPr>
          <w:rFonts w:ascii="Times New Roman" w:eastAsia="Calibri" w:hAnsi="Times New Roman" w:cs="Times New Roman"/>
          <w:sz w:val="28"/>
          <w:szCs w:val="28"/>
          <w:lang w:val="uk-UA" w:eastAsia="en-US"/>
        </w:rPr>
      </w:pPr>
      <w:r w:rsidRPr="00B632AA">
        <w:rPr>
          <w:rFonts w:ascii="Times New Roman" w:eastAsia="Calibri" w:hAnsi="Times New Roman" w:cs="Times New Roman"/>
          <w:sz w:val="28"/>
          <w:szCs w:val="28"/>
          <w:lang w:val="uk-UA" w:eastAsia="en-US"/>
        </w:rPr>
        <w:t>Впровадження експрес-методів хімічного аналізу не потребує значних капітальних інвестицій у складне обладнання, проте дає високий економічний ефект за рахунок:</w:t>
      </w:r>
    </w:p>
    <w:p w14:paraId="4F54090A" w14:textId="77777777" w:rsidR="00B632AA" w:rsidRPr="00B632AA" w:rsidRDefault="00B632AA" w:rsidP="00FC7BAB">
      <w:pPr>
        <w:ind w:firstLine="426"/>
        <w:jc w:val="both"/>
        <w:rPr>
          <w:rFonts w:ascii="Times New Roman" w:eastAsia="Calibri" w:hAnsi="Times New Roman" w:cs="Times New Roman"/>
          <w:sz w:val="28"/>
          <w:szCs w:val="28"/>
          <w:lang w:val="uk-UA" w:eastAsia="en-US"/>
        </w:rPr>
      </w:pPr>
      <w:r w:rsidRPr="00B632AA">
        <w:rPr>
          <w:rFonts w:ascii="Times New Roman" w:eastAsia="Calibri" w:hAnsi="Times New Roman" w:cs="Times New Roman"/>
          <w:sz w:val="28"/>
          <w:szCs w:val="28"/>
          <w:lang w:val="uk-UA" w:eastAsia="en-US"/>
        </w:rPr>
        <w:t>1) Зниження ризиків повернення великих партій продукції.</w:t>
      </w:r>
    </w:p>
    <w:p w14:paraId="65EBB001" w14:textId="77777777" w:rsidR="00B632AA" w:rsidRPr="00B632AA" w:rsidRDefault="00B632AA" w:rsidP="00FC7BAB">
      <w:pPr>
        <w:ind w:firstLine="426"/>
        <w:jc w:val="both"/>
        <w:rPr>
          <w:rFonts w:ascii="Times New Roman" w:eastAsia="Calibri" w:hAnsi="Times New Roman" w:cs="Times New Roman"/>
          <w:sz w:val="28"/>
          <w:szCs w:val="28"/>
          <w:lang w:val="uk-UA" w:eastAsia="en-US"/>
        </w:rPr>
      </w:pPr>
      <w:r w:rsidRPr="00B632AA">
        <w:rPr>
          <w:rFonts w:ascii="Times New Roman" w:eastAsia="Calibri" w:hAnsi="Times New Roman" w:cs="Times New Roman"/>
          <w:sz w:val="28"/>
          <w:szCs w:val="28"/>
          <w:lang w:val="uk-UA" w:eastAsia="en-US"/>
        </w:rPr>
        <w:t>2) Виключення витрат на глибокий лабораторний аналіз свідомо фальсифікованої сировини.</w:t>
      </w:r>
    </w:p>
    <w:p w14:paraId="1DCBFB5E" w14:textId="77777777" w:rsidR="00B632AA" w:rsidRPr="00B632AA" w:rsidRDefault="00B632AA" w:rsidP="00FC7BAB">
      <w:pPr>
        <w:ind w:firstLine="426"/>
        <w:jc w:val="both"/>
        <w:rPr>
          <w:rFonts w:ascii="Times New Roman" w:eastAsia="Calibri" w:hAnsi="Times New Roman" w:cs="Times New Roman"/>
          <w:sz w:val="28"/>
          <w:szCs w:val="28"/>
          <w:lang w:val="uk-UA" w:eastAsia="en-US"/>
        </w:rPr>
      </w:pPr>
      <w:r w:rsidRPr="00B632AA">
        <w:rPr>
          <w:rFonts w:ascii="Times New Roman" w:eastAsia="Calibri" w:hAnsi="Times New Roman" w:cs="Times New Roman"/>
          <w:sz w:val="28"/>
          <w:szCs w:val="28"/>
          <w:lang w:val="uk-UA" w:eastAsia="en-US"/>
        </w:rPr>
        <w:t>3) Підвищення інвестиційної привабливості підприємства через прозорість системи управління якістю (НАССР).</w:t>
      </w:r>
    </w:p>
    <w:p w14:paraId="3577194B" w14:textId="77777777" w:rsidR="00B632AA" w:rsidRPr="00B632AA" w:rsidRDefault="00B632AA" w:rsidP="00FC7BAB">
      <w:pPr>
        <w:ind w:firstLine="426"/>
        <w:jc w:val="both"/>
        <w:rPr>
          <w:rFonts w:ascii="Times New Roman" w:eastAsia="Calibri" w:hAnsi="Times New Roman" w:cs="Times New Roman"/>
          <w:sz w:val="28"/>
          <w:szCs w:val="28"/>
          <w:lang w:val="uk-UA" w:eastAsia="en-US"/>
        </w:rPr>
      </w:pPr>
      <w:r w:rsidRPr="00B632AA">
        <w:rPr>
          <w:rFonts w:ascii="Times New Roman" w:eastAsia="Calibri" w:hAnsi="Times New Roman" w:cs="Times New Roman"/>
          <w:sz w:val="28"/>
          <w:szCs w:val="28"/>
          <w:lang w:val="uk-UA" w:eastAsia="en-US"/>
        </w:rPr>
        <w:t>4) Своєчасно виявляти фальсифікації, контролювати відповідність стандартам і формувати позитивний імідж виробника.</w:t>
      </w:r>
    </w:p>
    <w:p w14:paraId="35122B69" w14:textId="77777777" w:rsidR="00B632AA" w:rsidRPr="00B632AA" w:rsidRDefault="00B632AA" w:rsidP="00FC7BAB">
      <w:pPr>
        <w:ind w:firstLine="426"/>
        <w:jc w:val="both"/>
        <w:rPr>
          <w:rFonts w:ascii="Times New Roman" w:eastAsia="Calibri" w:hAnsi="Times New Roman" w:cs="Times New Roman"/>
          <w:sz w:val="28"/>
          <w:szCs w:val="28"/>
          <w:lang w:val="uk-UA" w:eastAsia="en-US"/>
        </w:rPr>
      </w:pPr>
      <w:r w:rsidRPr="00B632AA">
        <w:rPr>
          <w:rFonts w:ascii="Times New Roman" w:eastAsia="Calibri" w:hAnsi="Times New Roman" w:cs="Times New Roman"/>
          <w:sz w:val="28"/>
          <w:szCs w:val="28"/>
          <w:lang w:val="uk-UA" w:eastAsia="en-US"/>
        </w:rPr>
        <w:t>Застосування систем управління ризиками за принципами НАССР забезпечує контроль критичних точок і мінімізує загрози для здоров’я споживачів [2].</w:t>
      </w:r>
    </w:p>
    <w:p w14:paraId="15183AD5" w14:textId="77777777" w:rsidR="00B632AA" w:rsidRPr="00B632AA" w:rsidRDefault="00B632AA" w:rsidP="00FC7BAB">
      <w:pPr>
        <w:ind w:firstLine="426"/>
        <w:jc w:val="both"/>
        <w:rPr>
          <w:rFonts w:ascii="Times New Roman" w:eastAsia="Calibri" w:hAnsi="Times New Roman" w:cs="Times New Roman"/>
          <w:sz w:val="28"/>
          <w:szCs w:val="28"/>
          <w:lang w:val="uk-UA" w:eastAsia="en-US"/>
        </w:rPr>
      </w:pPr>
      <w:r w:rsidRPr="00B632AA">
        <w:rPr>
          <w:rFonts w:ascii="Times New Roman" w:eastAsia="Calibri" w:hAnsi="Times New Roman" w:cs="Times New Roman"/>
          <w:sz w:val="28"/>
          <w:szCs w:val="28"/>
          <w:lang w:val="uk-UA" w:eastAsia="en-US"/>
        </w:rPr>
        <w:t>В умовах сучасності підприємствам ставлять вимоги переорієнтації на міжнародні стандарти якості та безпечності харчових продуктів. Впровадження стандартів ISO 22000 та дотримання вимог європейського законодавства сприяє підвищенню конкурентоспроможності продукції та інтеграції українських виробників у світовий економічний простір [3].</w:t>
      </w:r>
    </w:p>
    <w:p w14:paraId="5D95AF21" w14:textId="77777777" w:rsidR="00B632AA" w:rsidRPr="00B632AA" w:rsidRDefault="00B632AA" w:rsidP="00FC7BAB">
      <w:pPr>
        <w:ind w:firstLine="426"/>
        <w:jc w:val="both"/>
        <w:rPr>
          <w:rFonts w:ascii="Times New Roman" w:eastAsia="Calibri" w:hAnsi="Times New Roman" w:cs="Times New Roman"/>
          <w:sz w:val="28"/>
          <w:szCs w:val="28"/>
          <w:lang w:val="uk-UA" w:eastAsia="en-US"/>
        </w:rPr>
      </w:pPr>
      <w:r w:rsidRPr="00B632AA">
        <w:rPr>
          <w:rFonts w:ascii="Times New Roman" w:eastAsia="Calibri" w:hAnsi="Times New Roman" w:cs="Times New Roman"/>
          <w:sz w:val="28"/>
          <w:szCs w:val="28"/>
          <w:lang w:val="uk-UA" w:eastAsia="en-US"/>
        </w:rPr>
        <w:t>Експрес-методи хімічного аналізу є ефективним і доступним інструментом у боротьбі з технологічною фальсифікацією. Їх систематичне застосування на підприємствах сприяє формуванню культури чесного підприємства та забезпечує відповідність української продукції високим стандартам європейської якості.</w:t>
      </w:r>
    </w:p>
    <w:p w14:paraId="526C7634" w14:textId="77777777" w:rsidR="00B632AA" w:rsidRPr="00B632AA" w:rsidRDefault="00B632AA" w:rsidP="00FC7BAB">
      <w:pPr>
        <w:ind w:firstLine="426"/>
        <w:jc w:val="both"/>
        <w:rPr>
          <w:rFonts w:ascii="Times New Roman" w:eastAsia="Calibri" w:hAnsi="Times New Roman" w:cs="Times New Roman"/>
          <w:sz w:val="28"/>
          <w:szCs w:val="28"/>
          <w:lang w:val="uk-UA" w:eastAsia="en-US"/>
        </w:rPr>
      </w:pPr>
      <w:r w:rsidRPr="00B632AA">
        <w:rPr>
          <w:rFonts w:ascii="Times New Roman" w:eastAsia="Calibri" w:hAnsi="Times New Roman" w:cs="Times New Roman"/>
          <w:sz w:val="28"/>
          <w:szCs w:val="28"/>
          <w:lang w:val="uk-UA" w:eastAsia="en-US"/>
        </w:rPr>
        <w:t>Отже, інноваційно-інвестиційний розвиток підприємництва у харчовій галузі тісно пов'язаний із забезпеченням якості та безпечності продукції. Використання сучасних методів хімічного аналізу, ефективне управління ризиками та впровадження міжнародних стандартів є ключовими чинниками сталого розвитку підприємств і підвищення їх конкурентних переваг на ринку.</w:t>
      </w:r>
    </w:p>
    <w:p w14:paraId="58EA9336" w14:textId="77777777" w:rsidR="00B632AA" w:rsidRPr="00FC7BAB" w:rsidRDefault="00B632AA" w:rsidP="00B632AA">
      <w:pPr>
        <w:ind w:left="357" w:firstLine="964"/>
        <w:jc w:val="center"/>
        <w:rPr>
          <w:rFonts w:ascii="Times New Roman" w:eastAsia="Calibri" w:hAnsi="Times New Roman" w:cs="Times New Roman"/>
          <w:b/>
          <w:sz w:val="24"/>
          <w:szCs w:val="24"/>
          <w:lang w:val="uk-UA" w:eastAsia="en-US"/>
        </w:rPr>
      </w:pPr>
      <w:r w:rsidRPr="00FC7BAB">
        <w:rPr>
          <w:rFonts w:ascii="Times New Roman" w:eastAsia="Calibri" w:hAnsi="Times New Roman" w:cs="Times New Roman"/>
          <w:b/>
          <w:sz w:val="24"/>
          <w:szCs w:val="24"/>
          <w:lang w:val="uk-UA" w:eastAsia="en-US"/>
        </w:rPr>
        <w:t>Список літератури</w:t>
      </w:r>
    </w:p>
    <w:p w14:paraId="3A1E7501" w14:textId="77777777" w:rsidR="00B632AA" w:rsidRPr="00FC7BAB" w:rsidRDefault="00B632AA" w:rsidP="00BC768F">
      <w:pPr>
        <w:jc w:val="both"/>
        <w:rPr>
          <w:rFonts w:ascii="Times New Roman" w:eastAsia="Calibri" w:hAnsi="Times New Roman" w:cs="Times New Roman"/>
          <w:sz w:val="24"/>
          <w:szCs w:val="24"/>
          <w:lang w:val="uk-UA" w:eastAsia="en-US"/>
        </w:rPr>
      </w:pPr>
      <w:r w:rsidRPr="00FC7BAB">
        <w:rPr>
          <w:rFonts w:ascii="Times New Roman" w:eastAsia="Calibri" w:hAnsi="Times New Roman" w:cs="Times New Roman"/>
          <w:sz w:val="24"/>
          <w:szCs w:val="24"/>
          <w:lang w:val="uk-UA" w:eastAsia="en-US"/>
        </w:rPr>
        <w:t xml:space="preserve">1. Фальсифікація харчових продуктів URL: </w:t>
      </w:r>
    </w:p>
    <w:p w14:paraId="3D7B80E7" w14:textId="77777777" w:rsidR="00B632AA" w:rsidRPr="00FC7BAB" w:rsidRDefault="00481F72" w:rsidP="00BC768F">
      <w:pPr>
        <w:jc w:val="both"/>
        <w:rPr>
          <w:rFonts w:ascii="Times New Roman" w:eastAsia="Calibri" w:hAnsi="Times New Roman" w:cs="Times New Roman"/>
          <w:sz w:val="24"/>
          <w:szCs w:val="24"/>
          <w:lang w:val="ru-RU" w:eastAsia="en-US"/>
        </w:rPr>
      </w:pPr>
      <w:hyperlink r:id="rId15" w:history="1">
        <w:r w:rsidR="00B632AA" w:rsidRPr="00FC7BAB">
          <w:rPr>
            <w:rFonts w:ascii="Times New Roman" w:eastAsia="Calibri" w:hAnsi="Times New Roman" w:cs="Times New Roman"/>
            <w:color w:val="0563C1"/>
            <w:sz w:val="24"/>
            <w:szCs w:val="24"/>
            <w:u w:val="single"/>
            <w:lang w:val="ru-RU" w:eastAsia="en-US"/>
          </w:rPr>
          <w:t>https://dspace.nuft.edu.ua/server/api/core/bitstreams/bf82db7e-f958-46ad-a9d5-7450eea7e90a/content</w:t>
        </w:r>
      </w:hyperlink>
      <w:r w:rsidR="00B632AA" w:rsidRPr="00FC7BAB">
        <w:rPr>
          <w:rFonts w:ascii="Times New Roman" w:eastAsia="Calibri" w:hAnsi="Times New Roman" w:cs="Times New Roman"/>
          <w:sz w:val="24"/>
          <w:szCs w:val="24"/>
          <w:lang w:val="uk-UA" w:eastAsia="en-US"/>
        </w:rPr>
        <w:t xml:space="preserve"> (дата звернення: 23.03.2026).</w:t>
      </w:r>
    </w:p>
    <w:p w14:paraId="460CFA14" w14:textId="77777777" w:rsidR="00B632AA" w:rsidRPr="00FC7BAB" w:rsidRDefault="00B632AA" w:rsidP="00BC768F">
      <w:pPr>
        <w:jc w:val="both"/>
        <w:rPr>
          <w:rFonts w:ascii="Times New Roman" w:eastAsia="Calibri" w:hAnsi="Times New Roman" w:cs="Times New Roman"/>
          <w:color w:val="0563C1"/>
          <w:sz w:val="24"/>
          <w:szCs w:val="24"/>
          <w:u w:val="single"/>
          <w:lang w:val="uk-UA" w:eastAsia="en-US"/>
        </w:rPr>
      </w:pPr>
      <w:r w:rsidRPr="00FC7BAB">
        <w:rPr>
          <w:rFonts w:ascii="Times New Roman" w:eastAsia="Calibri" w:hAnsi="Times New Roman" w:cs="Times New Roman"/>
          <w:sz w:val="24"/>
          <w:szCs w:val="24"/>
          <w:lang w:val="uk-UA" w:eastAsia="en-US"/>
        </w:rPr>
        <w:t>2.</w:t>
      </w:r>
      <w:r w:rsidRPr="00FC7BAB">
        <w:rPr>
          <w:rFonts w:ascii="Times New Roman" w:eastAsia="Calibri" w:hAnsi="Times New Roman" w:cs="Times New Roman"/>
          <w:sz w:val="24"/>
          <w:szCs w:val="24"/>
          <w:lang w:val="ru-RU" w:eastAsia="en-US"/>
        </w:rPr>
        <w:t xml:space="preserve"> </w:t>
      </w:r>
      <w:r w:rsidRPr="00FC7BAB">
        <w:rPr>
          <w:rFonts w:ascii="Times New Roman" w:eastAsia="Calibri" w:hAnsi="Times New Roman" w:cs="Times New Roman"/>
          <w:sz w:val="24"/>
          <w:szCs w:val="24"/>
          <w:lang w:val="uk-UA" w:eastAsia="en-US"/>
        </w:rPr>
        <w:t xml:space="preserve">Системи контролю якості та безпечності харчових продуктів </w:t>
      </w:r>
      <w:r w:rsidRPr="00FC7BAB">
        <w:rPr>
          <w:rFonts w:ascii="Times New Roman" w:eastAsia="Calibri" w:hAnsi="Times New Roman" w:cs="Times New Roman"/>
          <w:sz w:val="24"/>
          <w:szCs w:val="24"/>
          <w:lang w:val="ru-RU" w:eastAsia="en-US"/>
        </w:rPr>
        <w:t>URL:</w:t>
      </w:r>
      <w:r w:rsidRPr="00FC7BAB">
        <w:rPr>
          <w:rFonts w:ascii="Times New Roman" w:eastAsia="Calibri" w:hAnsi="Times New Roman" w:cs="Times New Roman"/>
          <w:sz w:val="24"/>
          <w:szCs w:val="24"/>
          <w:lang w:val="uk-UA" w:eastAsia="en-US"/>
        </w:rPr>
        <w:t xml:space="preserve"> </w:t>
      </w:r>
      <w:hyperlink r:id="rId16" w:history="1">
        <w:r w:rsidRPr="00FC7BAB">
          <w:rPr>
            <w:rFonts w:ascii="Times New Roman" w:eastAsia="Calibri" w:hAnsi="Times New Roman" w:cs="Times New Roman"/>
            <w:color w:val="0563C1"/>
            <w:sz w:val="24"/>
            <w:szCs w:val="24"/>
            <w:u w:val="single"/>
            <w:lang w:val="uk-UA" w:eastAsia="en-US"/>
          </w:rPr>
          <w:t>https://surl.li/ekivle</w:t>
        </w:r>
      </w:hyperlink>
      <w:r w:rsidRPr="00FC7BAB">
        <w:rPr>
          <w:rFonts w:ascii="Times New Roman" w:eastAsia="Calibri" w:hAnsi="Times New Roman" w:cs="Times New Roman"/>
          <w:color w:val="0563C1"/>
          <w:sz w:val="24"/>
          <w:szCs w:val="24"/>
          <w:u w:val="single"/>
          <w:lang w:val="uk-UA" w:eastAsia="en-US"/>
        </w:rPr>
        <w:t xml:space="preserve"> </w:t>
      </w:r>
      <w:r w:rsidRPr="00FC7BAB">
        <w:rPr>
          <w:rFonts w:ascii="Times New Roman" w:eastAsia="Calibri" w:hAnsi="Times New Roman" w:cs="Times New Roman"/>
          <w:sz w:val="24"/>
          <w:szCs w:val="24"/>
          <w:lang w:val="uk-UA" w:eastAsia="en-US"/>
        </w:rPr>
        <w:t>(дата звернення: 23.03.2026).</w:t>
      </w:r>
    </w:p>
    <w:p w14:paraId="7AE2BB23" w14:textId="77777777" w:rsidR="00B632AA" w:rsidRPr="00FC7BAB" w:rsidRDefault="00B632AA" w:rsidP="00BC768F">
      <w:pPr>
        <w:jc w:val="both"/>
        <w:rPr>
          <w:rFonts w:ascii="Times New Roman" w:eastAsia="Calibri" w:hAnsi="Times New Roman" w:cs="Times New Roman"/>
          <w:sz w:val="24"/>
          <w:szCs w:val="24"/>
          <w:lang w:val="uk-UA" w:eastAsia="en-US"/>
        </w:rPr>
      </w:pPr>
      <w:r w:rsidRPr="00FC7BAB">
        <w:rPr>
          <w:rFonts w:ascii="Times New Roman" w:eastAsia="Calibri" w:hAnsi="Times New Roman" w:cs="Times New Roman"/>
          <w:sz w:val="24"/>
          <w:szCs w:val="24"/>
          <w:lang w:val="uk-UA" w:eastAsia="en-US"/>
        </w:rPr>
        <w:t>3. Міжнародні стандарти безпечності харчових продуктів та їх впровадження</w:t>
      </w:r>
      <w:r w:rsidRPr="00FC7BAB">
        <w:rPr>
          <w:rFonts w:ascii="Times New Roman" w:eastAsia="Calibri" w:hAnsi="Times New Roman" w:cs="Times New Roman"/>
          <w:sz w:val="24"/>
          <w:szCs w:val="24"/>
          <w:lang w:val="ru-RU" w:eastAsia="en-US"/>
        </w:rPr>
        <w:t xml:space="preserve"> URL:</w:t>
      </w:r>
      <w:r w:rsidRPr="00FC7BAB">
        <w:rPr>
          <w:rFonts w:ascii="Times New Roman" w:eastAsia="Calibri" w:hAnsi="Times New Roman" w:cs="Times New Roman"/>
          <w:sz w:val="24"/>
          <w:szCs w:val="24"/>
          <w:lang w:val="uk-UA" w:eastAsia="en-US"/>
        </w:rPr>
        <w:t xml:space="preserve"> </w:t>
      </w:r>
      <w:hyperlink r:id="rId17" w:history="1">
        <w:r w:rsidRPr="00FC7BAB">
          <w:rPr>
            <w:rFonts w:ascii="Times New Roman" w:eastAsia="Calibri" w:hAnsi="Times New Roman" w:cs="Times New Roman"/>
            <w:color w:val="0563C1"/>
            <w:sz w:val="24"/>
            <w:szCs w:val="24"/>
            <w:u w:val="single"/>
            <w:lang w:val="uk-UA" w:eastAsia="en-US"/>
          </w:rPr>
          <w:t>https://surl.li/hqtjxr</w:t>
        </w:r>
      </w:hyperlink>
      <w:r w:rsidRPr="00FC7BAB">
        <w:rPr>
          <w:rFonts w:ascii="Times New Roman" w:eastAsia="Calibri" w:hAnsi="Times New Roman" w:cs="Times New Roman"/>
          <w:color w:val="0563C1"/>
          <w:sz w:val="24"/>
          <w:szCs w:val="24"/>
          <w:u w:val="single"/>
          <w:lang w:val="uk-UA" w:eastAsia="en-US"/>
        </w:rPr>
        <w:t xml:space="preserve"> </w:t>
      </w:r>
      <w:r w:rsidRPr="00FC7BAB">
        <w:rPr>
          <w:rFonts w:ascii="Times New Roman" w:eastAsia="Calibri" w:hAnsi="Times New Roman" w:cs="Times New Roman"/>
          <w:sz w:val="24"/>
          <w:szCs w:val="24"/>
          <w:lang w:val="uk-UA" w:eastAsia="en-US"/>
        </w:rPr>
        <w:t>(дата звернення: 23.03.2026).</w:t>
      </w:r>
    </w:p>
    <w:p w14:paraId="673220CD" w14:textId="77777777" w:rsidR="00B632AA" w:rsidRPr="00FC7BAB" w:rsidRDefault="00B632AA" w:rsidP="00BC768F">
      <w:pPr>
        <w:jc w:val="both"/>
        <w:rPr>
          <w:rFonts w:ascii="Times New Roman" w:eastAsia="Calibri" w:hAnsi="Times New Roman" w:cs="Times New Roman"/>
          <w:sz w:val="24"/>
          <w:szCs w:val="24"/>
          <w:lang w:val="ru-RU" w:eastAsia="en-US"/>
        </w:rPr>
      </w:pPr>
      <w:r w:rsidRPr="00FC7BAB">
        <w:rPr>
          <w:rFonts w:ascii="Times New Roman" w:eastAsia="Calibri" w:hAnsi="Times New Roman" w:cs="Times New Roman"/>
          <w:sz w:val="24"/>
          <w:szCs w:val="24"/>
          <w:lang w:val="uk-UA" w:eastAsia="en-US"/>
        </w:rPr>
        <w:t>4.</w:t>
      </w:r>
      <w:r w:rsidRPr="00FC7BAB">
        <w:rPr>
          <w:rFonts w:ascii="Times New Roman" w:eastAsia="Calibri" w:hAnsi="Times New Roman" w:cs="Times New Roman"/>
          <w:sz w:val="24"/>
          <w:szCs w:val="24"/>
          <w:lang w:val="ru-RU" w:eastAsia="en-US"/>
        </w:rPr>
        <w:t xml:space="preserve"> </w:t>
      </w:r>
      <w:r w:rsidRPr="00FC7BAB">
        <w:rPr>
          <w:rFonts w:ascii="Times New Roman" w:eastAsia="Calibri" w:hAnsi="Times New Roman" w:cs="Times New Roman"/>
          <w:sz w:val="24"/>
          <w:szCs w:val="24"/>
          <w:lang w:val="uk-UA" w:eastAsia="en-US"/>
        </w:rPr>
        <w:t xml:space="preserve">ДСТУ 4554:2006 Сир кисломолочний. Технічні умови </w:t>
      </w:r>
      <w:hyperlink r:id="rId18" w:history="1">
        <w:r w:rsidRPr="00FC7BAB">
          <w:rPr>
            <w:rFonts w:ascii="Times New Roman" w:eastAsia="Calibri" w:hAnsi="Times New Roman" w:cs="Times New Roman"/>
            <w:color w:val="0563C1"/>
            <w:sz w:val="24"/>
            <w:szCs w:val="24"/>
            <w:u w:val="single"/>
            <w:lang w:val="uk-UA" w:eastAsia="en-US"/>
          </w:rPr>
          <w:t>https://online.budstandart.com/ua/catalog/doc-page?id.doc=72416</w:t>
        </w:r>
      </w:hyperlink>
      <w:r w:rsidRPr="00FC7BAB">
        <w:rPr>
          <w:rFonts w:ascii="Times New Roman" w:eastAsia="Calibri" w:hAnsi="Times New Roman" w:cs="Times New Roman"/>
          <w:color w:val="0563C1"/>
          <w:sz w:val="24"/>
          <w:szCs w:val="24"/>
          <w:lang w:val="uk-UA" w:eastAsia="en-US"/>
        </w:rPr>
        <w:t xml:space="preserve"> </w:t>
      </w:r>
      <w:r w:rsidRPr="00FC7BAB">
        <w:rPr>
          <w:rFonts w:ascii="Times New Roman" w:eastAsia="Calibri" w:hAnsi="Times New Roman" w:cs="Times New Roman"/>
          <w:sz w:val="24"/>
          <w:szCs w:val="24"/>
          <w:lang w:val="uk-UA" w:eastAsia="en-US"/>
        </w:rPr>
        <w:t>(дата звернення: 23.03.2026).</w:t>
      </w:r>
    </w:p>
    <w:p w14:paraId="2BB9B4A1" w14:textId="77777777" w:rsidR="00FC7BAB" w:rsidRDefault="00FC7BAB">
      <w:pPr>
        <w:rPr>
          <w:rFonts w:ascii="Times New Roman" w:hAnsi="Times New Roman" w:cs="Times New Roman"/>
          <w:b/>
          <w:i/>
          <w:sz w:val="28"/>
          <w:lang w:val="uk-UA"/>
        </w:rPr>
      </w:pPr>
      <w:r>
        <w:rPr>
          <w:rFonts w:ascii="Times New Roman" w:hAnsi="Times New Roman" w:cs="Times New Roman"/>
          <w:b/>
          <w:i/>
          <w:sz w:val="28"/>
          <w:lang w:val="uk-UA"/>
        </w:rPr>
        <w:br w:type="page"/>
      </w:r>
    </w:p>
    <w:p w14:paraId="25BC90EE" w14:textId="6DE600CD" w:rsidR="00712B4C" w:rsidRPr="00275A60" w:rsidRDefault="00712B4C" w:rsidP="00712B4C">
      <w:pPr>
        <w:ind w:left="357" w:firstLine="357"/>
        <w:jc w:val="right"/>
        <w:rPr>
          <w:rFonts w:ascii="Times New Roman" w:hAnsi="Times New Roman" w:cs="Times New Roman"/>
          <w:b/>
          <w:i/>
          <w:sz w:val="28"/>
          <w:lang w:val="uk-UA"/>
        </w:rPr>
      </w:pPr>
      <w:proofErr w:type="spellStart"/>
      <w:r w:rsidRPr="00275A60">
        <w:rPr>
          <w:rFonts w:ascii="Times New Roman" w:hAnsi="Times New Roman" w:cs="Times New Roman"/>
          <w:b/>
          <w:i/>
          <w:sz w:val="28"/>
          <w:lang w:val="uk-UA"/>
        </w:rPr>
        <w:lastRenderedPageBreak/>
        <w:t>Бурдюгова</w:t>
      </w:r>
      <w:proofErr w:type="spellEnd"/>
      <w:r w:rsidRPr="00275A60">
        <w:rPr>
          <w:rFonts w:ascii="Times New Roman" w:hAnsi="Times New Roman" w:cs="Times New Roman"/>
          <w:b/>
          <w:i/>
          <w:sz w:val="28"/>
          <w:lang w:val="uk-UA"/>
        </w:rPr>
        <w:t xml:space="preserve"> Світлана</w:t>
      </w:r>
    </w:p>
    <w:p w14:paraId="4E10AF23" w14:textId="77777777" w:rsidR="00712B4C" w:rsidRDefault="00712B4C" w:rsidP="00712B4C">
      <w:pPr>
        <w:ind w:firstLine="357"/>
        <w:jc w:val="right"/>
        <w:rPr>
          <w:rFonts w:ascii="Times New Roman" w:hAnsi="Times New Roman" w:cs="Times New Roman"/>
          <w:sz w:val="28"/>
          <w:lang w:val="uk-UA"/>
        </w:rPr>
      </w:pPr>
      <w:r w:rsidRPr="00275A60">
        <w:rPr>
          <w:rFonts w:ascii="Times New Roman" w:hAnsi="Times New Roman" w:cs="Times New Roman"/>
          <w:sz w:val="28"/>
          <w:lang w:val="uk-UA"/>
        </w:rPr>
        <w:t xml:space="preserve">Викладач </w:t>
      </w:r>
      <w:r>
        <w:rPr>
          <w:rFonts w:ascii="Times New Roman" w:hAnsi="Times New Roman" w:cs="Times New Roman"/>
          <w:sz w:val="28"/>
          <w:lang w:val="uk-UA"/>
        </w:rPr>
        <w:t xml:space="preserve">циклової комісії </w:t>
      </w:r>
    </w:p>
    <w:p w14:paraId="711B9FCA" w14:textId="77777777" w:rsidR="00712B4C" w:rsidRPr="00275A60" w:rsidRDefault="00712B4C" w:rsidP="00712B4C">
      <w:pPr>
        <w:ind w:firstLine="357"/>
        <w:jc w:val="right"/>
        <w:rPr>
          <w:rFonts w:ascii="Times New Roman" w:hAnsi="Times New Roman" w:cs="Times New Roman"/>
          <w:sz w:val="28"/>
          <w:lang w:val="uk-UA"/>
        </w:rPr>
      </w:pPr>
      <w:r>
        <w:rPr>
          <w:rFonts w:ascii="Times New Roman" w:hAnsi="Times New Roman" w:cs="Times New Roman"/>
          <w:sz w:val="28"/>
          <w:lang w:val="uk-UA"/>
        </w:rPr>
        <w:t>загальноосвітніх дисциплін</w:t>
      </w:r>
    </w:p>
    <w:p w14:paraId="4BCDEC90" w14:textId="77777777" w:rsidR="00712B4C" w:rsidRPr="00275A60" w:rsidRDefault="00712B4C" w:rsidP="00712B4C">
      <w:pPr>
        <w:ind w:firstLine="357"/>
        <w:jc w:val="right"/>
        <w:rPr>
          <w:rFonts w:ascii="Times New Roman" w:hAnsi="Times New Roman" w:cs="Times New Roman"/>
          <w:sz w:val="28"/>
          <w:lang w:val="uk-UA"/>
        </w:rPr>
      </w:pPr>
    </w:p>
    <w:p w14:paraId="35F9249C" w14:textId="77777777" w:rsidR="00712B4C" w:rsidRPr="00275A60" w:rsidRDefault="00712B4C" w:rsidP="00712B4C">
      <w:pPr>
        <w:ind w:firstLine="357"/>
        <w:jc w:val="right"/>
        <w:rPr>
          <w:rFonts w:ascii="Times New Roman" w:hAnsi="Times New Roman" w:cs="Times New Roman"/>
          <w:b/>
          <w:i/>
          <w:sz w:val="28"/>
          <w:lang w:val="uk-UA"/>
        </w:rPr>
      </w:pPr>
      <w:r w:rsidRPr="00275A60">
        <w:rPr>
          <w:rFonts w:ascii="Times New Roman" w:hAnsi="Times New Roman" w:cs="Times New Roman"/>
          <w:b/>
          <w:i/>
          <w:sz w:val="28"/>
          <w:lang w:val="uk-UA"/>
        </w:rPr>
        <w:t xml:space="preserve">Нестеренко Анастасія </w:t>
      </w:r>
    </w:p>
    <w:p w14:paraId="31FE3569" w14:textId="77777777" w:rsidR="00712B4C" w:rsidRPr="00275A60" w:rsidRDefault="00712B4C" w:rsidP="00712B4C">
      <w:pPr>
        <w:ind w:firstLine="357"/>
        <w:jc w:val="right"/>
        <w:rPr>
          <w:rFonts w:ascii="Times New Roman" w:hAnsi="Times New Roman" w:cs="Times New Roman"/>
          <w:sz w:val="28"/>
          <w:lang w:val="uk-UA"/>
        </w:rPr>
      </w:pPr>
      <w:r w:rsidRPr="00275A60">
        <w:rPr>
          <w:rFonts w:ascii="Times New Roman" w:hAnsi="Times New Roman" w:cs="Times New Roman"/>
          <w:sz w:val="28"/>
          <w:lang w:val="uk-UA"/>
        </w:rPr>
        <w:t>Здобувачка фахової передвищої освіти</w:t>
      </w:r>
    </w:p>
    <w:p w14:paraId="0053D497" w14:textId="77777777" w:rsidR="00712B4C" w:rsidRPr="00275A60" w:rsidRDefault="00712B4C" w:rsidP="00712B4C">
      <w:pPr>
        <w:ind w:firstLine="357"/>
        <w:jc w:val="right"/>
        <w:rPr>
          <w:rFonts w:ascii="Times New Roman" w:hAnsi="Times New Roman" w:cs="Times New Roman"/>
          <w:sz w:val="28"/>
          <w:lang w:val="uk-UA"/>
        </w:rPr>
      </w:pPr>
      <w:r w:rsidRPr="00275A60">
        <w:rPr>
          <w:rFonts w:ascii="Times New Roman" w:hAnsi="Times New Roman" w:cs="Times New Roman"/>
          <w:sz w:val="28"/>
          <w:lang w:val="uk-UA"/>
        </w:rPr>
        <w:t>Освітньо - професійної програми</w:t>
      </w:r>
    </w:p>
    <w:p w14:paraId="2B0F575C" w14:textId="77777777" w:rsidR="00712B4C" w:rsidRPr="00275A60" w:rsidRDefault="00712B4C" w:rsidP="00712B4C">
      <w:pPr>
        <w:ind w:firstLine="357"/>
        <w:jc w:val="right"/>
        <w:rPr>
          <w:rFonts w:ascii="Times New Roman" w:hAnsi="Times New Roman" w:cs="Times New Roman"/>
          <w:sz w:val="28"/>
          <w:lang w:val="uk-UA"/>
        </w:rPr>
      </w:pPr>
      <w:r>
        <w:rPr>
          <w:rFonts w:ascii="Times New Roman" w:hAnsi="Times New Roman" w:cs="Times New Roman"/>
          <w:sz w:val="28"/>
          <w:lang w:val="uk-UA"/>
        </w:rPr>
        <w:t>Фінанси</w:t>
      </w:r>
      <w:r w:rsidRPr="00275A60">
        <w:rPr>
          <w:rFonts w:ascii="Times New Roman" w:hAnsi="Times New Roman" w:cs="Times New Roman"/>
          <w:sz w:val="28"/>
          <w:lang w:val="uk-UA"/>
        </w:rPr>
        <w:t>, банківська справа</w:t>
      </w:r>
      <w:r>
        <w:rPr>
          <w:rFonts w:ascii="Times New Roman" w:hAnsi="Times New Roman" w:cs="Times New Roman"/>
          <w:sz w:val="28"/>
          <w:lang w:val="uk-UA"/>
        </w:rPr>
        <w:t xml:space="preserve"> та</w:t>
      </w:r>
      <w:r w:rsidRPr="00275A60">
        <w:rPr>
          <w:rFonts w:ascii="Times New Roman" w:hAnsi="Times New Roman" w:cs="Times New Roman"/>
          <w:sz w:val="28"/>
          <w:lang w:val="uk-UA"/>
        </w:rPr>
        <w:t xml:space="preserve"> страхування </w:t>
      </w:r>
    </w:p>
    <w:p w14:paraId="0697283D" w14:textId="77777777" w:rsidR="00712B4C" w:rsidRPr="00275A60" w:rsidRDefault="00712B4C" w:rsidP="00712B4C">
      <w:pPr>
        <w:ind w:firstLine="357"/>
        <w:jc w:val="right"/>
        <w:rPr>
          <w:rFonts w:ascii="Times New Roman" w:hAnsi="Times New Roman" w:cs="Times New Roman"/>
          <w:sz w:val="28"/>
          <w:lang w:val="uk-UA"/>
        </w:rPr>
      </w:pPr>
    </w:p>
    <w:p w14:paraId="6FEF566B" w14:textId="77777777" w:rsidR="00712B4C" w:rsidRPr="00275A60" w:rsidRDefault="00712B4C" w:rsidP="00712B4C">
      <w:pPr>
        <w:ind w:firstLine="357"/>
        <w:jc w:val="right"/>
        <w:rPr>
          <w:rFonts w:ascii="Times New Roman" w:hAnsi="Times New Roman" w:cs="Times New Roman"/>
          <w:sz w:val="28"/>
          <w:lang w:val="uk-UA"/>
        </w:rPr>
      </w:pPr>
      <w:r w:rsidRPr="00275A60">
        <w:rPr>
          <w:rFonts w:ascii="Times New Roman" w:hAnsi="Times New Roman" w:cs="Times New Roman"/>
          <w:sz w:val="28"/>
          <w:lang w:val="uk-UA"/>
        </w:rPr>
        <w:t>ВСП «Фаховий коледж економіки і технологій</w:t>
      </w:r>
    </w:p>
    <w:p w14:paraId="002A1A62" w14:textId="353650D8" w:rsidR="00712B4C" w:rsidRPr="00275A60" w:rsidRDefault="00712B4C" w:rsidP="00712B4C">
      <w:pPr>
        <w:ind w:firstLine="357"/>
        <w:jc w:val="right"/>
        <w:rPr>
          <w:rFonts w:ascii="Times New Roman" w:hAnsi="Times New Roman" w:cs="Times New Roman"/>
          <w:sz w:val="28"/>
          <w:lang w:val="uk-UA"/>
        </w:rPr>
      </w:pPr>
      <w:r w:rsidRPr="00275A60">
        <w:rPr>
          <w:rFonts w:ascii="Times New Roman" w:hAnsi="Times New Roman" w:cs="Times New Roman"/>
          <w:sz w:val="28"/>
          <w:lang w:val="uk-UA"/>
        </w:rPr>
        <w:t>Національного університету «Чернігівська</w:t>
      </w:r>
      <w:r w:rsidR="00BC768F">
        <w:rPr>
          <w:rFonts w:ascii="Times New Roman" w:hAnsi="Times New Roman" w:cs="Times New Roman"/>
          <w:sz w:val="28"/>
          <w:lang w:val="uk-UA"/>
        </w:rPr>
        <w:t xml:space="preserve"> </w:t>
      </w:r>
      <w:r w:rsidRPr="00275A60">
        <w:rPr>
          <w:rFonts w:ascii="Times New Roman" w:hAnsi="Times New Roman" w:cs="Times New Roman"/>
          <w:sz w:val="28"/>
          <w:lang w:val="uk-UA"/>
        </w:rPr>
        <w:t>політехніка»</w:t>
      </w:r>
    </w:p>
    <w:p w14:paraId="6A42C8B6" w14:textId="77777777" w:rsidR="00712B4C" w:rsidRPr="00275A60" w:rsidRDefault="00712B4C" w:rsidP="00712B4C">
      <w:pPr>
        <w:ind w:firstLine="357"/>
        <w:jc w:val="right"/>
        <w:rPr>
          <w:rFonts w:ascii="Times New Roman" w:hAnsi="Times New Roman" w:cs="Times New Roman"/>
          <w:sz w:val="28"/>
          <w:lang w:val="uk-UA"/>
        </w:rPr>
      </w:pPr>
      <w:r>
        <w:rPr>
          <w:rFonts w:ascii="Times New Roman" w:hAnsi="Times New Roman" w:cs="Times New Roman"/>
          <w:sz w:val="28"/>
          <w:lang w:val="uk-UA"/>
        </w:rPr>
        <w:t>м. Чернігів</w:t>
      </w:r>
      <w:r w:rsidRPr="00275A60">
        <w:rPr>
          <w:rFonts w:ascii="Times New Roman" w:hAnsi="Times New Roman" w:cs="Times New Roman"/>
          <w:sz w:val="28"/>
          <w:lang w:val="uk-UA"/>
        </w:rPr>
        <w:t>,</w:t>
      </w:r>
      <w:r>
        <w:rPr>
          <w:rFonts w:ascii="Times New Roman" w:hAnsi="Times New Roman" w:cs="Times New Roman"/>
          <w:sz w:val="28"/>
          <w:lang w:val="uk-UA"/>
        </w:rPr>
        <w:t xml:space="preserve"> </w:t>
      </w:r>
      <w:r w:rsidRPr="00275A60">
        <w:rPr>
          <w:rFonts w:ascii="Times New Roman" w:hAnsi="Times New Roman" w:cs="Times New Roman"/>
          <w:sz w:val="28"/>
          <w:lang w:val="uk-UA"/>
        </w:rPr>
        <w:t>Україна</w:t>
      </w:r>
    </w:p>
    <w:p w14:paraId="1F1AE748" w14:textId="77777777" w:rsidR="00712B4C" w:rsidRPr="00275A60" w:rsidRDefault="00712B4C" w:rsidP="00712B4C">
      <w:pPr>
        <w:ind w:firstLine="357"/>
        <w:jc w:val="both"/>
        <w:rPr>
          <w:rFonts w:ascii="Times New Roman" w:hAnsi="Times New Roman" w:cs="Times New Roman"/>
          <w:sz w:val="28"/>
          <w:lang w:val="uk-UA"/>
        </w:rPr>
      </w:pPr>
    </w:p>
    <w:p w14:paraId="66276C00" w14:textId="77777777" w:rsidR="00712B4C" w:rsidRPr="00275A60" w:rsidRDefault="00712B4C" w:rsidP="00712B4C">
      <w:pPr>
        <w:ind w:firstLine="357"/>
        <w:jc w:val="center"/>
        <w:rPr>
          <w:rFonts w:ascii="Times New Roman" w:hAnsi="Times New Roman" w:cs="Times New Roman"/>
          <w:b/>
          <w:sz w:val="28"/>
          <w:lang w:val="uk-UA"/>
        </w:rPr>
      </w:pPr>
      <w:r w:rsidRPr="00275A60">
        <w:rPr>
          <w:rFonts w:ascii="Times New Roman" w:hAnsi="Times New Roman" w:cs="Times New Roman"/>
          <w:b/>
          <w:sz w:val="28"/>
          <w:lang w:val="uk-UA"/>
        </w:rPr>
        <w:t>ВЛИВ ВОЄННИХ ДІЙ НА ІНВЕСТАЦІЙНУ</w:t>
      </w:r>
    </w:p>
    <w:p w14:paraId="11673AB5" w14:textId="77777777" w:rsidR="00712B4C" w:rsidRPr="00275A60" w:rsidRDefault="00712B4C" w:rsidP="00712B4C">
      <w:pPr>
        <w:ind w:firstLine="357"/>
        <w:jc w:val="center"/>
        <w:rPr>
          <w:rFonts w:ascii="Times New Roman" w:hAnsi="Times New Roman" w:cs="Times New Roman"/>
          <w:b/>
          <w:sz w:val="28"/>
          <w:lang w:val="uk-UA"/>
        </w:rPr>
      </w:pPr>
      <w:r w:rsidRPr="00275A60">
        <w:rPr>
          <w:rFonts w:ascii="Times New Roman" w:hAnsi="Times New Roman" w:cs="Times New Roman"/>
          <w:b/>
          <w:sz w:val="28"/>
          <w:lang w:val="uk-UA"/>
        </w:rPr>
        <w:t xml:space="preserve">ПРИВАБЛИВІСТЬ РЕГІОГІВ </w:t>
      </w:r>
      <w:r>
        <w:rPr>
          <w:rFonts w:ascii="Times New Roman" w:hAnsi="Times New Roman" w:cs="Times New Roman"/>
          <w:b/>
          <w:sz w:val="28"/>
          <w:lang w:val="uk-UA"/>
        </w:rPr>
        <w:t>УКРАЇНИ</w:t>
      </w:r>
    </w:p>
    <w:p w14:paraId="4043EB26" w14:textId="77777777" w:rsidR="00712B4C" w:rsidRPr="003D12EA" w:rsidRDefault="00712B4C" w:rsidP="00712B4C">
      <w:pPr>
        <w:tabs>
          <w:tab w:val="left" w:pos="4678"/>
        </w:tabs>
        <w:spacing w:line="276" w:lineRule="auto"/>
        <w:ind w:firstLine="357"/>
        <w:jc w:val="both"/>
        <w:rPr>
          <w:rFonts w:ascii="Times New Roman" w:hAnsi="Times New Roman" w:cs="Times New Roman"/>
          <w:sz w:val="28"/>
          <w:szCs w:val="28"/>
          <w:lang w:val="uk-UA"/>
        </w:rPr>
      </w:pPr>
      <w:r w:rsidRPr="003D12EA">
        <w:rPr>
          <w:rFonts w:ascii="Times New Roman" w:hAnsi="Times New Roman" w:cs="Times New Roman"/>
          <w:sz w:val="28"/>
          <w:szCs w:val="28"/>
          <w:lang w:val="uk-UA"/>
        </w:rPr>
        <w:t xml:space="preserve">Інвестиційна привабливість регіону – це показник, який відображає вигідність або невигідність вкладення грошових коштів в даний економічний район. Її можна визначати, як для конкретного об’єкта, так і для різних масштабів території – області, регіону, країни. Інвестиційну привабливість формують такі чинники: економічні, політичні, організаційно-правові, законодавчі, соціальні і соціокультурні, екологічні, виробничі, інноваційні, інфраструктурні, споживчі, кримінальні, фінансові, </w:t>
      </w:r>
      <w:proofErr w:type="spellStart"/>
      <w:r w:rsidRPr="003D12EA">
        <w:rPr>
          <w:rFonts w:ascii="Times New Roman" w:hAnsi="Times New Roman" w:cs="Times New Roman"/>
          <w:sz w:val="28"/>
          <w:szCs w:val="28"/>
          <w:lang w:val="uk-UA"/>
        </w:rPr>
        <w:t>ресурсно</w:t>
      </w:r>
      <w:proofErr w:type="spellEnd"/>
      <w:r>
        <w:rPr>
          <w:rFonts w:ascii="Times New Roman" w:hAnsi="Times New Roman" w:cs="Times New Roman"/>
          <w:sz w:val="28"/>
          <w:szCs w:val="28"/>
          <w:lang w:val="uk-UA"/>
        </w:rPr>
        <w:t>-</w:t>
      </w:r>
      <w:r w:rsidRPr="003D12EA">
        <w:rPr>
          <w:rFonts w:ascii="Times New Roman" w:hAnsi="Times New Roman" w:cs="Times New Roman"/>
          <w:sz w:val="28"/>
          <w:szCs w:val="28"/>
          <w:lang w:val="uk-UA"/>
        </w:rPr>
        <w:t xml:space="preserve">сировинні, трудові, інституціональні, тобто ті, що характеризують економічний потенціал. </w:t>
      </w:r>
    </w:p>
    <w:p w14:paraId="08A0EFE4" w14:textId="77777777" w:rsidR="00712B4C" w:rsidRPr="003D12EA" w:rsidRDefault="00712B4C" w:rsidP="00712B4C">
      <w:pPr>
        <w:tabs>
          <w:tab w:val="left" w:pos="4678"/>
        </w:tabs>
        <w:spacing w:line="276" w:lineRule="auto"/>
        <w:ind w:firstLine="357"/>
        <w:jc w:val="both"/>
        <w:rPr>
          <w:rFonts w:ascii="Times New Roman" w:hAnsi="Times New Roman" w:cs="Times New Roman"/>
          <w:sz w:val="28"/>
          <w:szCs w:val="28"/>
          <w:lang w:val="uk-UA"/>
        </w:rPr>
      </w:pPr>
      <w:r w:rsidRPr="003D12EA">
        <w:rPr>
          <w:rFonts w:ascii="Times New Roman" w:hAnsi="Times New Roman" w:cs="Times New Roman"/>
          <w:sz w:val="28"/>
          <w:szCs w:val="28"/>
          <w:lang w:val="uk-UA"/>
        </w:rPr>
        <w:t xml:space="preserve">Повномасштабна війна стала новим і визначальним чинником негативного впливу на рівень ділової активності й привабливості інвестиційного середовища в Україні. </w:t>
      </w:r>
    </w:p>
    <w:p w14:paraId="211FC490" w14:textId="77777777" w:rsidR="00712B4C" w:rsidRPr="003D12EA" w:rsidRDefault="00712B4C" w:rsidP="00712B4C">
      <w:pPr>
        <w:pStyle w:val="a6"/>
        <w:spacing w:beforeAutospacing="0" w:afterAutospacing="0" w:line="276" w:lineRule="auto"/>
        <w:ind w:firstLine="357"/>
        <w:jc w:val="both"/>
        <w:rPr>
          <w:sz w:val="28"/>
          <w:szCs w:val="28"/>
          <w:lang w:val="uk-UA"/>
        </w:rPr>
      </w:pPr>
      <w:r w:rsidRPr="003D12EA">
        <w:rPr>
          <w:sz w:val="28"/>
          <w:szCs w:val="28"/>
          <w:lang w:val="uk-UA"/>
        </w:rPr>
        <w:t xml:space="preserve">У 2022 році інвестиційний клімат України суттєво погіршився через повномасштабне вторгнення Росії, що спричинило високі ризики для бізнесу, руйнування інфраструктури та загальну економічну нестабільність. У 2023 році ситуація залишалася складною: індекс інвестиційної привабливості, за даними </w:t>
      </w:r>
      <w:r w:rsidRPr="003D12EA">
        <w:rPr>
          <w:rStyle w:val="whitespace-normal"/>
          <w:sz w:val="28"/>
          <w:szCs w:val="28"/>
          <w:lang w:val="uk-UA"/>
        </w:rPr>
        <w:t>Європейськ</w:t>
      </w:r>
      <w:r>
        <w:rPr>
          <w:rStyle w:val="whitespace-normal"/>
          <w:sz w:val="28"/>
          <w:szCs w:val="28"/>
          <w:lang w:val="uk-UA"/>
        </w:rPr>
        <w:t>ої</w:t>
      </w:r>
      <w:r w:rsidRPr="003D12EA">
        <w:rPr>
          <w:rStyle w:val="whitespace-normal"/>
          <w:sz w:val="28"/>
          <w:szCs w:val="28"/>
          <w:lang w:val="uk-UA"/>
        </w:rPr>
        <w:t xml:space="preserve"> Бізнес Асоціаці</w:t>
      </w:r>
      <w:r>
        <w:rPr>
          <w:rStyle w:val="whitespace-normal"/>
          <w:sz w:val="28"/>
          <w:szCs w:val="28"/>
          <w:lang w:val="uk-UA"/>
        </w:rPr>
        <w:t>ї</w:t>
      </w:r>
      <w:r w:rsidRPr="003D12EA">
        <w:rPr>
          <w:sz w:val="28"/>
          <w:szCs w:val="28"/>
          <w:lang w:val="uk-UA"/>
        </w:rPr>
        <w:t xml:space="preserve">, знизився до 2,44 </w:t>
      </w:r>
      <w:proofErr w:type="spellStart"/>
      <w:r w:rsidRPr="003D12EA">
        <w:rPr>
          <w:sz w:val="28"/>
          <w:szCs w:val="28"/>
          <w:lang w:val="uk-UA"/>
        </w:rPr>
        <w:t>бала</w:t>
      </w:r>
      <w:proofErr w:type="spellEnd"/>
      <w:r w:rsidRPr="003D12EA">
        <w:rPr>
          <w:sz w:val="28"/>
          <w:szCs w:val="28"/>
          <w:lang w:val="uk-UA"/>
        </w:rPr>
        <w:t xml:space="preserve"> з 5 можливих, а більшість керівників компаній (84%) оцінювали </w:t>
      </w:r>
      <w:proofErr w:type="spellStart"/>
      <w:r w:rsidRPr="003D12EA">
        <w:rPr>
          <w:sz w:val="28"/>
          <w:szCs w:val="28"/>
          <w:lang w:val="uk-UA"/>
        </w:rPr>
        <w:t>інвестклімат</w:t>
      </w:r>
      <w:proofErr w:type="spellEnd"/>
      <w:r w:rsidRPr="003D12EA">
        <w:rPr>
          <w:sz w:val="28"/>
          <w:szCs w:val="28"/>
          <w:lang w:val="uk-UA"/>
        </w:rPr>
        <w:t xml:space="preserve"> як несприятливий. </w:t>
      </w:r>
    </w:p>
    <w:p w14:paraId="5AC48DC5" w14:textId="77777777" w:rsidR="00712B4C" w:rsidRPr="003D12EA" w:rsidRDefault="00712B4C" w:rsidP="00712B4C">
      <w:pPr>
        <w:pStyle w:val="a6"/>
        <w:spacing w:beforeAutospacing="0" w:afterAutospacing="0" w:line="276" w:lineRule="auto"/>
        <w:ind w:firstLine="357"/>
        <w:jc w:val="both"/>
        <w:rPr>
          <w:sz w:val="28"/>
          <w:szCs w:val="28"/>
          <w:lang w:val="uk-UA"/>
        </w:rPr>
      </w:pPr>
      <w:r w:rsidRPr="003D12EA">
        <w:rPr>
          <w:sz w:val="28"/>
          <w:szCs w:val="28"/>
          <w:lang w:val="uk-UA"/>
        </w:rPr>
        <w:t xml:space="preserve">Водночас уже у 2023 році з’явилися перші позитивні сигнали. Зокрема, кількість </w:t>
      </w:r>
      <w:r>
        <w:rPr>
          <w:sz w:val="28"/>
          <w:szCs w:val="28"/>
          <w:lang w:val="uk-UA"/>
        </w:rPr>
        <w:t>генеральних директорів</w:t>
      </w:r>
      <w:r w:rsidRPr="003D12EA">
        <w:rPr>
          <w:sz w:val="28"/>
          <w:szCs w:val="28"/>
          <w:lang w:val="uk-UA"/>
        </w:rPr>
        <w:t xml:space="preserve">, які вважають нові інвестиції в Україну вигідними, зросла майже вдвічі - з 17% до 32%. Крім того, 57% компаній, що вже працюють на українському ринку, заявили про готовність інвестувати навіть в умовах війни. </w:t>
      </w:r>
    </w:p>
    <w:p w14:paraId="417FA704" w14:textId="77777777" w:rsidR="00712B4C" w:rsidRPr="003D12EA" w:rsidRDefault="00712B4C" w:rsidP="00712B4C">
      <w:pPr>
        <w:pStyle w:val="a6"/>
        <w:spacing w:beforeAutospacing="0" w:afterAutospacing="0" w:line="276" w:lineRule="auto"/>
        <w:ind w:firstLine="357"/>
        <w:jc w:val="both"/>
        <w:rPr>
          <w:sz w:val="28"/>
          <w:szCs w:val="28"/>
          <w:lang w:val="uk-UA"/>
        </w:rPr>
      </w:pPr>
      <w:r w:rsidRPr="003D12EA">
        <w:rPr>
          <w:sz w:val="28"/>
          <w:szCs w:val="28"/>
          <w:lang w:val="uk-UA"/>
        </w:rPr>
        <w:t xml:space="preserve">У 2024 році намітилася тенденція до поступового покращення інвестиційного клімату: індекс зріс до 2,49 </w:t>
      </w:r>
      <w:proofErr w:type="spellStart"/>
      <w:r w:rsidRPr="003D12EA">
        <w:rPr>
          <w:sz w:val="28"/>
          <w:szCs w:val="28"/>
          <w:lang w:val="uk-UA"/>
        </w:rPr>
        <w:t>бала</w:t>
      </w:r>
      <w:proofErr w:type="spellEnd"/>
      <w:r w:rsidRPr="003D12EA">
        <w:rPr>
          <w:sz w:val="28"/>
          <w:szCs w:val="28"/>
          <w:lang w:val="uk-UA"/>
        </w:rPr>
        <w:t xml:space="preserve">, а частка компаній, які планують продовжувати інвестиції, збільшилася до 70%. Водночас кількість </w:t>
      </w:r>
      <w:r w:rsidRPr="003D12EA">
        <w:rPr>
          <w:sz w:val="28"/>
          <w:szCs w:val="28"/>
          <w:lang w:val="uk-UA"/>
        </w:rPr>
        <w:lastRenderedPageBreak/>
        <w:t xml:space="preserve">керівників, які оцінюють бізнес-середовище як несприятливе, поступово зменшується, що свідчить про певну адаптацію бізнесу до умов війни [4]. </w:t>
      </w:r>
    </w:p>
    <w:p w14:paraId="5937263C" w14:textId="77777777" w:rsidR="00712B4C" w:rsidRDefault="00712B4C" w:rsidP="00712B4C">
      <w:pPr>
        <w:tabs>
          <w:tab w:val="left" w:pos="4678"/>
        </w:tabs>
        <w:spacing w:line="276" w:lineRule="auto"/>
        <w:ind w:firstLine="357"/>
        <w:jc w:val="both"/>
        <w:rPr>
          <w:rFonts w:ascii="Times New Roman" w:hAnsi="Times New Roman" w:cs="Times New Roman"/>
          <w:sz w:val="28"/>
          <w:szCs w:val="28"/>
          <w:lang w:val="uk-UA"/>
        </w:rPr>
      </w:pPr>
      <w:r w:rsidRPr="003D12EA">
        <w:rPr>
          <w:rFonts w:ascii="Times New Roman" w:hAnsi="Times New Roman" w:cs="Times New Roman"/>
          <w:sz w:val="28"/>
          <w:szCs w:val="28"/>
          <w:lang w:val="uk-UA"/>
        </w:rPr>
        <w:t xml:space="preserve">Якщо до початку повномасштабного вторгнення на перешкоді інвестиціям в Україну ставали ризики, пов’язані, в перш чергу, з високим рівнем корупції та неефективністю правосуддя, то сьогодні інвесторів найбільше лякає ризик війни. При цьому попередні ризики також не зменшилися. Іноземні компанії підходять до інвестицій обачно. </w:t>
      </w:r>
    </w:p>
    <w:p w14:paraId="33C2A736" w14:textId="77777777" w:rsidR="00712B4C" w:rsidRPr="003D12EA" w:rsidRDefault="00712B4C" w:rsidP="00712B4C">
      <w:pPr>
        <w:tabs>
          <w:tab w:val="left" w:pos="4678"/>
        </w:tabs>
        <w:spacing w:line="276" w:lineRule="auto"/>
        <w:ind w:firstLine="357"/>
        <w:jc w:val="both"/>
        <w:rPr>
          <w:rFonts w:ascii="Times New Roman" w:hAnsi="Times New Roman" w:cs="Times New Roman"/>
          <w:sz w:val="28"/>
          <w:szCs w:val="28"/>
          <w:lang w:val="uk-UA"/>
        </w:rPr>
      </w:pPr>
      <w:r w:rsidRPr="003D12EA">
        <w:rPr>
          <w:rFonts w:ascii="Times New Roman" w:hAnsi="Times New Roman" w:cs="Times New Roman"/>
          <w:sz w:val="28"/>
          <w:szCs w:val="28"/>
          <w:lang w:val="uk-UA"/>
        </w:rPr>
        <w:t>Навіть зараз в Україні є привабливі сектори, регіони та міста для інвестицій.   Традиційно привабливий агросектор. Україна - найбільший власник чорноземів у світі зі сприятливими кліматичними умовами. Зауважу, що йдеться мова про землі, які віддалені від ліній бойових зіткнень на відстань понад 100 км.</w:t>
      </w:r>
    </w:p>
    <w:p w14:paraId="4D958D2C" w14:textId="77777777" w:rsidR="00712B4C" w:rsidRPr="003D12EA" w:rsidRDefault="00712B4C" w:rsidP="00712B4C">
      <w:pPr>
        <w:tabs>
          <w:tab w:val="left" w:pos="4678"/>
        </w:tabs>
        <w:spacing w:line="276" w:lineRule="auto"/>
        <w:ind w:firstLine="357"/>
        <w:jc w:val="both"/>
        <w:rPr>
          <w:rFonts w:ascii="Times New Roman" w:hAnsi="Times New Roman" w:cs="Times New Roman"/>
          <w:sz w:val="28"/>
          <w:szCs w:val="28"/>
          <w:lang w:val="uk-UA"/>
        </w:rPr>
      </w:pPr>
      <w:r w:rsidRPr="003D12EA">
        <w:rPr>
          <w:rFonts w:ascii="Times New Roman" w:hAnsi="Times New Roman" w:cs="Times New Roman"/>
          <w:sz w:val="28"/>
          <w:szCs w:val="28"/>
          <w:lang w:val="uk-UA"/>
        </w:rPr>
        <w:t xml:space="preserve"> Водночас ситуація в різних регіонах України відрізняється. Західні області стали більш привабливими для інвесторів, оскільки вони знаходяться далі від бойових дій і є відносно безпечними. </w:t>
      </w:r>
    </w:p>
    <w:p w14:paraId="7D55A08E" w14:textId="77777777" w:rsidR="00712B4C" w:rsidRPr="003D12EA" w:rsidRDefault="00712B4C" w:rsidP="00712B4C">
      <w:pPr>
        <w:tabs>
          <w:tab w:val="left" w:pos="4678"/>
        </w:tabs>
        <w:spacing w:line="276" w:lineRule="auto"/>
        <w:ind w:firstLine="357"/>
        <w:jc w:val="both"/>
        <w:rPr>
          <w:rFonts w:ascii="Times New Roman" w:hAnsi="Times New Roman" w:cs="Times New Roman"/>
          <w:sz w:val="28"/>
          <w:szCs w:val="28"/>
          <w:lang w:val="uk-UA"/>
        </w:rPr>
      </w:pPr>
      <w:r w:rsidRPr="003D12EA">
        <w:rPr>
          <w:rFonts w:ascii="Times New Roman" w:hAnsi="Times New Roman" w:cs="Times New Roman"/>
          <w:sz w:val="28"/>
          <w:szCs w:val="28"/>
          <w:lang w:val="uk-UA"/>
        </w:rPr>
        <w:t xml:space="preserve">Ще один перспективний сектор - нерухомість у західних регіонах України. Туди рухаються виробництва із Харківської, Донецької, Запорізької, Дніпропетровської областей. Бізнес і працівники мають потребу в нерухомості. А це означає, що ціни на її купівлю чи оренду будуть зростати. </w:t>
      </w:r>
    </w:p>
    <w:p w14:paraId="58FD640A" w14:textId="77777777" w:rsidR="00712B4C" w:rsidRPr="003D12EA" w:rsidRDefault="00712B4C" w:rsidP="00712B4C">
      <w:pPr>
        <w:tabs>
          <w:tab w:val="left" w:pos="4678"/>
        </w:tabs>
        <w:spacing w:line="276" w:lineRule="auto"/>
        <w:ind w:firstLine="357"/>
        <w:jc w:val="both"/>
        <w:rPr>
          <w:rFonts w:ascii="Times New Roman" w:hAnsi="Times New Roman" w:cs="Times New Roman"/>
          <w:sz w:val="28"/>
          <w:szCs w:val="28"/>
          <w:lang w:val="uk-UA"/>
        </w:rPr>
      </w:pPr>
      <w:r w:rsidRPr="003D12EA">
        <w:rPr>
          <w:rFonts w:ascii="Times New Roman" w:hAnsi="Times New Roman" w:cs="Times New Roman"/>
          <w:sz w:val="28"/>
          <w:szCs w:val="28"/>
          <w:lang w:val="uk-UA"/>
        </w:rPr>
        <w:t xml:space="preserve">Воєнні ризики, зокрема в Києві, призводять до вищих вимог до дохідності, однак інвестори продовжують вкладати в Україну, особливо через нові інвестиційні інструменти. Легалізація коштів стає дедалі складнішою, а прив’язка до долара залишається важливим фактором. Українські інвестори орієнтуються на дохідність у валюті на рівні 10% і більше, залежно від ризиків. </w:t>
      </w:r>
    </w:p>
    <w:p w14:paraId="0BF3C899" w14:textId="77777777" w:rsidR="00712B4C" w:rsidRPr="003D12EA" w:rsidRDefault="00712B4C" w:rsidP="00712B4C">
      <w:pPr>
        <w:spacing w:line="276" w:lineRule="auto"/>
        <w:ind w:firstLine="357"/>
        <w:jc w:val="both"/>
        <w:rPr>
          <w:rFonts w:ascii="Times New Roman" w:hAnsi="Times New Roman" w:cs="Times New Roman"/>
          <w:sz w:val="28"/>
          <w:szCs w:val="28"/>
          <w:lang w:val="uk-UA"/>
        </w:rPr>
      </w:pPr>
      <w:r w:rsidRPr="003D12EA">
        <w:rPr>
          <w:rFonts w:ascii="Times New Roman" w:hAnsi="Times New Roman" w:cs="Times New Roman"/>
          <w:sz w:val="28"/>
          <w:szCs w:val="28"/>
          <w:lang w:val="uk-UA"/>
        </w:rPr>
        <w:t>Інвестиційна привабливість Чернігівськ</w:t>
      </w:r>
      <w:r>
        <w:rPr>
          <w:rFonts w:ascii="Times New Roman" w:hAnsi="Times New Roman" w:cs="Times New Roman"/>
          <w:sz w:val="28"/>
          <w:szCs w:val="28"/>
          <w:lang w:val="uk-UA"/>
        </w:rPr>
        <w:t>ої</w:t>
      </w:r>
      <w:r w:rsidRPr="003D12EA">
        <w:rPr>
          <w:rFonts w:ascii="Times New Roman" w:hAnsi="Times New Roman" w:cs="Times New Roman"/>
          <w:sz w:val="28"/>
          <w:szCs w:val="28"/>
          <w:lang w:val="uk-UA"/>
        </w:rPr>
        <w:t xml:space="preserve"> област</w:t>
      </w:r>
      <w:r>
        <w:rPr>
          <w:rFonts w:ascii="Times New Roman" w:hAnsi="Times New Roman" w:cs="Times New Roman"/>
          <w:sz w:val="28"/>
          <w:szCs w:val="28"/>
          <w:lang w:val="uk-UA"/>
        </w:rPr>
        <w:t>і</w:t>
      </w:r>
      <w:r w:rsidRPr="003D12EA">
        <w:rPr>
          <w:rFonts w:ascii="Times New Roman" w:hAnsi="Times New Roman" w:cs="Times New Roman"/>
          <w:sz w:val="28"/>
          <w:szCs w:val="28"/>
          <w:lang w:val="uk-UA"/>
        </w:rPr>
        <w:t xml:space="preserve"> формується під впливом сукупності економічних, природно-ресурсних, інфраструктурних, соціальних та безпекових чинників. Регіон має значний потенціал для залучення інвестицій завдяки вигідному географічному положенню та  близькості до столиці, а також наявності розвинутого аграрного сектору. </w:t>
      </w:r>
    </w:p>
    <w:p w14:paraId="22635DD1" w14:textId="77777777" w:rsidR="00712B4C" w:rsidRPr="003D12EA" w:rsidRDefault="00712B4C" w:rsidP="00712B4C">
      <w:pPr>
        <w:spacing w:line="276" w:lineRule="auto"/>
        <w:ind w:firstLine="357"/>
        <w:jc w:val="both"/>
        <w:rPr>
          <w:rFonts w:ascii="Times New Roman" w:hAnsi="Times New Roman" w:cs="Times New Roman"/>
          <w:sz w:val="28"/>
          <w:szCs w:val="28"/>
          <w:lang w:val="uk-UA"/>
        </w:rPr>
      </w:pPr>
      <w:r w:rsidRPr="003D12EA">
        <w:rPr>
          <w:rFonts w:ascii="Times New Roman" w:hAnsi="Times New Roman" w:cs="Times New Roman"/>
          <w:sz w:val="28"/>
          <w:szCs w:val="28"/>
          <w:lang w:val="uk-UA"/>
        </w:rPr>
        <w:t>Чернігівщина відзначається родючими ґрунтами, значними лісовими ресурсами та достатнім водним забезпеченням, що створює сприятливі умови для розвитку сільського господарства, лісової та переробної промисловості. Важливим плюсом є відносно недорога робоча сила та наявність вільних територій для бізнесу.  Суттєвий вплив на інвестиційну привабливість має безпековий фактор, зокрема наслідки повномасштабної війни та прикордонне розташування області. Це підвищує ризики для інвесторів, але водночас стимулює державні програми відновлення та міжнародну підтримку, що може стати додатковим джерелом інвестицій у майбутньому.</w:t>
      </w:r>
    </w:p>
    <w:p w14:paraId="5912D24C" w14:textId="77777777" w:rsidR="00712B4C" w:rsidRPr="003D12EA" w:rsidRDefault="00712B4C" w:rsidP="00712B4C">
      <w:pPr>
        <w:pStyle w:val="a8"/>
        <w:tabs>
          <w:tab w:val="left" w:pos="4678"/>
        </w:tabs>
        <w:spacing w:line="276" w:lineRule="auto"/>
        <w:ind w:left="0" w:firstLine="357"/>
        <w:jc w:val="both"/>
        <w:rPr>
          <w:rFonts w:ascii="Times New Roman" w:hAnsi="Times New Roman" w:cs="Times New Roman"/>
          <w:sz w:val="28"/>
          <w:szCs w:val="28"/>
          <w:lang w:val="uk-UA"/>
        </w:rPr>
      </w:pPr>
      <w:r w:rsidRPr="003D12EA">
        <w:rPr>
          <w:rFonts w:ascii="Times New Roman" w:hAnsi="Times New Roman" w:cs="Times New Roman"/>
          <w:sz w:val="28"/>
          <w:szCs w:val="28"/>
          <w:lang w:val="uk-UA"/>
        </w:rPr>
        <w:t xml:space="preserve">За підсумками першого півріччя 2024 року обсяг прямих іноземних інвестицій в економіку Чернігівщини становив 668,1 мільйона доларів США, </w:t>
      </w:r>
      <w:r w:rsidRPr="003D12EA">
        <w:rPr>
          <w:rFonts w:ascii="Times New Roman" w:hAnsi="Times New Roman" w:cs="Times New Roman"/>
          <w:sz w:val="28"/>
          <w:szCs w:val="28"/>
          <w:lang w:val="uk-UA"/>
        </w:rPr>
        <w:lastRenderedPageBreak/>
        <w:t xml:space="preserve">що на 11% більше ніж на кінець 2021 року. Найбільшими інвесторами були: Велика Британія, Кіпр Швеція, США, Польща, Естонія. Лідером серед галузей економіки, куди найбільш активно вкладалися кошти іноземних інвесторів, були підприємства промисловості, сільське, лісове та рибне господарство[6].   </w:t>
      </w:r>
    </w:p>
    <w:p w14:paraId="421A905D" w14:textId="77777777" w:rsidR="00712B4C" w:rsidRPr="003D12EA" w:rsidRDefault="00712B4C" w:rsidP="00712B4C">
      <w:pPr>
        <w:tabs>
          <w:tab w:val="left" w:pos="4678"/>
        </w:tabs>
        <w:spacing w:line="276" w:lineRule="auto"/>
        <w:ind w:firstLine="357"/>
        <w:jc w:val="both"/>
        <w:rPr>
          <w:rFonts w:ascii="Times New Roman" w:hAnsi="Times New Roman" w:cs="Times New Roman"/>
          <w:sz w:val="28"/>
          <w:szCs w:val="28"/>
          <w:lang w:val="uk-UA"/>
        </w:rPr>
      </w:pPr>
      <w:r w:rsidRPr="003D12EA">
        <w:rPr>
          <w:rFonts w:ascii="Times New Roman" w:hAnsi="Times New Roman" w:cs="Times New Roman"/>
          <w:sz w:val="28"/>
          <w:szCs w:val="28"/>
          <w:lang w:val="uk-UA"/>
        </w:rPr>
        <w:t xml:space="preserve">Сьогодні Україна має слабкий інвестиційний клімат і спостерігається тенденція його погіршення.  Але, незважаючи на виклики і перешкоди, Україна пропонує цінні можливості для іноземних інвесторів.  Висока кваліфікація робочої сили, доступність природних ресурсів, динамічна економічна реформа та стратегічне розташування – це лише деякі з переваг, які можуть зацікавити інвесторів. Проте, щоб забезпечити стабільний розвиток інвестиційної привабливості, Україна має реформувати свою економіку та покращувати </w:t>
      </w:r>
      <w:proofErr w:type="spellStart"/>
      <w:r w:rsidRPr="003D12EA">
        <w:rPr>
          <w:rFonts w:ascii="Times New Roman" w:hAnsi="Times New Roman" w:cs="Times New Roman"/>
          <w:sz w:val="28"/>
          <w:szCs w:val="28"/>
          <w:lang w:val="uk-UA"/>
        </w:rPr>
        <w:t>бізнессередовище</w:t>
      </w:r>
      <w:proofErr w:type="spellEnd"/>
      <w:r w:rsidRPr="003D12EA">
        <w:rPr>
          <w:rFonts w:ascii="Times New Roman" w:hAnsi="Times New Roman" w:cs="Times New Roman"/>
          <w:sz w:val="28"/>
          <w:szCs w:val="28"/>
          <w:lang w:val="uk-UA"/>
        </w:rPr>
        <w:t>. Отже, війна суттєво знизила інвестиційну привабливість більшості регіонів України, але водночас створила нові можливості для розвитку окремих територій. Найбільш привабливими стали західні області та великі міста. Регіони, що постраждали від бойових дій, потребують часу для відновлення. У майбутньому, після завершення війни, Україна має значний потенціал для залучення інвестицій.</w:t>
      </w:r>
    </w:p>
    <w:p w14:paraId="10212910" w14:textId="77777777" w:rsidR="00712B4C" w:rsidRPr="00712B4C" w:rsidRDefault="00712B4C" w:rsidP="00712B4C">
      <w:pPr>
        <w:tabs>
          <w:tab w:val="left" w:pos="4678"/>
        </w:tabs>
        <w:ind w:firstLine="357"/>
        <w:jc w:val="both"/>
        <w:rPr>
          <w:rFonts w:ascii="Times New Roman" w:hAnsi="Times New Roman" w:cs="Times New Roman"/>
          <w:sz w:val="28"/>
          <w:lang w:val="ru-RU"/>
        </w:rPr>
      </w:pPr>
    </w:p>
    <w:p w14:paraId="63310627" w14:textId="77777777" w:rsidR="00712B4C" w:rsidRPr="00275A60" w:rsidRDefault="00712B4C" w:rsidP="00712B4C">
      <w:pPr>
        <w:tabs>
          <w:tab w:val="left" w:pos="4678"/>
        </w:tabs>
        <w:ind w:firstLine="357"/>
        <w:jc w:val="center"/>
        <w:rPr>
          <w:rFonts w:ascii="Times New Roman" w:hAnsi="Times New Roman" w:cs="Times New Roman"/>
          <w:b/>
          <w:sz w:val="24"/>
          <w:lang w:val="uk-UA"/>
        </w:rPr>
      </w:pPr>
      <w:r w:rsidRPr="00275A60">
        <w:rPr>
          <w:rFonts w:ascii="Times New Roman" w:hAnsi="Times New Roman" w:cs="Times New Roman"/>
          <w:b/>
          <w:sz w:val="24"/>
          <w:lang w:val="uk-UA"/>
        </w:rPr>
        <w:t>Список літератури</w:t>
      </w:r>
    </w:p>
    <w:p w14:paraId="6AC600F9" w14:textId="32184F57" w:rsidR="00712B4C" w:rsidRPr="0009483D" w:rsidRDefault="00712B4C" w:rsidP="00FE3580">
      <w:pPr>
        <w:pStyle w:val="a"/>
        <w:numPr>
          <w:ilvl w:val="0"/>
          <w:numId w:val="40"/>
        </w:numPr>
        <w:tabs>
          <w:tab w:val="clear" w:pos="720"/>
        </w:tabs>
        <w:ind w:left="284" w:hanging="284"/>
      </w:pPr>
      <w:proofErr w:type="spellStart"/>
      <w:r w:rsidRPr="0009483D">
        <w:t>Галицький</w:t>
      </w:r>
      <w:proofErr w:type="spellEnd"/>
      <w:r w:rsidRPr="0009483D">
        <w:t xml:space="preserve"> </w:t>
      </w:r>
      <w:proofErr w:type="spellStart"/>
      <w:r w:rsidRPr="0009483D">
        <w:t>економічний</w:t>
      </w:r>
      <w:proofErr w:type="spellEnd"/>
      <w:r w:rsidRPr="0009483D">
        <w:t xml:space="preserve"> </w:t>
      </w:r>
      <w:proofErr w:type="spellStart"/>
      <w:r w:rsidRPr="0009483D">
        <w:t>вісник</w:t>
      </w:r>
      <w:proofErr w:type="spellEnd"/>
    </w:p>
    <w:p w14:paraId="4920457F" w14:textId="77777777" w:rsidR="00712B4C" w:rsidRPr="0009483D" w:rsidRDefault="00712B4C" w:rsidP="00FC7BAB">
      <w:pPr>
        <w:pStyle w:val="a"/>
      </w:pPr>
      <w:r w:rsidRPr="0009483D">
        <w:t>Державний університет «Житомирська політехніка». Режим доступу:</w:t>
      </w:r>
      <w:r w:rsidRPr="00712B4C">
        <w:t xml:space="preserve"> </w:t>
      </w:r>
      <w:hyperlink r:id="rId19" w:history="1">
        <w:r w:rsidRPr="0009483D">
          <w:rPr>
            <w:rStyle w:val="a4"/>
            <w:lang w:val="uk-UA"/>
          </w:rPr>
          <w:t>https://conf.ztu.edu.ua/wp-content/uploads/2017/01/132.pdf</w:t>
        </w:r>
      </w:hyperlink>
    </w:p>
    <w:p w14:paraId="7616E87C" w14:textId="77777777" w:rsidR="00712B4C" w:rsidRPr="0009483D" w:rsidRDefault="00712B4C" w:rsidP="00FC7BAB">
      <w:pPr>
        <w:pStyle w:val="a"/>
        <w:rPr>
          <w:rStyle w:val="a4"/>
          <w:lang w:val="uk-UA"/>
        </w:rPr>
      </w:pPr>
      <w:r w:rsidRPr="0009483D">
        <w:t>Економіка та суспільство.</w:t>
      </w:r>
      <w:r w:rsidRPr="00712B4C">
        <w:t xml:space="preserve"> Режим доступу: </w:t>
      </w:r>
      <w:r w:rsidRPr="0009483D">
        <w:t xml:space="preserve"> </w:t>
      </w:r>
      <w:hyperlink r:id="rId20" w:history="1">
        <w:r w:rsidRPr="0009483D">
          <w:rPr>
            <w:rStyle w:val="a4"/>
            <w:lang w:val="uk-UA"/>
          </w:rPr>
          <w:t>https://economyandsociety.in.ua/index.php/journal/article/download/3081/3004/</w:t>
        </w:r>
      </w:hyperlink>
    </w:p>
    <w:p w14:paraId="67E1C498" w14:textId="77777777" w:rsidR="00712B4C" w:rsidRPr="0009483D" w:rsidRDefault="00712B4C" w:rsidP="00FC7BAB">
      <w:pPr>
        <w:pStyle w:val="a"/>
      </w:pPr>
      <w:r w:rsidRPr="0009483D">
        <w:t xml:space="preserve">Європейська бізнес асоціація. 70% опитаних компаній інвестуватимуть в Україну попри війну.  </w:t>
      </w:r>
      <w:r w:rsidRPr="00712B4C">
        <w:t xml:space="preserve">Режим доступу: </w:t>
      </w:r>
      <w:r w:rsidRPr="0009483D">
        <w:t xml:space="preserve"> </w:t>
      </w:r>
      <w:hyperlink r:id="rId21" w:history="1">
        <w:r w:rsidRPr="0009483D">
          <w:rPr>
            <w:rStyle w:val="a4"/>
            <w:lang w:val="uk-UA"/>
          </w:rPr>
          <w:t>https://eba.com.ua/70-opytanyh-kompanij-investuvatymut-v-ukrayinu-popry-vijnu/</w:t>
        </w:r>
      </w:hyperlink>
    </w:p>
    <w:p w14:paraId="5B3FFC9E" w14:textId="77777777" w:rsidR="00712B4C" w:rsidRPr="0009483D" w:rsidRDefault="00712B4C" w:rsidP="00FC7BAB">
      <w:pPr>
        <w:pStyle w:val="a"/>
      </w:pPr>
      <w:r w:rsidRPr="0009483D">
        <w:t>Журнал Property</w:t>
      </w:r>
      <w:r w:rsidRPr="00712B4C">
        <w:t xml:space="preserve"> </w:t>
      </w:r>
      <w:r w:rsidRPr="0009483D">
        <w:t>Times.</w:t>
      </w:r>
      <w:r w:rsidRPr="00712B4C">
        <w:t xml:space="preserve"> </w:t>
      </w:r>
      <w:r w:rsidRPr="0009483D">
        <w:t xml:space="preserve">Режим доступу: </w:t>
      </w:r>
      <w:hyperlink r:id="rId22" w:history="1">
        <w:r w:rsidRPr="0009483D">
          <w:rPr>
            <w:rStyle w:val="a4"/>
            <w:lang w:val="uk-UA"/>
          </w:rPr>
          <w:t>https://propertytimes.com.ua/mnenie/yak_viyna_vplinula_na_investitsiyniy_klimat_ukrayini_dumki_ekspertiv</w:t>
        </w:r>
      </w:hyperlink>
    </w:p>
    <w:p w14:paraId="40CB2DD6" w14:textId="77777777" w:rsidR="00712B4C" w:rsidRPr="0009483D" w:rsidRDefault="00712B4C" w:rsidP="00FC7BAB">
      <w:pPr>
        <w:pStyle w:val="a"/>
      </w:pPr>
      <w:r w:rsidRPr="0009483D">
        <w:t>Суспільне Чернігів. У 2024 році Чернігівщина отримала майже 700 млн доларів іноземних інвестицій. Режим доступу: https://suspilne.media/chernihiv/976267-u-2024-roci-cernigivsina-otrimala-majze-700-mln-dolariv-inozemnih-investicij-aki-kraini-vklali-najbilse-grosej/</w:t>
      </w:r>
    </w:p>
    <w:p w14:paraId="4DAA4EEC" w14:textId="77777777" w:rsidR="00712B4C" w:rsidRPr="003D12EA" w:rsidRDefault="00712B4C" w:rsidP="00712B4C">
      <w:pPr>
        <w:pStyle w:val="a8"/>
        <w:tabs>
          <w:tab w:val="left" w:pos="4678"/>
        </w:tabs>
        <w:rPr>
          <w:rFonts w:ascii="Times New Roman" w:hAnsi="Times New Roman" w:cs="Times New Roman"/>
          <w:sz w:val="24"/>
          <w:lang w:val="uk-UA"/>
        </w:rPr>
      </w:pPr>
    </w:p>
    <w:p w14:paraId="19A287F5" w14:textId="77777777" w:rsidR="00712B4C" w:rsidRPr="003D12EA" w:rsidRDefault="00712B4C" w:rsidP="00712B4C">
      <w:pPr>
        <w:pStyle w:val="a8"/>
        <w:tabs>
          <w:tab w:val="left" w:pos="4678"/>
        </w:tabs>
        <w:rPr>
          <w:rFonts w:ascii="Times New Roman" w:hAnsi="Times New Roman" w:cs="Times New Roman"/>
          <w:sz w:val="24"/>
          <w:lang w:val="uk-UA"/>
        </w:rPr>
      </w:pPr>
    </w:p>
    <w:p w14:paraId="582AB4B5" w14:textId="77777777" w:rsidR="00DA18FA" w:rsidRDefault="00DA18FA" w:rsidP="00B632AA">
      <w:pPr>
        <w:ind w:left="357" w:hanging="73"/>
        <w:jc w:val="both"/>
        <w:rPr>
          <w:rFonts w:ascii="Times New Roman" w:eastAsia="Calibri" w:hAnsi="Times New Roman" w:cs="Times New Roman"/>
          <w:sz w:val="28"/>
          <w:szCs w:val="28"/>
          <w:lang w:val="uk-UA" w:eastAsia="en-US"/>
        </w:rPr>
        <w:sectPr w:rsidR="00DA18FA" w:rsidSect="00A11CAF">
          <w:pgSz w:w="11906" w:h="16838"/>
          <w:pgMar w:top="1134" w:right="1134" w:bottom="1134" w:left="1134" w:header="720" w:footer="720" w:gutter="0"/>
          <w:cols w:space="720"/>
          <w:docGrid w:linePitch="360"/>
        </w:sectPr>
      </w:pPr>
    </w:p>
    <w:p w14:paraId="10809AED" w14:textId="3D25F36B" w:rsidR="00C551F5" w:rsidRDefault="00C551F5" w:rsidP="00C551F5">
      <w:pPr>
        <w:jc w:val="center"/>
        <w:outlineLvl w:val="1"/>
        <w:rPr>
          <w:rFonts w:ascii="Times New Roman" w:hAnsi="Times New Roman" w:cs="Times New Roman"/>
          <w:b/>
          <w:sz w:val="28"/>
          <w:szCs w:val="28"/>
          <w:lang w:val="uk-UA"/>
        </w:rPr>
      </w:pPr>
      <w:r w:rsidRPr="00C551F5">
        <w:rPr>
          <w:rFonts w:ascii="Times New Roman" w:eastAsia="Times New Roman" w:hAnsi="Times New Roman" w:cs="Times New Roman"/>
          <w:b/>
          <w:iCs/>
          <w:sz w:val="28"/>
          <w:szCs w:val="28"/>
          <w:lang w:val="uk-UA" w:eastAsia="uk-UA"/>
        </w:rPr>
        <w:lastRenderedPageBreak/>
        <w:t xml:space="preserve">СЕКЦІЯ 2. </w:t>
      </w:r>
      <w:r w:rsidRPr="00C551F5">
        <w:rPr>
          <w:rFonts w:ascii="Times New Roman" w:hAnsi="Times New Roman" w:cs="Times New Roman"/>
          <w:b/>
          <w:sz w:val="28"/>
          <w:szCs w:val="28"/>
          <w:lang w:val="uk-UA"/>
        </w:rPr>
        <w:t>СУЧАСНІ ТЕНДЕНЦІЇ ВИКОРИСТАННЯ ТЕХНОЛОГІЙ НА ПІДПРИЄМСТВІ В КОНТЕКСТІ ЄВРОПЕЙСЬКОЇ ІНТЕГРАЦІЇ</w:t>
      </w:r>
    </w:p>
    <w:p w14:paraId="73F82D01" w14:textId="77777777" w:rsidR="00C551F5" w:rsidRPr="00C551F5" w:rsidRDefault="00C551F5" w:rsidP="00C551F5">
      <w:pPr>
        <w:jc w:val="center"/>
        <w:outlineLvl w:val="1"/>
        <w:rPr>
          <w:rFonts w:ascii="Times New Roman" w:eastAsia="Times New Roman" w:hAnsi="Times New Roman" w:cs="Times New Roman"/>
          <w:b/>
          <w:iCs/>
          <w:sz w:val="28"/>
          <w:szCs w:val="28"/>
          <w:lang w:val="uk-UA" w:eastAsia="uk-UA"/>
        </w:rPr>
      </w:pPr>
    </w:p>
    <w:p w14:paraId="42CB6200" w14:textId="69D0F62A" w:rsidR="00C551F5" w:rsidRPr="00C551F5" w:rsidRDefault="00C551F5" w:rsidP="00C551F5">
      <w:pPr>
        <w:jc w:val="right"/>
        <w:outlineLvl w:val="1"/>
        <w:rPr>
          <w:rFonts w:ascii="Times New Roman" w:eastAsia="Times New Roman" w:hAnsi="Times New Roman" w:cs="Times New Roman"/>
          <w:sz w:val="28"/>
          <w:szCs w:val="28"/>
          <w:lang w:val="uk-UA" w:eastAsia="uk-UA"/>
        </w:rPr>
      </w:pPr>
      <w:proofErr w:type="spellStart"/>
      <w:r w:rsidRPr="00C551F5">
        <w:rPr>
          <w:rFonts w:ascii="Times New Roman" w:eastAsia="Times New Roman" w:hAnsi="Times New Roman" w:cs="Times New Roman"/>
          <w:b/>
          <w:i/>
          <w:sz w:val="28"/>
          <w:szCs w:val="28"/>
          <w:lang w:val="uk-UA" w:eastAsia="uk-UA"/>
        </w:rPr>
        <w:t>Холявко</w:t>
      </w:r>
      <w:proofErr w:type="spellEnd"/>
      <w:r w:rsidRPr="00C551F5">
        <w:rPr>
          <w:rFonts w:ascii="Times New Roman" w:eastAsia="Times New Roman" w:hAnsi="Times New Roman" w:cs="Times New Roman"/>
          <w:b/>
          <w:i/>
          <w:sz w:val="28"/>
          <w:szCs w:val="28"/>
          <w:lang w:val="uk-UA" w:eastAsia="uk-UA"/>
        </w:rPr>
        <w:t xml:space="preserve"> Ольга</w:t>
      </w:r>
      <w:r w:rsidRPr="00C551F5">
        <w:rPr>
          <w:rFonts w:ascii="Times New Roman" w:eastAsia="Times New Roman" w:hAnsi="Times New Roman" w:cs="Times New Roman"/>
          <w:sz w:val="28"/>
          <w:szCs w:val="28"/>
          <w:lang w:val="uk-UA" w:eastAsia="uk-UA"/>
        </w:rPr>
        <w:br/>
        <w:t>Викладач</w:t>
      </w:r>
      <w:r w:rsidRPr="00C551F5">
        <w:rPr>
          <w:rFonts w:ascii="Times New Roman" w:eastAsia="Times New Roman" w:hAnsi="Times New Roman" w:cs="Times New Roman"/>
          <w:sz w:val="28"/>
          <w:szCs w:val="28"/>
          <w:lang w:val="ru-RU" w:eastAsia="uk-UA"/>
        </w:rPr>
        <w:t>ка</w:t>
      </w:r>
      <w:r w:rsidRPr="00C551F5">
        <w:rPr>
          <w:rFonts w:ascii="Times New Roman" w:eastAsia="Times New Roman" w:hAnsi="Times New Roman" w:cs="Times New Roman"/>
          <w:sz w:val="28"/>
          <w:szCs w:val="28"/>
          <w:lang w:val="uk-UA" w:eastAsia="uk-UA"/>
        </w:rPr>
        <w:t xml:space="preserve"> циклової комісії</w:t>
      </w:r>
      <w:r w:rsidRPr="00C551F5">
        <w:rPr>
          <w:rFonts w:ascii="Times New Roman" w:eastAsia="Times New Roman" w:hAnsi="Times New Roman" w:cs="Times New Roman"/>
          <w:sz w:val="28"/>
          <w:szCs w:val="28"/>
          <w:lang w:val="uk-UA" w:eastAsia="uk-UA"/>
        </w:rPr>
        <w:br/>
        <w:t xml:space="preserve">харчових технологій, </w:t>
      </w:r>
      <w:proofErr w:type="spellStart"/>
      <w:r w:rsidRPr="00C551F5">
        <w:rPr>
          <w:rFonts w:ascii="Times New Roman" w:eastAsia="Times New Roman" w:hAnsi="Times New Roman" w:cs="Times New Roman"/>
          <w:sz w:val="28"/>
          <w:szCs w:val="28"/>
          <w:lang w:val="uk-UA" w:eastAsia="uk-UA"/>
        </w:rPr>
        <w:t>готельно</w:t>
      </w:r>
      <w:proofErr w:type="spellEnd"/>
      <w:r w:rsidRPr="00C551F5">
        <w:rPr>
          <w:rFonts w:ascii="Times New Roman" w:eastAsia="Times New Roman" w:hAnsi="Times New Roman" w:cs="Times New Roman"/>
          <w:sz w:val="28"/>
          <w:szCs w:val="28"/>
          <w:lang w:val="uk-UA" w:eastAsia="uk-UA"/>
        </w:rPr>
        <w:t xml:space="preserve">-ресторанної </w:t>
      </w:r>
    </w:p>
    <w:p w14:paraId="0F7B848D" w14:textId="77777777" w:rsidR="00C551F5" w:rsidRPr="00C551F5" w:rsidRDefault="00C551F5" w:rsidP="00C551F5">
      <w:pPr>
        <w:jc w:val="right"/>
        <w:outlineLvl w:val="1"/>
        <w:rPr>
          <w:rFonts w:ascii="Times New Roman" w:eastAsia="Times New Roman" w:hAnsi="Times New Roman" w:cs="Times New Roman"/>
          <w:sz w:val="28"/>
          <w:szCs w:val="28"/>
          <w:lang w:val="uk-UA" w:eastAsia="uk-UA"/>
        </w:rPr>
      </w:pPr>
      <w:r w:rsidRPr="00C551F5">
        <w:rPr>
          <w:rFonts w:ascii="Times New Roman" w:eastAsia="Times New Roman" w:hAnsi="Times New Roman" w:cs="Times New Roman"/>
          <w:sz w:val="28"/>
          <w:szCs w:val="28"/>
          <w:lang w:val="uk-UA" w:eastAsia="uk-UA"/>
        </w:rPr>
        <w:t xml:space="preserve">справи та </w:t>
      </w:r>
      <w:proofErr w:type="spellStart"/>
      <w:r w:rsidRPr="00C551F5">
        <w:rPr>
          <w:rFonts w:ascii="Times New Roman" w:eastAsia="Times New Roman" w:hAnsi="Times New Roman" w:cs="Times New Roman"/>
          <w:sz w:val="28"/>
          <w:szCs w:val="28"/>
          <w:lang w:val="uk-UA" w:eastAsia="uk-UA"/>
        </w:rPr>
        <w:t>кейтерингу</w:t>
      </w:r>
      <w:proofErr w:type="spellEnd"/>
    </w:p>
    <w:p w14:paraId="1098D3F1" w14:textId="77777777" w:rsidR="00C551F5" w:rsidRPr="00C551F5" w:rsidRDefault="00C551F5" w:rsidP="00C551F5">
      <w:pPr>
        <w:jc w:val="right"/>
        <w:outlineLvl w:val="1"/>
        <w:rPr>
          <w:rFonts w:ascii="Times New Roman" w:eastAsia="Times New Roman" w:hAnsi="Times New Roman" w:cs="Times New Roman"/>
          <w:sz w:val="28"/>
          <w:szCs w:val="28"/>
          <w:lang w:val="uk-UA" w:eastAsia="uk-UA"/>
        </w:rPr>
      </w:pPr>
    </w:p>
    <w:p w14:paraId="5207794D" w14:textId="77777777" w:rsidR="00C551F5" w:rsidRPr="00C551F5" w:rsidRDefault="00C551F5" w:rsidP="00C551F5">
      <w:pPr>
        <w:jc w:val="right"/>
        <w:outlineLvl w:val="1"/>
        <w:rPr>
          <w:rFonts w:ascii="Arial" w:eastAsia="Times New Roman" w:hAnsi="Arial" w:cs="Arial"/>
          <w:b/>
          <w:bCs/>
          <w:i/>
          <w:color w:val="042351"/>
          <w:sz w:val="28"/>
          <w:szCs w:val="28"/>
          <w:lang w:val="uk-UA" w:eastAsia="uk-UA"/>
        </w:rPr>
      </w:pPr>
      <w:proofErr w:type="spellStart"/>
      <w:r w:rsidRPr="00C551F5">
        <w:rPr>
          <w:rFonts w:ascii="Times New Roman" w:eastAsia="Times New Roman" w:hAnsi="Times New Roman" w:cs="Times New Roman"/>
          <w:b/>
          <w:i/>
          <w:sz w:val="28"/>
          <w:szCs w:val="28"/>
          <w:lang w:val="uk-UA" w:eastAsia="uk-UA"/>
        </w:rPr>
        <w:t>Федан</w:t>
      </w:r>
      <w:proofErr w:type="spellEnd"/>
      <w:r w:rsidRPr="00C551F5">
        <w:rPr>
          <w:rFonts w:ascii="Times New Roman" w:eastAsia="Times New Roman" w:hAnsi="Times New Roman" w:cs="Times New Roman"/>
          <w:b/>
          <w:i/>
          <w:sz w:val="28"/>
          <w:szCs w:val="28"/>
          <w:lang w:val="uk-UA" w:eastAsia="uk-UA"/>
        </w:rPr>
        <w:t xml:space="preserve"> Анастасія</w:t>
      </w:r>
    </w:p>
    <w:p w14:paraId="03C55405" w14:textId="77777777" w:rsidR="00C551F5" w:rsidRPr="00C551F5" w:rsidRDefault="00C551F5" w:rsidP="00C551F5">
      <w:pPr>
        <w:jc w:val="right"/>
        <w:outlineLvl w:val="1"/>
        <w:rPr>
          <w:rFonts w:ascii="Times New Roman" w:eastAsia="Times New Roman" w:hAnsi="Times New Roman" w:cs="Times New Roman"/>
          <w:bCs/>
          <w:sz w:val="28"/>
          <w:szCs w:val="28"/>
          <w:lang w:val="uk-UA" w:eastAsia="uk-UA"/>
        </w:rPr>
      </w:pPr>
      <w:r w:rsidRPr="00C551F5">
        <w:rPr>
          <w:rFonts w:ascii="Times New Roman" w:eastAsia="Times New Roman" w:hAnsi="Times New Roman" w:cs="Times New Roman"/>
          <w:bCs/>
          <w:sz w:val="28"/>
          <w:szCs w:val="28"/>
          <w:lang w:val="uk-UA" w:eastAsia="uk-UA"/>
        </w:rPr>
        <w:t>Здобувач</w:t>
      </w:r>
      <w:r w:rsidRPr="00C551F5">
        <w:rPr>
          <w:rFonts w:ascii="Times New Roman" w:eastAsia="Times New Roman" w:hAnsi="Times New Roman" w:cs="Times New Roman"/>
          <w:bCs/>
          <w:sz w:val="28"/>
          <w:szCs w:val="28"/>
          <w:lang w:val="ru-RU" w:eastAsia="uk-UA"/>
        </w:rPr>
        <w:t>ка</w:t>
      </w:r>
      <w:r w:rsidRPr="00C551F5">
        <w:rPr>
          <w:rFonts w:ascii="Times New Roman" w:eastAsia="Times New Roman" w:hAnsi="Times New Roman" w:cs="Times New Roman"/>
          <w:bCs/>
          <w:sz w:val="28"/>
          <w:szCs w:val="28"/>
          <w:lang w:val="uk-UA" w:eastAsia="uk-UA"/>
        </w:rPr>
        <w:t xml:space="preserve"> фахової передвищої освіти</w:t>
      </w:r>
    </w:p>
    <w:p w14:paraId="4434FD83" w14:textId="77777777" w:rsidR="00C551F5" w:rsidRPr="00C551F5" w:rsidRDefault="00C551F5" w:rsidP="00C551F5">
      <w:pPr>
        <w:jc w:val="right"/>
        <w:outlineLvl w:val="1"/>
        <w:rPr>
          <w:rFonts w:ascii="Times New Roman" w:eastAsia="Times New Roman" w:hAnsi="Times New Roman" w:cs="Times New Roman"/>
          <w:bCs/>
          <w:sz w:val="28"/>
          <w:szCs w:val="28"/>
          <w:lang w:val="uk-UA" w:eastAsia="uk-UA"/>
        </w:rPr>
      </w:pPr>
      <w:r w:rsidRPr="00C551F5">
        <w:rPr>
          <w:rFonts w:ascii="Times New Roman" w:eastAsia="Times New Roman" w:hAnsi="Times New Roman" w:cs="Times New Roman"/>
          <w:bCs/>
          <w:sz w:val="28"/>
          <w:szCs w:val="28"/>
          <w:lang w:val="uk-UA" w:eastAsia="uk-UA"/>
        </w:rPr>
        <w:t>освітньо-професійної програми</w:t>
      </w:r>
    </w:p>
    <w:p w14:paraId="3FEE5F2F" w14:textId="77777777" w:rsidR="00C551F5" w:rsidRPr="00C551F5" w:rsidRDefault="00C551F5" w:rsidP="00C551F5">
      <w:pPr>
        <w:jc w:val="right"/>
        <w:outlineLvl w:val="1"/>
        <w:rPr>
          <w:rFonts w:ascii="Times New Roman" w:eastAsia="Times New Roman" w:hAnsi="Times New Roman" w:cs="Times New Roman"/>
          <w:bCs/>
          <w:sz w:val="28"/>
          <w:szCs w:val="28"/>
          <w:lang w:val="uk-UA" w:eastAsia="uk-UA"/>
        </w:rPr>
      </w:pPr>
      <w:r w:rsidRPr="00C551F5">
        <w:rPr>
          <w:rFonts w:ascii="Times New Roman" w:eastAsia="Times New Roman" w:hAnsi="Times New Roman" w:cs="Times New Roman"/>
          <w:bCs/>
          <w:sz w:val="28"/>
          <w:szCs w:val="28"/>
          <w:lang w:val="uk-UA" w:eastAsia="uk-UA"/>
        </w:rPr>
        <w:t>«Харчові технології»</w:t>
      </w:r>
    </w:p>
    <w:p w14:paraId="36C66AB0" w14:textId="77777777" w:rsidR="00C551F5" w:rsidRPr="00C551F5" w:rsidRDefault="00C551F5" w:rsidP="00C551F5">
      <w:pPr>
        <w:jc w:val="right"/>
        <w:outlineLvl w:val="1"/>
        <w:rPr>
          <w:rFonts w:ascii="Times New Roman" w:eastAsia="Times New Roman" w:hAnsi="Times New Roman" w:cs="Times New Roman"/>
          <w:bCs/>
          <w:sz w:val="28"/>
          <w:szCs w:val="28"/>
          <w:lang w:val="uk-UA" w:eastAsia="uk-UA"/>
        </w:rPr>
      </w:pPr>
    </w:p>
    <w:p w14:paraId="74F7A8E4" w14:textId="77777777" w:rsidR="00C551F5" w:rsidRPr="00C551F5" w:rsidRDefault="00C551F5" w:rsidP="00C551F5">
      <w:pPr>
        <w:jc w:val="right"/>
        <w:outlineLvl w:val="1"/>
        <w:rPr>
          <w:rFonts w:ascii="Times New Roman" w:eastAsia="Times New Roman" w:hAnsi="Times New Roman" w:cs="Times New Roman"/>
          <w:bCs/>
          <w:sz w:val="28"/>
          <w:szCs w:val="28"/>
          <w:lang w:val="uk-UA" w:eastAsia="uk-UA"/>
        </w:rPr>
      </w:pPr>
      <w:r w:rsidRPr="00C551F5">
        <w:rPr>
          <w:rFonts w:ascii="Times New Roman" w:eastAsia="Times New Roman" w:hAnsi="Times New Roman" w:cs="Times New Roman"/>
          <w:bCs/>
          <w:sz w:val="28"/>
          <w:szCs w:val="28"/>
          <w:lang w:val="uk-UA" w:eastAsia="uk-UA"/>
        </w:rPr>
        <w:t xml:space="preserve">ВСП «Фаховий коледж економіки і технологій </w:t>
      </w:r>
    </w:p>
    <w:p w14:paraId="5C17338E" w14:textId="77777777" w:rsidR="00C551F5" w:rsidRPr="00C551F5" w:rsidRDefault="00C551F5" w:rsidP="00C551F5">
      <w:pPr>
        <w:jc w:val="right"/>
        <w:outlineLvl w:val="1"/>
        <w:rPr>
          <w:rFonts w:ascii="Times New Roman" w:eastAsia="Times New Roman" w:hAnsi="Times New Roman" w:cs="Times New Roman"/>
          <w:bCs/>
          <w:sz w:val="28"/>
          <w:szCs w:val="28"/>
          <w:lang w:val="uk-UA" w:eastAsia="uk-UA"/>
        </w:rPr>
      </w:pPr>
      <w:r w:rsidRPr="00C551F5">
        <w:rPr>
          <w:rFonts w:ascii="Times New Roman" w:eastAsia="Times New Roman" w:hAnsi="Times New Roman" w:cs="Times New Roman"/>
          <w:bCs/>
          <w:sz w:val="28"/>
          <w:szCs w:val="28"/>
          <w:lang w:val="uk-UA" w:eastAsia="uk-UA"/>
        </w:rPr>
        <w:t>НУ «Чернігівська політехніка»</w:t>
      </w:r>
    </w:p>
    <w:p w14:paraId="0121AAD4" w14:textId="77777777" w:rsidR="00C551F5" w:rsidRPr="00C551F5" w:rsidRDefault="00C551F5" w:rsidP="00C551F5">
      <w:pPr>
        <w:jc w:val="right"/>
        <w:outlineLvl w:val="1"/>
        <w:rPr>
          <w:rFonts w:ascii="Times New Roman" w:eastAsia="Times New Roman" w:hAnsi="Times New Roman" w:cs="Times New Roman"/>
          <w:bCs/>
          <w:sz w:val="28"/>
          <w:szCs w:val="28"/>
          <w:lang w:val="uk-UA" w:eastAsia="uk-UA"/>
        </w:rPr>
      </w:pPr>
      <w:r w:rsidRPr="00C551F5">
        <w:rPr>
          <w:rFonts w:ascii="Times New Roman" w:eastAsia="Times New Roman" w:hAnsi="Times New Roman" w:cs="Times New Roman"/>
          <w:bCs/>
          <w:sz w:val="28"/>
          <w:szCs w:val="28"/>
          <w:lang w:val="uk-UA" w:eastAsia="uk-UA"/>
        </w:rPr>
        <w:t xml:space="preserve">м. Чернігів, Україна </w:t>
      </w:r>
    </w:p>
    <w:p w14:paraId="03A32B23" w14:textId="77777777" w:rsidR="00C551F5" w:rsidRPr="00C551F5" w:rsidRDefault="00C551F5" w:rsidP="00C551F5">
      <w:pPr>
        <w:jc w:val="both"/>
        <w:outlineLvl w:val="1"/>
        <w:rPr>
          <w:rFonts w:ascii="Times New Roman" w:eastAsia="Times New Roman" w:hAnsi="Times New Roman" w:cs="Times New Roman"/>
          <w:bCs/>
          <w:sz w:val="28"/>
          <w:szCs w:val="28"/>
          <w:lang w:val="uk-UA" w:eastAsia="uk-UA"/>
        </w:rPr>
      </w:pPr>
    </w:p>
    <w:p w14:paraId="25BA7FF6" w14:textId="77777777" w:rsidR="00C551F5" w:rsidRPr="00C551F5" w:rsidRDefault="00C551F5" w:rsidP="00C551F5">
      <w:pPr>
        <w:jc w:val="center"/>
        <w:outlineLvl w:val="1"/>
        <w:rPr>
          <w:rFonts w:ascii="Times New Roman" w:eastAsia="Times New Roman" w:hAnsi="Times New Roman" w:cs="Times New Roman"/>
          <w:b/>
          <w:bCs/>
          <w:sz w:val="28"/>
          <w:szCs w:val="28"/>
          <w:lang w:val="uk-UA" w:eastAsia="uk-UA"/>
        </w:rPr>
      </w:pPr>
      <w:r w:rsidRPr="00C551F5">
        <w:rPr>
          <w:rFonts w:ascii="Times New Roman" w:eastAsia="Times New Roman" w:hAnsi="Times New Roman" w:cs="Times New Roman"/>
          <w:b/>
          <w:bCs/>
          <w:sz w:val="28"/>
          <w:szCs w:val="28"/>
          <w:lang w:val="uk-UA" w:eastAsia="uk-UA"/>
        </w:rPr>
        <w:t xml:space="preserve">СУЧАСНІ ТЕХНОЛОГІЇ ВИРОБНИЦТВА </w:t>
      </w:r>
    </w:p>
    <w:p w14:paraId="7ECBBFB6" w14:textId="77777777" w:rsidR="00C551F5" w:rsidRPr="00C551F5" w:rsidRDefault="00C551F5" w:rsidP="00C551F5">
      <w:pPr>
        <w:jc w:val="center"/>
        <w:outlineLvl w:val="1"/>
        <w:rPr>
          <w:rFonts w:ascii="Times New Roman" w:eastAsia="Times New Roman" w:hAnsi="Times New Roman" w:cs="Times New Roman"/>
          <w:b/>
          <w:bCs/>
          <w:sz w:val="28"/>
          <w:szCs w:val="28"/>
          <w:lang w:val="uk-UA" w:eastAsia="uk-UA"/>
        </w:rPr>
      </w:pPr>
      <w:r w:rsidRPr="00C551F5">
        <w:rPr>
          <w:rFonts w:ascii="Times New Roman" w:eastAsia="Times New Roman" w:hAnsi="Times New Roman" w:cs="Times New Roman"/>
          <w:b/>
          <w:bCs/>
          <w:sz w:val="28"/>
          <w:szCs w:val="28"/>
          <w:lang w:val="uk-UA" w:eastAsia="uk-UA"/>
        </w:rPr>
        <w:t>КРАФТОВОЇ ПРОДУКЦІЇ НА ПІДПРИЄМСТВАХ</w:t>
      </w:r>
    </w:p>
    <w:p w14:paraId="6D66D8A7" w14:textId="77777777" w:rsidR="00C551F5" w:rsidRPr="00C551F5" w:rsidRDefault="00C551F5" w:rsidP="00C551F5">
      <w:pPr>
        <w:ind w:firstLine="708"/>
        <w:jc w:val="both"/>
        <w:rPr>
          <w:rFonts w:ascii="Times New Roman" w:eastAsia="Times New Roman" w:hAnsi="Times New Roman" w:cs="Times New Roman"/>
          <w:sz w:val="28"/>
          <w:szCs w:val="28"/>
          <w:lang w:val="uk-UA" w:eastAsia="uk-UA"/>
        </w:rPr>
      </w:pPr>
      <w:r w:rsidRPr="00C551F5">
        <w:rPr>
          <w:rFonts w:ascii="Times New Roman" w:eastAsia="Times New Roman" w:hAnsi="Times New Roman" w:cs="Times New Roman"/>
          <w:sz w:val="28"/>
          <w:szCs w:val="28"/>
          <w:lang w:val="uk-UA" w:eastAsia="uk-UA"/>
        </w:rPr>
        <w:t xml:space="preserve">Попит на </w:t>
      </w:r>
      <w:proofErr w:type="spellStart"/>
      <w:r w:rsidRPr="00C551F5">
        <w:rPr>
          <w:rFonts w:ascii="Times New Roman" w:eastAsia="Times New Roman" w:hAnsi="Times New Roman" w:cs="Times New Roman"/>
          <w:sz w:val="28"/>
          <w:szCs w:val="28"/>
          <w:lang w:val="uk-UA" w:eastAsia="uk-UA"/>
        </w:rPr>
        <w:t>крафтову</w:t>
      </w:r>
      <w:proofErr w:type="spellEnd"/>
      <w:r w:rsidRPr="00C551F5">
        <w:rPr>
          <w:rFonts w:ascii="Times New Roman" w:eastAsia="Times New Roman" w:hAnsi="Times New Roman" w:cs="Times New Roman"/>
          <w:sz w:val="28"/>
          <w:szCs w:val="28"/>
          <w:lang w:val="uk-UA" w:eastAsia="uk-UA"/>
        </w:rPr>
        <w:t xml:space="preserve"> продукцію у світі та в Україні стабільно зростає. Споживачі все частіше обирають продукти високої якості, виготовлені з натуральної сировини, а молоде покоління орієнтується на екологічність та автентичність продукції. Переважна більшість українських споживачів вже мали досвід придбання </w:t>
      </w:r>
      <w:proofErr w:type="spellStart"/>
      <w:r w:rsidRPr="00C551F5">
        <w:rPr>
          <w:rFonts w:ascii="Times New Roman" w:eastAsia="Times New Roman" w:hAnsi="Times New Roman" w:cs="Times New Roman"/>
          <w:sz w:val="28"/>
          <w:szCs w:val="28"/>
          <w:lang w:val="uk-UA" w:eastAsia="uk-UA"/>
        </w:rPr>
        <w:t>крафтових</w:t>
      </w:r>
      <w:proofErr w:type="spellEnd"/>
      <w:r w:rsidRPr="00C551F5">
        <w:rPr>
          <w:rFonts w:ascii="Times New Roman" w:eastAsia="Times New Roman" w:hAnsi="Times New Roman" w:cs="Times New Roman"/>
          <w:sz w:val="28"/>
          <w:szCs w:val="28"/>
          <w:lang w:val="uk-UA" w:eastAsia="uk-UA"/>
        </w:rPr>
        <w:t xml:space="preserve"> продуктів і готові платити більше за унікальність та якість. Ринок </w:t>
      </w:r>
      <w:proofErr w:type="spellStart"/>
      <w:r w:rsidRPr="00C551F5">
        <w:rPr>
          <w:rFonts w:ascii="Times New Roman" w:eastAsia="Times New Roman" w:hAnsi="Times New Roman" w:cs="Times New Roman"/>
          <w:sz w:val="28"/>
          <w:szCs w:val="28"/>
          <w:lang w:val="uk-UA" w:eastAsia="uk-UA"/>
        </w:rPr>
        <w:t>крафтових</w:t>
      </w:r>
      <w:proofErr w:type="spellEnd"/>
      <w:r w:rsidRPr="00C551F5">
        <w:rPr>
          <w:rFonts w:ascii="Times New Roman" w:eastAsia="Times New Roman" w:hAnsi="Times New Roman" w:cs="Times New Roman"/>
          <w:sz w:val="28"/>
          <w:szCs w:val="28"/>
          <w:lang w:val="uk-UA" w:eastAsia="uk-UA"/>
        </w:rPr>
        <w:t xml:space="preserve"> продуктів демонструє щорічний приріст, зокрема у сегменті напоїв та харчових продуктів, що свідчить про розвиток малого бізнесу та локальних брендів [1].</w:t>
      </w:r>
    </w:p>
    <w:p w14:paraId="1D927DE6" w14:textId="77777777" w:rsidR="00C551F5" w:rsidRPr="00C551F5" w:rsidRDefault="00C551F5" w:rsidP="00C551F5">
      <w:pPr>
        <w:ind w:firstLine="708"/>
        <w:jc w:val="both"/>
        <w:rPr>
          <w:rFonts w:ascii="Times New Roman" w:eastAsia="Times New Roman" w:hAnsi="Times New Roman" w:cs="Times New Roman"/>
          <w:sz w:val="28"/>
          <w:szCs w:val="28"/>
          <w:lang w:val="uk-UA" w:eastAsia="uk-UA"/>
        </w:rPr>
      </w:pPr>
      <w:proofErr w:type="spellStart"/>
      <w:r w:rsidRPr="00C551F5">
        <w:rPr>
          <w:rFonts w:ascii="Times New Roman" w:eastAsia="Times New Roman" w:hAnsi="Times New Roman" w:cs="Times New Roman"/>
          <w:sz w:val="28"/>
          <w:szCs w:val="28"/>
          <w:lang w:val="uk-UA" w:eastAsia="uk-UA"/>
        </w:rPr>
        <w:t>Крафтове</w:t>
      </w:r>
      <w:proofErr w:type="spellEnd"/>
      <w:r w:rsidRPr="00C551F5">
        <w:rPr>
          <w:rFonts w:ascii="Times New Roman" w:eastAsia="Times New Roman" w:hAnsi="Times New Roman" w:cs="Times New Roman"/>
          <w:sz w:val="28"/>
          <w:szCs w:val="28"/>
          <w:lang w:val="uk-UA" w:eastAsia="uk-UA"/>
        </w:rPr>
        <w:t xml:space="preserve"> виробництво представляє собою дрібносерійне виготовлення продукції з акцентом на традиційні технології, ручну або </w:t>
      </w:r>
      <w:proofErr w:type="spellStart"/>
      <w:r w:rsidRPr="00C551F5">
        <w:rPr>
          <w:rFonts w:ascii="Times New Roman" w:eastAsia="Times New Roman" w:hAnsi="Times New Roman" w:cs="Times New Roman"/>
          <w:sz w:val="28"/>
          <w:szCs w:val="28"/>
          <w:lang w:val="uk-UA" w:eastAsia="uk-UA"/>
        </w:rPr>
        <w:t>напівручну</w:t>
      </w:r>
      <w:proofErr w:type="spellEnd"/>
      <w:r w:rsidRPr="00C551F5">
        <w:rPr>
          <w:rFonts w:ascii="Times New Roman" w:eastAsia="Times New Roman" w:hAnsi="Times New Roman" w:cs="Times New Roman"/>
          <w:sz w:val="28"/>
          <w:szCs w:val="28"/>
          <w:lang w:val="uk-UA" w:eastAsia="uk-UA"/>
        </w:rPr>
        <w:t xml:space="preserve"> роботу та високий контроль якості. Для підприємств, що займаються виготовлення </w:t>
      </w:r>
      <w:proofErr w:type="spellStart"/>
      <w:r w:rsidRPr="00C551F5">
        <w:rPr>
          <w:rFonts w:ascii="Times New Roman" w:eastAsia="Times New Roman" w:hAnsi="Times New Roman" w:cs="Times New Roman"/>
          <w:sz w:val="28"/>
          <w:szCs w:val="28"/>
          <w:lang w:val="uk-UA" w:eastAsia="uk-UA"/>
        </w:rPr>
        <w:t>крафтових</w:t>
      </w:r>
      <w:proofErr w:type="spellEnd"/>
      <w:r w:rsidRPr="00C551F5">
        <w:rPr>
          <w:rFonts w:ascii="Times New Roman" w:eastAsia="Times New Roman" w:hAnsi="Times New Roman" w:cs="Times New Roman"/>
          <w:sz w:val="28"/>
          <w:szCs w:val="28"/>
          <w:lang w:val="uk-UA" w:eastAsia="uk-UA"/>
        </w:rPr>
        <w:t xml:space="preserve"> продуктів, характерне комбінування лімітованих обсягів виробництва, використання натуральної сировини, мінімальна механізація та збереження традиційних рецептур. Окреслене забезпечує унікальність смаку, аромату та зовнішнього вигляду продукції, можливість експериментувати з інгредієнтами та технологіями, а також формує індивідуальність бренду [1; 2].</w:t>
      </w:r>
    </w:p>
    <w:p w14:paraId="17F4A484" w14:textId="77777777" w:rsidR="00C551F5" w:rsidRPr="00C551F5" w:rsidRDefault="00C551F5" w:rsidP="00C551F5">
      <w:pPr>
        <w:ind w:firstLine="708"/>
        <w:jc w:val="both"/>
        <w:rPr>
          <w:rFonts w:ascii="Times New Roman" w:eastAsia="Times New Roman" w:hAnsi="Times New Roman" w:cs="Times New Roman"/>
          <w:sz w:val="28"/>
          <w:szCs w:val="28"/>
          <w:lang w:val="uk-UA" w:eastAsia="uk-UA"/>
        </w:rPr>
      </w:pPr>
      <w:r w:rsidRPr="00C551F5">
        <w:rPr>
          <w:rFonts w:ascii="Times New Roman" w:eastAsia="Times New Roman" w:hAnsi="Times New Roman" w:cs="Times New Roman"/>
          <w:sz w:val="28"/>
          <w:szCs w:val="28"/>
          <w:lang w:val="uk-UA" w:eastAsia="uk-UA"/>
        </w:rPr>
        <w:t xml:space="preserve">Наприклад, українські </w:t>
      </w:r>
      <w:proofErr w:type="spellStart"/>
      <w:r w:rsidRPr="00C551F5">
        <w:rPr>
          <w:rFonts w:ascii="Times New Roman" w:eastAsia="Times New Roman" w:hAnsi="Times New Roman" w:cs="Times New Roman"/>
          <w:sz w:val="28"/>
          <w:szCs w:val="28"/>
          <w:lang w:val="uk-UA" w:eastAsia="uk-UA"/>
        </w:rPr>
        <w:t>крафтові</w:t>
      </w:r>
      <w:proofErr w:type="spellEnd"/>
      <w:r w:rsidRPr="00C551F5">
        <w:rPr>
          <w:rFonts w:ascii="Times New Roman" w:eastAsia="Times New Roman" w:hAnsi="Times New Roman" w:cs="Times New Roman"/>
          <w:sz w:val="28"/>
          <w:szCs w:val="28"/>
          <w:lang w:val="uk-UA" w:eastAsia="uk-UA"/>
        </w:rPr>
        <w:t xml:space="preserve"> сироварні, такі як сімейне виробництво «</w:t>
      </w:r>
      <w:r w:rsidRPr="00C551F5">
        <w:rPr>
          <w:rFonts w:ascii="Times New Roman" w:eastAsia="Times New Roman" w:hAnsi="Times New Roman" w:cs="Times New Roman"/>
          <w:b/>
          <w:bCs/>
          <w:sz w:val="28"/>
          <w:szCs w:val="28"/>
          <w:lang w:val="uk-UA" w:eastAsia="uk-UA"/>
        </w:rPr>
        <w:t>Гарбузовий рай»</w:t>
      </w:r>
      <w:r w:rsidRPr="00C551F5">
        <w:rPr>
          <w:rFonts w:ascii="Times New Roman" w:eastAsia="Times New Roman" w:hAnsi="Times New Roman" w:cs="Times New Roman"/>
          <w:sz w:val="28"/>
          <w:szCs w:val="28"/>
          <w:lang w:val="uk-UA" w:eastAsia="uk-UA"/>
        </w:rPr>
        <w:t xml:space="preserve"> (</w:t>
      </w:r>
      <w:proofErr w:type="spellStart"/>
      <w:r w:rsidRPr="00C551F5">
        <w:rPr>
          <w:rFonts w:ascii="Times New Roman" w:eastAsia="Times New Roman" w:hAnsi="Times New Roman" w:cs="Times New Roman"/>
          <w:sz w:val="28"/>
          <w:szCs w:val="28"/>
          <w:lang w:val="uk-UA" w:eastAsia="uk-UA"/>
        </w:rPr>
        <w:t>Camembert</w:t>
      </w:r>
      <w:proofErr w:type="spellEnd"/>
      <w:r w:rsidRPr="00C551F5">
        <w:rPr>
          <w:rFonts w:ascii="Times New Roman" w:eastAsia="Times New Roman" w:hAnsi="Times New Roman" w:cs="Times New Roman"/>
          <w:sz w:val="28"/>
          <w:szCs w:val="28"/>
          <w:lang w:val="uk-UA" w:eastAsia="uk-UA"/>
        </w:rPr>
        <w:t xml:space="preserve"> та інші види сирів) або </w:t>
      </w:r>
      <w:proofErr w:type="spellStart"/>
      <w:r w:rsidRPr="00C551F5">
        <w:rPr>
          <w:rFonts w:ascii="Times New Roman" w:eastAsia="Times New Roman" w:hAnsi="Times New Roman" w:cs="Times New Roman"/>
          <w:b/>
          <w:bCs/>
          <w:sz w:val="28"/>
          <w:szCs w:val="28"/>
          <w:lang w:val="uk-UA" w:eastAsia="uk-UA"/>
        </w:rPr>
        <w:t>Craft</w:t>
      </w:r>
      <w:proofErr w:type="spellEnd"/>
      <w:r w:rsidRPr="00C551F5">
        <w:rPr>
          <w:rFonts w:ascii="Times New Roman" w:eastAsia="Times New Roman" w:hAnsi="Times New Roman" w:cs="Times New Roman"/>
          <w:b/>
          <w:bCs/>
          <w:sz w:val="28"/>
          <w:szCs w:val="28"/>
          <w:lang w:val="uk-UA" w:eastAsia="uk-UA"/>
        </w:rPr>
        <w:t xml:space="preserve"> </w:t>
      </w:r>
      <w:proofErr w:type="spellStart"/>
      <w:r w:rsidRPr="00C551F5">
        <w:rPr>
          <w:rFonts w:ascii="Times New Roman" w:eastAsia="Times New Roman" w:hAnsi="Times New Roman" w:cs="Times New Roman"/>
          <w:b/>
          <w:bCs/>
          <w:sz w:val="28"/>
          <w:szCs w:val="28"/>
          <w:lang w:val="uk-UA" w:eastAsia="uk-UA"/>
        </w:rPr>
        <w:t>Cheese</w:t>
      </w:r>
      <w:proofErr w:type="spellEnd"/>
      <w:r w:rsidRPr="00C551F5">
        <w:rPr>
          <w:rFonts w:ascii="Times New Roman" w:eastAsia="Times New Roman" w:hAnsi="Times New Roman" w:cs="Times New Roman"/>
          <w:b/>
          <w:bCs/>
          <w:sz w:val="28"/>
          <w:szCs w:val="28"/>
          <w:lang w:val="uk-UA" w:eastAsia="uk-UA"/>
        </w:rPr>
        <w:t xml:space="preserve"> </w:t>
      </w:r>
      <w:proofErr w:type="spellStart"/>
      <w:r w:rsidRPr="00C551F5">
        <w:rPr>
          <w:rFonts w:ascii="Times New Roman" w:eastAsia="Times New Roman" w:hAnsi="Times New Roman" w:cs="Times New Roman"/>
          <w:b/>
          <w:bCs/>
          <w:sz w:val="28"/>
          <w:szCs w:val="28"/>
          <w:lang w:val="uk-UA" w:eastAsia="uk-UA"/>
        </w:rPr>
        <w:t>Dairy</w:t>
      </w:r>
      <w:proofErr w:type="spellEnd"/>
      <w:r w:rsidRPr="00C551F5">
        <w:rPr>
          <w:rFonts w:ascii="Times New Roman" w:eastAsia="Times New Roman" w:hAnsi="Times New Roman" w:cs="Times New Roman"/>
          <w:b/>
          <w:bCs/>
          <w:sz w:val="28"/>
          <w:szCs w:val="28"/>
          <w:lang w:val="uk-UA" w:eastAsia="uk-UA"/>
        </w:rPr>
        <w:t xml:space="preserve"> «BUDZ BARAN»</w:t>
      </w:r>
      <w:r w:rsidRPr="00C551F5">
        <w:rPr>
          <w:rFonts w:ascii="Times New Roman" w:eastAsia="Times New Roman" w:hAnsi="Times New Roman" w:cs="Times New Roman"/>
          <w:sz w:val="28"/>
          <w:szCs w:val="28"/>
          <w:lang w:val="uk-UA" w:eastAsia="uk-UA"/>
        </w:rPr>
        <w:t xml:space="preserve">, розвивають традиційні рецепти та продають продукцію обмеженими серіями на локальних ринках і фестивалях, формуючи власну унікальність бренду [1; 4]. Також у сегменті хлібобулочних виробів локальна майстерня </w:t>
      </w:r>
      <w:r w:rsidRPr="00C551F5">
        <w:rPr>
          <w:rFonts w:ascii="Times New Roman" w:eastAsia="Times New Roman" w:hAnsi="Times New Roman" w:cs="Times New Roman"/>
          <w:b/>
          <w:bCs/>
          <w:sz w:val="28"/>
          <w:szCs w:val="28"/>
          <w:lang w:val="uk-UA" w:eastAsia="uk-UA"/>
        </w:rPr>
        <w:t>«</w:t>
      </w:r>
      <w:proofErr w:type="spellStart"/>
      <w:r w:rsidRPr="00C551F5">
        <w:rPr>
          <w:rFonts w:ascii="Times New Roman" w:eastAsia="Times New Roman" w:hAnsi="Times New Roman" w:cs="Times New Roman"/>
          <w:b/>
          <w:bCs/>
          <w:sz w:val="28"/>
          <w:szCs w:val="28"/>
          <w:lang w:val="uk-UA" w:eastAsia="uk-UA"/>
        </w:rPr>
        <w:t>Агроельф</w:t>
      </w:r>
      <w:proofErr w:type="spellEnd"/>
      <w:r w:rsidRPr="00C551F5">
        <w:rPr>
          <w:rFonts w:ascii="Times New Roman" w:eastAsia="Times New Roman" w:hAnsi="Times New Roman" w:cs="Times New Roman"/>
          <w:b/>
          <w:bCs/>
          <w:sz w:val="28"/>
          <w:szCs w:val="28"/>
          <w:lang w:val="uk-UA" w:eastAsia="uk-UA"/>
        </w:rPr>
        <w:t>»</w:t>
      </w:r>
      <w:r w:rsidRPr="00C551F5">
        <w:rPr>
          <w:rFonts w:ascii="Times New Roman" w:eastAsia="Times New Roman" w:hAnsi="Times New Roman" w:cs="Times New Roman"/>
          <w:b/>
          <w:sz w:val="28"/>
          <w:szCs w:val="28"/>
          <w:lang w:val="uk-UA" w:eastAsia="uk-UA"/>
        </w:rPr>
        <w:t xml:space="preserve"> </w:t>
      </w:r>
      <w:r w:rsidRPr="00C551F5">
        <w:rPr>
          <w:rFonts w:ascii="Times New Roman" w:eastAsia="Times New Roman" w:hAnsi="Times New Roman" w:cs="Times New Roman"/>
          <w:sz w:val="28"/>
          <w:szCs w:val="28"/>
          <w:lang w:val="uk-UA" w:eastAsia="uk-UA"/>
        </w:rPr>
        <w:t>у Черкаській області виготовляє ексклюзивні хлібобулочні вироби дрібними партіями [5]. Діяльність даного підприємства та його продукція орієнтована, у першу чергу, на локальний ринок та задоволення потреб споживачів у натуральному харчуванні [1].</w:t>
      </w:r>
    </w:p>
    <w:p w14:paraId="1F582C21" w14:textId="77777777" w:rsidR="00C551F5" w:rsidRPr="00C551F5" w:rsidRDefault="00C551F5" w:rsidP="00C551F5">
      <w:pPr>
        <w:ind w:firstLine="708"/>
        <w:jc w:val="both"/>
        <w:rPr>
          <w:rFonts w:ascii="Times New Roman" w:eastAsia="Times New Roman" w:hAnsi="Times New Roman" w:cs="Times New Roman"/>
          <w:sz w:val="28"/>
          <w:szCs w:val="28"/>
          <w:lang w:val="uk-UA" w:eastAsia="uk-UA"/>
        </w:rPr>
      </w:pPr>
      <w:r w:rsidRPr="00C551F5">
        <w:rPr>
          <w:rFonts w:ascii="Times New Roman" w:eastAsia="Times New Roman" w:hAnsi="Times New Roman" w:cs="Times New Roman"/>
          <w:sz w:val="28"/>
          <w:szCs w:val="28"/>
          <w:lang w:val="uk-UA" w:eastAsia="uk-UA"/>
        </w:rPr>
        <w:lastRenderedPageBreak/>
        <w:t xml:space="preserve">Навіть попри досить активне зростання попиту на ринку на </w:t>
      </w:r>
      <w:proofErr w:type="spellStart"/>
      <w:r w:rsidRPr="00C551F5">
        <w:rPr>
          <w:rFonts w:ascii="Times New Roman" w:eastAsia="Times New Roman" w:hAnsi="Times New Roman" w:cs="Times New Roman"/>
          <w:sz w:val="28"/>
          <w:szCs w:val="28"/>
          <w:lang w:val="uk-UA" w:eastAsia="uk-UA"/>
        </w:rPr>
        <w:t>крафтову</w:t>
      </w:r>
      <w:proofErr w:type="spellEnd"/>
      <w:r w:rsidRPr="00C551F5">
        <w:rPr>
          <w:rFonts w:ascii="Times New Roman" w:eastAsia="Times New Roman" w:hAnsi="Times New Roman" w:cs="Times New Roman"/>
          <w:sz w:val="28"/>
          <w:szCs w:val="28"/>
          <w:lang w:val="uk-UA" w:eastAsia="uk-UA"/>
        </w:rPr>
        <w:t xml:space="preserve"> продукцію, галузь не позбавлена певних проблем, серед яких найбільш актуальними є наступні: обмежені фінансові ресурси підприємств, потреба у кваліфікованих кадрах, складність масштабування та дотримання регуляторних вимог і стандартів безпечності [3]. Подолання цих викликів є ключовою умовою стабільного розвитку галузі. До прикладу, сертифікація продукції, контроль якості на всіх етапах та інвестиції у модернізацію обладнання дозволять малим підприємствам забезпечити  свою конкурентоспроможність на ринку [3]. З огляду на євроінтеграційні наміри України, доцільним також є узгодження та забезпечення відповідності </w:t>
      </w:r>
      <w:proofErr w:type="spellStart"/>
      <w:r w:rsidRPr="00C551F5">
        <w:rPr>
          <w:rFonts w:ascii="Times New Roman" w:eastAsia="Times New Roman" w:hAnsi="Times New Roman" w:cs="Times New Roman"/>
          <w:sz w:val="28"/>
          <w:szCs w:val="28"/>
          <w:lang w:val="uk-UA" w:eastAsia="uk-UA"/>
        </w:rPr>
        <w:t>крафтових</w:t>
      </w:r>
      <w:proofErr w:type="spellEnd"/>
      <w:r w:rsidRPr="00C551F5">
        <w:rPr>
          <w:rFonts w:ascii="Times New Roman" w:eastAsia="Times New Roman" w:hAnsi="Times New Roman" w:cs="Times New Roman"/>
          <w:sz w:val="28"/>
          <w:szCs w:val="28"/>
          <w:lang w:val="uk-UA" w:eastAsia="uk-UA"/>
        </w:rPr>
        <w:t xml:space="preserve"> виробів вітчизняного виробництва релевантних нормативам та/або вимогам ЄС.</w:t>
      </w:r>
    </w:p>
    <w:p w14:paraId="14A1AF1B" w14:textId="77777777" w:rsidR="00C551F5" w:rsidRPr="00C551F5" w:rsidRDefault="00C551F5" w:rsidP="00C551F5">
      <w:pPr>
        <w:ind w:firstLine="708"/>
        <w:jc w:val="both"/>
        <w:rPr>
          <w:rFonts w:ascii="Times New Roman" w:eastAsia="Times New Roman" w:hAnsi="Times New Roman" w:cs="Times New Roman"/>
          <w:sz w:val="28"/>
          <w:szCs w:val="28"/>
          <w:lang w:val="uk-UA" w:eastAsia="uk-UA"/>
        </w:rPr>
      </w:pPr>
      <w:r w:rsidRPr="00C551F5">
        <w:rPr>
          <w:rFonts w:ascii="Times New Roman" w:eastAsia="Times New Roman" w:hAnsi="Times New Roman" w:cs="Times New Roman"/>
          <w:sz w:val="28"/>
          <w:szCs w:val="28"/>
          <w:lang w:val="uk-UA" w:eastAsia="uk-UA"/>
        </w:rPr>
        <w:t xml:space="preserve">Беручи до уваги, що однієї із основних проблем розвитку </w:t>
      </w:r>
      <w:proofErr w:type="spellStart"/>
      <w:r w:rsidRPr="00C551F5">
        <w:rPr>
          <w:rFonts w:ascii="Times New Roman" w:eastAsia="Times New Roman" w:hAnsi="Times New Roman" w:cs="Times New Roman"/>
          <w:sz w:val="28"/>
          <w:szCs w:val="28"/>
          <w:lang w:val="uk-UA" w:eastAsia="uk-UA"/>
        </w:rPr>
        <w:t>крафтового</w:t>
      </w:r>
      <w:proofErr w:type="spellEnd"/>
      <w:r w:rsidRPr="00C551F5">
        <w:rPr>
          <w:rFonts w:ascii="Times New Roman" w:eastAsia="Times New Roman" w:hAnsi="Times New Roman" w:cs="Times New Roman"/>
          <w:sz w:val="28"/>
          <w:szCs w:val="28"/>
          <w:lang w:val="uk-UA" w:eastAsia="uk-UA"/>
        </w:rPr>
        <w:t xml:space="preserve"> виробництва в Україні є нестача кваліфікованих фахівців, варто наголосити на виключній ролі закладів фахової передвищої освіти, які здійснюють підготовку майбутніх фахівців для відповідних ринків. Для забезпечення конкурентоспроможності випускників на ринку праці та відповідності запитам роботодавців, освітній процес має формувати практичні навички, цифрові компетентності, уміння працювати з натуральною сировиною та розуміння сучасних тенденцій ринку. Особливу увагу слід приділяти освоєнню традиційних і сучасних технологій, принципів якості та безпечності продукції, створенню унікальних рецептів, а також застосуванню інноваційних методів управління виробництвом і збутом [2].</w:t>
      </w:r>
    </w:p>
    <w:p w14:paraId="19C74C5E" w14:textId="77777777" w:rsidR="00C551F5" w:rsidRPr="00C551F5" w:rsidRDefault="00C551F5" w:rsidP="00C551F5">
      <w:pPr>
        <w:ind w:firstLine="708"/>
        <w:jc w:val="both"/>
        <w:rPr>
          <w:rFonts w:ascii="Times New Roman" w:eastAsia="Times New Roman" w:hAnsi="Times New Roman" w:cs="Times New Roman"/>
          <w:sz w:val="28"/>
          <w:szCs w:val="28"/>
          <w:lang w:val="uk-UA" w:eastAsia="uk-UA"/>
        </w:rPr>
      </w:pPr>
      <w:r w:rsidRPr="00C551F5">
        <w:rPr>
          <w:rFonts w:ascii="Times New Roman" w:eastAsia="Times New Roman" w:hAnsi="Times New Roman" w:cs="Times New Roman"/>
          <w:sz w:val="28"/>
          <w:szCs w:val="28"/>
          <w:lang w:val="uk-UA" w:eastAsia="uk-UA"/>
        </w:rPr>
        <w:t xml:space="preserve">Головними трендами розвитку сучасного ринку є </w:t>
      </w:r>
      <w:proofErr w:type="spellStart"/>
      <w:r w:rsidRPr="00C551F5">
        <w:rPr>
          <w:rFonts w:ascii="Times New Roman" w:eastAsia="Times New Roman" w:hAnsi="Times New Roman" w:cs="Times New Roman"/>
          <w:sz w:val="28"/>
          <w:szCs w:val="28"/>
          <w:lang w:val="uk-UA" w:eastAsia="uk-UA"/>
        </w:rPr>
        <w:t>цифровізація</w:t>
      </w:r>
      <w:proofErr w:type="spellEnd"/>
      <w:r w:rsidRPr="00C551F5">
        <w:rPr>
          <w:rFonts w:ascii="Times New Roman" w:eastAsia="Times New Roman" w:hAnsi="Times New Roman" w:cs="Times New Roman"/>
          <w:sz w:val="28"/>
          <w:szCs w:val="28"/>
          <w:lang w:val="uk-UA" w:eastAsia="uk-UA"/>
        </w:rPr>
        <w:t xml:space="preserve"> та </w:t>
      </w:r>
      <w:proofErr w:type="spellStart"/>
      <w:r w:rsidRPr="00C551F5">
        <w:rPr>
          <w:rFonts w:ascii="Times New Roman" w:eastAsia="Times New Roman" w:hAnsi="Times New Roman" w:cs="Times New Roman"/>
          <w:sz w:val="28"/>
          <w:szCs w:val="28"/>
          <w:lang w:val="uk-UA" w:eastAsia="uk-UA"/>
        </w:rPr>
        <w:t>інноватизація</w:t>
      </w:r>
      <w:proofErr w:type="spellEnd"/>
      <w:r w:rsidRPr="00C551F5">
        <w:rPr>
          <w:rFonts w:ascii="Times New Roman" w:eastAsia="Times New Roman" w:hAnsi="Times New Roman" w:cs="Times New Roman"/>
          <w:sz w:val="28"/>
          <w:szCs w:val="28"/>
          <w:lang w:val="uk-UA" w:eastAsia="uk-UA"/>
        </w:rPr>
        <w:t xml:space="preserve"> діяльності підприємств. Впровадження </w:t>
      </w:r>
      <w:proofErr w:type="spellStart"/>
      <w:r w:rsidRPr="00C551F5">
        <w:rPr>
          <w:rFonts w:ascii="Times New Roman" w:eastAsia="Times New Roman" w:hAnsi="Times New Roman" w:cs="Times New Roman"/>
          <w:sz w:val="28"/>
          <w:szCs w:val="28"/>
          <w:lang w:val="uk-UA" w:eastAsia="uk-UA"/>
        </w:rPr>
        <w:t>діджитал</w:t>
      </w:r>
      <w:proofErr w:type="spellEnd"/>
      <w:r w:rsidRPr="00C551F5">
        <w:rPr>
          <w:rFonts w:ascii="Times New Roman" w:eastAsia="Times New Roman" w:hAnsi="Times New Roman" w:cs="Times New Roman"/>
          <w:sz w:val="28"/>
          <w:szCs w:val="28"/>
          <w:lang w:val="uk-UA" w:eastAsia="uk-UA"/>
        </w:rPr>
        <w:t xml:space="preserve">-інновацій у </w:t>
      </w:r>
      <w:proofErr w:type="spellStart"/>
      <w:r w:rsidRPr="00C551F5">
        <w:rPr>
          <w:rFonts w:ascii="Times New Roman" w:eastAsia="Times New Roman" w:hAnsi="Times New Roman" w:cs="Times New Roman"/>
          <w:sz w:val="28"/>
          <w:szCs w:val="28"/>
          <w:lang w:val="uk-UA" w:eastAsia="uk-UA"/>
        </w:rPr>
        <w:t>крафтовому</w:t>
      </w:r>
      <w:proofErr w:type="spellEnd"/>
      <w:r w:rsidRPr="00C551F5">
        <w:rPr>
          <w:rFonts w:ascii="Times New Roman" w:eastAsia="Times New Roman" w:hAnsi="Times New Roman" w:cs="Times New Roman"/>
          <w:sz w:val="28"/>
          <w:szCs w:val="28"/>
          <w:lang w:val="uk-UA" w:eastAsia="uk-UA"/>
        </w:rPr>
        <w:t xml:space="preserve"> секторі дозволяє поєднувати традиційність із сучасним обладнанням, цифровим маркетингом, онлайн-каналами збуту та малосерійним виробництвом, що, у свою чергу, значною мірою сприяє підвищенню ефективності та лояльності споживачів. Сучасні технології включають автоматизовані та </w:t>
      </w:r>
      <w:proofErr w:type="spellStart"/>
      <w:r w:rsidRPr="00C551F5">
        <w:rPr>
          <w:rFonts w:ascii="Times New Roman" w:eastAsia="Times New Roman" w:hAnsi="Times New Roman" w:cs="Times New Roman"/>
          <w:sz w:val="28"/>
          <w:szCs w:val="28"/>
          <w:lang w:val="uk-UA" w:eastAsia="uk-UA"/>
        </w:rPr>
        <w:t>напівавтоматизовані</w:t>
      </w:r>
      <w:proofErr w:type="spellEnd"/>
      <w:r w:rsidRPr="00C551F5">
        <w:rPr>
          <w:rFonts w:ascii="Times New Roman" w:eastAsia="Times New Roman" w:hAnsi="Times New Roman" w:cs="Times New Roman"/>
          <w:sz w:val="28"/>
          <w:szCs w:val="28"/>
          <w:lang w:val="uk-UA" w:eastAsia="uk-UA"/>
        </w:rPr>
        <w:t xml:space="preserve"> лінії, цифрове управління виробництвом, інноваційні методи обробки сировини, контролю якості, безпечності й енергоефективні, що оптимізують витрати та підвищують конкурентоспроможність продукції [2; 3].</w:t>
      </w:r>
    </w:p>
    <w:p w14:paraId="0DC97669" w14:textId="77777777" w:rsidR="00C551F5" w:rsidRPr="00C551F5" w:rsidRDefault="00C551F5" w:rsidP="00C551F5">
      <w:pPr>
        <w:ind w:firstLine="708"/>
        <w:jc w:val="both"/>
        <w:rPr>
          <w:rFonts w:ascii="Times New Roman" w:eastAsia="Times New Roman" w:hAnsi="Times New Roman" w:cs="Times New Roman"/>
          <w:sz w:val="28"/>
          <w:szCs w:val="28"/>
          <w:lang w:val="uk-UA" w:eastAsia="uk-UA"/>
        </w:rPr>
      </w:pPr>
      <w:r w:rsidRPr="00C551F5">
        <w:rPr>
          <w:rFonts w:ascii="Times New Roman" w:eastAsia="Times New Roman" w:hAnsi="Times New Roman" w:cs="Times New Roman"/>
          <w:sz w:val="28"/>
          <w:szCs w:val="28"/>
          <w:lang w:val="uk-UA" w:eastAsia="uk-UA"/>
        </w:rPr>
        <w:t xml:space="preserve">Таким чином, інноваційні цифрові технології дозволяють виробникам </w:t>
      </w:r>
      <w:proofErr w:type="spellStart"/>
      <w:r w:rsidRPr="00C551F5">
        <w:rPr>
          <w:rFonts w:ascii="Times New Roman" w:eastAsia="Times New Roman" w:hAnsi="Times New Roman" w:cs="Times New Roman"/>
          <w:sz w:val="28"/>
          <w:szCs w:val="28"/>
          <w:lang w:val="uk-UA" w:eastAsia="uk-UA"/>
        </w:rPr>
        <w:t>крафтової</w:t>
      </w:r>
      <w:proofErr w:type="spellEnd"/>
      <w:r w:rsidRPr="00C551F5">
        <w:rPr>
          <w:rFonts w:ascii="Times New Roman" w:eastAsia="Times New Roman" w:hAnsi="Times New Roman" w:cs="Times New Roman"/>
          <w:sz w:val="28"/>
          <w:szCs w:val="28"/>
          <w:lang w:val="uk-UA" w:eastAsia="uk-UA"/>
        </w:rPr>
        <w:t xml:space="preserve"> продукції поєднати традиційність і автентичність виробів із інноваційними рішеннями; підготовка закладами фахової передвищої освіти фахівців із цифровими </w:t>
      </w:r>
      <w:proofErr w:type="spellStart"/>
      <w:r w:rsidRPr="00C551F5">
        <w:rPr>
          <w:rFonts w:ascii="Times New Roman" w:eastAsia="Times New Roman" w:hAnsi="Times New Roman" w:cs="Times New Roman"/>
          <w:sz w:val="28"/>
          <w:szCs w:val="28"/>
          <w:lang w:val="uk-UA" w:eastAsia="uk-UA"/>
        </w:rPr>
        <w:t>компетентностями</w:t>
      </w:r>
      <w:proofErr w:type="spellEnd"/>
      <w:r w:rsidRPr="00C551F5">
        <w:rPr>
          <w:rFonts w:ascii="Times New Roman" w:eastAsia="Times New Roman" w:hAnsi="Times New Roman" w:cs="Times New Roman"/>
          <w:sz w:val="28"/>
          <w:szCs w:val="28"/>
          <w:lang w:val="uk-UA" w:eastAsia="uk-UA"/>
        </w:rPr>
        <w:t xml:space="preserve"> та знаннями сучасних тенденцій розвитку ринку забезпечує високу конкурентоспроможність та сприяє подальшому розвитку галузі. </w:t>
      </w:r>
    </w:p>
    <w:p w14:paraId="04D05FD5" w14:textId="77777777" w:rsidR="00C551F5" w:rsidRPr="00C551F5" w:rsidRDefault="00C551F5" w:rsidP="00C551F5">
      <w:pPr>
        <w:ind w:firstLine="708"/>
        <w:jc w:val="both"/>
        <w:rPr>
          <w:rFonts w:ascii="Times New Roman" w:eastAsia="Times New Roman" w:hAnsi="Times New Roman" w:cs="Times New Roman"/>
          <w:sz w:val="28"/>
          <w:szCs w:val="28"/>
          <w:lang w:val="uk-UA" w:eastAsia="uk-UA"/>
        </w:rPr>
      </w:pPr>
    </w:p>
    <w:p w14:paraId="48F91F02" w14:textId="77777777" w:rsidR="00C551F5" w:rsidRPr="00C551F5" w:rsidRDefault="00C551F5" w:rsidP="00C551F5">
      <w:pPr>
        <w:ind w:left="284" w:hanging="284"/>
        <w:jc w:val="center"/>
        <w:outlineLvl w:val="2"/>
        <w:rPr>
          <w:rFonts w:ascii="Times New Roman" w:eastAsia="Times New Roman" w:hAnsi="Times New Roman" w:cs="Times New Roman"/>
          <w:b/>
          <w:bCs/>
          <w:sz w:val="24"/>
          <w:szCs w:val="24"/>
          <w:lang w:val="uk-UA" w:eastAsia="uk-UA"/>
        </w:rPr>
      </w:pPr>
      <w:r w:rsidRPr="00C551F5">
        <w:rPr>
          <w:rFonts w:ascii="Times New Roman" w:eastAsia="Times New Roman" w:hAnsi="Times New Roman" w:cs="Times New Roman"/>
          <w:b/>
          <w:bCs/>
          <w:sz w:val="24"/>
          <w:szCs w:val="24"/>
          <w:lang w:val="uk-UA" w:eastAsia="uk-UA"/>
        </w:rPr>
        <w:t xml:space="preserve">Список літератури </w:t>
      </w:r>
    </w:p>
    <w:p w14:paraId="18276526" w14:textId="77777777" w:rsidR="00C551F5" w:rsidRPr="00C551F5" w:rsidRDefault="00C551F5" w:rsidP="00BC768F">
      <w:pPr>
        <w:numPr>
          <w:ilvl w:val="0"/>
          <w:numId w:val="2"/>
        </w:numPr>
        <w:tabs>
          <w:tab w:val="clear" w:pos="720"/>
          <w:tab w:val="left" w:pos="284"/>
        </w:tabs>
        <w:ind w:left="0" w:firstLine="0"/>
        <w:jc w:val="both"/>
        <w:rPr>
          <w:rFonts w:ascii="Times New Roman" w:eastAsia="Calibri" w:hAnsi="Times New Roman" w:cs="Times New Roman"/>
          <w:color w:val="0000FF"/>
          <w:sz w:val="24"/>
          <w:szCs w:val="22"/>
          <w:u w:val="single"/>
          <w:lang w:val="uk-UA" w:eastAsia="en-US"/>
        </w:rPr>
      </w:pPr>
      <w:proofErr w:type="spellStart"/>
      <w:r w:rsidRPr="00C551F5">
        <w:rPr>
          <w:rFonts w:ascii="Times New Roman" w:eastAsia="Times New Roman" w:hAnsi="Times New Roman" w:cs="Times New Roman"/>
          <w:sz w:val="24"/>
          <w:szCs w:val="24"/>
          <w:lang w:val="uk-UA" w:eastAsia="uk-UA"/>
        </w:rPr>
        <w:t>Дочинець</w:t>
      </w:r>
      <w:proofErr w:type="spellEnd"/>
      <w:r w:rsidRPr="00C551F5">
        <w:rPr>
          <w:rFonts w:ascii="Times New Roman" w:eastAsia="Times New Roman" w:hAnsi="Times New Roman" w:cs="Times New Roman"/>
          <w:sz w:val="24"/>
          <w:szCs w:val="24"/>
          <w:lang w:val="uk-UA" w:eastAsia="uk-UA"/>
        </w:rPr>
        <w:t xml:space="preserve">, І. В. Переваги виробництва </w:t>
      </w:r>
      <w:proofErr w:type="spellStart"/>
      <w:r w:rsidRPr="00C551F5">
        <w:rPr>
          <w:rFonts w:ascii="Times New Roman" w:eastAsia="Times New Roman" w:hAnsi="Times New Roman" w:cs="Times New Roman"/>
          <w:sz w:val="24"/>
          <w:szCs w:val="24"/>
          <w:lang w:val="uk-UA" w:eastAsia="uk-UA"/>
        </w:rPr>
        <w:t>крафтової</w:t>
      </w:r>
      <w:proofErr w:type="spellEnd"/>
      <w:r w:rsidRPr="00C551F5">
        <w:rPr>
          <w:rFonts w:ascii="Times New Roman" w:eastAsia="Times New Roman" w:hAnsi="Times New Roman" w:cs="Times New Roman"/>
          <w:sz w:val="24"/>
          <w:szCs w:val="24"/>
          <w:lang w:val="uk-UA" w:eastAsia="uk-UA"/>
        </w:rPr>
        <w:t xml:space="preserve"> продукції / І. В. </w:t>
      </w:r>
      <w:proofErr w:type="spellStart"/>
      <w:r w:rsidRPr="00C551F5">
        <w:rPr>
          <w:rFonts w:ascii="Times New Roman" w:eastAsia="Times New Roman" w:hAnsi="Times New Roman" w:cs="Times New Roman"/>
          <w:sz w:val="24"/>
          <w:szCs w:val="24"/>
          <w:lang w:val="uk-UA" w:eastAsia="uk-UA"/>
        </w:rPr>
        <w:t>Дочинець</w:t>
      </w:r>
      <w:proofErr w:type="spellEnd"/>
      <w:r w:rsidRPr="00C551F5">
        <w:rPr>
          <w:rFonts w:ascii="Times New Roman" w:eastAsia="Times New Roman" w:hAnsi="Times New Roman" w:cs="Times New Roman"/>
          <w:sz w:val="24"/>
          <w:szCs w:val="24"/>
          <w:lang w:val="uk-UA" w:eastAsia="uk-UA"/>
        </w:rPr>
        <w:t xml:space="preserve"> // </w:t>
      </w:r>
      <w:r w:rsidRPr="00C551F5">
        <w:rPr>
          <w:rFonts w:ascii="Times New Roman" w:eastAsia="Times New Roman" w:hAnsi="Times New Roman" w:cs="Times New Roman"/>
          <w:i/>
          <w:sz w:val="24"/>
          <w:szCs w:val="24"/>
          <w:lang w:val="uk-UA" w:eastAsia="uk-UA"/>
        </w:rPr>
        <w:t xml:space="preserve">Інноваційні технології розвитку харчових виробництв та ресторанної індустрії: наукові пошуки молоді : </w:t>
      </w:r>
      <w:r w:rsidRPr="00C551F5">
        <w:rPr>
          <w:rFonts w:ascii="Times New Roman" w:eastAsia="Times New Roman" w:hAnsi="Times New Roman" w:cs="Times New Roman"/>
          <w:sz w:val="24"/>
          <w:szCs w:val="24"/>
          <w:lang w:val="uk-UA" w:eastAsia="uk-UA"/>
        </w:rPr>
        <w:t xml:space="preserve">тези доповідей ІІ Міжнародної науково-практичної конференції здобувачів вищої освіти і молодих вчених, 7 листопада 2024 р., м. Харків. – Харків : Державний біотехнологічний університет, 2024. – С. 27. </w:t>
      </w:r>
      <w:r w:rsidRPr="00C551F5">
        <w:rPr>
          <w:rFonts w:ascii="Times New Roman" w:eastAsia="Times New Roman" w:hAnsi="Times New Roman" w:cs="Times New Roman"/>
          <w:sz w:val="24"/>
          <w:szCs w:val="24"/>
          <w:lang w:eastAsia="uk-UA"/>
        </w:rPr>
        <w:t>URL</w:t>
      </w:r>
      <w:r w:rsidRPr="00C551F5">
        <w:rPr>
          <w:rFonts w:ascii="Times New Roman" w:eastAsia="Times New Roman" w:hAnsi="Times New Roman" w:cs="Times New Roman"/>
          <w:sz w:val="24"/>
          <w:szCs w:val="24"/>
          <w:lang w:val="uk-UA" w:eastAsia="uk-UA"/>
        </w:rPr>
        <w:t xml:space="preserve">: </w:t>
      </w:r>
      <w:hyperlink r:id="rId23" w:tgtFrame="_blank" w:history="1">
        <w:r w:rsidRPr="00C551F5">
          <w:rPr>
            <w:rFonts w:ascii="Times New Roman" w:eastAsia="Times New Roman" w:hAnsi="Times New Roman" w:cs="Times New Roman"/>
            <w:color w:val="0000FF"/>
            <w:sz w:val="24"/>
            <w:szCs w:val="22"/>
            <w:u w:val="single"/>
            <w:lang w:val="uk-UA" w:eastAsia="uk-UA"/>
          </w:rPr>
          <w:t>https://dspace.nuft.edu.ua/handle/123456789/48237</w:t>
        </w:r>
      </w:hyperlink>
    </w:p>
    <w:p w14:paraId="3A6018FA" w14:textId="77777777" w:rsidR="00C551F5" w:rsidRPr="00C551F5" w:rsidRDefault="00C551F5" w:rsidP="00BC768F">
      <w:pPr>
        <w:numPr>
          <w:ilvl w:val="0"/>
          <w:numId w:val="2"/>
        </w:numPr>
        <w:tabs>
          <w:tab w:val="clear" w:pos="720"/>
          <w:tab w:val="left" w:pos="284"/>
        </w:tabs>
        <w:ind w:left="0" w:firstLine="0"/>
        <w:jc w:val="both"/>
        <w:rPr>
          <w:rFonts w:ascii="Times New Roman" w:eastAsia="Times New Roman" w:hAnsi="Times New Roman" w:cs="Times New Roman"/>
          <w:sz w:val="24"/>
          <w:szCs w:val="24"/>
          <w:lang w:val="uk-UA" w:eastAsia="uk-UA"/>
        </w:rPr>
      </w:pPr>
      <w:proofErr w:type="spellStart"/>
      <w:r w:rsidRPr="00C551F5">
        <w:rPr>
          <w:rFonts w:ascii="Times New Roman" w:eastAsia="Times New Roman" w:hAnsi="Times New Roman" w:cs="Times New Roman"/>
          <w:sz w:val="24"/>
          <w:szCs w:val="24"/>
          <w:lang w:val="uk-UA" w:eastAsia="uk-UA"/>
        </w:rPr>
        <w:lastRenderedPageBreak/>
        <w:t>Прилепа</w:t>
      </w:r>
      <w:proofErr w:type="spellEnd"/>
      <w:r w:rsidRPr="00C551F5">
        <w:rPr>
          <w:rFonts w:ascii="Times New Roman" w:eastAsia="Times New Roman" w:hAnsi="Times New Roman" w:cs="Times New Roman"/>
          <w:sz w:val="24"/>
          <w:szCs w:val="24"/>
          <w:lang w:val="uk-UA" w:eastAsia="uk-UA"/>
        </w:rPr>
        <w:t xml:space="preserve">, Н., </w:t>
      </w:r>
      <w:proofErr w:type="spellStart"/>
      <w:r w:rsidRPr="00C551F5">
        <w:rPr>
          <w:rFonts w:ascii="Times New Roman" w:eastAsia="Times New Roman" w:hAnsi="Times New Roman" w:cs="Times New Roman"/>
          <w:sz w:val="24"/>
          <w:szCs w:val="24"/>
          <w:lang w:val="uk-UA" w:eastAsia="uk-UA"/>
        </w:rPr>
        <w:t>Томаля</w:t>
      </w:r>
      <w:proofErr w:type="spellEnd"/>
      <w:r w:rsidRPr="00C551F5">
        <w:rPr>
          <w:rFonts w:ascii="Times New Roman" w:eastAsia="Times New Roman" w:hAnsi="Times New Roman" w:cs="Times New Roman"/>
          <w:sz w:val="24"/>
          <w:szCs w:val="24"/>
          <w:lang w:val="uk-UA" w:eastAsia="uk-UA"/>
        </w:rPr>
        <w:t xml:space="preserve">, Т., &amp; Антошкова, Н. (2024). </w:t>
      </w:r>
      <w:r w:rsidRPr="00C551F5">
        <w:rPr>
          <w:rFonts w:ascii="Times New Roman" w:eastAsia="Times New Roman" w:hAnsi="Times New Roman" w:cs="Times New Roman"/>
          <w:sz w:val="24"/>
          <w:szCs w:val="24"/>
          <w:lang w:val="ru-RU" w:eastAsia="uk-UA"/>
        </w:rPr>
        <w:t>О</w:t>
      </w:r>
      <w:proofErr w:type="spellStart"/>
      <w:r w:rsidRPr="00C551F5">
        <w:rPr>
          <w:rFonts w:ascii="Times New Roman" w:eastAsia="Times New Roman" w:hAnsi="Times New Roman" w:cs="Times New Roman"/>
          <w:sz w:val="24"/>
          <w:szCs w:val="24"/>
          <w:lang w:val="uk-UA" w:eastAsia="uk-UA"/>
        </w:rPr>
        <w:t>собливість</w:t>
      </w:r>
      <w:proofErr w:type="spellEnd"/>
      <w:r w:rsidRPr="00C551F5">
        <w:rPr>
          <w:rFonts w:ascii="Times New Roman" w:eastAsia="Times New Roman" w:hAnsi="Times New Roman" w:cs="Times New Roman"/>
          <w:sz w:val="24"/>
          <w:szCs w:val="24"/>
          <w:lang w:val="uk-UA" w:eastAsia="uk-UA"/>
        </w:rPr>
        <w:t xml:space="preserve"> </w:t>
      </w:r>
      <w:proofErr w:type="spellStart"/>
      <w:r w:rsidRPr="00C551F5">
        <w:rPr>
          <w:rFonts w:ascii="Times New Roman" w:eastAsia="Times New Roman" w:hAnsi="Times New Roman" w:cs="Times New Roman"/>
          <w:sz w:val="24"/>
          <w:szCs w:val="24"/>
          <w:lang w:val="uk-UA" w:eastAsia="uk-UA"/>
        </w:rPr>
        <w:t>крафтового</w:t>
      </w:r>
      <w:proofErr w:type="spellEnd"/>
      <w:r w:rsidRPr="00C551F5">
        <w:rPr>
          <w:rFonts w:ascii="Times New Roman" w:eastAsia="Times New Roman" w:hAnsi="Times New Roman" w:cs="Times New Roman"/>
          <w:sz w:val="24"/>
          <w:szCs w:val="24"/>
          <w:lang w:val="uk-UA" w:eastAsia="uk-UA"/>
        </w:rPr>
        <w:t xml:space="preserve"> виробництва в ресторанному бізнесі. </w:t>
      </w:r>
      <w:proofErr w:type="spellStart"/>
      <w:r w:rsidRPr="00C551F5">
        <w:rPr>
          <w:rFonts w:ascii="Times New Roman" w:eastAsia="Times New Roman" w:hAnsi="Times New Roman" w:cs="Times New Roman"/>
          <w:i/>
          <w:sz w:val="24"/>
          <w:szCs w:val="24"/>
          <w:lang w:val="uk-UA" w:eastAsia="uk-UA"/>
        </w:rPr>
        <w:t>Development</w:t>
      </w:r>
      <w:proofErr w:type="spellEnd"/>
      <w:r w:rsidRPr="00C551F5">
        <w:rPr>
          <w:rFonts w:ascii="Times New Roman" w:eastAsia="Times New Roman" w:hAnsi="Times New Roman" w:cs="Times New Roman"/>
          <w:i/>
          <w:sz w:val="24"/>
          <w:szCs w:val="24"/>
          <w:lang w:val="uk-UA" w:eastAsia="uk-UA"/>
        </w:rPr>
        <w:t xml:space="preserve"> </w:t>
      </w:r>
      <w:proofErr w:type="spellStart"/>
      <w:r w:rsidRPr="00C551F5">
        <w:rPr>
          <w:rFonts w:ascii="Times New Roman" w:eastAsia="Times New Roman" w:hAnsi="Times New Roman" w:cs="Times New Roman"/>
          <w:i/>
          <w:sz w:val="24"/>
          <w:szCs w:val="24"/>
          <w:lang w:val="uk-UA" w:eastAsia="uk-UA"/>
        </w:rPr>
        <w:t>Service</w:t>
      </w:r>
      <w:proofErr w:type="spellEnd"/>
      <w:r w:rsidRPr="00C551F5">
        <w:rPr>
          <w:rFonts w:ascii="Times New Roman" w:eastAsia="Times New Roman" w:hAnsi="Times New Roman" w:cs="Times New Roman"/>
          <w:i/>
          <w:sz w:val="24"/>
          <w:szCs w:val="24"/>
          <w:lang w:val="uk-UA" w:eastAsia="uk-UA"/>
        </w:rPr>
        <w:t xml:space="preserve"> </w:t>
      </w:r>
      <w:proofErr w:type="spellStart"/>
      <w:r w:rsidRPr="00C551F5">
        <w:rPr>
          <w:rFonts w:ascii="Times New Roman" w:eastAsia="Times New Roman" w:hAnsi="Times New Roman" w:cs="Times New Roman"/>
          <w:i/>
          <w:sz w:val="24"/>
          <w:szCs w:val="24"/>
          <w:lang w:val="uk-UA" w:eastAsia="uk-UA"/>
        </w:rPr>
        <w:t>Industry</w:t>
      </w:r>
      <w:proofErr w:type="spellEnd"/>
      <w:r w:rsidRPr="00C551F5">
        <w:rPr>
          <w:rFonts w:ascii="Times New Roman" w:eastAsia="Times New Roman" w:hAnsi="Times New Roman" w:cs="Times New Roman"/>
          <w:i/>
          <w:sz w:val="24"/>
          <w:szCs w:val="24"/>
          <w:lang w:val="uk-UA" w:eastAsia="uk-UA"/>
        </w:rPr>
        <w:t xml:space="preserve"> </w:t>
      </w:r>
      <w:proofErr w:type="spellStart"/>
      <w:r w:rsidRPr="00C551F5">
        <w:rPr>
          <w:rFonts w:ascii="Times New Roman" w:eastAsia="Times New Roman" w:hAnsi="Times New Roman" w:cs="Times New Roman"/>
          <w:i/>
          <w:sz w:val="24"/>
          <w:szCs w:val="24"/>
          <w:lang w:val="uk-UA" w:eastAsia="uk-UA"/>
        </w:rPr>
        <w:t>Management</w:t>
      </w:r>
      <w:proofErr w:type="spellEnd"/>
      <w:r w:rsidRPr="00C551F5">
        <w:rPr>
          <w:rFonts w:ascii="Times New Roman" w:eastAsia="Times New Roman" w:hAnsi="Times New Roman" w:cs="Times New Roman"/>
          <w:i/>
          <w:sz w:val="24"/>
          <w:szCs w:val="24"/>
          <w:lang w:val="uk-UA" w:eastAsia="uk-UA"/>
        </w:rPr>
        <w:t>, 3,</w:t>
      </w:r>
      <w:r w:rsidRPr="00C551F5">
        <w:rPr>
          <w:rFonts w:ascii="Times New Roman" w:eastAsia="Times New Roman" w:hAnsi="Times New Roman" w:cs="Times New Roman"/>
          <w:sz w:val="24"/>
          <w:szCs w:val="24"/>
          <w:lang w:val="uk-UA" w:eastAsia="uk-UA"/>
        </w:rPr>
        <w:t xml:space="preserve"> 291-295. </w:t>
      </w:r>
      <w:r w:rsidRPr="00C551F5">
        <w:rPr>
          <w:rFonts w:ascii="Times New Roman" w:eastAsia="Times New Roman" w:hAnsi="Times New Roman" w:cs="Times New Roman"/>
          <w:sz w:val="24"/>
          <w:szCs w:val="24"/>
          <w:lang w:eastAsia="uk-UA"/>
        </w:rPr>
        <w:t>URL</w:t>
      </w:r>
      <w:r w:rsidRPr="00C551F5">
        <w:rPr>
          <w:rFonts w:ascii="Times New Roman" w:eastAsia="Times New Roman" w:hAnsi="Times New Roman" w:cs="Times New Roman"/>
          <w:sz w:val="24"/>
          <w:szCs w:val="24"/>
          <w:lang w:val="uk-UA" w:eastAsia="uk-UA"/>
        </w:rPr>
        <w:t xml:space="preserve">:  </w:t>
      </w:r>
      <w:hyperlink r:id="rId24" w:history="1">
        <w:r w:rsidRPr="00C551F5">
          <w:rPr>
            <w:rFonts w:ascii="Times New Roman" w:eastAsia="Times New Roman" w:hAnsi="Times New Roman" w:cs="Times New Roman"/>
            <w:color w:val="0000FF"/>
            <w:sz w:val="24"/>
            <w:szCs w:val="24"/>
            <w:u w:val="single"/>
            <w:lang w:val="uk-UA" w:eastAsia="uk-UA"/>
          </w:rPr>
          <w:t>https://doi.org/10.31891/dsim-2024-7(44)</w:t>
        </w:r>
      </w:hyperlink>
      <w:r w:rsidRPr="00C551F5">
        <w:rPr>
          <w:rFonts w:ascii="Times New Roman" w:eastAsia="Times New Roman" w:hAnsi="Times New Roman" w:cs="Times New Roman"/>
          <w:sz w:val="24"/>
          <w:szCs w:val="24"/>
          <w:lang w:val="uk-UA" w:eastAsia="uk-UA"/>
        </w:rPr>
        <w:t xml:space="preserve">  </w:t>
      </w:r>
    </w:p>
    <w:p w14:paraId="13AB152D" w14:textId="77777777" w:rsidR="00C551F5" w:rsidRPr="00C551F5" w:rsidRDefault="00C551F5" w:rsidP="00BC768F">
      <w:pPr>
        <w:numPr>
          <w:ilvl w:val="0"/>
          <w:numId w:val="2"/>
        </w:numPr>
        <w:tabs>
          <w:tab w:val="clear" w:pos="720"/>
          <w:tab w:val="left" w:pos="284"/>
        </w:tabs>
        <w:ind w:left="0" w:firstLine="0"/>
        <w:jc w:val="both"/>
        <w:rPr>
          <w:rFonts w:ascii="Times New Roman" w:eastAsia="Times New Roman" w:hAnsi="Times New Roman" w:cs="Times New Roman"/>
          <w:sz w:val="24"/>
          <w:szCs w:val="24"/>
          <w:lang w:val="uk-UA" w:eastAsia="uk-UA"/>
        </w:rPr>
      </w:pPr>
      <w:proofErr w:type="spellStart"/>
      <w:r w:rsidRPr="00C551F5">
        <w:rPr>
          <w:rFonts w:ascii="Times New Roman" w:eastAsia="Times New Roman" w:hAnsi="Times New Roman" w:cs="Times New Roman"/>
          <w:sz w:val="24"/>
          <w:szCs w:val="24"/>
          <w:lang w:val="uk-UA" w:eastAsia="uk-UA"/>
        </w:rPr>
        <w:t>Дударєв</w:t>
      </w:r>
      <w:proofErr w:type="spellEnd"/>
      <w:r w:rsidRPr="00C551F5">
        <w:rPr>
          <w:rFonts w:ascii="Times New Roman" w:eastAsia="Times New Roman" w:hAnsi="Times New Roman" w:cs="Times New Roman"/>
          <w:sz w:val="24"/>
          <w:szCs w:val="24"/>
          <w:lang w:val="uk-UA" w:eastAsia="uk-UA"/>
        </w:rPr>
        <w:t xml:space="preserve"> І.,  </w:t>
      </w:r>
      <w:proofErr w:type="spellStart"/>
      <w:r w:rsidRPr="00C551F5">
        <w:rPr>
          <w:rFonts w:ascii="Times New Roman" w:eastAsia="Times New Roman" w:hAnsi="Times New Roman" w:cs="Times New Roman"/>
          <w:sz w:val="24"/>
          <w:szCs w:val="24"/>
          <w:lang w:val="uk-UA" w:eastAsia="uk-UA"/>
        </w:rPr>
        <w:t>Хвещук</w:t>
      </w:r>
      <w:proofErr w:type="spellEnd"/>
      <w:r w:rsidRPr="00C551F5">
        <w:rPr>
          <w:rFonts w:ascii="Times New Roman" w:eastAsia="Times New Roman" w:hAnsi="Times New Roman" w:cs="Times New Roman"/>
          <w:sz w:val="24"/>
          <w:szCs w:val="24"/>
          <w:lang w:val="uk-UA" w:eastAsia="uk-UA"/>
        </w:rPr>
        <w:t xml:space="preserve"> O. (2025) Сертифікація продукції як інструмент розвитку </w:t>
      </w:r>
      <w:proofErr w:type="spellStart"/>
      <w:r w:rsidRPr="00C551F5">
        <w:rPr>
          <w:rFonts w:ascii="Times New Roman" w:eastAsia="Times New Roman" w:hAnsi="Times New Roman" w:cs="Times New Roman"/>
          <w:sz w:val="24"/>
          <w:szCs w:val="24"/>
          <w:lang w:val="uk-UA" w:eastAsia="uk-UA"/>
        </w:rPr>
        <w:t>крафтових</w:t>
      </w:r>
      <w:proofErr w:type="spellEnd"/>
      <w:r w:rsidRPr="00C551F5">
        <w:rPr>
          <w:rFonts w:ascii="Times New Roman" w:eastAsia="Times New Roman" w:hAnsi="Times New Roman" w:cs="Times New Roman"/>
          <w:sz w:val="24"/>
          <w:szCs w:val="24"/>
          <w:lang w:val="uk-UA" w:eastAsia="uk-UA"/>
        </w:rPr>
        <w:t xml:space="preserve"> харчових виробництв. </w:t>
      </w:r>
      <w:r w:rsidRPr="00C551F5">
        <w:rPr>
          <w:rFonts w:ascii="Times New Roman" w:eastAsia="Times New Roman" w:hAnsi="Times New Roman" w:cs="Times New Roman"/>
          <w:i/>
          <w:iCs/>
          <w:sz w:val="24"/>
          <w:szCs w:val="24"/>
          <w:lang w:val="uk-UA" w:eastAsia="uk-UA"/>
        </w:rPr>
        <w:t>Економіка і регіон</w:t>
      </w:r>
      <w:r w:rsidRPr="00C551F5">
        <w:rPr>
          <w:rFonts w:ascii="Times New Roman" w:eastAsia="Times New Roman" w:hAnsi="Times New Roman" w:cs="Times New Roman"/>
          <w:i/>
          <w:sz w:val="24"/>
          <w:szCs w:val="24"/>
          <w:lang w:val="uk-UA" w:eastAsia="uk-UA"/>
        </w:rPr>
        <w:t>.</w:t>
      </w:r>
      <w:r w:rsidRPr="00C551F5">
        <w:rPr>
          <w:rFonts w:ascii="Times New Roman" w:eastAsia="Times New Roman" w:hAnsi="Times New Roman" w:cs="Times New Roman"/>
          <w:sz w:val="24"/>
          <w:szCs w:val="24"/>
          <w:lang w:val="uk-UA" w:eastAsia="uk-UA"/>
        </w:rPr>
        <w:t xml:space="preserve"> №13. С. 106–113. </w:t>
      </w:r>
      <w:r w:rsidRPr="00C551F5">
        <w:rPr>
          <w:rFonts w:ascii="Times New Roman" w:eastAsia="Times New Roman" w:hAnsi="Times New Roman" w:cs="Times New Roman"/>
          <w:sz w:val="24"/>
          <w:szCs w:val="24"/>
          <w:lang w:eastAsia="uk-UA"/>
        </w:rPr>
        <w:t>URL</w:t>
      </w:r>
      <w:r w:rsidRPr="00C551F5">
        <w:rPr>
          <w:rFonts w:ascii="Times New Roman" w:eastAsia="Times New Roman" w:hAnsi="Times New Roman" w:cs="Times New Roman"/>
          <w:sz w:val="24"/>
          <w:szCs w:val="24"/>
          <w:lang w:val="uk-UA" w:eastAsia="uk-UA"/>
        </w:rPr>
        <w:t xml:space="preserve">: </w:t>
      </w:r>
      <w:hyperlink r:id="rId25" w:history="1">
        <w:r w:rsidRPr="00C551F5">
          <w:rPr>
            <w:rFonts w:ascii="Times New Roman" w:eastAsia="Times New Roman" w:hAnsi="Times New Roman" w:cs="Times New Roman"/>
            <w:color w:val="0000FF"/>
            <w:sz w:val="24"/>
            <w:szCs w:val="24"/>
            <w:u w:val="single"/>
            <w:lang w:val="uk-UA" w:eastAsia="uk-UA"/>
          </w:rPr>
          <w:t>https://journals.nupp.edu.ua/eir/en/article/view/3753/3086</w:t>
        </w:r>
      </w:hyperlink>
    </w:p>
    <w:p w14:paraId="25581779" w14:textId="77777777" w:rsidR="00C551F5" w:rsidRPr="00C551F5" w:rsidRDefault="00C551F5" w:rsidP="00BC768F">
      <w:pPr>
        <w:numPr>
          <w:ilvl w:val="0"/>
          <w:numId w:val="2"/>
        </w:numPr>
        <w:tabs>
          <w:tab w:val="clear" w:pos="720"/>
          <w:tab w:val="left" w:pos="284"/>
        </w:tabs>
        <w:ind w:left="0" w:firstLine="0"/>
        <w:jc w:val="both"/>
        <w:rPr>
          <w:rFonts w:ascii="Times New Roman" w:eastAsia="Times New Roman" w:hAnsi="Times New Roman" w:cs="Times New Roman"/>
          <w:sz w:val="24"/>
          <w:szCs w:val="24"/>
          <w:lang w:val="uk-UA" w:eastAsia="uk-UA"/>
        </w:rPr>
      </w:pPr>
      <w:r w:rsidRPr="00C551F5">
        <w:rPr>
          <w:rFonts w:ascii="Times New Roman" w:eastAsia="Times New Roman" w:hAnsi="Times New Roman" w:cs="Times New Roman"/>
          <w:sz w:val="24"/>
          <w:szCs w:val="24"/>
          <w:lang w:val="uk-UA" w:eastAsia="uk-UA"/>
        </w:rPr>
        <w:t xml:space="preserve">Офіційний сайт підприємства «Гарбузовий рай». </w:t>
      </w:r>
      <w:r w:rsidRPr="00C551F5">
        <w:rPr>
          <w:rFonts w:ascii="Times New Roman" w:eastAsia="Times New Roman" w:hAnsi="Times New Roman" w:cs="Times New Roman"/>
          <w:sz w:val="24"/>
          <w:szCs w:val="24"/>
          <w:lang w:eastAsia="uk-UA"/>
        </w:rPr>
        <w:t>URL</w:t>
      </w:r>
      <w:r w:rsidRPr="00C551F5">
        <w:rPr>
          <w:rFonts w:ascii="Times New Roman" w:eastAsia="Times New Roman" w:hAnsi="Times New Roman" w:cs="Times New Roman"/>
          <w:sz w:val="24"/>
          <w:szCs w:val="24"/>
          <w:lang w:val="uk-UA" w:eastAsia="uk-UA"/>
        </w:rPr>
        <w:t xml:space="preserve">: </w:t>
      </w:r>
      <w:hyperlink r:id="rId26" w:history="1">
        <w:r w:rsidRPr="00C551F5">
          <w:rPr>
            <w:rFonts w:ascii="Times New Roman" w:eastAsia="Times New Roman" w:hAnsi="Times New Roman" w:cs="Times New Roman"/>
            <w:color w:val="0000FF"/>
            <w:sz w:val="24"/>
            <w:szCs w:val="24"/>
            <w:u w:val="single"/>
            <w:lang w:eastAsia="uk-UA"/>
          </w:rPr>
          <w:t>https</w:t>
        </w:r>
        <w:r w:rsidRPr="00C551F5">
          <w:rPr>
            <w:rFonts w:ascii="Times New Roman" w:eastAsia="Times New Roman" w:hAnsi="Times New Roman" w:cs="Times New Roman"/>
            <w:color w:val="0000FF"/>
            <w:sz w:val="24"/>
            <w:szCs w:val="24"/>
            <w:u w:val="single"/>
            <w:lang w:val="uk-UA" w:eastAsia="uk-UA"/>
          </w:rPr>
          <w:t>://</w:t>
        </w:r>
        <w:proofErr w:type="spellStart"/>
        <w:r w:rsidRPr="00C551F5">
          <w:rPr>
            <w:rFonts w:ascii="Times New Roman" w:eastAsia="Times New Roman" w:hAnsi="Times New Roman" w:cs="Times New Roman"/>
            <w:color w:val="0000FF"/>
            <w:sz w:val="24"/>
            <w:szCs w:val="24"/>
            <w:u w:val="single"/>
            <w:lang w:eastAsia="uk-UA"/>
          </w:rPr>
          <w:t>garbuzovyjraj</w:t>
        </w:r>
        <w:proofErr w:type="spellEnd"/>
        <w:r w:rsidRPr="00C551F5">
          <w:rPr>
            <w:rFonts w:ascii="Times New Roman" w:eastAsia="Times New Roman" w:hAnsi="Times New Roman" w:cs="Times New Roman"/>
            <w:color w:val="0000FF"/>
            <w:sz w:val="24"/>
            <w:szCs w:val="24"/>
            <w:u w:val="single"/>
            <w:lang w:val="uk-UA" w:eastAsia="uk-UA"/>
          </w:rPr>
          <w:t>.</w:t>
        </w:r>
        <w:r w:rsidRPr="00C551F5">
          <w:rPr>
            <w:rFonts w:ascii="Times New Roman" w:eastAsia="Times New Roman" w:hAnsi="Times New Roman" w:cs="Times New Roman"/>
            <w:color w:val="0000FF"/>
            <w:sz w:val="24"/>
            <w:szCs w:val="24"/>
            <w:u w:val="single"/>
            <w:lang w:eastAsia="uk-UA"/>
          </w:rPr>
          <w:t>com/about-us/</w:t>
        </w:r>
      </w:hyperlink>
      <w:r w:rsidRPr="00C551F5">
        <w:rPr>
          <w:rFonts w:ascii="Times New Roman" w:eastAsia="Times New Roman" w:hAnsi="Times New Roman" w:cs="Times New Roman"/>
          <w:sz w:val="24"/>
          <w:szCs w:val="24"/>
          <w:lang w:eastAsia="uk-UA"/>
        </w:rPr>
        <w:t xml:space="preserve"> </w:t>
      </w:r>
    </w:p>
    <w:p w14:paraId="3F89324E" w14:textId="77777777" w:rsidR="00C551F5" w:rsidRPr="00C551F5" w:rsidRDefault="00C551F5" w:rsidP="00BC768F">
      <w:pPr>
        <w:numPr>
          <w:ilvl w:val="0"/>
          <w:numId w:val="2"/>
        </w:numPr>
        <w:tabs>
          <w:tab w:val="clear" w:pos="720"/>
          <w:tab w:val="left" w:pos="284"/>
        </w:tabs>
        <w:ind w:left="0" w:firstLine="0"/>
        <w:jc w:val="both"/>
        <w:rPr>
          <w:rFonts w:ascii="Times New Roman" w:eastAsia="Times New Roman" w:hAnsi="Times New Roman" w:cs="Times New Roman"/>
          <w:sz w:val="24"/>
          <w:szCs w:val="24"/>
          <w:lang w:val="uk-UA" w:eastAsia="uk-UA"/>
        </w:rPr>
      </w:pPr>
      <w:r w:rsidRPr="00C551F5">
        <w:rPr>
          <w:rFonts w:ascii="Times New Roman" w:eastAsia="Times New Roman" w:hAnsi="Times New Roman" w:cs="Times New Roman"/>
          <w:sz w:val="24"/>
          <w:szCs w:val="24"/>
          <w:lang w:val="uk-UA" w:eastAsia="uk-UA"/>
        </w:rPr>
        <w:t>Офіційний сайт підприємства «</w:t>
      </w:r>
      <w:proofErr w:type="spellStart"/>
      <w:r w:rsidRPr="00C551F5">
        <w:rPr>
          <w:rFonts w:ascii="Times New Roman" w:eastAsia="Times New Roman" w:hAnsi="Times New Roman" w:cs="Times New Roman"/>
          <w:sz w:val="24"/>
          <w:szCs w:val="24"/>
          <w:lang w:val="uk-UA" w:eastAsia="uk-UA"/>
        </w:rPr>
        <w:t>Агроельф</w:t>
      </w:r>
      <w:proofErr w:type="spellEnd"/>
      <w:r w:rsidRPr="00C551F5">
        <w:rPr>
          <w:rFonts w:ascii="Times New Roman" w:eastAsia="Times New Roman" w:hAnsi="Times New Roman" w:cs="Times New Roman"/>
          <w:sz w:val="24"/>
          <w:szCs w:val="24"/>
          <w:lang w:val="uk-UA" w:eastAsia="uk-UA"/>
        </w:rPr>
        <w:t xml:space="preserve">». </w:t>
      </w:r>
      <w:r w:rsidRPr="00C551F5">
        <w:rPr>
          <w:rFonts w:ascii="Times New Roman" w:eastAsia="Times New Roman" w:hAnsi="Times New Roman" w:cs="Times New Roman"/>
          <w:sz w:val="24"/>
          <w:szCs w:val="24"/>
          <w:lang w:eastAsia="uk-UA"/>
        </w:rPr>
        <w:t>URL</w:t>
      </w:r>
      <w:r w:rsidRPr="00C551F5">
        <w:rPr>
          <w:rFonts w:ascii="Times New Roman" w:eastAsia="Times New Roman" w:hAnsi="Times New Roman" w:cs="Times New Roman"/>
          <w:sz w:val="24"/>
          <w:szCs w:val="24"/>
          <w:lang w:val="uk-UA" w:eastAsia="uk-UA"/>
        </w:rPr>
        <w:t xml:space="preserve">: </w:t>
      </w:r>
      <w:hyperlink r:id="rId27" w:history="1">
        <w:r w:rsidRPr="00C551F5">
          <w:rPr>
            <w:rFonts w:ascii="Times New Roman" w:eastAsia="Times New Roman" w:hAnsi="Times New Roman" w:cs="Times New Roman"/>
            <w:color w:val="0000FF"/>
            <w:sz w:val="24"/>
            <w:szCs w:val="24"/>
            <w:u w:val="single"/>
            <w:lang w:val="uk-UA" w:eastAsia="uk-UA"/>
          </w:rPr>
          <w:t>https://agroelf.tilda.ws/</w:t>
        </w:r>
      </w:hyperlink>
      <w:r w:rsidRPr="00C551F5">
        <w:rPr>
          <w:rFonts w:ascii="Times New Roman" w:eastAsia="Times New Roman" w:hAnsi="Times New Roman" w:cs="Times New Roman"/>
          <w:sz w:val="24"/>
          <w:szCs w:val="24"/>
          <w:lang w:val="uk-UA" w:eastAsia="uk-UA"/>
        </w:rPr>
        <w:t xml:space="preserve"> </w:t>
      </w:r>
    </w:p>
    <w:p w14:paraId="0D5BC0C4" w14:textId="77777777" w:rsidR="00C551F5" w:rsidRPr="00C551F5" w:rsidRDefault="00C551F5" w:rsidP="00C551F5">
      <w:pPr>
        <w:tabs>
          <w:tab w:val="left" w:pos="851"/>
        </w:tabs>
        <w:jc w:val="both"/>
        <w:rPr>
          <w:rFonts w:ascii="Times New Roman" w:eastAsia="Times New Roman" w:hAnsi="Times New Roman" w:cs="Times New Roman"/>
          <w:sz w:val="24"/>
          <w:szCs w:val="24"/>
          <w:lang w:val="uk-UA" w:eastAsia="uk-UA"/>
        </w:rPr>
      </w:pPr>
    </w:p>
    <w:p w14:paraId="13FEDE4C" w14:textId="77777777" w:rsidR="00C551F5" w:rsidRPr="00C551F5" w:rsidRDefault="00C551F5" w:rsidP="00C551F5">
      <w:pPr>
        <w:tabs>
          <w:tab w:val="left" w:pos="851"/>
        </w:tabs>
        <w:jc w:val="both"/>
        <w:rPr>
          <w:rFonts w:ascii="Times New Roman" w:eastAsia="Times New Roman" w:hAnsi="Times New Roman" w:cs="Times New Roman"/>
          <w:sz w:val="24"/>
          <w:szCs w:val="24"/>
          <w:lang w:val="uk-UA" w:eastAsia="uk-UA"/>
        </w:rPr>
      </w:pPr>
    </w:p>
    <w:p w14:paraId="33A2BAD7" w14:textId="77777777" w:rsidR="00C551F5" w:rsidRPr="00C551F5" w:rsidRDefault="00C551F5" w:rsidP="00C551F5">
      <w:pPr>
        <w:tabs>
          <w:tab w:val="left" w:pos="851"/>
        </w:tabs>
        <w:jc w:val="both"/>
        <w:rPr>
          <w:rFonts w:ascii="Times New Roman" w:eastAsia="Times New Roman" w:hAnsi="Times New Roman" w:cs="Times New Roman"/>
          <w:sz w:val="24"/>
          <w:szCs w:val="24"/>
          <w:lang w:val="uk-UA" w:eastAsia="uk-UA"/>
        </w:rPr>
      </w:pPr>
    </w:p>
    <w:p w14:paraId="04E68A8C" w14:textId="77777777" w:rsidR="00C551F5" w:rsidRPr="00C551F5" w:rsidRDefault="00C551F5" w:rsidP="00C551F5">
      <w:pPr>
        <w:jc w:val="right"/>
        <w:rPr>
          <w:rFonts w:ascii="Times New Roman" w:eastAsia="Calibri" w:hAnsi="Times New Roman" w:cs="Times New Roman"/>
          <w:b/>
          <w:i/>
          <w:sz w:val="28"/>
          <w:szCs w:val="28"/>
          <w:lang w:val="uk-UA" w:eastAsia="en-US"/>
        </w:rPr>
      </w:pPr>
      <w:r w:rsidRPr="00C551F5">
        <w:rPr>
          <w:rFonts w:ascii="Times New Roman" w:eastAsia="Calibri" w:hAnsi="Times New Roman" w:cs="Times New Roman"/>
          <w:b/>
          <w:i/>
          <w:sz w:val="28"/>
          <w:szCs w:val="28"/>
          <w:lang w:val="uk-UA" w:eastAsia="en-US"/>
        </w:rPr>
        <w:t>Тарасенко Марія</w:t>
      </w:r>
    </w:p>
    <w:p w14:paraId="1B5DD86E" w14:textId="77777777" w:rsidR="00C551F5" w:rsidRPr="00C551F5" w:rsidRDefault="00C551F5" w:rsidP="00C551F5">
      <w:pPr>
        <w:jc w:val="right"/>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 xml:space="preserve">Здобувач фахової передвищої освіти </w:t>
      </w:r>
    </w:p>
    <w:p w14:paraId="7A44B6F2" w14:textId="77777777" w:rsidR="00C551F5" w:rsidRPr="00C551F5" w:rsidRDefault="00C551F5" w:rsidP="00C551F5">
      <w:pPr>
        <w:jc w:val="right"/>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 xml:space="preserve">освітньо-професійної програми </w:t>
      </w:r>
    </w:p>
    <w:p w14:paraId="392B4A97" w14:textId="77777777" w:rsidR="00C551F5" w:rsidRPr="00C551F5" w:rsidRDefault="00C551F5" w:rsidP="00C551F5">
      <w:pPr>
        <w:jc w:val="right"/>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 xml:space="preserve">Харчові технології </w:t>
      </w:r>
    </w:p>
    <w:p w14:paraId="4CD95341" w14:textId="77777777" w:rsidR="00C551F5" w:rsidRPr="00C551F5" w:rsidRDefault="00C551F5" w:rsidP="00C551F5">
      <w:pPr>
        <w:jc w:val="right"/>
        <w:rPr>
          <w:rFonts w:ascii="Times New Roman" w:eastAsia="Calibri" w:hAnsi="Times New Roman" w:cs="Times New Roman"/>
          <w:sz w:val="28"/>
          <w:szCs w:val="28"/>
          <w:lang w:val="uk-UA" w:eastAsia="en-US"/>
        </w:rPr>
      </w:pPr>
    </w:p>
    <w:p w14:paraId="485BBAA1" w14:textId="77777777" w:rsidR="00C551F5" w:rsidRPr="00C551F5" w:rsidRDefault="00C551F5" w:rsidP="00C551F5">
      <w:pPr>
        <w:jc w:val="right"/>
        <w:rPr>
          <w:rFonts w:ascii="Times New Roman" w:eastAsia="Calibri" w:hAnsi="Times New Roman" w:cs="Times New Roman"/>
          <w:b/>
          <w:i/>
          <w:sz w:val="28"/>
          <w:szCs w:val="28"/>
          <w:lang w:val="uk-UA" w:eastAsia="en-US"/>
        </w:rPr>
      </w:pPr>
      <w:proofErr w:type="spellStart"/>
      <w:r w:rsidRPr="00C551F5">
        <w:rPr>
          <w:rFonts w:ascii="Times New Roman" w:eastAsia="Calibri" w:hAnsi="Times New Roman" w:cs="Times New Roman"/>
          <w:b/>
          <w:i/>
          <w:sz w:val="28"/>
          <w:szCs w:val="28"/>
          <w:lang w:val="uk-UA" w:eastAsia="en-US"/>
        </w:rPr>
        <w:t>Картак</w:t>
      </w:r>
      <w:proofErr w:type="spellEnd"/>
      <w:r w:rsidRPr="00C551F5">
        <w:rPr>
          <w:rFonts w:ascii="Times New Roman" w:eastAsia="Calibri" w:hAnsi="Times New Roman" w:cs="Times New Roman"/>
          <w:b/>
          <w:i/>
          <w:sz w:val="28"/>
          <w:szCs w:val="28"/>
          <w:lang w:val="uk-UA" w:eastAsia="en-US"/>
        </w:rPr>
        <w:t xml:space="preserve"> Ольга</w:t>
      </w:r>
    </w:p>
    <w:p w14:paraId="0213A06A" w14:textId="77777777" w:rsidR="00C551F5" w:rsidRPr="00C551F5" w:rsidRDefault="00C551F5" w:rsidP="00C551F5">
      <w:pPr>
        <w:jc w:val="right"/>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 xml:space="preserve">Викладач циклової комісії </w:t>
      </w:r>
    </w:p>
    <w:p w14:paraId="45FDA187" w14:textId="77777777" w:rsidR="00C551F5" w:rsidRPr="00C551F5" w:rsidRDefault="00C551F5" w:rsidP="00C551F5">
      <w:pPr>
        <w:jc w:val="right"/>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Харчових технологій,</w:t>
      </w:r>
    </w:p>
    <w:p w14:paraId="2E2A9987" w14:textId="77777777" w:rsidR="00C551F5" w:rsidRPr="00C551F5" w:rsidRDefault="00C551F5" w:rsidP="00C551F5">
      <w:pPr>
        <w:jc w:val="right"/>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 xml:space="preserve"> </w:t>
      </w:r>
      <w:proofErr w:type="spellStart"/>
      <w:r w:rsidRPr="00C551F5">
        <w:rPr>
          <w:rFonts w:ascii="Times New Roman" w:eastAsia="Calibri" w:hAnsi="Times New Roman" w:cs="Times New Roman"/>
          <w:sz w:val="28"/>
          <w:szCs w:val="28"/>
          <w:lang w:val="uk-UA" w:eastAsia="en-US"/>
        </w:rPr>
        <w:t>готельно</w:t>
      </w:r>
      <w:proofErr w:type="spellEnd"/>
      <w:r w:rsidRPr="00C551F5">
        <w:rPr>
          <w:rFonts w:ascii="Times New Roman" w:eastAsia="Calibri" w:hAnsi="Times New Roman" w:cs="Times New Roman"/>
          <w:sz w:val="28"/>
          <w:szCs w:val="28"/>
          <w:lang w:val="uk-UA" w:eastAsia="en-US"/>
        </w:rPr>
        <w:t xml:space="preserve">-ресторанної справи та </w:t>
      </w:r>
      <w:proofErr w:type="spellStart"/>
      <w:r w:rsidRPr="00C551F5">
        <w:rPr>
          <w:rFonts w:ascii="Times New Roman" w:eastAsia="Calibri" w:hAnsi="Times New Roman" w:cs="Times New Roman"/>
          <w:sz w:val="28"/>
          <w:szCs w:val="28"/>
          <w:lang w:val="uk-UA" w:eastAsia="en-US"/>
        </w:rPr>
        <w:t>кейтерингу</w:t>
      </w:r>
      <w:proofErr w:type="spellEnd"/>
    </w:p>
    <w:p w14:paraId="3350A696" w14:textId="77777777" w:rsidR="00C551F5" w:rsidRPr="00C551F5" w:rsidRDefault="00C551F5" w:rsidP="00C551F5">
      <w:pPr>
        <w:jc w:val="right"/>
        <w:rPr>
          <w:rFonts w:ascii="Times New Roman" w:eastAsia="Calibri" w:hAnsi="Times New Roman" w:cs="Times New Roman"/>
          <w:sz w:val="28"/>
          <w:szCs w:val="28"/>
          <w:lang w:val="uk-UA" w:eastAsia="en-US"/>
        </w:rPr>
      </w:pPr>
    </w:p>
    <w:p w14:paraId="38139A77" w14:textId="77777777" w:rsidR="00C551F5" w:rsidRPr="00C551F5" w:rsidRDefault="00C551F5" w:rsidP="00C551F5">
      <w:pPr>
        <w:jc w:val="right"/>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ВСП «Фаховий коледж економіки і технологій</w:t>
      </w:r>
    </w:p>
    <w:p w14:paraId="63199621" w14:textId="77777777" w:rsidR="00C551F5" w:rsidRPr="00C551F5" w:rsidRDefault="00C551F5" w:rsidP="00C551F5">
      <w:pPr>
        <w:jc w:val="right"/>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Національного університету «Чернігівська політехніка»</w:t>
      </w:r>
    </w:p>
    <w:p w14:paraId="67A15417" w14:textId="77777777" w:rsidR="00C551F5" w:rsidRPr="00C551F5" w:rsidRDefault="00C551F5" w:rsidP="00C551F5">
      <w:pPr>
        <w:jc w:val="both"/>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 xml:space="preserve">                                                                                                       м. Чернігів, Україна</w:t>
      </w:r>
    </w:p>
    <w:p w14:paraId="03D3B35A" w14:textId="77777777" w:rsidR="00C551F5" w:rsidRPr="00C551F5" w:rsidRDefault="00C551F5" w:rsidP="00C551F5">
      <w:pPr>
        <w:jc w:val="both"/>
        <w:rPr>
          <w:rFonts w:ascii="Times New Roman" w:eastAsia="Calibri" w:hAnsi="Times New Roman" w:cs="Times New Roman"/>
          <w:sz w:val="28"/>
          <w:szCs w:val="28"/>
          <w:lang w:val="uk-UA" w:eastAsia="en-US"/>
        </w:rPr>
      </w:pPr>
    </w:p>
    <w:p w14:paraId="6B943884" w14:textId="77777777" w:rsidR="00C551F5" w:rsidRPr="00C551F5" w:rsidRDefault="00C551F5" w:rsidP="00BC768F">
      <w:pPr>
        <w:spacing w:line="276" w:lineRule="auto"/>
        <w:ind w:left="1843" w:right="1842"/>
        <w:jc w:val="center"/>
        <w:rPr>
          <w:rFonts w:ascii="Times New Roman" w:eastAsia="Calibri" w:hAnsi="Times New Roman" w:cs="Times New Roman"/>
          <w:sz w:val="22"/>
          <w:szCs w:val="22"/>
          <w:lang w:val="uk-UA" w:eastAsia="en-US"/>
        </w:rPr>
      </w:pPr>
      <w:r w:rsidRPr="00C551F5">
        <w:rPr>
          <w:rFonts w:ascii="Times New Roman" w:eastAsia="Calibri" w:hAnsi="Times New Roman" w:cs="Times New Roman"/>
          <w:b/>
          <w:bCs/>
          <w:sz w:val="28"/>
          <w:szCs w:val="28"/>
          <w:lang w:val="uk-UA" w:eastAsia="en-US"/>
        </w:rPr>
        <w:t>ІННОВАЦІЙНИЙ ПОТЕНЦІАЛ ОБЛІПИХИ У СУЧАСНИХ ХАРЧОВИХ ТЕХНОЛОГІЯХ</w:t>
      </w:r>
    </w:p>
    <w:p w14:paraId="30492254" w14:textId="77777777" w:rsidR="00C551F5" w:rsidRPr="00C551F5" w:rsidRDefault="00C551F5" w:rsidP="00C551F5">
      <w:pPr>
        <w:ind w:firstLine="708"/>
        <w:jc w:val="both"/>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Обліпиха (</w:t>
      </w:r>
      <w:proofErr w:type="spellStart"/>
      <w:r w:rsidRPr="00C551F5">
        <w:rPr>
          <w:rFonts w:ascii="Times New Roman" w:eastAsia="Calibri" w:hAnsi="Times New Roman" w:cs="Times New Roman"/>
          <w:sz w:val="28"/>
          <w:szCs w:val="28"/>
          <w:lang w:val="uk-UA" w:eastAsia="en-US"/>
        </w:rPr>
        <w:t>Hippophae</w:t>
      </w:r>
      <w:proofErr w:type="spellEnd"/>
      <w:r w:rsidRPr="00C551F5">
        <w:rPr>
          <w:rFonts w:ascii="Times New Roman" w:eastAsia="Calibri" w:hAnsi="Times New Roman" w:cs="Times New Roman"/>
          <w:sz w:val="28"/>
          <w:szCs w:val="28"/>
          <w:lang w:val="uk-UA" w:eastAsia="en-US"/>
        </w:rPr>
        <w:t xml:space="preserve"> </w:t>
      </w:r>
      <w:proofErr w:type="spellStart"/>
      <w:r w:rsidRPr="00C551F5">
        <w:rPr>
          <w:rFonts w:ascii="Times New Roman" w:eastAsia="Calibri" w:hAnsi="Times New Roman" w:cs="Times New Roman"/>
          <w:sz w:val="28"/>
          <w:szCs w:val="28"/>
          <w:lang w:val="uk-UA" w:eastAsia="en-US"/>
        </w:rPr>
        <w:t>rhamnoides</w:t>
      </w:r>
      <w:proofErr w:type="spellEnd"/>
      <w:r w:rsidRPr="00C551F5">
        <w:rPr>
          <w:rFonts w:ascii="Times New Roman" w:eastAsia="Calibri" w:hAnsi="Times New Roman" w:cs="Times New Roman"/>
          <w:sz w:val="28"/>
          <w:szCs w:val="28"/>
          <w:lang w:val="uk-UA" w:eastAsia="en-US"/>
        </w:rPr>
        <w:t xml:space="preserve"> L.) наразі переживає ренесанс у харчовій індустрії. Завдяки унікальному біохімічному складу, який охоплює майже всі групи біологічно активних речовин  обліпиха є однією з найперспективніших культур для створення продуктів функціонального харчування. Вона вирізняється серед інших ягід комплексним вмістом вітамінів та жирних кислот, які зберігають стабільність при переробці.</w:t>
      </w:r>
    </w:p>
    <w:p w14:paraId="00B6CC75" w14:textId="77777777" w:rsidR="00C551F5" w:rsidRPr="00C551F5" w:rsidRDefault="00C551F5" w:rsidP="00C551F5">
      <w:pPr>
        <w:ind w:firstLine="708"/>
        <w:jc w:val="both"/>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 xml:space="preserve">У ягодах обліпихи міститься велика кількість органічних кислот і близько  100 біологічно активних компонентів: вітаміни (РР, Н, Е, С, В6, В9, В2, В5, В1, бета-каротин і каротиноїди), мікро- і мікроелементи (калій, кальцій, натрій, магній, фосфор, залізо), ненасичені жирні кислоти, </w:t>
      </w:r>
      <w:proofErr w:type="spellStart"/>
      <w:r w:rsidRPr="00C551F5">
        <w:rPr>
          <w:rFonts w:ascii="Times New Roman" w:eastAsia="Calibri" w:hAnsi="Times New Roman" w:cs="Times New Roman"/>
          <w:sz w:val="28"/>
          <w:szCs w:val="28"/>
          <w:lang w:val="uk-UA" w:eastAsia="en-US"/>
        </w:rPr>
        <w:t>ди</w:t>
      </w:r>
      <w:proofErr w:type="spellEnd"/>
      <w:r w:rsidRPr="00C551F5">
        <w:rPr>
          <w:rFonts w:ascii="Times New Roman" w:eastAsia="Calibri" w:hAnsi="Times New Roman" w:cs="Times New Roman"/>
          <w:sz w:val="28"/>
          <w:szCs w:val="28"/>
          <w:lang w:val="uk-UA" w:eastAsia="en-US"/>
        </w:rPr>
        <w:t xml:space="preserve">- і моносахариди, зола, органічні кислоти (фолієва, хінна, яблучна, винна, лимонна, </w:t>
      </w:r>
      <w:proofErr w:type="spellStart"/>
      <w:r w:rsidRPr="00C551F5">
        <w:rPr>
          <w:rFonts w:ascii="Times New Roman" w:eastAsia="Calibri" w:hAnsi="Times New Roman" w:cs="Times New Roman"/>
          <w:sz w:val="28"/>
          <w:szCs w:val="28"/>
          <w:lang w:val="uk-UA" w:eastAsia="en-US"/>
        </w:rPr>
        <w:t>олеанолова</w:t>
      </w:r>
      <w:proofErr w:type="spellEnd"/>
      <w:r w:rsidRPr="00C551F5">
        <w:rPr>
          <w:rFonts w:ascii="Times New Roman" w:eastAsia="Calibri" w:hAnsi="Times New Roman" w:cs="Times New Roman"/>
          <w:sz w:val="28"/>
          <w:szCs w:val="28"/>
          <w:lang w:val="uk-UA" w:eastAsia="en-US"/>
        </w:rPr>
        <w:t xml:space="preserve">, </w:t>
      </w:r>
      <w:proofErr w:type="spellStart"/>
      <w:r w:rsidRPr="00C551F5">
        <w:rPr>
          <w:rFonts w:ascii="Times New Roman" w:eastAsia="Calibri" w:hAnsi="Times New Roman" w:cs="Times New Roman"/>
          <w:sz w:val="28"/>
          <w:szCs w:val="28"/>
          <w:lang w:val="uk-UA" w:eastAsia="en-US"/>
        </w:rPr>
        <w:t>урсолова</w:t>
      </w:r>
      <w:proofErr w:type="spellEnd"/>
      <w:r w:rsidRPr="00C551F5">
        <w:rPr>
          <w:rFonts w:ascii="Times New Roman" w:eastAsia="Calibri" w:hAnsi="Times New Roman" w:cs="Times New Roman"/>
          <w:sz w:val="28"/>
          <w:szCs w:val="28"/>
          <w:lang w:val="uk-UA" w:eastAsia="en-US"/>
        </w:rPr>
        <w:t>), амінокислоти (серотонін), харчові волокна, клітковина, рутин, фенольні сполуки, дубильні речовини, пектини, фітонциди, ефірні олії. Ягоди на 83,5% складаються з води. Дослідження показали, що у 100 г обліпихи міститься 97% від добової дози всіх необхідних людині корисних речовин</w:t>
      </w:r>
      <w:r w:rsidRPr="00C551F5">
        <w:rPr>
          <w:rFonts w:ascii="Times New Roman" w:eastAsia="Calibri" w:hAnsi="Times New Roman" w:cs="Times New Roman"/>
          <w:sz w:val="28"/>
          <w:szCs w:val="28"/>
          <w:lang w:val="ru-RU" w:eastAsia="en-US"/>
        </w:rPr>
        <w:t>.[1]</w:t>
      </w:r>
    </w:p>
    <w:p w14:paraId="7FCE531B" w14:textId="77777777" w:rsidR="00C551F5" w:rsidRPr="00C551F5" w:rsidRDefault="00C551F5" w:rsidP="00C551F5">
      <w:pPr>
        <w:ind w:firstLine="708"/>
        <w:jc w:val="both"/>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Обліпиха - це багатофункціональна рослина, багата на біоактивні сполуки, що проявляють антиоксидантні, протизапальні, та метаболічні регуляторні властивості. Зі зростанням інтересу до натуральних інгредієнтів, що сприяють здоров'ю, обліпиха стала перспективним кандидатом для функціональних та персоналізованих продуктів харчування.[2]</w:t>
      </w:r>
    </w:p>
    <w:p w14:paraId="29573244" w14:textId="77777777" w:rsidR="00C551F5" w:rsidRPr="00C551F5" w:rsidRDefault="00C551F5" w:rsidP="00C551F5">
      <w:pPr>
        <w:ind w:firstLine="708"/>
        <w:jc w:val="both"/>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lastRenderedPageBreak/>
        <w:t xml:space="preserve">Поживний склад обліпихи робить її </w:t>
      </w:r>
      <w:proofErr w:type="spellStart"/>
      <w:r w:rsidRPr="00C551F5">
        <w:rPr>
          <w:rFonts w:ascii="Times New Roman" w:eastAsia="Calibri" w:hAnsi="Times New Roman" w:cs="Times New Roman"/>
          <w:sz w:val="28"/>
          <w:szCs w:val="28"/>
          <w:lang w:val="uk-UA" w:eastAsia="en-US"/>
        </w:rPr>
        <w:t>суперфудом</w:t>
      </w:r>
      <w:proofErr w:type="spellEnd"/>
      <w:r w:rsidRPr="00C551F5">
        <w:rPr>
          <w:rFonts w:ascii="Calibri" w:eastAsia="Calibri" w:hAnsi="Calibri" w:cs="Times New Roman"/>
          <w:sz w:val="22"/>
          <w:szCs w:val="22"/>
          <w:lang w:val="uk-UA" w:eastAsia="en-US"/>
        </w:rPr>
        <w:t xml:space="preserve">. </w:t>
      </w:r>
      <w:r w:rsidRPr="00C551F5">
        <w:rPr>
          <w:rFonts w:ascii="Times New Roman" w:eastAsia="Calibri" w:hAnsi="Times New Roman" w:cs="Times New Roman"/>
          <w:sz w:val="28"/>
          <w:szCs w:val="28"/>
          <w:lang w:val="uk-UA" w:eastAsia="en-US"/>
        </w:rPr>
        <w:t xml:space="preserve">Ці плоди зміцнюють імунну систему організму, мають протизапальні властивості, та використовуються при застудних захворюваннях. Особливо цінною є обліпихова олія, яка пришвидшує загоєння ран, </w:t>
      </w:r>
      <w:proofErr w:type="spellStart"/>
      <w:r w:rsidRPr="00C551F5">
        <w:rPr>
          <w:rFonts w:ascii="Times New Roman" w:eastAsia="Calibri" w:hAnsi="Times New Roman" w:cs="Times New Roman"/>
          <w:sz w:val="28"/>
          <w:szCs w:val="28"/>
          <w:lang w:val="uk-UA" w:eastAsia="en-US"/>
        </w:rPr>
        <w:t>опіків</w:t>
      </w:r>
      <w:proofErr w:type="spellEnd"/>
      <w:r w:rsidRPr="00C551F5">
        <w:rPr>
          <w:rFonts w:ascii="Times New Roman" w:eastAsia="Calibri" w:hAnsi="Times New Roman" w:cs="Times New Roman"/>
          <w:sz w:val="28"/>
          <w:szCs w:val="28"/>
          <w:lang w:val="uk-UA" w:eastAsia="en-US"/>
        </w:rPr>
        <w:t xml:space="preserve"> і пошкоджень шкіри. Також рослина позитивно впливає на серцево-судинну систему, покращує кровообіг і допомагає знижувати рівень холестерину. Обліпиха підтримує здоров’я </w:t>
      </w:r>
      <w:proofErr w:type="spellStart"/>
      <w:r w:rsidRPr="00C551F5">
        <w:rPr>
          <w:rFonts w:ascii="Times New Roman" w:eastAsia="Calibri" w:hAnsi="Times New Roman" w:cs="Times New Roman"/>
          <w:sz w:val="28"/>
          <w:szCs w:val="28"/>
          <w:lang w:val="uk-UA" w:eastAsia="en-US"/>
        </w:rPr>
        <w:t>шлунка</w:t>
      </w:r>
      <w:proofErr w:type="spellEnd"/>
      <w:r w:rsidRPr="00C551F5">
        <w:rPr>
          <w:rFonts w:ascii="Times New Roman" w:eastAsia="Calibri" w:hAnsi="Times New Roman" w:cs="Times New Roman"/>
          <w:sz w:val="28"/>
          <w:szCs w:val="28"/>
          <w:lang w:val="uk-UA" w:eastAsia="en-US"/>
        </w:rPr>
        <w:t xml:space="preserve"> та кишечника, а її регулярне вживання покращує стан шкіри, волосся і загальний стан організму.</w:t>
      </w:r>
    </w:p>
    <w:p w14:paraId="113018AC" w14:textId="77777777" w:rsidR="00C551F5" w:rsidRPr="00C551F5" w:rsidRDefault="00C551F5" w:rsidP="00C551F5">
      <w:pPr>
        <w:ind w:firstLine="708"/>
        <w:jc w:val="both"/>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В останні роки все більше країн почали усвідомлювати її потенціал</w:t>
      </w:r>
      <w:r w:rsidRPr="00C551F5">
        <w:rPr>
          <w:rFonts w:ascii="Times New Roman" w:eastAsia="Calibri" w:hAnsi="Times New Roman" w:cs="Times New Roman"/>
          <w:sz w:val="28"/>
          <w:szCs w:val="28"/>
          <w:lang w:val="ru-RU" w:eastAsia="en-US"/>
        </w:rPr>
        <w:t>,</w:t>
      </w:r>
      <w:r w:rsidRPr="00C551F5">
        <w:rPr>
          <w:rFonts w:ascii="Times New Roman" w:eastAsia="Calibri" w:hAnsi="Times New Roman" w:cs="Times New Roman"/>
          <w:sz w:val="28"/>
          <w:szCs w:val="28"/>
          <w:lang w:val="uk-UA" w:eastAsia="en-US"/>
        </w:rPr>
        <w:t xml:space="preserve"> і багато країн починають визнавати та розвивати галузь вирощування обліпихи</w:t>
      </w:r>
      <w:r w:rsidRPr="00C551F5">
        <w:rPr>
          <w:rFonts w:ascii="Times New Roman" w:eastAsia="Calibri" w:hAnsi="Times New Roman" w:cs="Times New Roman"/>
          <w:sz w:val="28"/>
          <w:szCs w:val="28"/>
          <w:lang w:val="ru-RU" w:eastAsia="en-US"/>
        </w:rPr>
        <w:t>.</w:t>
      </w:r>
    </w:p>
    <w:p w14:paraId="7D2F3A46" w14:textId="77777777" w:rsidR="00C551F5" w:rsidRPr="00C551F5" w:rsidRDefault="00C551F5" w:rsidP="00C551F5">
      <w:pPr>
        <w:jc w:val="both"/>
        <w:rPr>
          <w:rFonts w:ascii="Times New Roman" w:eastAsia="Calibri" w:hAnsi="Times New Roman" w:cs="Times New Roman"/>
          <w:sz w:val="28"/>
          <w:szCs w:val="28"/>
          <w:lang w:val="ru-RU" w:eastAsia="en-US"/>
        </w:rPr>
      </w:pPr>
      <w:r w:rsidRPr="00C551F5">
        <w:rPr>
          <w:rFonts w:ascii="Times New Roman" w:eastAsia="Calibri" w:hAnsi="Times New Roman" w:cs="Times New Roman"/>
          <w:sz w:val="28"/>
          <w:szCs w:val="28"/>
          <w:lang w:val="uk-UA" w:eastAsia="en-US"/>
        </w:rPr>
        <w:t>Застосування обліпихи в харчовій промисловості стає все ширшим, наприклад, для виробництва обліпихової олії, сублімованого порошку, фруктового соку, фруктового вина, молочних таблеток, напоїв з фруктового оцту, чаю, консервованих фруктів, йогурту та варення. Виробники та дослідники харчової промисловості зараз прагнуть максимального використання обліпихи для покращення сенсорних властивостей та харчової цінності продуктів з обліпихи.</w:t>
      </w:r>
      <w:r w:rsidRPr="00C551F5">
        <w:rPr>
          <w:rFonts w:ascii="Times New Roman" w:eastAsia="Calibri" w:hAnsi="Times New Roman" w:cs="Times New Roman"/>
          <w:sz w:val="28"/>
          <w:szCs w:val="28"/>
          <w:lang w:val="ru-RU" w:eastAsia="en-US"/>
        </w:rPr>
        <w:t>[3]</w:t>
      </w:r>
    </w:p>
    <w:p w14:paraId="17DB8DB0" w14:textId="77777777" w:rsidR="00C551F5" w:rsidRPr="00C551F5" w:rsidRDefault="00C551F5" w:rsidP="00C551F5">
      <w:pPr>
        <w:ind w:firstLine="708"/>
        <w:jc w:val="both"/>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Сьогодні на глобальному ринку обліпиха представлена як у вигляді цільних ягід, так і у формі різноманітної продукції. Еволюція переробки почалася з натуральних соків, які згодом трансформувалися у складні напої</w:t>
      </w:r>
      <w:r w:rsidRPr="00C551F5">
        <w:rPr>
          <w:rFonts w:ascii="Times New Roman" w:eastAsia="Calibri" w:hAnsi="Times New Roman" w:cs="Times New Roman"/>
          <w:sz w:val="28"/>
          <w:szCs w:val="28"/>
          <w:lang w:val="ru-RU" w:eastAsia="en-US"/>
        </w:rPr>
        <w:t>в</w:t>
      </w:r>
      <w:r w:rsidRPr="00C551F5">
        <w:rPr>
          <w:rFonts w:ascii="Times New Roman" w:eastAsia="Calibri" w:hAnsi="Times New Roman" w:cs="Times New Roman"/>
          <w:sz w:val="28"/>
          <w:szCs w:val="28"/>
          <w:lang w:val="uk-UA" w:eastAsia="en-US"/>
        </w:rPr>
        <w:t xml:space="preserve"> з додаванням меду, молока та фруктів. У харчовій індустрії обліпиху часто використовують як базу для функціональних продуктів. Зокрема, високий вміст білка дозволяє виготовляти на її основі соуси, а насичений жовтий пігмент слугує натуральним барвником для кондитерських виробів. Окрему цінність має обліпихова олія, яку застосовують для корекції рівня глюкози в крові.</w:t>
      </w:r>
    </w:p>
    <w:p w14:paraId="5CD74EF6" w14:textId="77777777" w:rsidR="00C551F5" w:rsidRPr="00C551F5" w:rsidRDefault="00C551F5" w:rsidP="00C551F5">
      <w:pPr>
        <w:shd w:val="clear" w:color="auto" w:fill="FFFFFF"/>
        <w:ind w:firstLine="708"/>
        <w:jc w:val="both"/>
        <w:rPr>
          <w:rFonts w:ascii="Times New Roman" w:eastAsia="Times New Roman" w:hAnsi="Times New Roman" w:cs="Times New Roman"/>
          <w:sz w:val="29"/>
          <w:szCs w:val="29"/>
          <w:lang w:val="uk-UA" w:eastAsia="ru-RU"/>
        </w:rPr>
      </w:pPr>
      <w:r w:rsidRPr="00C551F5">
        <w:rPr>
          <w:rFonts w:ascii="Times New Roman" w:eastAsia="Times New Roman" w:hAnsi="Times New Roman" w:cs="Times New Roman"/>
          <w:sz w:val="29"/>
          <w:szCs w:val="29"/>
          <w:lang w:val="uk-UA" w:eastAsia="ru-RU"/>
        </w:rPr>
        <w:t xml:space="preserve">Аналіз літературних джерел показали доцільність використання обліпихового пюре в технології </w:t>
      </w:r>
      <w:proofErr w:type="spellStart"/>
      <w:r w:rsidRPr="00C551F5">
        <w:rPr>
          <w:rFonts w:ascii="Times New Roman" w:eastAsia="Times New Roman" w:hAnsi="Times New Roman" w:cs="Times New Roman"/>
          <w:sz w:val="29"/>
          <w:szCs w:val="29"/>
          <w:lang w:val="uk-UA" w:eastAsia="ru-RU"/>
        </w:rPr>
        <w:t>краффінів</w:t>
      </w:r>
      <w:proofErr w:type="spellEnd"/>
      <w:r w:rsidRPr="00C551F5">
        <w:rPr>
          <w:rFonts w:ascii="Times New Roman" w:eastAsia="Times New Roman" w:hAnsi="Times New Roman" w:cs="Times New Roman"/>
          <w:sz w:val="29"/>
          <w:szCs w:val="29"/>
          <w:lang w:val="uk-UA" w:eastAsia="ru-RU"/>
        </w:rPr>
        <w:t xml:space="preserve"> і м’яких вафель. Установлено, що внесення </w:t>
      </w:r>
      <w:proofErr w:type="spellStart"/>
      <w:r w:rsidRPr="00C551F5">
        <w:rPr>
          <w:rFonts w:ascii="Times New Roman" w:eastAsia="Times New Roman" w:hAnsi="Times New Roman" w:cs="Times New Roman"/>
          <w:sz w:val="29"/>
          <w:szCs w:val="29"/>
          <w:lang w:val="uk-UA" w:eastAsia="ru-RU"/>
        </w:rPr>
        <w:t>обліпіхового</w:t>
      </w:r>
      <w:proofErr w:type="spellEnd"/>
      <w:r w:rsidRPr="00C551F5">
        <w:rPr>
          <w:rFonts w:ascii="Times New Roman" w:eastAsia="Times New Roman" w:hAnsi="Times New Roman" w:cs="Times New Roman"/>
          <w:sz w:val="29"/>
          <w:szCs w:val="29"/>
          <w:lang w:val="uk-UA" w:eastAsia="ru-RU"/>
        </w:rPr>
        <w:t xml:space="preserve"> пюре в кількості 8% до </w:t>
      </w:r>
      <w:proofErr w:type="spellStart"/>
      <w:r w:rsidRPr="00C551F5">
        <w:rPr>
          <w:rFonts w:ascii="Times New Roman" w:eastAsia="Times New Roman" w:hAnsi="Times New Roman" w:cs="Times New Roman"/>
          <w:sz w:val="29"/>
          <w:szCs w:val="29"/>
          <w:lang w:val="uk-UA" w:eastAsia="ru-RU"/>
        </w:rPr>
        <w:t>рецепткри</w:t>
      </w:r>
      <w:proofErr w:type="spellEnd"/>
      <w:r w:rsidRPr="00C551F5">
        <w:rPr>
          <w:rFonts w:ascii="Times New Roman" w:eastAsia="Times New Roman" w:hAnsi="Times New Roman" w:cs="Times New Roman"/>
          <w:sz w:val="29"/>
          <w:szCs w:val="29"/>
          <w:lang w:val="uk-UA" w:eastAsia="ru-RU"/>
        </w:rPr>
        <w:t xml:space="preserve"> </w:t>
      </w:r>
      <w:proofErr w:type="spellStart"/>
      <w:r w:rsidRPr="00C551F5">
        <w:rPr>
          <w:rFonts w:ascii="Times New Roman" w:eastAsia="Times New Roman" w:hAnsi="Times New Roman" w:cs="Times New Roman"/>
          <w:sz w:val="29"/>
          <w:szCs w:val="29"/>
          <w:lang w:val="uk-UA" w:eastAsia="ru-RU"/>
        </w:rPr>
        <w:t>краффінів</w:t>
      </w:r>
      <w:proofErr w:type="spellEnd"/>
      <w:r w:rsidRPr="00C551F5">
        <w:rPr>
          <w:rFonts w:ascii="Times New Roman" w:eastAsia="Times New Roman" w:hAnsi="Times New Roman" w:cs="Times New Roman"/>
          <w:sz w:val="29"/>
          <w:szCs w:val="29"/>
          <w:lang w:val="uk-UA" w:eastAsia="ru-RU"/>
        </w:rPr>
        <w:t xml:space="preserve"> і 20% до рецептури </w:t>
      </w:r>
      <w:proofErr w:type="spellStart"/>
      <w:r w:rsidRPr="00C551F5">
        <w:rPr>
          <w:rFonts w:ascii="Times New Roman" w:eastAsia="Times New Roman" w:hAnsi="Times New Roman" w:cs="Times New Roman"/>
          <w:sz w:val="29"/>
          <w:szCs w:val="29"/>
          <w:lang w:val="uk-UA" w:eastAsia="ru-RU"/>
        </w:rPr>
        <w:t>мяких</w:t>
      </w:r>
      <w:proofErr w:type="spellEnd"/>
      <w:r w:rsidRPr="00C551F5">
        <w:rPr>
          <w:rFonts w:ascii="Times New Roman" w:eastAsia="Times New Roman" w:hAnsi="Times New Roman" w:cs="Times New Roman"/>
          <w:sz w:val="29"/>
          <w:szCs w:val="29"/>
          <w:lang w:val="uk-UA" w:eastAsia="ru-RU"/>
        </w:rPr>
        <w:t xml:space="preserve"> вафель дозволяє покращити структуру та й органолептичні показники, підвищити харчову цінність і знизити калорійність виробів. Отримано патент на корисну модель «Склад м’яких вафель».</w:t>
      </w:r>
      <w:r w:rsidRPr="00C551F5">
        <w:rPr>
          <w:rFonts w:ascii="Times New Roman" w:eastAsia="Times New Roman" w:hAnsi="Times New Roman" w:cs="Times New Roman"/>
          <w:sz w:val="29"/>
          <w:szCs w:val="29"/>
          <w:lang w:val="ru-RU" w:eastAsia="ru-RU"/>
        </w:rPr>
        <w:t>[4]</w:t>
      </w:r>
      <w:r w:rsidRPr="00C551F5">
        <w:rPr>
          <w:rFonts w:ascii="Times New Roman" w:eastAsia="Times New Roman" w:hAnsi="Times New Roman" w:cs="Times New Roman"/>
          <w:sz w:val="29"/>
          <w:szCs w:val="29"/>
          <w:lang w:val="uk-UA" w:eastAsia="ru-RU"/>
        </w:rPr>
        <w:t xml:space="preserve"> </w:t>
      </w:r>
    </w:p>
    <w:p w14:paraId="4AFD0BC8" w14:textId="77777777" w:rsidR="00C551F5" w:rsidRPr="00C551F5" w:rsidRDefault="00C551F5" w:rsidP="00BC768F">
      <w:pPr>
        <w:ind w:firstLine="708"/>
        <w:jc w:val="both"/>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Обліпиха є надзвичайно цінною сировиною для харчової промисловості</w:t>
      </w:r>
      <w:r w:rsidRPr="00C551F5">
        <w:rPr>
          <w:rFonts w:ascii="Times New Roman" w:eastAsia="Calibri" w:hAnsi="Times New Roman" w:cs="Times New Roman"/>
          <w:sz w:val="28"/>
          <w:szCs w:val="28"/>
          <w:lang w:val="ru-RU" w:eastAsia="en-US"/>
        </w:rPr>
        <w:t xml:space="preserve"> </w:t>
      </w:r>
      <w:r w:rsidRPr="00C551F5">
        <w:rPr>
          <w:rFonts w:ascii="Times New Roman" w:eastAsia="Calibri" w:hAnsi="Times New Roman" w:cs="Times New Roman"/>
          <w:sz w:val="28"/>
          <w:szCs w:val="28"/>
          <w:lang w:val="uk-UA" w:eastAsia="en-US"/>
        </w:rPr>
        <w:t>та має великий інноваційний потенціал</w:t>
      </w:r>
      <w:r w:rsidRPr="00C551F5">
        <w:rPr>
          <w:rFonts w:ascii="Times New Roman" w:eastAsia="Calibri" w:hAnsi="Times New Roman" w:cs="Times New Roman"/>
          <w:sz w:val="28"/>
          <w:szCs w:val="28"/>
          <w:lang w:val="ru-RU" w:eastAsia="en-US"/>
        </w:rPr>
        <w:t xml:space="preserve">. </w:t>
      </w:r>
      <w:r w:rsidRPr="00C551F5">
        <w:rPr>
          <w:rFonts w:ascii="Times New Roman" w:eastAsia="Calibri" w:hAnsi="Times New Roman" w:cs="Times New Roman"/>
          <w:sz w:val="28"/>
          <w:szCs w:val="28"/>
          <w:lang w:val="uk-UA" w:eastAsia="en-US"/>
        </w:rPr>
        <w:t>Її переробка дозволяє створювати не просто продукти харчування, а функціональні додатки (</w:t>
      </w:r>
      <w:proofErr w:type="spellStart"/>
      <w:r w:rsidRPr="00C551F5">
        <w:rPr>
          <w:rFonts w:ascii="Times New Roman" w:eastAsia="Calibri" w:hAnsi="Times New Roman" w:cs="Times New Roman"/>
          <w:sz w:val="28"/>
          <w:szCs w:val="28"/>
          <w:lang w:val="uk-UA" w:eastAsia="en-US"/>
        </w:rPr>
        <w:t>суперфуди</w:t>
      </w:r>
      <w:proofErr w:type="spellEnd"/>
      <w:r w:rsidRPr="00C551F5">
        <w:rPr>
          <w:rFonts w:ascii="Times New Roman" w:eastAsia="Calibri" w:hAnsi="Times New Roman" w:cs="Times New Roman"/>
          <w:sz w:val="28"/>
          <w:szCs w:val="28"/>
          <w:lang w:val="uk-UA" w:eastAsia="en-US"/>
        </w:rPr>
        <w:t>), здатні коригувати дефіцит мікроелементів в організмі. Поглиблене вивчення біохімічних властивостей ягоди та впровадження експериментальних технологій виробництва є критично важливими для трансформації галузі. Подальше її вивчення та експерименти з розробкою нових продуктів і їх виробництвом є важливими для розвитку харчової галузі та впровадження здорового харчування.</w:t>
      </w:r>
    </w:p>
    <w:p w14:paraId="68B9DE61" w14:textId="25AA36F1" w:rsidR="00C551F5" w:rsidRPr="00C551F5" w:rsidRDefault="00C551F5" w:rsidP="00BC768F">
      <w:pPr>
        <w:jc w:val="center"/>
        <w:rPr>
          <w:rFonts w:ascii="Times New Roman" w:eastAsia="Calibri" w:hAnsi="Times New Roman" w:cs="Times New Roman"/>
          <w:b/>
          <w:sz w:val="24"/>
          <w:szCs w:val="24"/>
          <w:lang w:val="uk-UA" w:eastAsia="en-US"/>
        </w:rPr>
      </w:pPr>
      <w:r w:rsidRPr="00C551F5">
        <w:rPr>
          <w:rFonts w:ascii="Times New Roman" w:eastAsia="Calibri" w:hAnsi="Times New Roman" w:cs="Times New Roman"/>
          <w:b/>
          <w:sz w:val="24"/>
          <w:szCs w:val="24"/>
          <w:lang w:val="uk-UA" w:eastAsia="en-US"/>
        </w:rPr>
        <w:t>Список літератури</w:t>
      </w:r>
    </w:p>
    <w:p w14:paraId="3D953091" w14:textId="77777777" w:rsidR="00C551F5" w:rsidRPr="00C551F5" w:rsidRDefault="00C551F5" w:rsidP="00C551F5">
      <w:pPr>
        <w:jc w:val="both"/>
        <w:rPr>
          <w:rFonts w:ascii="Times New Roman" w:eastAsia="Calibri" w:hAnsi="Times New Roman" w:cs="Times New Roman"/>
          <w:sz w:val="24"/>
          <w:szCs w:val="24"/>
          <w:lang w:val="uk-UA" w:eastAsia="en-US"/>
        </w:rPr>
      </w:pPr>
      <w:r w:rsidRPr="00C551F5">
        <w:rPr>
          <w:rFonts w:ascii="Times New Roman" w:eastAsia="Calibri" w:hAnsi="Times New Roman" w:cs="Times New Roman"/>
          <w:sz w:val="24"/>
          <w:szCs w:val="24"/>
          <w:lang w:val="uk-UA" w:eastAsia="en-US"/>
        </w:rPr>
        <w:t xml:space="preserve">1. </w:t>
      </w:r>
      <w:proofErr w:type="spellStart"/>
      <w:r w:rsidRPr="00C551F5">
        <w:rPr>
          <w:rFonts w:ascii="Times New Roman" w:eastAsia="Calibri" w:hAnsi="Times New Roman" w:cs="Times New Roman"/>
          <w:sz w:val="24"/>
          <w:szCs w:val="24"/>
          <w:lang w:val="uk-UA" w:eastAsia="en-US"/>
        </w:rPr>
        <w:t>Півоваров</w:t>
      </w:r>
      <w:proofErr w:type="spellEnd"/>
      <w:r w:rsidRPr="00C551F5">
        <w:rPr>
          <w:rFonts w:ascii="Times New Roman" w:eastAsia="Calibri" w:hAnsi="Times New Roman" w:cs="Times New Roman"/>
          <w:sz w:val="24"/>
          <w:szCs w:val="24"/>
          <w:lang w:val="uk-UA" w:eastAsia="en-US"/>
        </w:rPr>
        <w:t xml:space="preserve"> О.А., Ковальова О.С., </w:t>
      </w:r>
      <w:proofErr w:type="spellStart"/>
      <w:r w:rsidRPr="00C551F5">
        <w:rPr>
          <w:rFonts w:ascii="Times New Roman" w:eastAsia="Calibri" w:hAnsi="Times New Roman" w:cs="Times New Roman"/>
          <w:sz w:val="24"/>
          <w:szCs w:val="24"/>
          <w:lang w:val="uk-UA" w:eastAsia="en-US"/>
        </w:rPr>
        <w:t>Кошулько</w:t>
      </w:r>
      <w:proofErr w:type="spellEnd"/>
      <w:r w:rsidRPr="00C551F5">
        <w:rPr>
          <w:rFonts w:ascii="Times New Roman" w:eastAsia="Calibri" w:hAnsi="Times New Roman" w:cs="Times New Roman"/>
          <w:sz w:val="24"/>
          <w:szCs w:val="24"/>
          <w:lang w:val="uk-UA" w:eastAsia="en-US"/>
        </w:rPr>
        <w:t xml:space="preserve"> В.С. Інноваційний інжиніринг в окремих галузях харчового виробництва / О.А. </w:t>
      </w:r>
      <w:proofErr w:type="spellStart"/>
      <w:r w:rsidRPr="00C551F5">
        <w:rPr>
          <w:rFonts w:ascii="Times New Roman" w:eastAsia="Calibri" w:hAnsi="Times New Roman" w:cs="Times New Roman"/>
          <w:sz w:val="24"/>
          <w:szCs w:val="24"/>
          <w:lang w:val="uk-UA" w:eastAsia="en-US"/>
        </w:rPr>
        <w:t>Півоваров</w:t>
      </w:r>
      <w:proofErr w:type="spellEnd"/>
      <w:r w:rsidRPr="00C551F5">
        <w:rPr>
          <w:rFonts w:ascii="Times New Roman" w:eastAsia="Calibri" w:hAnsi="Times New Roman" w:cs="Times New Roman"/>
          <w:sz w:val="24"/>
          <w:szCs w:val="24"/>
          <w:lang w:val="uk-UA" w:eastAsia="en-US"/>
        </w:rPr>
        <w:t xml:space="preserve">, О.С. Ковальова, В.С. </w:t>
      </w:r>
      <w:proofErr w:type="spellStart"/>
      <w:r w:rsidRPr="00C551F5">
        <w:rPr>
          <w:rFonts w:ascii="Times New Roman" w:eastAsia="Calibri" w:hAnsi="Times New Roman" w:cs="Times New Roman"/>
          <w:sz w:val="24"/>
          <w:szCs w:val="24"/>
          <w:lang w:val="uk-UA" w:eastAsia="en-US"/>
        </w:rPr>
        <w:t>Кошулько</w:t>
      </w:r>
      <w:proofErr w:type="spellEnd"/>
      <w:r w:rsidRPr="00C551F5">
        <w:rPr>
          <w:rFonts w:ascii="Times New Roman" w:eastAsia="Calibri" w:hAnsi="Times New Roman" w:cs="Times New Roman"/>
          <w:sz w:val="24"/>
          <w:szCs w:val="24"/>
          <w:lang w:val="uk-UA" w:eastAsia="en-US"/>
        </w:rPr>
        <w:t xml:space="preserve">. – Дніпро: ФОП </w:t>
      </w:r>
      <w:proofErr w:type="spellStart"/>
      <w:r w:rsidRPr="00C551F5">
        <w:rPr>
          <w:rFonts w:ascii="Times New Roman" w:eastAsia="Calibri" w:hAnsi="Times New Roman" w:cs="Times New Roman"/>
          <w:sz w:val="24"/>
          <w:szCs w:val="24"/>
          <w:lang w:val="uk-UA" w:eastAsia="en-US"/>
        </w:rPr>
        <w:t>ОбдимкоО.С</w:t>
      </w:r>
      <w:proofErr w:type="spellEnd"/>
      <w:r w:rsidRPr="00C551F5">
        <w:rPr>
          <w:rFonts w:ascii="Times New Roman" w:eastAsia="Calibri" w:hAnsi="Times New Roman" w:cs="Times New Roman"/>
          <w:sz w:val="24"/>
          <w:szCs w:val="24"/>
          <w:lang w:val="uk-UA" w:eastAsia="en-US"/>
        </w:rPr>
        <w:t>., 2022. –407URL</w:t>
      </w:r>
      <w:r w:rsidRPr="00C551F5">
        <w:rPr>
          <w:rFonts w:ascii="Times New Roman" w:eastAsia="Calibri" w:hAnsi="Times New Roman" w:cs="Times New Roman"/>
          <w:sz w:val="24"/>
          <w:szCs w:val="24"/>
          <w:shd w:val="clear" w:color="auto" w:fill="FFFFFF"/>
          <w:lang w:val="uk-UA" w:eastAsia="en-US"/>
        </w:rPr>
        <w:t>:</w:t>
      </w:r>
      <w:r w:rsidRPr="00C551F5">
        <w:rPr>
          <w:rFonts w:ascii="Times New Roman" w:eastAsia="Calibri" w:hAnsi="Times New Roman" w:cs="Times New Roman"/>
          <w:sz w:val="24"/>
          <w:szCs w:val="24"/>
          <w:lang w:val="uk-UA" w:eastAsia="en-US"/>
        </w:rPr>
        <w:t xml:space="preserve"> </w:t>
      </w:r>
      <w:hyperlink r:id="rId28" w:history="1">
        <w:r w:rsidRPr="00C551F5">
          <w:rPr>
            <w:rFonts w:ascii="Times New Roman" w:eastAsia="Calibri" w:hAnsi="Times New Roman" w:cs="Times New Roman"/>
            <w:color w:val="0000FF"/>
            <w:sz w:val="24"/>
            <w:szCs w:val="24"/>
            <w:u w:val="single"/>
            <w:lang w:val="uk-UA" w:eastAsia="en-US"/>
          </w:rPr>
          <w:t>https://dspace.dsau.dp.ua/server/api/core/bitstreams/63250346-5005-4611-8d1e-8e1345768daf/content</w:t>
        </w:r>
      </w:hyperlink>
    </w:p>
    <w:p w14:paraId="1F74F1C9" w14:textId="77777777" w:rsidR="00C551F5" w:rsidRPr="00C551F5" w:rsidRDefault="00C551F5" w:rsidP="00C551F5">
      <w:pPr>
        <w:jc w:val="both"/>
        <w:rPr>
          <w:rFonts w:ascii="Times New Roman" w:eastAsia="Calibri" w:hAnsi="Times New Roman" w:cs="Times New Roman"/>
          <w:sz w:val="24"/>
          <w:szCs w:val="24"/>
          <w:lang w:eastAsia="en-US"/>
        </w:rPr>
      </w:pPr>
      <w:r w:rsidRPr="00C551F5">
        <w:rPr>
          <w:rFonts w:ascii="Times New Roman" w:eastAsia="Calibri" w:hAnsi="Times New Roman" w:cs="Times New Roman"/>
          <w:sz w:val="24"/>
          <w:szCs w:val="24"/>
          <w:lang w:val="uk-UA" w:eastAsia="en-US"/>
        </w:rPr>
        <w:lastRenderedPageBreak/>
        <w:t xml:space="preserve">2. </w:t>
      </w:r>
      <w:r w:rsidRPr="00C551F5">
        <w:rPr>
          <w:rFonts w:ascii="Times New Roman" w:eastAsia="Calibri" w:hAnsi="Times New Roman" w:cs="Times New Roman"/>
          <w:sz w:val="24"/>
          <w:szCs w:val="24"/>
          <w:lang w:eastAsia="en-US"/>
        </w:rPr>
        <w:t>Sea buckthorn for future foods: bioactive mechanisms, synthetic biology, and precision delivery systems</w:t>
      </w:r>
      <w:r w:rsidRPr="00C551F5">
        <w:rPr>
          <w:rFonts w:ascii="Times New Roman" w:eastAsia="Calibri" w:hAnsi="Times New Roman" w:cs="Times New Roman"/>
          <w:sz w:val="24"/>
          <w:szCs w:val="24"/>
          <w:lang w:val="uk-UA" w:eastAsia="en-US"/>
        </w:rPr>
        <w:t>URL:</w:t>
      </w:r>
      <w:hyperlink r:id="rId29" w:history="1">
        <w:r w:rsidRPr="00C551F5">
          <w:rPr>
            <w:rFonts w:ascii="Times New Roman" w:eastAsia="Calibri" w:hAnsi="Times New Roman" w:cs="Times New Roman"/>
            <w:color w:val="0000FF"/>
            <w:sz w:val="24"/>
            <w:szCs w:val="24"/>
            <w:u w:val="single"/>
            <w:lang w:eastAsia="en-US"/>
          </w:rPr>
          <w:t>https://www.sciencedirect.com/science/article/abs/pii/S0963996926000384?utm_source=chatgpt.com</w:t>
        </w:r>
      </w:hyperlink>
    </w:p>
    <w:p w14:paraId="646C6DF4" w14:textId="77777777" w:rsidR="00C551F5" w:rsidRPr="00C551F5" w:rsidRDefault="00C551F5" w:rsidP="00C551F5">
      <w:pPr>
        <w:jc w:val="both"/>
        <w:rPr>
          <w:rFonts w:ascii="Times New Roman" w:eastAsia="Calibri" w:hAnsi="Times New Roman" w:cs="Times New Roman"/>
          <w:color w:val="0000FF"/>
          <w:sz w:val="24"/>
          <w:szCs w:val="24"/>
          <w:u w:val="single"/>
          <w:lang w:val="ru-RU" w:eastAsia="en-US"/>
        </w:rPr>
      </w:pPr>
      <w:r w:rsidRPr="00C551F5">
        <w:rPr>
          <w:rFonts w:ascii="Times New Roman" w:eastAsia="Calibri" w:hAnsi="Times New Roman" w:cs="Times New Roman"/>
          <w:sz w:val="24"/>
          <w:szCs w:val="24"/>
          <w:lang w:eastAsia="en-US"/>
        </w:rPr>
        <w:t>3.</w:t>
      </w:r>
      <w:r w:rsidRPr="00C551F5">
        <w:rPr>
          <w:rFonts w:ascii="Times New Roman" w:eastAsia="Calibri" w:hAnsi="Times New Roman" w:cs="Times New Roman"/>
          <w:sz w:val="24"/>
          <w:szCs w:val="24"/>
          <w:lang w:val="uk-UA" w:eastAsia="en-US"/>
        </w:rPr>
        <w:t xml:space="preserve"> </w:t>
      </w:r>
      <w:r w:rsidRPr="00C551F5">
        <w:rPr>
          <w:rFonts w:ascii="Times New Roman" w:eastAsia="Calibri" w:hAnsi="Times New Roman" w:cs="Times New Roman"/>
          <w:sz w:val="24"/>
          <w:szCs w:val="24"/>
          <w:lang w:eastAsia="en-US"/>
        </w:rPr>
        <w:t>Phytochemistry, health benefits, and food applications of sea buckthorn (</w:t>
      </w:r>
      <w:proofErr w:type="spellStart"/>
      <w:r w:rsidRPr="00C551F5">
        <w:rPr>
          <w:rFonts w:ascii="Times New Roman" w:eastAsia="Calibri" w:hAnsi="Times New Roman" w:cs="Times New Roman"/>
          <w:sz w:val="24"/>
          <w:szCs w:val="24"/>
          <w:lang w:eastAsia="en-US"/>
        </w:rPr>
        <w:t>Hippophae</w:t>
      </w:r>
      <w:proofErr w:type="spellEnd"/>
      <w:r w:rsidRPr="00C551F5">
        <w:rPr>
          <w:rFonts w:ascii="Times New Roman" w:eastAsia="Calibri" w:hAnsi="Times New Roman" w:cs="Times New Roman"/>
          <w:sz w:val="24"/>
          <w:szCs w:val="24"/>
          <w:lang w:eastAsia="en-US"/>
        </w:rPr>
        <w:t xml:space="preserve"> </w:t>
      </w:r>
      <w:proofErr w:type="spellStart"/>
      <w:r w:rsidRPr="00C551F5">
        <w:rPr>
          <w:rFonts w:ascii="Times New Roman" w:eastAsia="Calibri" w:hAnsi="Times New Roman" w:cs="Times New Roman"/>
          <w:sz w:val="24"/>
          <w:szCs w:val="24"/>
          <w:lang w:eastAsia="en-US"/>
        </w:rPr>
        <w:t>rhamnoides</w:t>
      </w:r>
      <w:proofErr w:type="spellEnd"/>
      <w:r w:rsidRPr="00C551F5">
        <w:rPr>
          <w:rFonts w:ascii="Times New Roman" w:eastAsia="Calibri" w:hAnsi="Times New Roman" w:cs="Times New Roman"/>
          <w:sz w:val="24"/>
          <w:szCs w:val="24"/>
          <w:lang w:val="uk-UA" w:eastAsia="en-US"/>
        </w:rPr>
        <w:t xml:space="preserve"> </w:t>
      </w:r>
      <w:r w:rsidRPr="00C551F5">
        <w:rPr>
          <w:rFonts w:ascii="Times New Roman" w:eastAsia="Calibri" w:hAnsi="Times New Roman" w:cs="Times New Roman"/>
          <w:sz w:val="24"/>
          <w:szCs w:val="24"/>
          <w:lang w:eastAsia="en-US"/>
        </w:rPr>
        <w:t>L.)</w:t>
      </w:r>
      <w:r w:rsidRPr="00C551F5">
        <w:rPr>
          <w:rFonts w:ascii="Times New Roman" w:eastAsia="Calibri" w:hAnsi="Times New Roman" w:cs="Times New Roman"/>
          <w:sz w:val="24"/>
          <w:szCs w:val="24"/>
          <w:lang w:val="uk-UA" w:eastAsia="en-US"/>
        </w:rPr>
        <w:t xml:space="preserve"> URL: </w:t>
      </w:r>
      <w:hyperlink r:id="rId30" w:history="1">
        <w:r w:rsidRPr="00C551F5">
          <w:rPr>
            <w:rFonts w:ascii="Times New Roman" w:eastAsia="Calibri" w:hAnsi="Times New Roman" w:cs="Times New Roman"/>
            <w:color w:val="0000FF"/>
            <w:sz w:val="24"/>
            <w:szCs w:val="24"/>
            <w:u w:val="single"/>
            <w:lang w:eastAsia="en-US"/>
          </w:rPr>
          <w:t>https</w:t>
        </w:r>
        <w:r w:rsidRPr="00C551F5">
          <w:rPr>
            <w:rFonts w:ascii="Times New Roman" w:eastAsia="Calibri" w:hAnsi="Times New Roman" w:cs="Times New Roman"/>
            <w:color w:val="0000FF"/>
            <w:sz w:val="24"/>
            <w:szCs w:val="24"/>
            <w:u w:val="single"/>
            <w:lang w:val="ru-RU" w:eastAsia="en-US"/>
          </w:rPr>
          <w:t>://</w:t>
        </w:r>
        <w:proofErr w:type="spellStart"/>
        <w:r w:rsidRPr="00C551F5">
          <w:rPr>
            <w:rFonts w:ascii="Times New Roman" w:eastAsia="Calibri" w:hAnsi="Times New Roman" w:cs="Times New Roman"/>
            <w:color w:val="0000FF"/>
            <w:sz w:val="24"/>
            <w:szCs w:val="24"/>
            <w:u w:val="single"/>
            <w:lang w:eastAsia="en-US"/>
          </w:rPr>
          <w:t>pmc</w:t>
        </w:r>
        <w:proofErr w:type="spellEnd"/>
        <w:r w:rsidRPr="00C551F5">
          <w:rPr>
            <w:rFonts w:ascii="Times New Roman" w:eastAsia="Calibri" w:hAnsi="Times New Roman" w:cs="Times New Roman"/>
            <w:color w:val="0000FF"/>
            <w:sz w:val="24"/>
            <w:szCs w:val="24"/>
            <w:u w:val="single"/>
            <w:lang w:val="ru-RU" w:eastAsia="en-US"/>
          </w:rPr>
          <w:t>.</w:t>
        </w:r>
        <w:proofErr w:type="spellStart"/>
        <w:r w:rsidRPr="00C551F5">
          <w:rPr>
            <w:rFonts w:ascii="Times New Roman" w:eastAsia="Calibri" w:hAnsi="Times New Roman" w:cs="Times New Roman"/>
            <w:color w:val="0000FF"/>
            <w:sz w:val="24"/>
            <w:szCs w:val="24"/>
            <w:u w:val="single"/>
            <w:lang w:eastAsia="en-US"/>
          </w:rPr>
          <w:t>ncbi</w:t>
        </w:r>
        <w:proofErr w:type="spellEnd"/>
        <w:r w:rsidRPr="00C551F5">
          <w:rPr>
            <w:rFonts w:ascii="Times New Roman" w:eastAsia="Calibri" w:hAnsi="Times New Roman" w:cs="Times New Roman"/>
            <w:color w:val="0000FF"/>
            <w:sz w:val="24"/>
            <w:szCs w:val="24"/>
            <w:u w:val="single"/>
            <w:lang w:val="ru-RU" w:eastAsia="en-US"/>
          </w:rPr>
          <w:t>.</w:t>
        </w:r>
        <w:proofErr w:type="spellStart"/>
        <w:r w:rsidRPr="00C551F5">
          <w:rPr>
            <w:rFonts w:ascii="Times New Roman" w:eastAsia="Calibri" w:hAnsi="Times New Roman" w:cs="Times New Roman"/>
            <w:color w:val="0000FF"/>
            <w:sz w:val="24"/>
            <w:szCs w:val="24"/>
            <w:u w:val="single"/>
            <w:lang w:eastAsia="en-US"/>
          </w:rPr>
          <w:t>nlm</w:t>
        </w:r>
        <w:proofErr w:type="spellEnd"/>
        <w:r w:rsidRPr="00C551F5">
          <w:rPr>
            <w:rFonts w:ascii="Times New Roman" w:eastAsia="Calibri" w:hAnsi="Times New Roman" w:cs="Times New Roman"/>
            <w:color w:val="0000FF"/>
            <w:sz w:val="24"/>
            <w:szCs w:val="24"/>
            <w:u w:val="single"/>
            <w:lang w:val="ru-RU" w:eastAsia="en-US"/>
          </w:rPr>
          <w:t>.</w:t>
        </w:r>
        <w:proofErr w:type="spellStart"/>
        <w:r w:rsidRPr="00C551F5">
          <w:rPr>
            <w:rFonts w:ascii="Times New Roman" w:eastAsia="Calibri" w:hAnsi="Times New Roman" w:cs="Times New Roman"/>
            <w:color w:val="0000FF"/>
            <w:sz w:val="24"/>
            <w:szCs w:val="24"/>
            <w:u w:val="single"/>
            <w:lang w:eastAsia="en-US"/>
          </w:rPr>
          <w:t>nih</w:t>
        </w:r>
        <w:proofErr w:type="spellEnd"/>
        <w:r w:rsidRPr="00C551F5">
          <w:rPr>
            <w:rFonts w:ascii="Times New Roman" w:eastAsia="Calibri" w:hAnsi="Times New Roman" w:cs="Times New Roman"/>
            <w:color w:val="0000FF"/>
            <w:sz w:val="24"/>
            <w:szCs w:val="24"/>
            <w:u w:val="single"/>
            <w:lang w:val="ru-RU" w:eastAsia="en-US"/>
          </w:rPr>
          <w:t>.</w:t>
        </w:r>
        <w:r w:rsidRPr="00C551F5">
          <w:rPr>
            <w:rFonts w:ascii="Times New Roman" w:eastAsia="Calibri" w:hAnsi="Times New Roman" w:cs="Times New Roman"/>
            <w:color w:val="0000FF"/>
            <w:sz w:val="24"/>
            <w:szCs w:val="24"/>
            <w:u w:val="single"/>
            <w:lang w:eastAsia="en-US"/>
          </w:rPr>
          <w:t>gov</w:t>
        </w:r>
        <w:r w:rsidRPr="00C551F5">
          <w:rPr>
            <w:rFonts w:ascii="Times New Roman" w:eastAsia="Calibri" w:hAnsi="Times New Roman" w:cs="Times New Roman"/>
            <w:color w:val="0000FF"/>
            <w:sz w:val="24"/>
            <w:szCs w:val="24"/>
            <w:u w:val="single"/>
            <w:lang w:val="ru-RU" w:eastAsia="en-US"/>
          </w:rPr>
          <w:t>/</w:t>
        </w:r>
        <w:r w:rsidRPr="00C551F5">
          <w:rPr>
            <w:rFonts w:ascii="Times New Roman" w:eastAsia="Calibri" w:hAnsi="Times New Roman" w:cs="Times New Roman"/>
            <w:color w:val="0000FF"/>
            <w:sz w:val="24"/>
            <w:szCs w:val="24"/>
            <w:u w:val="single"/>
            <w:lang w:eastAsia="en-US"/>
          </w:rPr>
          <w:t>articles</w:t>
        </w:r>
        <w:r w:rsidRPr="00C551F5">
          <w:rPr>
            <w:rFonts w:ascii="Times New Roman" w:eastAsia="Calibri" w:hAnsi="Times New Roman" w:cs="Times New Roman"/>
            <w:color w:val="0000FF"/>
            <w:sz w:val="24"/>
            <w:szCs w:val="24"/>
            <w:u w:val="single"/>
            <w:lang w:val="ru-RU" w:eastAsia="en-US"/>
          </w:rPr>
          <w:t>/</w:t>
        </w:r>
        <w:r w:rsidRPr="00C551F5">
          <w:rPr>
            <w:rFonts w:ascii="Times New Roman" w:eastAsia="Calibri" w:hAnsi="Times New Roman" w:cs="Times New Roman"/>
            <w:color w:val="0000FF"/>
            <w:sz w:val="24"/>
            <w:szCs w:val="24"/>
            <w:u w:val="single"/>
            <w:lang w:eastAsia="en-US"/>
          </w:rPr>
          <w:t>PMC</w:t>
        </w:r>
        <w:r w:rsidRPr="00C551F5">
          <w:rPr>
            <w:rFonts w:ascii="Times New Roman" w:eastAsia="Calibri" w:hAnsi="Times New Roman" w:cs="Times New Roman"/>
            <w:color w:val="0000FF"/>
            <w:sz w:val="24"/>
            <w:szCs w:val="24"/>
            <w:u w:val="single"/>
            <w:lang w:val="ru-RU" w:eastAsia="en-US"/>
          </w:rPr>
          <w:t>9763470/</w:t>
        </w:r>
      </w:hyperlink>
    </w:p>
    <w:p w14:paraId="2EC323DA" w14:textId="77777777" w:rsidR="00C551F5" w:rsidRPr="00C551F5" w:rsidRDefault="00C551F5" w:rsidP="00C551F5">
      <w:pPr>
        <w:jc w:val="both"/>
        <w:rPr>
          <w:rFonts w:ascii="Times New Roman" w:eastAsia="Calibri" w:hAnsi="Times New Roman" w:cs="Times New Roman"/>
          <w:sz w:val="24"/>
          <w:szCs w:val="24"/>
          <w:lang w:val="uk-UA" w:eastAsia="en-US"/>
        </w:rPr>
      </w:pPr>
      <w:r w:rsidRPr="00C551F5">
        <w:rPr>
          <w:rFonts w:ascii="Times New Roman" w:eastAsia="Calibri" w:hAnsi="Times New Roman" w:cs="Times New Roman"/>
          <w:sz w:val="24"/>
          <w:szCs w:val="24"/>
          <w:lang w:val="uk-UA" w:eastAsia="en-US"/>
        </w:rPr>
        <w:t xml:space="preserve">4. </w:t>
      </w:r>
      <w:proofErr w:type="spellStart"/>
      <w:r w:rsidRPr="00C551F5">
        <w:rPr>
          <w:rFonts w:ascii="Times New Roman" w:eastAsia="Calibri" w:hAnsi="Times New Roman" w:cs="Times New Roman"/>
          <w:sz w:val="24"/>
          <w:szCs w:val="24"/>
          <w:lang w:val="uk-UA" w:eastAsia="en-US"/>
        </w:rPr>
        <w:t>Шелудько</w:t>
      </w:r>
      <w:proofErr w:type="spellEnd"/>
      <w:r w:rsidRPr="00C551F5">
        <w:rPr>
          <w:rFonts w:ascii="Times New Roman" w:eastAsia="Calibri" w:hAnsi="Times New Roman" w:cs="Times New Roman"/>
          <w:sz w:val="24"/>
          <w:szCs w:val="24"/>
          <w:lang w:val="uk-UA" w:eastAsia="en-US"/>
        </w:rPr>
        <w:t>, в. М. (2021). Використання обліпихи в технології сучасних борошняних виробів. </w:t>
      </w:r>
      <w:r w:rsidRPr="00C551F5">
        <w:rPr>
          <w:rFonts w:ascii="Times New Roman" w:eastAsia="Calibri" w:hAnsi="Times New Roman" w:cs="Times New Roman"/>
          <w:i/>
          <w:iCs/>
          <w:sz w:val="24"/>
          <w:szCs w:val="24"/>
          <w:lang w:val="uk-UA" w:eastAsia="en-US"/>
        </w:rPr>
        <w:t>Науковий вісник полтавського університету економіки і торгівлі. Серія «технічні науки»</w:t>
      </w:r>
      <w:r w:rsidRPr="00C551F5">
        <w:rPr>
          <w:rFonts w:ascii="Times New Roman" w:eastAsia="Calibri" w:hAnsi="Times New Roman" w:cs="Times New Roman"/>
          <w:sz w:val="24"/>
          <w:szCs w:val="24"/>
          <w:lang w:val="uk-UA" w:eastAsia="en-US"/>
        </w:rPr>
        <w:t>, </w:t>
      </w:r>
      <w:r w:rsidRPr="00C551F5">
        <w:rPr>
          <w:rFonts w:ascii="Times New Roman" w:eastAsia="Calibri" w:hAnsi="Times New Roman" w:cs="Times New Roman"/>
          <w:i/>
          <w:iCs/>
          <w:sz w:val="24"/>
          <w:szCs w:val="24"/>
          <w:lang w:val="uk-UA" w:eastAsia="en-US"/>
        </w:rPr>
        <w:t>96</w:t>
      </w:r>
      <w:r w:rsidRPr="00C551F5">
        <w:rPr>
          <w:rFonts w:ascii="Times New Roman" w:eastAsia="Calibri" w:hAnsi="Times New Roman" w:cs="Times New Roman"/>
          <w:sz w:val="24"/>
          <w:szCs w:val="24"/>
          <w:lang w:val="uk-UA" w:eastAsia="en-US"/>
        </w:rPr>
        <w:t xml:space="preserve">(1), 16-21 URL: </w:t>
      </w:r>
      <w:hyperlink r:id="rId31" w:history="1">
        <w:r w:rsidRPr="00C551F5">
          <w:rPr>
            <w:rFonts w:ascii="Times New Roman" w:eastAsia="Calibri" w:hAnsi="Times New Roman" w:cs="Times New Roman"/>
            <w:color w:val="0000FF"/>
            <w:sz w:val="24"/>
            <w:szCs w:val="24"/>
            <w:u w:val="single"/>
            <w:lang w:val="uk-UA" w:eastAsia="en-US"/>
          </w:rPr>
          <w:t>https://puet.poltava.ua/index.php/technical/article/view/9/5</w:t>
        </w:r>
      </w:hyperlink>
    </w:p>
    <w:p w14:paraId="1D1BC838" w14:textId="1379A88A" w:rsidR="00C551F5" w:rsidRDefault="00C551F5" w:rsidP="00C551F5">
      <w:pPr>
        <w:tabs>
          <w:tab w:val="left" w:pos="851"/>
        </w:tabs>
        <w:jc w:val="both"/>
        <w:rPr>
          <w:rFonts w:ascii="Times New Roman" w:eastAsia="Times New Roman" w:hAnsi="Times New Roman" w:cs="Times New Roman"/>
          <w:sz w:val="24"/>
          <w:szCs w:val="24"/>
          <w:lang w:val="uk-UA" w:eastAsia="uk-UA"/>
        </w:rPr>
      </w:pPr>
    </w:p>
    <w:p w14:paraId="3D4377D8" w14:textId="77777777" w:rsidR="00C551F5" w:rsidRPr="00C551F5" w:rsidRDefault="00C551F5" w:rsidP="00C551F5">
      <w:pPr>
        <w:tabs>
          <w:tab w:val="left" w:pos="851"/>
        </w:tabs>
        <w:jc w:val="both"/>
        <w:rPr>
          <w:rFonts w:ascii="Times New Roman" w:eastAsia="Times New Roman" w:hAnsi="Times New Roman" w:cs="Times New Roman"/>
          <w:sz w:val="24"/>
          <w:szCs w:val="24"/>
          <w:lang w:val="uk-UA" w:eastAsia="uk-UA"/>
        </w:rPr>
      </w:pPr>
    </w:p>
    <w:p w14:paraId="4DDCBC99" w14:textId="77777777" w:rsidR="00C551F5" w:rsidRPr="00C551F5" w:rsidRDefault="00C551F5" w:rsidP="00C551F5">
      <w:pPr>
        <w:tabs>
          <w:tab w:val="left" w:pos="851"/>
        </w:tabs>
        <w:jc w:val="both"/>
        <w:rPr>
          <w:rFonts w:ascii="Times New Roman" w:eastAsia="Times New Roman" w:hAnsi="Times New Roman" w:cs="Times New Roman"/>
          <w:sz w:val="24"/>
          <w:szCs w:val="24"/>
          <w:lang w:val="uk-UA" w:eastAsia="uk-UA"/>
        </w:rPr>
      </w:pPr>
    </w:p>
    <w:p w14:paraId="283C1286" w14:textId="77777777" w:rsidR="00C551F5" w:rsidRPr="00C551F5" w:rsidRDefault="00C551F5" w:rsidP="00C551F5">
      <w:pPr>
        <w:jc w:val="right"/>
        <w:rPr>
          <w:rFonts w:ascii="Times New Roman" w:eastAsia="Calibri" w:hAnsi="Times New Roman" w:cs="Times New Roman"/>
          <w:b/>
          <w:i/>
          <w:sz w:val="28"/>
          <w:szCs w:val="28"/>
          <w:lang w:val="uk-UA" w:eastAsia="en-US"/>
        </w:rPr>
      </w:pPr>
      <w:proofErr w:type="spellStart"/>
      <w:r w:rsidRPr="00C551F5">
        <w:rPr>
          <w:rFonts w:ascii="Times New Roman" w:eastAsia="Calibri" w:hAnsi="Times New Roman" w:cs="Times New Roman"/>
          <w:b/>
          <w:i/>
          <w:sz w:val="28"/>
          <w:szCs w:val="28"/>
          <w:lang w:val="uk-UA" w:eastAsia="en-US"/>
        </w:rPr>
        <w:t>Картак</w:t>
      </w:r>
      <w:proofErr w:type="spellEnd"/>
      <w:r w:rsidRPr="00C551F5">
        <w:rPr>
          <w:rFonts w:ascii="Times New Roman" w:eastAsia="Calibri" w:hAnsi="Times New Roman" w:cs="Times New Roman"/>
          <w:b/>
          <w:i/>
          <w:sz w:val="28"/>
          <w:szCs w:val="28"/>
          <w:lang w:val="uk-UA" w:eastAsia="en-US"/>
        </w:rPr>
        <w:t xml:space="preserve"> Ольга</w:t>
      </w:r>
    </w:p>
    <w:p w14:paraId="239F6976" w14:textId="77777777" w:rsidR="00C551F5" w:rsidRPr="00C551F5" w:rsidRDefault="00C551F5" w:rsidP="00C551F5">
      <w:pPr>
        <w:jc w:val="right"/>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 xml:space="preserve">Викладач циклової комісії </w:t>
      </w:r>
    </w:p>
    <w:p w14:paraId="359D91FC" w14:textId="77777777" w:rsidR="00C551F5" w:rsidRPr="00C551F5" w:rsidRDefault="00C551F5" w:rsidP="00C551F5">
      <w:pPr>
        <w:jc w:val="right"/>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Харчових технологій,</w:t>
      </w:r>
    </w:p>
    <w:p w14:paraId="78F63A46" w14:textId="77777777" w:rsidR="00C551F5" w:rsidRPr="00C551F5" w:rsidRDefault="00C551F5" w:rsidP="00C551F5">
      <w:pPr>
        <w:jc w:val="right"/>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 xml:space="preserve"> </w:t>
      </w:r>
      <w:proofErr w:type="spellStart"/>
      <w:r w:rsidRPr="00C551F5">
        <w:rPr>
          <w:rFonts w:ascii="Times New Roman" w:eastAsia="Calibri" w:hAnsi="Times New Roman" w:cs="Times New Roman"/>
          <w:sz w:val="28"/>
          <w:szCs w:val="28"/>
          <w:lang w:val="uk-UA" w:eastAsia="en-US"/>
        </w:rPr>
        <w:t>готельно</w:t>
      </w:r>
      <w:proofErr w:type="spellEnd"/>
      <w:r w:rsidRPr="00C551F5">
        <w:rPr>
          <w:rFonts w:ascii="Times New Roman" w:eastAsia="Calibri" w:hAnsi="Times New Roman" w:cs="Times New Roman"/>
          <w:sz w:val="28"/>
          <w:szCs w:val="28"/>
          <w:lang w:val="uk-UA" w:eastAsia="en-US"/>
        </w:rPr>
        <w:t xml:space="preserve">-ресторанної справи та </w:t>
      </w:r>
      <w:proofErr w:type="spellStart"/>
      <w:r w:rsidRPr="00C551F5">
        <w:rPr>
          <w:rFonts w:ascii="Times New Roman" w:eastAsia="Calibri" w:hAnsi="Times New Roman" w:cs="Times New Roman"/>
          <w:sz w:val="28"/>
          <w:szCs w:val="28"/>
          <w:lang w:val="uk-UA" w:eastAsia="en-US"/>
        </w:rPr>
        <w:t>кейтерингу</w:t>
      </w:r>
      <w:proofErr w:type="spellEnd"/>
    </w:p>
    <w:p w14:paraId="19268572" w14:textId="77777777" w:rsidR="00C551F5" w:rsidRPr="00C551F5" w:rsidRDefault="00C551F5" w:rsidP="00C551F5">
      <w:pPr>
        <w:jc w:val="right"/>
        <w:rPr>
          <w:rFonts w:ascii="Times New Roman" w:eastAsia="Calibri" w:hAnsi="Times New Roman" w:cs="Times New Roman"/>
          <w:b/>
          <w:i/>
          <w:sz w:val="28"/>
          <w:szCs w:val="28"/>
          <w:lang w:val="uk-UA" w:eastAsia="en-US"/>
        </w:rPr>
      </w:pPr>
    </w:p>
    <w:p w14:paraId="75DA1D2F" w14:textId="77777777" w:rsidR="00C551F5" w:rsidRPr="00C551F5" w:rsidRDefault="00C551F5" w:rsidP="00C551F5">
      <w:pPr>
        <w:jc w:val="right"/>
        <w:rPr>
          <w:rFonts w:ascii="Times New Roman" w:eastAsia="Calibri" w:hAnsi="Times New Roman" w:cs="Times New Roman"/>
          <w:b/>
          <w:i/>
          <w:sz w:val="28"/>
          <w:szCs w:val="28"/>
          <w:lang w:val="uk-UA" w:eastAsia="en-US"/>
        </w:rPr>
      </w:pPr>
      <w:proofErr w:type="spellStart"/>
      <w:r w:rsidRPr="00C551F5">
        <w:rPr>
          <w:rFonts w:ascii="Times New Roman" w:eastAsia="Calibri" w:hAnsi="Times New Roman" w:cs="Times New Roman"/>
          <w:b/>
          <w:i/>
          <w:sz w:val="28"/>
          <w:szCs w:val="28"/>
          <w:lang w:val="uk-UA" w:eastAsia="en-US"/>
        </w:rPr>
        <w:t>Луговська</w:t>
      </w:r>
      <w:proofErr w:type="spellEnd"/>
      <w:r w:rsidRPr="00C551F5">
        <w:rPr>
          <w:rFonts w:ascii="Times New Roman" w:eastAsia="Calibri" w:hAnsi="Times New Roman" w:cs="Times New Roman"/>
          <w:b/>
          <w:i/>
          <w:sz w:val="28"/>
          <w:szCs w:val="28"/>
          <w:lang w:val="uk-UA" w:eastAsia="en-US"/>
        </w:rPr>
        <w:t xml:space="preserve"> Марія</w:t>
      </w:r>
    </w:p>
    <w:p w14:paraId="4B9E8BCF" w14:textId="77777777" w:rsidR="00C551F5" w:rsidRPr="00C551F5" w:rsidRDefault="00C551F5" w:rsidP="00C551F5">
      <w:pPr>
        <w:jc w:val="right"/>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 xml:space="preserve">Здобувач фахової передвищої освіти </w:t>
      </w:r>
    </w:p>
    <w:p w14:paraId="1C66683B" w14:textId="77777777" w:rsidR="00C551F5" w:rsidRPr="00C551F5" w:rsidRDefault="00C551F5" w:rsidP="00C551F5">
      <w:pPr>
        <w:jc w:val="right"/>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 xml:space="preserve">освітньо-професійної програми </w:t>
      </w:r>
    </w:p>
    <w:p w14:paraId="1FB965B8" w14:textId="77777777" w:rsidR="00C551F5" w:rsidRPr="00C551F5" w:rsidRDefault="00C551F5" w:rsidP="00C551F5">
      <w:pPr>
        <w:jc w:val="right"/>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 xml:space="preserve">Харчові технології </w:t>
      </w:r>
    </w:p>
    <w:p w14:paraId="64613B95" w14:textId="77777777" w:rsidR="00C551F5" w:rsidRDefault="00C551F5" w:rsidP="00C551F5">
      <w:pPr>
        <w:jc w:val="right"/>
        <w:rPr>
          <w:rFonts w:ascii="Times New Roman" w:eastAsia="Calibri" w:hAnsi="Times New Roman" w:cs="Times New Roman"/>
          <w:sz w:val="28"/>
          <w:szCs w:val="28"/>
          <w:lang w:val="uk-UA" w:eastAsia="en-US"/>
        </w:rPr>
      </w:pPr>
    </w:p>
    <w:p w14:paraId="268005DC" w14:textId="60597EC5" w:rsidR="00C551F5" w:rsidRPr="00C551F5" w:rsidRDefault="00C551F5" w:rsidP="00C551F5">
      <w:pPr>
        <w:jc w:val="right"/>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ВСП «Фаховий коледж економіки і технологій</w:t>
      </w:r>
    </w:p>
    <w:p w14:paraId="186D7D60" w14:textId="77777777" w:rsidR="00C551F5" w:rsidRPr="00C551F5" w:rsidRDefault="00C551F5" w:rsidP="00C551F5">
      <w:pPr>
        <w:jc w:val="right"/>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Національного університету «Чернігівська політехніка»</w:t>
      </w:r>
    </w:p>
    <w:p w14:paraId="3B6F850C" w14:textId="77777777" w:rsidR="00C551F5" w:rsidRPr="00C551F5" w:rsidRDefault="00C551F5" w:rsidP="00C551F5">
      <w:pPr>
        <w:jc w:val="both"/>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 xml:space="preserve">                                                                                                       м. Чернігів, Україна</w:t>
      </w:r>
    </w:p>
    <w:p w14:paraId="404FE78A" w14:textId="77777777" w:rsidR="00C551F5" w:rsidRPr="00C551F5" w:rsidRDefault="00C551F5" w:rsidP="00C551F5">
      <w:pPr>
        <w:ind w:firstLine="709"/>
        <w:jc w:val="center"/>
        <w:rPr>
          <w:rFonts w:ascii="Times New Roman" w:eastAsia="Calibri" w:hAnsi="Times New Roman" w:cs="Times New Roman"/>
          <w:b/>
          <w:sz w:val="28"/>
          <w:szCs w:val="28"/>
          <w:lang w:val="uk-UA" w:eastAsia="en-US"/>
        </w:rPr>
      </w:pPr>
    </w:p>
    <w:p w14:paraId="54726C3A" w14:textId="0137B22D" w:rsidR="00C551F5" w:rsidRDefault="00C551F5" w:rsidP="00C551F5">
      <w:pPr>
        <w:ind w:firstLine="709"/>
        <w:jc w:val="center"/>
        <w:rPr>
          <w:rFonts w:ascii="Times New Roman" w:eastAsia="Calibri" w:hAnsi="Times New Roman" w:cs="Times New Roman"/>
          <w:b/>
          <w:sz w:val="28"/>
          <w:szCs w:val="28"/>
          <w:lang w:val="uk-UA" w:eastAsia="en-US"/>
        </w:rPr>
      </w:pPr>
      <w:r w:rsidRPr="00C551F5">
        <w:rPr>
          <w:rFonts w:ascii="Times New Roman" w:eastAsia="Calibri" w:hAnsi="Times New Roman" w:cs="Times New Roman"/>
          <w:b/>
          <w:sz w:val="28"/>
          <w:szCs w:val="28"/>
          <w:lang w:val="uk-UA" w:eastAsia="en-US"/>
        </w:rPr>
        <w:t>ВІД ПІКСЕЛІВ ДО СМАКУ: 3</w:t>
      </w:r>
      <w:r w:rsidRPr="00C551F5">
        <w:rPr>
          <w:rFonts w:ascii="Times New Roman" w:eastAsia="Calibri" w:hAnsi="Times New Roman" w:cs="Times New Roman"/>
          <w:b/>
          <w:sz w:val="28"/>
          <w:szCs w:val="28"/>
          <w:lang w:eastAsia="en-US"/>
        </w:rPr>
        <w:t>D</w:t>
      </w:r>
      <w:r w:rsidRPr="00C551F5">
        <w:rPr>
          <w:rFonts w:ascii="Times New Roman" w:eastAsia="Calibri" w:hAnsi="Times New Roman" w:cs="Times New Roman"/>
          <w:b/>
          <w:sz w:val="28"/>
          <w:szCs w:val="28"/>
          <w:lang w:val="ru-RU" w:eastAsia="en-US"/>
        </w:rPr>
        <w:t xml:space="preserve"> </w:t>
      </w:r>
      <w:r w:rsidRPr="00C551F5">
        <w:rPr>
          <w:rFonts w:ascii="Times New Roman" w:eastAsia="Calibri" w:hAnsi="Times New Roman" w:cs="Times New Roman"/>
          <w:b/>
          <w:sz w:val="28"/>
          <w:szCs w:val="28"/>
          <w:lang w:val="uk-UA" w:eastAsia="en-US"/>
        </w:rPr>
        <w:t>ДРУК ЇЖІ</w:t>
      </w:r>
    </w:p>
    <w:p w14:paraId="44AED7C5" w14:textId="77777777" w:rsidR="00C551F5" w:rsidRPr="00C551F5" w:rsidRDefault="00C551F5" w:rsidP="00C551F5">
      <w:pPr>
        <w:ind w:firstLine="709"/>
        <w:jc w:val="both"/>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Харчовий 3D-друк – якщо раніше це здавалося науковою фантастикою, то сьогодні це реальний інструмент, який використовують шеф-кухарі, кондитери та навіть дієтологи.</w:t>
      </w:r>
      <w:r w:rsidRPr="00C551F5">
        <w:rPr>
          <w:rFonts w:ascii="Times New Roman" w:eastAsia="Calibri" w:hAnsi="Times New Roman" w:cs="Times New Roman"/>
          <w:sz w:val="28"/>
          <w:szCs w:val="28"/>
          <w:lang w:val="ru-RU" w:eastAsia="en-US"/>
        </w:rPr>
        <w:t xml:space="preserve"> </w:t>
      </w:r>
      <w:r w:rsidRPr="00C551F5">
        <w:rPr>
          <w:rFonts w:ascii="Times New Roman" w:eastAsia="Calibri" w:hAnsi="Times New Roman" w:cs="Times New Roman"/>
          <w:sz w:val="28"/>
          <w:szCs w:val="28"/>
          <w:lang w:val="uk-UA" w:eastAsia="en-US"/>
        </w:rPr>
        <w:t xml:space="preserve">3D-друк пройшов шлях від заводських </w:t>
      </w:r>
      <w:proofErr w:type="spellStart"/>
      <w:r w:rsidRPr="00C551F5">
        <w:rPr>
          <w:rFonts w:ascii="Times New Roman" w:eastAsia="Calibri" w:hAnsi="Times New Roman" w:cs="Times New Roman"/>
          <w:sz w:val="28"/>
          <w:szCs w:val="28"/>
          <w:lang w:val="uk-UA" w:eastAsia="en-US"/>
        </w:rPr>
        <w:t>цехів</w:t>
      </w:r>
      <w:proofErr w:type="spellEnd"/>
      <w:r w:rsidRPr="00C551F5">
        <w:rPr>
          <w:rFonts w:ascii="Times New Roman" w:eastAsia="Calibri" w:hAnsi="Times New Roman" w:cs="Times New Roman"/>
          <w:sz w:val="28"/>
          <w:szCs w:val="28"/>
          <w:lang w:val="uk-UA" w:eastAsia="en-US"/>
        </w:rPr>
        <w:t xml:space="preserve"> до </w:t>
      </w:r>
      <w:proofErr w:type="spellStart"/>
      <w:r w:rsidRPr="00C551F5">
        <w:rPr>
          <w:rFonts w:ascii="Times New Roman" w:eastAsia="Calibri" w:hAnsi="Times New Roman" w:cs="Times New Roman"/>
          <w:sz w:val="28"/>
          <w:szCs w:val="28"/>
          <w:lang w:val="uk-UA" w:eastAsia="en-US"/>
        </w:rPr>
        <w:t>кухонь</w:t>
      </w:r>
      <w:proofErr w:type="spellEnd"/>
      <w:r w:rsidRPr="00C551F5">
        <w:rPr>
          <w:rFonts w:ascii="Times New Roman" w:eastAsia="Calibri" w:hAnsi="Times New Roman" w:cs="Times New Roman"/>
          <w:sz w:val="28"/>
          <w:szCs w:val="28"/>
          <w:lang w:val="uk-UA" w:eastAsia="en-US"/>
        </w:rPr>
        <w:t xml:space="preserve">, трансформувавшись у сучасний спосіб приготування страв. </w:t>
      </w:r>
    </w:p>
    <w:p w14:paraId="02986D39" w14:textId="77777777" w:rsidR="00C551F5" w:rsidRPr="00C551F5" w:rsidRDefault="00C551F5" w:rsidP="00C551F5">
      <w:pPr>
        <w:ind w:firstLine="709"/>
        <w:jc w:val="both"/>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Перші спроби застосування 3D-друку для їжі почалися у 2006 році, коли інженери розглянули можливість друку їстівних продуктів, здатних зберігати форму та смак. До 2013 року вже з</w:t>
      </w:r>
      <w:r w:rsidRPr="00C551F5">
        <w:rPr>
          <w:rFonts w:ascii="Times New Roman" w:eastAsia="Calibri" w:hAnsi="Times New Roman" w:cs="Times New Roman"/>
          <w:sz w:val="28"/>
          <w:szCs w:val="28"/>
          <w:lang w:val="ru-RU" w:eastAsia="en-US"/>
        </w:rPr>
        <w:t>’</w:t>
      </w:r>
      <w:r w:rsidRPr="00C551F5">
        <w:rPr>
          <w:rFonts w:ascii="Times New Roman" w:eastAsia="Calibri" w:hAnsi="Times New Roman" w:cs="Times New Roman"/>
          <w:sz w:val="28"/>
          <w:szCs w:val="28"/>
          <w:lang w:val="uk-UA" w:eastAsia="en-US"/>
        </w:rPr>
        <w:t xml:space="preserve">явилися перші комерційні 3D-принтери для харчової промисловості, зокрема такі, що спеціалізувалися на шоколадних виробах. У 2014 році компанії </w:t>
      </w:r>
      <w:proofErr w:type="spellStart"/>
      <w:r w:rsidRPr="00C551F5">
        <w:rPr>
          <w:rFonts w:ascii="Times New Roman" w:eastAsia="Calibri" w:hAnsi="Times New Roman" w:cs="Times New Roman"/>
          <w:sz w:val="28"/>
          <w:szCs w:val="28"/>
          <w:lang w:val="uk-UA" w:eastAsia="en-US"/>
        </w:rPr>
        <w:t>Natural</w:t>
      </w:r>
      <w:proofErr w:type="spellEnd"/>
      <w:r w:rsidRPr="00C551F5">
        <w:rPr>
          <w:rFonts w:ascii="Times New Roman" w:eastAsia="Calibri" w:hAnsi="Times New Roman" w:cs="Times New Roman"/>
          <w:sz w:val="28"/>
          <w:szCs w:val="28"/>
          <w:lang w:val="uk-UA" w:eastAsia="en-US"/>
        </w:rPr>
        <w:t xml:space="preserve"> </w:t>
      </w:r>
      <w:proofErr w:type="spellStart"/>
      <w:r w:rsidRPr="00C551F5">
        <w:rPr>
          <w:rFonts w:ascii="Times New Roman" w:eastAsia="Calibri" w:hAnsi="Times New Roman" w:cs="Times New Roman"/>
          <w:sz w:val="28"/>
          <w:szCs w:val="28"/>
          <w:lang w:val="uk-UA" w:eastAsia="en-US"/>
        </w:rPr>
        <w:t>Machines</w:t>
      </w:r>
      <w:proofErr w:type="spellEnd"/>
      <w:r w:rsidRPr="00C551F5">
        <w:rPr>
          <w:rFonts w:ascii="Times New Roman" w:eastAsia="Calibri" w:hAnsi="Times New Roman" w:cs="Times New Roman"/>
          <w:sz w:val="28"/>
          <w:szCs w:val="28"/>
          <w:lang w:val="uk-UA" w:eastAsia="en-US"/>
        </w:rPr>
        <w:t xml:space="preserve"> та 3D </w:t>
      </w:r>
      <w:proofErr w:type="spellStart"/>
      <w:r w:rsidRPr="00C551F5">
        <w:rPr>
          <w:rFonts w:ascii="Times New Roman" w:eastAsia="Calibri" w:hAnsi="Times New Roman" w:cs="Times New Roman"/>
          <w:sz w:val="28"/>
          <w:szCs w:val="28"/>
          <w:lang w:val="uk-UA" w:eastAsia="en-US"/>
        </w:rPr>
        <w:t>Systems</w:t>
      </w:r>
      <w:proofErr w:type="spellEnd"/>
      <w:r w:rsidRPr="00C551F5">
        <w:rPr>
          <w:rFonts w:ascii="Times New Roman" w:eastAsia="Calibri" w:hAnsi="Times New Roman" w:cs="Times New Roman"/>
          <w:sz w:val="28"/>
          <w:szCs w:val="28"/>
          <w:lang w:val="uk-UA" w:eastAsia="en-US"/>
        </w:rPr>
        <w:t xml:space="preserve"> презентували перші побутові 3D-принтери для їжі. Принцип роботи полягає в тому, що принтер «вибудовує» їжу шар за шаром, керуючись комп’ютерною програмою, а </w:t>
      </w:r>
      <w:proofErr w:type="spellStart"/>
      <w:r w:rsidRPr="00C551F5">
        <w:rPr>
          <w:rFonts w:ascii="Times New Roman" w:eastAsia="Calibri" w:hAnsi="Times New Roman" w:cs="Times New Roman"/>
          <w:sz w:val="28"/>
          <w:szCs w:val="28"/>
          <w:lang w:val="uk-UA" w:eastAsia="en-US"/>
        </w:rPr>
        <w:t>амість</w:t>
      </w:r>
      <w:proofErr w:type="spellEnd"/>
      <w:r w:rsidRPr="00C551F5">
        <w:rPr>
          <w:rFonts w:ascii="Times New Roman" w:eastAsia="Calibri" w:hAnsi="Times New Roman" w:cs="Times New Roman"/>
          <w:sz w:val="28"/>
          <w:szCs w:val="28"/>
          <w:lang w:val="uk-UA" w:eastAsia="en-US"/>
        </w:rPr>
        <w:t xml:space="preserve"> пластику пристрій використовує їстівні інгредієнти: фруктові суміші, шоколад чи тісто.</w:t>
      </w:r>
    </w:p>
    <w:p w14:paraId="2CA2D037" w14:textId="77777777" w:rsidR="00C551F5" w:rsidRPr="00C551F5" w:rsidRDefault="00C551F5" w:rsidP="00C551F5">
      <w:pPr>
        <w:ind w:firstLine="709"/>
        <w:jc w:val="both"/>
        <w:rPr>
          <w:rFonts w:ascii="Times New Roman" w:eastAsia="Times New Roman" w:hAnsi="Times New Roman" w:cs="Times New Roman"/>
          <w:sz w:val="28"/>
          <w:szCs w:val="28"/>
          <w:lang w:val="uk-UA" w:eastAsia="ru-RU"/>
        </w:rPr>
      </w:pPr>
      <w:r w:rsidRPr="00C551F5">
        <w:rPr>
          <w:rFonts w:ascii="Times New Roman" w:eastAsia="Times New Roman" w:hAnsi="Times New Roman" w:cs="Times New Roman"/>
          <w:sz w:val="28"/>
          <w:szCs w:val="28"/>
          <w:lang w:val="uk-UA" w:eastAsia="ru-RU"/>
        </w:rPr>
        <w:t xml:space="preserve">Однак суттєвий технологічний прорив у цій сфері став можливим завдяки розвитку прецизійних систем екструзії та спеціалізованого програмного забезпечення, що базується на методі пошарового наплавлення матеріалу (FDM) </w:t>
      </w:r>
      <w:r w:rsidRPr="00C551F5">
        <w:rPr>
          <w:rFonts w:ascii="Times New Roman" w:eastAsia="Times New Roman" w:hAnsi="Times New Roman" w:cs="Times New Roman"/>
          <w:sz w:val="28"/>
          <w:szCs w:val="28"/>
          <w:lang w:val="ru-RU" w:eastAsia="ru-RU"/>
        </w:rPr>
        <w:t>[</w:t>
      </w:r>
      <w:r w:rsidRPr="00C551F5">
        <w:rPr>
          <w:rFonts w:ascii="Times New Roman" w:eastAsia="Times New Roman" w:hAnsi="Times New Roman" w:cs="Times New Roman"/>
          <w:sz w:val="28"/>
          <w:szCs w:val="28"/>
          <w:lang w:val="uk-UA" w:eastAsia="ru-RU"/>
        </w:rPr>
        <w:t>1].</w:t>
      </w:r>
      <w:r w:rsidRPr="00C551F5">
        <w:rPr>
          <w:rFonts w:ascii="Calibri" w:eastAsia="Calibri" w:hAnsi="Calibri" w:cs="Times New Roman"/>
          <w:sz w:val="22"/>
          <w:szCs w:val="22"/>
          <w:lang w:val="uk-UA" w:eastAsia="en-US"/>
        </w:rPr>
        <w:t xml:space="preserve"> </w:t>
      </w:r>
      <w:r w:rsidRPr="00C551F5">
        <w:rPr>
          <w:rFonts w:ascii="Times New Roman" w:eastAsia="Calibri" w:hAnsi="Times New Roman" w:cs="Times New Roman"/>
          <w:sz w:val="28"/>
          <w:szCs w:val="22"/>
          <w:lang w:val="uk-UA" w:eastAsia="en-US"/>
        </w:rPr>
        <w:t xml:space="preserve">Технологія дозволяє працювати з різними типами робочих середовищ: від простих гомогенних мас до складних </w:t>
      </w:r>
      <w:proofErr w:type="spellStart"/>
      <w:r w:rsidRPr="00C551F5">
        <w:rPr>
          <w:rFonts w:ascii="Times New Roman" w:eastAsia="Calibri" w:hAnsi="Times New Roman" w:cs="Times New Roman"/>
          <w:sz w:val="28"/>
          <w:szCs w:val="22"/>
          <w:lang w:val="uk-UA" w:eastAsia="en-US"/>
        </w:rPr>
        <w:t>полікомпонентних</w:t>
      </w:r>
      <w:proofErr w:type="spellEnd"/>
      <w:r w:rsidRPr="00C551F5">
        <w:rPr>
          <w:rFonts w:ascii="Times New Roman" w:eastAsia="Calibri" w:hAnsi="Times New Roman" w:cs="Times New Roman"/>
          <w:sz w:val="28"/>
          <w:szCs w:val="22"/>
          <w:lang w:val="uk-UA" w:eastAsia="en-US"/>
        </w:rPr>
        <w:t xml:space="preserve"> сумішей</w:t>
      </w:r>
      <w:r w:rsidRPr="00C551F5">
        <w:rPr>
          <w:rFonts w:ascii="Times New Roman" w:eastAsia="Calibri" w:hAnsi="Times New Roman" w:cs="Times New Roman"/>
          <w:sz w:val="28"/>
          <w:szCs w:val="28"/>
          <w:lang w:val="uk-UA" w:eastAsia="en-US"/>
        </w:rPr>
        <w:t xml:space="preserve">. Потенціал сучасних </w:t>
      </w:r>
      <w:proofErr w:type="spellStart"/>
      <w:r w:rsidRPr="00C551F5">
        <w:rPr>
          <w:rFonts w:ascii="Times New Roman" w:eastAsia="Calibri" w:hAnsi="Times New Roman" w:cs="Times New Roman"/>
          <w:sz w:val="28"/>
          <w:szCs w:val="28"/>
          <w:lang w:val="uk-UA" w:eastAsia="en-US"/>
        </w:rPr>
        <w:t>потужностей</w:t>
      </w:r>
      <w:proofErr w:type="spellEnd"/>
      <w:r w:rsidRPr="00C551F5">
        <w:rPr>
          <w:rFonts w:ascii="Times New Roman" w:eastAsia="Calibri" w:hAnsi="Times New Roman" w:cs="Times New Roman"/>
          <w:sz w:val="28"/>
          <w:szCs w:val="28"/>
          <w:lang w:val="uk-UA" w:eastAsia="en-US"/>
        </w:rPr>
        <w:t xml:space="preserve"> дає змогу використовувати як основу для друку не лише </w:t>
      </w:r>
      <w:proofErr w:type="spellStart"/>
      <w:r w:rsidRPr="00C551F5">
        <w:rPr>
          <w:rFonts w:ascii="Times New Roman" w:eastAsia="Calibri" w:hAnsi="Times New Roman" w:cs="Times New Roman"/>
          <w:sz w:val="28"/>
          <w:szCs w:val="28"/>
          <w:lang w:val="uk-UA" w:eastAsia="en-US"/>
        </w:rPr>
        <w:t>цукровмісні</w:t>
      </w:r>
      <w:proofErr w:type="spellEnd"/>
      <w:r w:rsidRPr="00C551F5">
        <w:rPr>
          <w:rFonts w:ascii="Times New Roman" w:eastAsia="Calibri" w:hAnsi="Times New Roman" w:cs="Times New Roman"/>
          <w:sz w:val="28"/>
          <w:szCs w:val="28"/>
          <w:lang w:val="uk-UA" w:eastAsia="en-US"/>
        </w:rPr>
        <w:t xml:space="preserve"> маси, а й</w:t>
      </w:r>
      <w:r w:rsidRPr="00C551F5">
        <w:rPr>
          <w:rFonts w:ascii="Calibri" w:eastAsia="Calibri" w:hAnsi="Calibri" w:cs="Times New Roman"/>
          <w:sz w:val="22"/>
          <w:szCs w:val="22"/>
          <w:lang w:val="uk-UA" w:eastAsia="en-US"/>
        </w:rPr>
        <w:t xml:space="preserve"> </w:t>
      </w:r>
      <w:r w:rsidRPr="00C551F5">
        <w:rPr>
          <w:rFonts w:ascii="Times New Roman" w:eastAsia="Calibri" w:hAnsi="Times New Roman" w:cs="Times New Roman"/>
          <w:sz w:val="28"/>
          <w:szCs w:val="22"/>
          <w:lang w:val="uk-UA" w:eastAsia="en-US"/>
        </w:rPr>
        <w:t>рослинні білки, овочеві та м’ясні пасти</w:t>
      </w:r>
      <w:r w:rsidRPr="00C551F5">
        <w:rPr>
          <w:rFonts w:ascii="Times New Roman" w:eastAsia="Calibri" w:hAnsi="Times New Roman" w:cs="Times New Roman"/>
          <w:sz w:val="28"/>
          <w:szCs w:val="28"/>
          <w:lang w:val="uk-UA" w:eastAsia="en-US"/>
        </w:rPr>
        <w:t>.</w:t>
      </w:r>
      <w:r w:rsidRPr="00C551F5">
        <w:rPr>
          <w:rFonts w:ascii="Times New Roman" w:eastAsia="Times New Roman" w:hAnsi="Times New Roman" w:cs="Times New Roman"/>
          <w:sz w:val="28"/>
          <w:szCs w:val="28"/>
          <w:lang w:val="uk-UA" w:eastAsia="ru-RU"/>
        </w:rPr>
        <w:t xml:space="preserve"> Зокрема, компанія </w:t>
      </w:r>
      <w:proofErr w:type="spellStart"/>
      <w:r w:rsidRPr="00C551F5">
        <w:rPr>
          <w:rFonts w:ascii="Times New Roman" w:eastAsia="Times New Roman" w:hAnsi="Times New Roman" w:cs="Times New Roman"/>
          <w:sz w:val="28"/>
          <w:szCs w:val="28"/>
          <w:lang w:val="uk-UA" w:eastAsia="ru-RU"/>
        </w:rPr>
        <w:t>Redefine</w:t>
      </w:r>
      <w:proofErr w:type="spellEnd"/>
      <w:r w:rsidRPr="00C551F5">
        <w:rPr>
          <w:rFonts w:ascii="Times New Roman" w:eastAsia="Times New Roman" w:hAnsi="Times New Roman" w:cs="Times New Roman"/>
          <w:sz w:val="28"/>
          <w:szCs w:val="28"/>
          <w:lang w:val="uk-UA" w:eastAsia="ru-RU"/>
        </w:rPr>
        <w:t xml:space="preserve"> </w:t>
      </w:r>
      <w:proofErr w:type="spellStart"/>
      <w:r w:rsidRPr="00C551F5">
        <w:rPr>
          <w:rFonts w:ascii="Times New Roman" w:eastAsia="Times New Roman" w:hAnsi="Times New Roman" w:cs="Times New Roman"/>
          <w:sz w:val="28"/>
          <w:szCs w:val="28"/>
          <w:lang w:val="uk-UA" w:eastAsia="ru-RU"/>
        </w:rPr>
        <w:t>Meat</w:t>
      </w:r>
      <w:proofErr w:type="spellEnd"/>
      <w:r w:rsidRPr="00C551F5">
        <w:rPr>
          <w:rFonts w:ascii="Times New Roman" w:eastAsia="Times New Roman" w:hAnsi="Times New Roman" w:cs="Times New Roman"/>
          <w:sz w:val="28"/>
          <w:szCs w:val="28"/>
          <w:lang w:val="uk-UA" w:eastAsia="ru-RU"/>
        </w:rPr>
        <w:t xml:space="preserve"> успішно впровадила технологію </w:t>
      </w:r>
      <w:r w:rsidRPr="00C551F5">
        <w:rPr>
          <w:rFonts w:ascii="Times New Roman" w:eastAsia="Times New Roman" w:hAnsi="Times New Roman" w:cs="Times New Roman"/>
          <w:sz w:val="28"/>
          <w:szCs w:val="28"/>
          <w:lang w:val="uk-UA" w:eastAsia="ru-RU"/>
        </w:rPr>
        <w:lastRenderedPageBreak/>
        <w:t xml:space="preserve">структурування рослинних білків, постачаючи надруковані </w:t>
      </w:r>
      <w:proofErr w:type="spellStart"/>
      <w:r w:rsidRPr="00C551F5">
        <w:rPr>
          <w:rFonts w:ascii="Times New Roman" w:eastAsia="Times New Roman" w:hAnsi="Times New Roman" w:cs="Times New Roman"/>
          <w:sz w:val="28"/>
          <w:szCs w:val="28"/>
          <w:lang w:val="uk-UA" w:eastAsia="ru-RU"/>
        </w:rPr>
        <w:t>стейки</w:t>
      </w:r>
      <w:proofErr w:type="spellEnd"/>
      <w:r w:rsidRPr="00C551F5">
        <w:rPr>
          <w:rFonts w:ascii="Times New Roman" w:eastAsia="Times New Roman" w:hAnsi="Times New Roman" w:cs="Times New Roman"/>
          <w:sz w:val="28"/>
          <w:szCs w:val="28"/>
          <w:lang w:val="uk-UA" w:eastAsia="ru-RU"/>
        </w:rPr>
        <w:t xml:space="preserve"> до європейських ресторанів, відзначених зірками </w:t>
      </w:r>
      <w:proofErr w:type="spellStart"/>
      <w:r w:rsidRPr="00C551F5">
        <w:rPr>
          <w:rFonts w:ascii="Times New Roman" w:eastAsia="Times New Roman" w:hAnsi="Times New Roman" w:cs="Times New Roman"/>
          <w:sz w:val="28"/>
          <w:szCs w:val="28"/>
          <w:lang w:val="uk-UA" w:eastAsia="ru-RU"/>
        </w:rPr>
        <w:t>Michelin</w:t>
      </w:r>
      <w:proofErr w:type="spellEnd"/>
      <w:r w:rsidRPr="00C551F5">
        <w:rPr>
          <w:rFonts w:ascii="Times New Roman" w:eastAsia="Times New Roman" w:hAnsi="Times New Roman" w:cs="Times New Roman"/>
          <w:sz w:val="28"/>
          <w:szCs w:val="28"/>
          <w:lang w:val="uk-UA" w:eastAsia="ru-RU"/>
        </w:rPr>
        <w:t>.</w:t>
      </w:r>
    </w:p>
    <w:p w14:paraId="7D1AA3C6" w14:textId="77777777" w:rsidR="00C551F5" w:rsidRPr="00C551F5" w:rsidRDefault="00C551F5" w:rsidP="00C551F5">
      <w:pPr>
        <w:ind w:firstLine="709"/>
        <w:jc w:val="both"/>
        <w:rPr>
          <w:rFonts w:ascii="Times New Roman" w:eastAsia="Calibri" w:hAnsi="Times New Roman" w:cs="Times New Roman"/>
          <w:sz w:val="28"/>
          <w:szCs w:val="28"/>
          <w:lang w:val="ru-RU" w:eastAsia="en-US"/>
        </w:rPr>
      </w:pPr>
      <w:r w:rsidRPr="00C551F5">
        <w:rPr>
          <w:rFonts w:ascii="Times New Roman" w:eastAsia="Calibri" w:hAnsi="Times New Roman" w:cs="Times New Roman"/>
          <w:sz w:val="28"/>
          <w:szCs w:val="28"/>
          <w:lang w:val="uk-UA" w:eastAsia="en-US"/>
        </w:rPr>
        <w:t>Поступово вдосконалювалися матеріали для друку, а також розширювалися можливості створення продуктів складної структури та різноманітних смакових якостей. 3D-друк харчових продуктів заснований на трьох основних методах: екструзія, селективне розплавлення та застигання і використання порошків</w:t>
      </w:r>
      <w:r w:rsidRPr="00C551F5">
        <w:rPr>
          <w:rFonts w:ascii="Times New Roman" w:eastAsia="Calibri" w:hAnsi="Times New Roman" w:cs="Times New Roman"/>
          <w:sz w:val="28"/>
          <w:szCs w:val="28"/>
          <w:lang w:val="ru-RU" w:eastAsia="en-US"/>
        </w:rPr>
        <w:t xml:space="preserve"> [2].</w:t>
      </w:r>
    </w:p>
    <w:p w14:paraId="0209D2F4" w14:textId="77777777" w:rsidR="00C551F5" w:rsidRPr="00C551F5" w:rsidRDefault="00C551F5" w:rsidP="00C551F5">
      <w:pPr>
        <w:ind w:firstLine="709"/>
        <w:jc w:val="both"/>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Селективне лазерне розплавлення – це технологія, яка прийшла в харчову індустрію з промислового 3D-друку металів та пластиків. Цей метод дозволяє створювати неймовірно складні форми, замість того, щоб видавлювати пюре через сопло, принтер працює з порошкоподібними інгредієнтами.</w:t>
      </w:r>
      <w:r w:rsidRPr="00C551F5">
        <w:rPr>
          <w:rFonts w:ascii="Calibri" w:eastAsia="Calibri" w:hAnsi="Calibri" w:cs="Times New Roman"/>
          <w:sz w:val="22"/>
          <w:szCs w:val="22"/>
          <w:lang w:val="uk-UA" w:eastAsia="en-US"/>
        </w:rPr>
        <w:t xml:space="preserve"> </w:t>
      </w:r>
      <w:r w:rsidRPr="00C551F5">
        <w:rPr>
          <w:rFonts w:ascii="Times New Roman" w:eastAsia="Calibri" w:hAnsi="Times New Roman" w:cs="Times New Roman"/>
          <w:sz w:val="28"/>
          <w:szCs w:val="28"/>
          <w:lang w:val="uk-UA" w:eastAsia="en-US"/>
        </w:rPr>
        <w:t>Тонкий шар порошку (цукор, шоколад, крохмаль) рівномірно розподіляється по платформі. Лазерний промінь або спрямоване джерело тепла проходить по поверхні, "малюючи" зріз об’єкта. Під дією тепла частинки порошку розплавляються і злипаються між собою. Платформа опускається, наноситься новий шар порошку, і процес повторюється. Після завершення надлишки порошку здуваються, і ви отримуєте готову їжу.</w:t>
      </w:r>
    </w:p>
    <w:p w14:paraId="4DEE7D08" w14:textId="77777777" w:rsidR="00C551F5" w:rsidRPr="00C551F5" w:rsidRDefault="00C551F5" w:rsidP="00C551F5">
      <w:pPr>
        <w:ind w:firstLine="709"/>
        <w:jc w:val="both"/>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3D-друк харчових продуктів не обов'язково зводиться до дизайнерських досліджень. Істотним напрямом також визначається питання про розробку персоналізованих продуктів харчування на основі дієтичних потреб та різних дієтичних вимог. Зокрема такі як збагачення продуктів вітаміном D, кальцієм і білком для літніх людей. Використання пастоподібних харчових сумішей дозволяє персоналізувати продукт для усунення специфічних персональних недоліків [3].</w:t>
      </w:r>
    </w:p>
    <w:p w14:paraId="513F840F" w14:textId="77777777" w:rsidR="00C551F5" w:rsidRPr="00C551F5" w:rsidRDefault="00C551F5" w:rsidP="00C551F5">
      <w:pPr>
        <w:ind w:firstLine="709"/>
        <w:jc w:val="both"/>
        <w:rPr>
          <w:rFonts w:ascii="Times New Roman" w:eastAsia="Calibri" w:hAnsi="Times New Roman" w:cs="Times New Roman"/>
          <w:sz w:val="28"/>
          <w:szCs w:val="28"/>
          <w:lang w:val="uk-UA" w:eastAsia="en-US"/>
        </w:rPr>
      </w:pPr>
      <w:r w:rsidRPr="00C551F5">
        <w:rPr>
          <w:rFonts w:ascii="Times New Roman" w:eastAsia="Calibri" w:hAnsi="Times New Roman" w:cs="Times New Roman"/>
          <w:sz w:val="28"/>
          <w:szCs w:val="28"/>
          <w:lang w:val="uk-UA" w:eastAsia="en-US"/>
        </w:rPr>
        <w:t xml:space="preserve">3D-друк дозволяє створювати </w:t>
      </w:r>
      <w:proofErr w:type="spellStart"/>
      <w:r w:rsidRPr="00C551F5">
        <w:rPr>
          <w:rFonts w:ascii="Times New Roman" w:eastAsia="Calibri" w:hAnsi="Times New Roman" w:cs="Times New Roman"/>
          <w:sz w:val="28"/>
          <w:szCs w:val="28"/>
          <w:lang w:val="uk-UA" w:eastAsia="en-US"/>
        </w:rPr>
        <w:t>кастимізовані</w:t>
      </w:r>
      <w:proofErr w:type="spellEnd"/>
      <w:r w:rsidRPr="00C551F5">
        <w:rPr>
          <w:rFonts w:ascii="Times New Roman" w:eastAsia="Calibri" w:hAnsi="Times New Roman" w:cs="Times New Roman"/>
          <w:sz w:val="28"/>
          <w:szCs w:val="28"/>
          <w:lang w:val="uk-UA" w:eastAsia="en-US"/>
        </w:rPr>
        <w:t xml:space="preserve"> харчові продукти, які є адаптовані до дієтичних вимог та уподобань. </w:t>
      </w:r>
      <w:proofErr w:type="spellStart"/>
      <w:r w:rsidRPr="00C551F5">
        <w:rPr>
          <w:rFonts w:ascii="Times New Roman" w:eastAsia="Calibri" w:hAnsi="Times New Roman" w:cs="Times New Roman"/>
          <w:sz w:val="28"/>
          <w:szCs w:val="28"/>
          <w:lang w:val="uk-UA" w:eastAsia="en-US"/>
        </w:rPr>
        <w:t>Голандська</w:t>
      </w:r>
      <w:proofErr w:type="spellEnd"/>
      <w:r w:rsidRPr="00C551F5">
        <w:rPr>
          <w:rFonts w:ascii="Times New Roman" w:eastAsia="Calibri" w:hAnsi="Times New Roman" w:cs="Times New Roman"/>
          <w:sz w:val="28"/>
          <w:szCs w:val="28"/>
          <w:lang w:val="uk-UA" w:eastAsia="en-US"/>
        </w:rPr>
        <w:t xml:space="preserve"> компанія  «</w:t>
      </w:r>
      <w:proofErr w:type="spellStart"/>
      <w:r w:rsidRPr="00C551F5">
        <w:rPr>
          <w:rFonts w:ascii="Times New Roman" w:eastAsia="Calibri" w:hAnsi="Times New Roman" w:cs="Times New Roman"/>
          <w:sz w:val="28"/>
          <w:szCs w:val="28"/>
          <w:lang w:eastAsia="en-US"/>
        </w:rPr>
        <w:t>Gastrology</w:t>
      </w:r>
      <w:proofErr w:type="spellEnd"/>
      <w:r w:rsidRPr="00C551F5">
        <w:rPr>
          <w:rFonts w:ascii="Times New Roman" w:eastAsia="Calibri" w:hAnsi="Times New Roman" w:cs="Times New Roman"/>
          <w:sz w:val="28"/>
          <w:szCs w:val="28"/>
          <w:lang w:val="uk-UA" w:eastAsia="en-US"/>
        </w:rPr>
        <w:t xml:space="preserve">» розробляє друковану їжу для людей с </w:t>
      </w:r>
      <w:proofErr w:type="spellStart"/>
      <w:r w:rsidRPr="00C551F5">
        <w:rPr>
          <w:rFonts w:ascii="Times New Roman" w:eastAsia="Calibri" w:hAnsi="Times New Roman" w:cs="Times New Roman"/>
          <w:sz w:val="28"/>
          <w:szCs w:val="28"/>
          <w:lang w:val="uk-UA" w:eastAsia="en-US"/>
        </w:rPr>
        <w:t>дисфагією</w:t>
      </w:r>
      <w:proofErr w:type="spellEnd"/>
      <w:r w:rsidRPr="00C551F5">
        <w:rPr>
          <w:rFonts w:ascii="Times New Roman" w:eastAsia="Calibri" w:hAnsi="Times New Roman" w:cs="Times New Roman"/>
          <w:sz w:val="28"/>
          <w:szCs w:val="28"/>
          <w:lang w:val="uk-UA" w:eastAsia="en-US"/>
        </w:rPr>
        <w:t xml:space="preserve"> (порушенням жуванням та ковтанням), друкує візуально привабливу протерту їжу, </w:t>
      </w:r>
      <w:proofErr w:type="spellStart"/>
      <w:r w:rsidRPr="00C551F5">
        <w:rPr>
          <w:rFonts w:ascii="Times New Roman" w:eastAsia="Calibri" w:hAnsi="Times New Roman" w:cs="Times New Roman"/>
          <w:sz w:val="28"/>
          <w:szCs w:val="28"/>
          <w:lang w:val="uk-UA" w:eastAsia="en-US"/>
        </w:rPr>
        <w:t>прагнучи</w:t>
      </w:r>
      <w:proofErr w:type="spellEnd"/>
      <w:r w:rsidRPr="00C551F5">
        <w:rPr>
          <w:rFonts w:ascii="Times New Roman" w:eastAsia="Calibri" w:hAnsi="Times New Roman" w:cs="Times New Roman"/>
          <w:sz w:val="28"/>
          <w:szCs w:val="28"/>
          <w:lang w:val="uk-UA" w:eastAsia="en-US"/>
        </w:rPr>
        <w:t xml:space="preserve"> зробити процес прийому їжі задоволенням. Продукція компанії (надруковані харчові продукти) продаються у замороженому та упакованому вигляді. Морква, буряк, картопля, броколі - красиві тривимірні овочі, які запропоновані для харчування дітей.  Також заплановано розробити серію харчових продуктів для онкологічних хворих, пропонуючи їм індивідуальне харчування, яке компенсує порушення смаку та нюху внаслідок лікування раку методом хіміотерапії. Техніка «</w:t>
      </w:r>
      <w:proofErr w:type="spellStart"/>
      <w:r w:rsidRPr="00C551F5">
        <w:rPr>
          <w:rFonts w:ascii="Times New Roman" w:eastAsia="Calibri" w:hAnsi="Times New Roman" w:cs="Times New Roman"/>
          <w:sz w:val="28"/>
          <w:szCs w:val="28"/>
          <w:lang w:val="uk-UA" w:eastAsia="en-US"/>
        </w:rPr>
        <w:t>Gastrology</w:t>
      </w:r>
      <w:proofErr w:type="spellEnd"/>
      <w:r w:rsidRPr="00C551F5">
        <w:rPr>
          <w:rFonts w:ascii="Times New Roman" w:eastAsia="Calibri" w:hAnsi="Times New Roman" w:cs="Times New Roman"/>
          <w:sz w:val="28"/>
          <w:szCs w:val="28"/>
          <w:lang w:val="uk-UA" w:eastAsia="en-US"/>
        </w:rPr>
        <w:t>» надає їжі додатковий вимір з погляду смаку, форми та функціональності і відкриває ринкові можливості в промислових масштабах [4].</w:t>
      </w:r>
    </w:p>
    <w:p w14:paraId="0CBA105D" w14:textId="77777777" w:rsidR="00C551F5" w:rsidRPr="00C551F5" w:rsidRDefault="00C551F5" w:rsidP="00C551F5">
      <w:pPr>
        <w:ind w:firstLine="709"/>
        <w:jc w:val="both"/>
        <w:rPr>
          <w:rFonts w:ascii="Times New Roman" w:eastAsia="Calibri" w:hAnsi="Times New Roman" w:cs="Times New Roman"/>
          <w:sz w:val="28"/>
          <w:szCs w:val="28"/>
          <w:lang w:val="uk-UA" w:eastAsia="en-US"/>
        </w:rPr>
      </w:pPr>
      <w:r w:rsidRPr="00C551F5">
        <w:rPr>
          <w:rFonts w:ascii="Times New Roman" w:eastAsia="Times New Roman" w:hAnsi="Times New Roman" w:cs="Times New Roman"/>
          <w:sz w:val="28"/>
          <w:szCs w:val="28"/>
          <w:lang w:val="uk-UA" w:eastAsia="ru-RU"/>
        </w:rPr>
        <w:t>Прийняття стандартів ISO/ASTM 52900, дозволила уніфікувати вимоги до адитивного виробництва, забезпечуючи високу якість та безпеку готової продукції [5].</w:t>
      </w:r>
    </w:p>
    <w:p w14:paraId="59127C40" w14:textId="77777777" w:rsidR="00C551F5" w:rsidRPr="00C551F5" w:rsidRDefault="00C551F5" w:rsidP="00C551F5">
      <w:pPr>
        <w:ind w:firstLine="709"/>
        <w:jc w:val="both"/>
        <w:rPr>
          <w:rFonts w:ascii="Times New Roman" w:eastAsia="Calibri" w:hAnsi="Times New Roman" w:cs="Times New Roman"/>
          <w:sz w:val="28"/>
          <w:szCs w:val="28"/>
          <w:lang w:val="uk-UA" w:eastAsia="en-US"/>
        </w:rPr>
      </w:pPr>
      <w:r w:rsidRPr="00C551F5">
        <w:rPr>
          <w:rFonts w:ascii="Times New Roman" w:eastAsia="Times New Roman" w:hAnsi="Times New Roman" w:cs="Times New Roman"/>
          <w:sz w:val="28"/>
          <w:szCs w:val="28"/>
          <w:lang w:val="uk-UA" w:eastAsia="ru-RU"/>
        </w:rPr>
        <w:t xml:space="preserve">Підсумовуючи, слід зазначити, що </w:t>
      </w:r>
      <w:r w:rsidRPr="00C551F5">
        <w:rPr>
          <w:rFonts w:ascii="Times New Roman" w:eastAsia="Calibri" w:hAnsi="Times New Roman" w:cs="Times New Roman"/>
          <w:sz w:val="28"/>
          <w:szCs w:val="28"/>
          <w:lang w:val="uk-UA" w:eastAsia="en-US"/>
        </w:rPr>
        <w:t>харчова промисловість стоїть на порозі великих змін завдяки 3D-друку</w:t>
      </w:r>
      <w:r w:rsidRPr="00C551F5">
        <w:rPr>
          <w:rFonts w:ascii="Times New Roman" w:eastAsia="Times New Roman" w:hAnsi="Times New Roman" w:cs="Times New Roman"/>
          <w:sz w:val="28"/>
          <w:szCs w:val="28"/>
          <w:lang w:val="uk-UA" w:eastAsia="ru-RU"/>
        </w:rPr>
        <w:t xml:space="preserve">. </w:t>
      </w:r>
      <w:r w:rsidRPr="00C551F5">
        <w:rPr>
          <w:rFonts w:ascii="Times New Roman" w:eastAsia="Calibri" w:hAnsi="Times New Roman" w:cs="Times New Roman"/>
          <w:sz w:val="28"/>
          <w:szCs w:val="28"/>
          <w:lang w:val="uk-UA" w:eastAsia="en-US"/>
        </w:rPr>
        <w:t xml:space="preserve">Поступовий перехід від концептуальних моделей до реальних виробничих рішень у закладах сегмента </w:t>
      </w:r>
      <w:r w:rsidRPr="00C551F5">
        <w:rPr>
          <w:rFonts w:ascii="Times New Roman" w:eastAsia="Calibri" w:hAnsi="Times New Roman" w:cs="Times New Roman"/>
          <w:color w:val="0A0A0A"/>
          <w:sz w:val="28"/>
          <w:szCs w:val="28"/>
          <w:shd w:val="clear" w:color="auto" w:fill="FFFFFF"/>
          <w:lang w:val="uk-UA" w:eastAsia="en-US"/>
        </w:rPr>
        <w:t> преміум-класу</w:t>
      </w:r>
      <w:r w:rsidRPr="00C551F5">
        <w:rPr>
          <w:rFonts w:ascii="Times New Roman" w:eastAsia="Calibri" w:hAnsi="Times New Roman" w:cs="Times New Roman"/>
          <w:sz w:val="28"/>
          <w:szCs w:val="28"/>
          <w:lang w:val="uk-UA" w:eastAsia="en-US"/>
        </w:rPr>
        <w:t xml:space="preserve"> є міцним фундамент для подальшої </w:t>
      </w:r>
      <w:proofErr w:type="spellStart"/>
      <w:r w:rsidRPr="00C551F5">
        <w:rPr>
          <w:rFonts w:ascii="Times New Roman" w:eastAsia="Calibri" w:hAnsi="Times New Roman" w:cs="Times New Roman"/>
          <w:sz w:val="28"/>
          <w:szCs w:val="28"/>
          <w:lang w:val="uk-UA" w:eastAsia="en-US"/>
        </w:rPr>
        <w:t>цифровізації</w:t>
      </w:r>
      <w:proofErr w:type="spellEnd"/>
      <w:r w:rsidRPr="00C551F5">
        <w:rPr>
          <w:rFonts w:ascii="Times New Roman" w:eastAsia="Calibri" w:hAnsi="Times New Roman" w:cs="Times New Roman"/>
          <w:sz w:val="28"/>
          <w:szCs w:val="28"/>
          <w:lang w:val="uk-UA" w:eastAsia="en-US"/>
        </w:rPr>
        <w:t xml:space="preserve"> процесів переробки сировини та створення принципово нових харчових продуктів. Це вже не просто прогноз, а </w:t>
      </w:r>
      <w:r w:rsidRPr="00C551F5">
        <w:rPr>
          <w:rFonts w:ascii="Times New Roman" w:eastAsia="Calibri" w:hAnsi="Times New Roman" w:cs="Times New Roman"/>
          <w:sz w:val="28"/>
          <w:szCs w:val="28"/>
          <w:lang w:val="uk-UA" w:eastAsia="en-US"/>
        </w:rPr>
        <w:lastRenderedPageBreak/>
        <w:t>реальна перспектива, що відкриває нові горизонти для кулінарного мистецтва та технологій.</w:t>
      </w:r>
    </w:p>
    <w:p w14:paraId="3535937E" w14:textId="77777777" w:rsidR="00C551F5" w:rsidRPr="00C551F5" w:rsidRDefault="00C551F5" w:rsidP="00686ECE">
      <w:pPr>
        <w:ind w:left="567" w:hanging="283"/>
        <w:jc w:val="center"/>
        <w:rPr>
          <w:rFonts w:ascii="Times New Roman" w:eastAsia="Calibri" w:hAnsi="Times New Roman" w:cs="Times New Roman"/>
          <w:b/>
          <w:sz w:val="24"/>
          <w:szCs w:val="24"/>
          <w:lang w:val="uk-UA" w:eastAsia="en-US"/>
        </w:rPr>
      </w:pPr>
      <w:r w:rsidRPr="00C551F5">
        <w:rPr>
          <w:rFonts w:ascii="Times New Roman" w:eastAsia="Calibri" w:hAnsi="Times New Roman" w:cs="Times New Roman"/>
          <w:b/>
          <w:sz w:val="24"/>
          <w:szCs w:val="24"/>
          <w:lang w:val="uk-UA" w:eastAsia="en-US"/>
        </w:rPr>
        <w:t>Список літератури</w:t>
      </w:r>
    </w:p>
    <w:p w14:paraId="6368265B" w14:textId="77777777" w:rsidR="00C551F5" w:rsidRPr="00C551F5" w:rsidRDefault="00C551F5" w:rsidP="00BC768F">
      <w:pPr>
        <w:pStyle w:val="a"/>
        <w:numPr>
          <w:ilvl w:val="0"/>
          <w:numId w:val="41"/>
        </w:numPr>
        <w:tabs>
          <w:tab w:val="clear" w:pos="720"/>
          <w:tab w:val="left" w:pos="284"/>
        </w:tabs>
        <w:ind w:left="0" w:firstLine="0"/>
        <w:rPr>
          <w:noProof/>
          <w:lang w:eastAsia="uk-UA"/>
        </w:rPr>
      </w:pPr>
      <w:r w:rsidRPr="00C551F5">
        <w:rPr>
          <w:noProof/>
          <w:lang w:eastAsia="uk-UA"/>
        </w:rPr>
        <w:t>Natural</w:t>
      </w:r>
      <w:r w:rsidRPr="00BC768F">
        <w:rPr>
          <w:noProof/>
          <w:lang w:val="uk-UA" w:eastAsia="uk-UA"/>
        </w:rPr>
        <w:t xml:space="preserve"> </w:t>
      </w:r>
      <w:r w:rsidRPr="00C551F5">
        <w:rPr>
          <w:noProof/>
          <w:lang w:eastAsia="uk-UA"/>
        </w:rPr>
        <w:t>Machines</w:t>
      </w:r>
      <w:r w:rsidRPr="00BC768F">
        <w:rPr>
          <w:noProof/>
          <w:lang w:val="uk-UA" w:eastAsia="uk-UA"/>
        </w:rPr>
        <w:t xml:space="preserve"> (</w:t>
      </w:r>
      <w:r w:rsidRPr="00C551F5">
        <w:rPr>
          <w:noProof/>
          <w:lang w:eastAsia="uk-UA"/>
        </w:rPr>
        <w:t>Foodini</w:t>
      </w:r>
      <w:r w:rsidRPr="00BC768F">
        <w:rPr>
          <w:noProof/>
          <w:lang w:val="uk-UA" w:eastAsia="uk-UA"/>
        </w:rPr>
        <w:t xml:space="preserve">): технічні характеристики та кейси використання харчових принтерів. </w:t>
      </w:r>
      <w:r w:rsidRPr="00C551F5">
        <w:rPr>
          <w:noProof/>
          <w:lang w:eastAsia="uk-UA"/>
        </w:rPr>
        <w:t xml:space="preserve">URL: </w:t>
      </w:r>
      <w:hyperlink r:id="rId32" w:history="1">
        <w:r w:rsidRPr="00BC768F">
          <w:rPr>
            <w:noProof/>
            <w:color w:val="0000FF"/>
            <w:u w:val="single"/>
            <w:lang w:eastAsia="uk-UA"/>
          </w:rPr>
          <w:t>Natural Machines Natural Machines</w:t>
        </w:r>
      </w:hyperlink>
    </w:p>
    <w:p w14:paraId="2D946C3E" w14:textId="77777777" w:rsidR="00C551F5" w:rsidRPr="00C551F5" w:rsidRDefault="00C551F5" w:rsidP="00FC7BAB">
      <w:pPr>
        <w:pStyle w:val="a"/>
        <w:rPr>
          <w:rFonts w:eastAsia="Calibri"/>
          <w:noProof/>
          <w:lang w:eastAsia="en-US"/>
        </w:rPr>
      </w:pPr>
      <w:r w:rsidRPr="00C551F5">
        <w:rPr>
          <w:rFonts w:eastAsia="Calibri"/>
          <w:noProof/>
          <w:lang w:eastAsia="en-US"/>
        </w:rPr>
        <w:t>Збірник матеріалів ІХ Всеукр. наук.-практ. інтернет конф., 05 грудня 2024 р. Полтава : ПДАУ,2024.ФлокаЛ.В.86с.URL</w:t>
      </w:r>
      <w:r w:rsidRPr="00C551F5">
        <w:rPr>
          <w:rFonts w:eastAsia="Calibri"/>
          <w:noProof/>
          <w:shd w:val="clear" w:color="auto" w:fill="FFFFFF"/>
          <w:lang w:eastAsia="en-US"/>
        </w:rPr>
        <w:t>:</w:t>
      </w:r>
      <w:hyperlink r:id="rId33" w:history="1">
        <w:r w:rsidRPr="00C551F5">
          <w:rPr>
            <w:rFonts w:ascii="Calibri" w:eastAsia="Calibri" w:hAnsi="Calibri"/>
            <w:noProof/>
            <w:color w:val="0000FF"/>
            <w:u w:val="single"/>
            <w:lang w:eastAsia="en-US"/>
          </w:rPr>
          <w:t>https://www.pdau.edu.ua/sites/default/files/node/1239/zbirnyktez2024777ttp.pdf</w:t>
        </w:r>
      </w:hyperlink>
    </w:p>
    <w:p w14:paraId="320951AD" w14:textId="77777777" w:rsidR="00C551F5" w:rsidRPr="00C551F5" w:rsidRDefault="00C551F5" w:rsidP="00FC7BAB">
      <w:pPr>
        <w:pStyle w:val="a"/>
        <w:rPr>
          <w:rFonts w:ascii="Calibri" w:eastAsia="Calibri" w:hAnsi="Calibri"/>
          <w:noProof/>
          <w:color w:val="0000FF"/>
          <w:u w:val="single"/>
          <w:lang w:eastAsia="en-US"/>
        </w:rPr>
      </w:pPr>
      <w:r w:rsidRPr="00C551F5">
        <w:rPr>
          <w:rFonts w:eastAsia="Calibri"/>
          <w:noProof/>
          <w:lang w:eastAsia="en-US"/>
        </w:rPr>
        <w:t>Застосування адитивного друку в харчовій промисловості Романько К.С., Бізюк А.В. URL</w:t>
      </w:r>
      <w:r w:rsidRPr="00C551F5">
        <w:rPr>
          <w:rFonts w:eastAsia="Calibri"/>
          <w:noProof/>
          <w:shd w:val="clear" w:color="auto" w:fill="FFFFFF"/>
          <w:lang w:eastAsia="en-US"/>
        </w:rPr>
        <w:t>:</w:t>
      </w:r>
      <w:hyperlink r:id="rId34" w:history="1">
        <w:r w:rsidRPr="00C551F5">
          <w:rPr>
            <w:rFonts w:ascii="Calibri" w:eastAsia="Calibri" w:hAnsi="Calibri"/>
            <w:noProof/>
            <w:color w:val="0000FF"/>
            <w:u w:val="single"/>
            <w:lang w:eastAsia="en-US"/>
          </w:rPr>
          <w:t>https://openarchive.nure.ua/server/api/core/bitstreams/d2a1c7a8-2d2d-4f41-b663-cf20d0881f04/content</w:t>
        </w:r>
      </w:hyperlink>
    </w:p>
    <w:p w14:paraId="2A8F3ACE" w14:textId="77777777" w:rsidR="00C551F5" w:rsidRPr="00C551F5" w:rsidRDefault="00C551F5" w:rsidP="00FC7BAB">
      <w:pPr>
        <w:pStyle w:val="a"/>
        <w:rPr>
          <w:rFonts w:eastAsia="Calibri"/>
          <w:noProof/>
          <w:lang w:eastAsia="en-US"/>
        </w:rPr>
      </w:pPr>
      <w:r w:rsidRPr="00C551F5">
        <w:rPr>
          <w:rFonts w:eastAsia="Calibri"/>
          <w:noProof/>
          <w:lang w:eastAsia="en-US"/>
        </w:rPr>
        <w:t>Матеріали міжнародної науково-практичної конференції «Молодь і технічний прогрес в АПВ». 2024 URL</w:t>
      </w:r>
      <w:r w:rsidRPr="00C551F5">
        <w:rPr>
          <w:rFonts w:eastAsia="Calibri"/>
          <w:noProof/>
          <w:shd w:val="clear" w:color="auto" w:fill="FFFFFF"/>
          <w:lang w:eastAsia="en-US"/>
        </w:rPr>
        <w:t>:</w:t>
      </w:r>
      <w:r w:rsidRPr="00C551F5">
        <w:rPr>
          <w:rFonts w:eastAsia="Calibri"/>
          <w:noProof/>
          <w:lang w:eastAsia="en-US"/>
        </w:rPr>
        <w:t xml:space="preserve"> </w:t>
      </w:r>
      <w:hyperlink r:id="rId35" w:history="1">
        <w:r w:rsidRPr="00C551F5">
          <w:rPr>
            <w:rFonts w:ascii="Calibri" w:eastAsia="Calibri" w:hAnsi="Calibri"/>
            <w:noProof/>
            <w:color w:val="0000FF"/>
            <w:u w:val="single"/>
            <w:shd w:val="clear" w:color="auto" w:fill="FFFFFF"/>
            <w:lang w:eastAsia="en-US"/>
          </w:rPr>
          <w:t>https://repo.btu.kharkiv.ua/server/api/core/bitstreams/a080a5a3-06f0-438b-8e57-c11674f49222/content</w:t>
        </w:r>
      </w:hyperlink>
    </w:p>
    <w:p w14:paraId="53CFCC53" w14:textId="77777777" w:rsidR="00C551F5" w:rsidRPr="00C551F5" w:rsidRDefault="00C551F5" w:rsidP="00FC7BAB">
      <w:pPr>
        <w:pStyle w:val="a"/>
        <w:rPr>
          <w:lang w:eastAsia="uk-UA"/>
        </w:rPr>
      </w:pPr>
      <w:r w:rsidRPr="00C551F5">
        <w:rPr>
          <w:lang w:eastAsia="uk-UA"/>
        </w:rPr>
        <w:t xml:space="preserve">Міжнародна організація з стандартизації (ISO): Стандарти адитивного виробництва (ISO/ASTM 52900:2021). URL: </w:t>
      </w:r>
      <w:hyperlink r:id="rId36" w:tgtFrame="_blank" w:history="1">
        <w:r w:rsidRPr="00C551F5">
          <w:rPr>
            <w:color w:val="0000FF"/>
            <w:u w:val="single"/>
            <w:lang w:eastAsia="uk-UA"/>
          </w:rPr>
          <w:t>https://www.iso.org</w:t>
        </w:r>
      </w:hyperlink>
      <w:r w:rsidRPr="00C551F5">
        <w:rPr>
          <w:lang w:eastAsia="uk-UA"/>
        </w:rPr>
        <w:t>.</w:t>
      </w:r>
    </w:p>
    <w:p w14:paraId="65DE5DAC" w14:textId="77777777" w:rsidR="00C551F5" w:rsidRPr="00C551F5" w:rsidRDefault="00C551F5" w:rsidP="00C551F5">
      <w:pPr>
        <w:tabs>
          <w:tab w:val="left" w:pos="851"/>
        </w:tabs>
        <w:jc w:val="both"/>
        <w:rPr>
          <w:rFonts w:ascii="Times New Roman" w:eastAsia="Times New Roman" w:hAnsi="Times New Roman" w:cs="Times New Roman"/>
          <w:sz w:val="24"/>
          <w:szCs w:val="24"/>
          <w:lang w:val="uk-UA" w:eastAsia="uk-UA"/>
        </w:rPr>
      </w:pPr>
    </w:p>
    <w:p w14:paraId="1EBC814E" w14:textId="77777777" w:rsidR="00C551F5" w:rsidRPr="00C551F5" w:rsidRDefault="00C551F5" w:rsidP="00C551F5">
      <w:pPr>
        <w:tabs>
          <w:tab w:val="left" w:pos="851"/>
        </w:tabs>
        <w:jc w:val="both"/>
        <w:rPr>
          <w:rFonts w:ascii="Times New Roman" w:eastAsia="Times New Roman" w:hAnsi="Times New Roman" w:cs="Times New Roman"/>
          <w:sz w:val="24"/>
          <w:szCs w:val="24"/>
          <w:lang w:val="uk-UA" w:eastAsia="uk-UA"/>
        </w:rPr>
      </w:pPr>
    </w:p>
    <w:p w14:paraId="40B93D71" w14:textId="77777777" w:rsidR="00C551F5" w:rsidRPr="00C551F5" w:rsidRDefault="00C551F5" w:rsidP="00C551F5">
      <w:pPr>
        <w:tabs>
          <w:tab w:val="left" w:pos="851"/>
        </w:tabs>
        <w:jc w:val="both"/>
        <w:rPr>
          <w:rFonts w:ascii="Times New Roman" w:eastAsia="Times New Roman" w:hAnsi="Times New Roman" w:cs="Times New Roman"/>
          <w:sz w:val="24"/>
          <w:szCs w:val="24"/>
          <w:lang w:val="uk-UA" w:eastAsia="uk-UA"/>
        </w:rPr>
      </w:pPr>
    </w:p>
    <w:p w14:paraId="1D76E30E" w14:textId="6210669B" w:rsidR="00C551F5" w:rsidRPr="00C551F5" w:rsidRDefault="00C551F5" w:rsidP="00C551F5">
      <w:pPr>
        <w:ind w:firstLine="357"/>
        <w:jc w:val="right"/>
        <w:rPr>
          <w:rFonts w:ascii="Times New Roman" w:eastAsia="Calibri" w:hAnsi="Times New Roman" w:cs="Times New Roman"/>
          <w:sz w:val="28"/>
          <w:szCs w:val="28"/>
          <w:lang w:val="uk-UA" w:eastAsia="ru-RU"/>
        </w:rPr>
      </w:pPr>
      <w:r w:rsidRPr="00C551F5">
        <w:rPr>
          <w:rFonts w:ascii="Times New Roman" w:eastAsia="Calibri" w:hAnsi="Times New Roman" w:cs="Times New Roman"/>
          <w:b/>
          <w:bCs/>
          <w:i/>
          <w:iCs/>
          <w:color w:val="000000"/>
          <w:sz w:val="28"/>
          <w:szCs w:val="28"/>
          <w:lang w:val="uk-UA" w:eastAsia="ru-RU"/>
        </w:rPr>
        <w:t xml:space="preserve">Данило </w:t>
      </w:r>
      <w:proofErr w:type="spellStart"/>
      <w:r w:rsidR="00686ECE" w:rsidRPr="00C551F5">
        <w:rPr>
          <w:rFonts w:ascii="Times New Roman" w:eastAsia="Calibri" w:hAnsi="Times New Roman" w:cs="Times New Roman"/>
          <w:b/>
          <w:bCs/>
          <w:i/>
          <w:iCs/>
          <w:color w:val="000000"/>
          <w:sz w:val="28"/>
          <w:szCs w:val="28"/>
          <w:lang w:val="uk-UA" w:eastAsia="ru-RU"/>
        </w:rPr>
        <w:t>Ширай</w:t>
      </w:r>
      <w:proofErr w:type="spellEnd"/>
    </w:p>
    <w:p w14:paraId="77DED2B8" w14:textId="49901B8D" w:rsidR="00C551F5" w:rsidRPr="00C551F5" w:rsidRDefault="00686ECE" w:rsidP="00C551F5">
      <w:pPr>
        <w:ind w:firstLine="357"/>
        <w:jc w:val="right"/>
        <w:rPr>
          <w:rFonts w:ascii="Times New Roman" w:eastAsia="Calibri" w:hAnsi="Times New Roman" w:cs="Times New Roman"/>
          <w:sz w:val="28"/>
          <w:szCs w:val="28"/>
          <w:lang w:val="uk-UA" w:eastAsia="ru-RU"/>
        </w:rPr>
      </w:pPr>
      <w:r w:rsidRPr="00C551F5">
        <w:rPr>
          <w:rFonts w:ascii="Times New Roman" w:eastAsia="Calibri" w:hAnsi="Times New Roman" w:cs="Times New Roman"/>
          <w:b/>
          <w:bCs/>
          <w:i/>
          <w:iCs/>
          <w:color w:val="000000"/>
          <w:sz w:val="28"/>
          <w:szCs w:val="28"/>
          <w:lang w:val="uk-UA" w:eastAsia="ru-RU"/>
        </w:rPr>
        <w:t xml:space="preserve">Денис </w:t>
      </w:r>
      <w:r w:rsidR="00C551F5" w:rsidRPr="00C551F5">
        <w:rPr>
          <w:rFonts w:ascii="Times New Roman" w:eastAsia="Calibri" w:hAnsi="Times New Roman" w:cs="Times New Roman"/>
          <w:b/>
          <w:bCs/>
          <w:i/>
          <w:iCs/>
          <w:color w:val="000000"/>
          <w:sz w:val="28"/>
          <w:szCs w:val="28"/>
          <w:lang w:val="uk-UA" w:eastAsia="ru-RU"/>
        </w:rPr>
        <w:t xml:space="preserve">Дубина </w:t>
      </w:r>
    </w:p>
    <w:p w14:paraId="3A46DF5F" w14:textId="4EE86086" w:rsidR="00C551F5" w:rsidRPr="00C551F5" w:rsidRDefault="00686ECE" w:rsidP="00C551F5">
      <w:pPr>
        <w:ind w:firstLine="357"/>
        <w:jc w:val="right"/>
        <w:rPr>
          <w:rFonts w:ascii="Times New Roman" w:eastAsia="Calibri" w:hAnsi="Times New Roman" w:cs="Times New Roman"/>
          <w:sz w:val="28"/>
          <w:szCs w:val="28"/>
          <w:lang w:val="uk-UA" w:eastAsia="ru-RU"/>
        </w:rPr>
      </w:pPr>
      <w:r>
        <w:rPr>
          <w:rFonts w:ascii="Times New Roman" w:eastAsia="Calibri" w:hAnsi="Times New Roman" w:cs="Times New Roman"/>
          <w:color w:val="000000"/>
          <w:sz w:val="28"/>
          <w:szCs w:val="28"/>
          <w:lang w:val="uk-UA" w:eastAsia="ru-RU"/>
        </w:rPr>
        <w:t>з</w:t>
      </w:r>
      <w:r w:rsidR="00C551F5" w:rsidRPr="00C551F5">
        <w:rPr>
          <w:rFonts w:ascii="Times New Roman" w:eastAsia="Calibri" w:hAnsi="Times New Roman" w:cs="Times New Roman"/>
          <w:color w:val="000000"/>
          <w:sz w:val="28"/>
          <w:szCs w:val="28"/>
          <w:lang w:val="uk-UA" w:eastAsia="ru-RU"/>
        </w:rPr>
        <w:t>добувач</w:t>
      </w:r>
      <w:r>
        <w:rPr>
          <w:rFonts w:ascii="Times New Roman" w:eastAsia="Calibri" w:hAnsi="Times New Roman" w:cs="Times New Roman"/>
          <w:color w:val="000000"/>
          <w:sz w:val="28"/>
          <w:szCs w:val="28"/>
          <w:lang w:val="uk-UA" w:eastAsia="ru-RU"/>
        </w:rPr>
        <w:t>і</w:t>
      </w:r>
      <w:r w:rsidR="00C551F5" w:rsidRPr="00C551F5">
        <w:rPr>
          <w:rFonts w:ascii="Times New Roman" w:eastAsia="Calibri" w:hAnsi="Times New Roman" w:cs="Times New Roman"/>
          <w:color w:val="000000"/>
          <w:sz w:val="28"/>
          <w:szCs w:val="28"/>
          <w:lang w:val="uk-UA" w:eastAsia="ru-RU"/>
        </w:rPr>
        <w:t xml:space="preserve"> фахової передвищої освіти</w:t>
      </w:r>
    </w:p>
    <w:p w14:paraId="6B2A89A5" w14:textId="161AB8B0" w:rsidR="00C551F5" w:rsidRPr="00C551F5" w:rsidRDefault="00C551F5" w:rsidP="00C551F5">
      <w:pPr>
        <w:ind w:firstLine="357"/>
        <w:jc w:val="right"/>
        <w:rPr>
          <w:rFonts w:ascii="Times New Roman" w:eastAsia="Calibri" w:hAnsi="Times New Roman" w:cs="Times New Roman"/>
          <w:sz w:val="28"/>
          <w:szCs w:val="28"/>
          <w:lang w:val="uk-UA" w:eastAsia="ru-RU"/>
        </w:rPr>
      </w:pPr>
      <w:r w:rsidRPr="00C551F5">
        <w:rPr>
          <w:rFonts w:ascii="Times New Roman" w:eastAsia="Calibri" w:hAnsi="Times New Roman" w:cs="Times New Roman"/>
          <w:color w:val="000000"/>
          <w:sz w:val="28"/>
          <w:szCs w:val="28"/>
          <w:lang w:val="uk-UA" w:eastAsia="ru-RU"/>
        </w:rPr>
        <w:t>освітньо-професійної програми</w:t>
      </w:r>
      <w:r w:rsidR="00686ECE">
        <w:rPr>
          <w:rFonts w:ascii="Times New Roman" w:eastAsia="Calibri" w:hAnsi="Times New Roman" w:cs="Times New Roman"/>
          <w:color w:val="000000"/>
          <w:sz w:val="28"/>
          <w:szCs w:val="28"/>
          <w:lang w:val="uk-UA" w:eastAsia="ru-RU"/>
        </w:rPr>
        <w:t xml:space="preserve"> </w:t>
      </w:r>
      <w:r w:rsidRPr="00C551F5">
        <w:rPr>
          <w:rFonts w:ascii="Times New Roman" w:eastAsia="Calibri" w:hAnsi="Times New Roman" w:cs="Times New Roman"/>
          <w:color w:val="000000"/>
          <w:sz w:val="28"/>
          <w:szCs w:val="28"/>
          <w:lang w:val="uk-UA" w:eastAsia="ru-RU"/>
        </w:rPr>
        <w:t>Харчові технології</w:t>
      </w:r>
    </w:p>
    <w:p w14:paraId="046003E9" w14:textId="77777777" w:rsidR="00FC7BAB" w:rsidRDefault="00FC7BAB" w:rsidP="00686ECE">
      <w:pPr>
        <w:ind w:left="2835" w:firstLine="964"/>
        <w:jc w:val="right"/>
        <w:rPr>
          <w:rFonts w:ascii="Times New Roman" w:eastAsia="Calibri" w:hAnsi="Times New Roman" w:cs="Times New Roman"/>
          <w:b/>
          <w:i/>
          <w:sz w:val="28"/>
          <w:szCs w:val="28"/>
          <w:lang w:val="ru-RU" w:eastAsia="en-US"/>
        </w:rPr>
      </w:pPr>
    </w:p>
    <w:p w14:paraId="409C2384" w14:textId="544C0B72" w:rsidR="00686ECE" w:rsidRPr="00B632AA" w:rsidRDefault="00686ECE" w:rsidP="00686ECE">
      <w:pPr>
        <w:ind w:left="2835" w:firstLine="964"/>
        <w:jc w:val="right"/>
        <w:rPr>
          <w:rFonts w:ascii="Times New Roman" w:eastAsia="Calibri" w:hAnsi="Times New Roman" w:cs="Times New Roman"/>
          <w:b/>
          <w:i/>
          <w:sz w:val="28"/>
          <w:szCs w:val="28"/>
          <w:lang w:val="ru-RU" w:eastAsia="en-US"/>
        </w:rPr>
      </w:pPr>
      <w:proofErr w:type="spellStart"/>
      <w:r w:rsidRPr="00B632AA">
        <w:rPr>
          <w:rFonts w:ascii="Times New Roman" w:eastAsia="Calibri" w:hAnsi="Times New Roman" w:cs="Times New Roman"/>
          <w:b/>
          <w:i/>
          <w:sz w:val="28"/>
          <w:szCs w:val="28"/>
          <w:lang w:val="ru-RU" w:eastAsia="en-US"/>
        </w:rPr>
        <w:t>Єрмоленко</w:t>
      </w:r>
      <w:proofErr w:type="spellEnd"/>
      <w:r w:rsidRPr="00B632AA">
        <w:rPr>
          <w:rFonts w:ascii="Times New Roman" w:eastAsia="Calibri" w:hAnsi="Times New Roman" w:cs="Times New Roman"/>
          <w:b/>
          <w:i/>
          <w:sz w:val="28"/>
          <w:szCs w:val="28"/>
          <w:lang w:val="ru-RU" w:eastAsia="en-US"/>
        </w:rPr>
        <w:t xml:space="preserve"> О</w:t>
      </w:r>
      <w:r w:rsidR="00FC7BAB">
        <w:rPr>
          <w:rFonts w:ascii="Times New Roman" w:eastAsia="Calibri" w:hAnsi="Times New Roman" w:cs="Times New Roman"/>
          <w:b/>
          <w:i/>
          <w:sz w:val="28"/>
          <w:szCs w:val="28"/>
          <w:lang w:val="ru-RU" w:eastAsia="en-US"/>
        </w:rPr>
        <w:t>ксана</w:t>
      </w:r>
    </w:p>
    <w:p w14:paraId="410B47A3" w14:textId="77777777" w:rsidR="00686ECE" w:rsidRPr="00FC7BAB" w:rsidRDefault="00686ECE" w:rsidP="00686ECE">
      <w:pPr>
        <w:ind w:left="2835" w:firstLine="964"/>
        <w:jc w:val="right"/>
        <w:rPr>
          <w:rFonts w:ascii="Times New Roman" w:eastAsia="Calibri" w:hAnsi="Times New Roman" w:cs="Times New Roman"/>
          <w:bCs/>
          <w:i/>
          <w:sz w:val="28"/>
          <w:szCs w:val="28"/>
          <w:lang w:val="ru-RU" w:eastAsia="en-US"/>
        </w:rPr>
      </w:pPr>
      <w:proofErr w:type="spellStart"/>
      <w:r w:rsidRPr="00FC7BAB">
        <w:rPr>
          <w:rFonts w:ascii="Times New Roman" w:eastAsia="Calibri" w:hAnsi="Times New Roman" w:cs="Times New Roman"/>
          <w:bCs/>
          <w:i/>
          <w:sz w:val="28"/>
          <w:szCs w:val="28"/>
          <w:lang w:val="ru-RU" w:eastAsia="en-US"/>
        </w:rPr>
        <w:t>викладач</w:t>
      </w:r>
      <w:proofErr w:type="spellEnd"/>
      <w:r w:rsidRPr="00FC7BAB">
        <w:rPr>
          <w:rFonts w:ascii="Times New Roman" w:eastAsia="Calibri" w:hAnsi="Times New Roman" w:cs="Times New Roman"/>
          <w:bCs/>
          <w:i/>
          <w:sz w:val="28"/>
          <w:szCs w:val="28"/>
          <w:lang w:val="ru-RU" w:eastAsia="en-US"/>
        </w:rPr>
        <w:t xml:space="preserve"> </w:t>
      </w:r>
      <w:proofErr w:type="spellStart"/>
      <w:r w:rsidRPr="00FC7BAB">
        <w:rPr>
          <w:rFonts w:ascii="Times New Roman" w:eastAsia="Calibri" w:hAnsi="Times New Roman" w:cs="Times New Roman"/>
          <w:bCs/>
          <w:i/>
          <w:sz w:val="28"/>
          <w:szCs w:val="28"/>
          <w:lang w:val="ru-RU" w:eastAsia="en-US"/>
        </w:rPr>
        <w:t>хімічних</w:t>
      </w:r>
      <w:proofErr w:type="spellEnd"/>
      <w:r w:rsidRPr="00FC7BAB">
        <w:rPr>
          <w:rFonts w:ascii="Times New Roman" w:eastAsia="Calibri" w:hAnsi="Times New Roman" w:cs="Times New Roman"/>
          <w:bCs/>
          <w:i/>
          <w:sz w:val="28"/>
          <w:szCs w:val="28"/>
          <w:lang w:val="ru-RU" w:eastAsia="en-US"/>
        </w:rPr>
        <w:t xml:space="preserve"> </w:t>
      </w:r>
      <w:proofErr w:type="spellStart"/>
      <w:r w:rsidRPr="00FC7BAB">
        <w:rPr>
          <w:rFonts w:ascii="Times New Roman" w:eastAsia="Calibri" w:hAnsi="Times New Roman" w:cs="Times New Roman"/>
          <w:bCs/>
          <w:i/>
          <w:sz w:val="28"/>
          <w:szCs w:val="28"/>
          <w:lang w:val="ru-RU" w:eastAsia="en-US"/>
        </w:rPr>
        <w:t>дисциплін</w:t>
      </w:r>
      <w:proofErr w:type="spellEnd"/>
    </w:p>
    <w:p w14:paraId="2EBEBB00" w14:textId="77777777" w:rsidR="00FC7BAB" w:rsidRDefault="00FC7BAB" w:rsidP="00C551F5">
      <w:pPr>
        <w:ind w:left="3402" w:firstLine="357"/>
        <w:jc w:val="right"/>
        <w:rPr>
          <w:rFonts w:ascii="Times New Roman" w:eastAsia="Calibri" w:hAnsi="Times New Roman" w:cs="Times New Roman"/>
          <w:color w:val="000000"/>
          <w:sz w:val="28"/>
          <w:szCs w:val="28"/>
          <w:lang w:val="uk-UA" w:eastAsia="ru-RU"/>
        </w:rPr>
      </w:pPr>
    </w:p>
    <w:p w14:paraId="771A11D2" w14:textId="28325A4B" w:rsidR="00C551F5" w:rsidRPr="00C551F5" w:rsidRDefault="00C551F5" w:rsidP="00C551F5">
      <w:pPr>
        <w:ind w:left="3402" w:firstLine="357"/>
        <w:jc w:val="right"/>
        <w:rPr>
          <w:rFonts w:ascii="Times New Roman" w:eastAsia="Calibri" w:hAnsi="Times New Roman" w:cs="Times New Roman"/>
          <w:color w:val="000000"/>
          <w:sz w:val="28"/>
          <w:szCs w:val="28"/>
          <w:lang w:val="uk-UA" w:eastAsia="ru-RU"/>
        </w:rPr>
      </w:pPr>
      <w:r w:rsidRPr="00C551F5">
        <w:rPr>
          <w:rFonts w:ascii="Times New Roman" w:eastAsia="Calibri" w:hAnsi="Times New Roman" w:cs="Times New Roman"/>
          <w:color w:val="000000"/>
          <w:sz w:val="28"/>
          <w:szCs w:val="28"/>
          <w:lang w:val="uk-UA" w:eastAsia="ru-RU"/>
        </w:rPr>
        <w:t>ВСП «Фаховий коледж економіки і</w:t>
      </w:r>
    </w:p>
    <w:p w14:paraId="3E2A92E9" w14:textId="77777777" w:rsidR="00C551F5" w:rsidRPr="00C551F5" w:rsidRDefault="00C551F5" w:rsidP="00C551F5">
      <w:pPr>
        <w:ind w:left="3402" w:firstLine="357"/>
        <w:jc w:val="right"/>
        <w:rPr>
          <w:rFonts w:ascii="Times New Roman" w:eastAsia="Calibri" w:hAnsi="Times New Roman" w:cs="Times New Roman"/>
          <w:sz w:val="28"/>
          <w:szCs w:val="28"/>
          <w:lang w:val="uk-UA" w:eastAsia="ru-RU"/>
        </w:rPr>
      </w:pPr>
      <w:r w:rsidRPr="00C551F5">
        <w:rPr>
          <w:rFonts w:ascii="Times New Roman" w:eastAsia="Calibri" w:hAnsi="Times New Roman" w:cs="Times New Roman"/>
          <w:color w:val="000000"/>
          <w:sz w:val="28"/>
          <w:szCs w:val="28"/>
          <w:lang w:val="uk-UA" w:eastAsia="ru-RU"/>
        </w:rPr>
        <w:t xml:space="preserve"> технологій Національного університету «Чернігівська політехніка»</w:t>
      </w:r>
    </w:p>
    <w:p w14:paraId="0252C499" w14:textId="68C7FE7F" w:rsidR="00C551F5" w:rsidRDefault="00C551F5" w:rsidP="00C551F5">
      <w:pPr>
        <w:ind w:firstLine="357"/>
        <w:jc w:val="right"/>
        <w:rPr>
          <w:rFonts w:ascii="Times New Roman" w:eastAsia="Calibri" w:hAnsi="Times New Roman" w:cs="Times New Roman"/>
          <w:b/>
          <w:bCs/>
          <w:i/>
          <w:iCs/>
          <w:color w:val="000000"/>
          <w:sz w:val="28"/>
          <w:szCs w:val="28"/>
          <w:lang w:val="uk-UA" w:eastAsia="ru-RU"/>
        </w:rPr>
      </w:pPr>
      <w:proofErr w:type="spellStart"/>
      <w:r w:rsidRPr="00C551F5">
        <w:rPr>
          <w:rFonts w:ascii="Times New Roman" w:eastAsia="Calibri" w:hAnsi="Times New Roman" w:cs="Times New Roman"/>
          <w:color w:val="000000"/>
          <w:sz w:val="28"/>
          <w:szCs w:val="28"/>
          <w:lang w:val="uk-UA" w:eastAsia="ru-RU"/>
        </w:rPr>
        <w:t>м.Чернігів</w:t>
      </w:r>
      <w:proofErr w:type="spellEnd"/>
      <w:r w:rsidRPr="00C551F5">
        <w:rPr>
          <w:rFonts w:ascii="Times New Roman" w:eastAsia="Calibri" w:hAnsi="Times New Roman" w:cs="Times New Roman"/>
          <w:color w:val="000000"/>
          <w:sz w:val="28"/>
          <w:szCs w:val="28"/>
          <w:lang w:val="uk-UA" w:eastAsia="ru-RU"/>
        </w:rPr>
        <w:t>, Україна</w:t>
      </w:r>
      <w:r w:rsidRPr="00C551F5">
        <w:rPr>
          <w:rFonts w:ascii="Times New Roman" w:eastAsia="Calibri" w:hAnsi="Times New Roman" w:cs="Times New Roman"/>
          <w:b/>
          <w:bCs/>
          <w:i/>
          <w:iCs/>
          <w:color w:val="000000"/>
          <w:sz w:val="28"/>
          <w:szCs w:val="28"/>
          <w:lang w:val="uk-UA" w:eastAsia="ru-RU"/>
        </w:rPr>
        <w:t> </w:t>
      </w:r>
    </w:p>
    <w:p w14:paraId="5B7B3683" w14:textId="77777777" w:rsidR="00686ECE" w:rsidRPr="00C551F5" w:rsidRDefault="00686ECE" w:rsidP="00C551F5">
      <w:pPr>
        <w:ind w:firstLine="357"/>
        <w:jc w:val="right"/>
        <w:rPr>
          <w:rFonts w:ascii="Calibri" w:eastAsia="Calibri" w:hAnsi="Calibri" w:cs="Times New Roman"/>
          <w:sz w:val="22"/>
          <w:szCs w:val="22"/>
          <w:lang w:val="uk-UA" w:eastAsia="en-US"/>
        </w:rPr>
      </w:pPr>
    </w:p>
    <w:p w14:paraId="3C4CCDCA" w14:textId="77777777" w:rsidR="00C551F5" w:rsidRPr="00C551F5" w:rsidRDefault="00C551F5" w:rsidP="00686ECE">
      <w:pPr>
        <w:ind w:left="3402" w:firstLine="357"/>
        <w:jc w:val="right"/>
        <w:rPr>
          <w:rFonts w:ascii="Times New Roman" w:eastAsia="Calibri" w:hAnsi="Times New Roman" w:cs="Times New Roman"/>
          <w:sz w:val="24"/>
          <w:szCs w:val="24"/>
          <w:lang w:val="uk-UA" w:eastAsia="ru-RU"/>
        </w:rPr>
      </w:pPr>
      <w:r w:rsidRPr="00C551F5">
        <w:rPr>
          <w:rFonts w:ascii="Times New Roman" w:eastAsia="Calibri" w:hAnsi="Times New Roman" w:cs="Times New Roman"/>
          <w:b/>
          <w:bCs/>
          <w:i/>
          <w:iCs/>
          <w:color w:val="0D0D0D"/>
          <w:sz w:val="24"/>
          <w:szCs w:val="24"/>
          <w:shd w:val="clear" w:color="auto" w:fill="FFFFFF"/>
          <w:lang w:val="uk-UA" w:eastAsia="ru-RU"/>
        </w:rPr>
        <w:t>«Сіль — не просто приправа, а стратегічний ресурс, що формує цивілізацію, економіку та здоров'я нації»</w:t>
      </w:r>
    </w:p>
    <w:p w14:paraId="5FF6E042" w14:textId="5C7E1919" w:rsidR="00C551F5" w:rsidRPr="00C551F5" w:rsidRDefault="00686ECE" w:rsidP="00BC768F">
      <w:pPr>
        <w:spacing w:before="240"/>
        <w:ind w:firstLine="357"/>
        <w:jc w:val="center"/>
        <w:rPr>
          <w:rFonts w:ascii="Times New Roman" w:eastAsia="Calibri" w:hAnsi="Times New Roman" w:cs="Times New Roman"/>
          <w:sz w:val="28"/>
          <w:szCs w:val="28"/>
          <w:lang w:val="uk-UA" w:eastAsia="ru-RU"/>
        </w:rPr>
      </w:pPr>
      <w:r w:rsidRPr="00686ECE">
        <w:rPr>
          <w:rFonts w:ascii="Times New Roman" w:eastAsia="Calibri" w:hAnsi="Times New Roman" w:cs="Times New Roman"/>
          <w:b/>
          <w:bCs/>
          <w:color w:val="0D0D0D"/>
          <w:sz w:val="28"/>
          <w:szCs w:val="28"/>
          <w:shd w:val="clear" w:color="auto" w:fill="FFFFFF"/>
          <w:lang w:val="uk-UA" w:eastAsia="ru-RU"/>
        </w:rPr>
        <w:t>СУЧАСНІ ТЕНДЕНЦІЇ ВИКОРИСТАННЯ ХЛОРИДУ НАТРІЮ ЯК КРИТИЧНОЇ СИРОВИНИ: ТЕХНОЛОГІЧНІ ТА НОРМАТИВНІ ВИКЛИКИ ДЛЯ УКРАЇНСЬКИХ ПІДПРИЄМСТВ</w:t>
      </w:r>
    </w:p>
    <w:p w14:paraId="1D063186" w14:textId="6C95B7BC" w:rsidR="00C551F5" w:rsidRPr="00C551F5" w:rsidRDefault="00C551F5" w:rsidP="00C551F5">
      <w:pPr>
        <w:ind w:firstLine="357"/>
        <w:jc w:val="both"/>
        <w:rPr>
          <w:rFonts w:ascii="Times New Roman" w:eastAsia="Calibri" w:hAnsi="Times New Roman" w:cs="Times New Roman"/>
          <w:color w:val="0D0D0D"/>
          <w:sz w:val="28"/>
          <w:szCs w:val="28"/>
          <w:shd w:val="clear" w:color="auto" w:fill="FFFFFF"/>
          <w:lang w:val="uk-UA" w:eastAsia="en-US"/>
        </w:rPr>
      </w:pPr>
      <w:r w:rsidRPr="00C551F5">
        <w:rPr>
          <w:rFonts w:ascii="Times New Roman" w:eastAsia="Calibri" w:hAnsi="Times New Roman" w:cs="Times New Roman"/>
          <w:color w:val="0D0D0D"/>
          <w:sz w:val="28"/>
          <w:szCs w:val="28"/>
          <w:shd w:val="clear" w:color="auto" w:fill="FFFFFF"/>
          <w:lang w:val="uk-UA" w:eastAsia="en-US"/>
        </w:rPr>
        <w:t>Протягом тисячоліть натрій хлорид (</w:t>
      </w:r>
      <w:proofErr w:type="spellStart"/>
      <w:r w:rsidRPr="00C551F5">
        <w:rPr>
          <w:rFonts w:ascii="Times New Roman" w:eastAsia="Calibri" w:hAnsi="Times New Roman" w:cs="Times New Roman"/>
          <w:color w:val="0D0D0D"/>
          <w:sz w:val="28"/>
          <w:szCs w:val="28"/>
          <w:shd w:val="clear" w:color="auto" w:fill="FFFFFF"/>
          <w:lang w:val="uk-UA" w:eastAsia="en-US"/>
        </w:rPr>
        <w:t>NaCl</w:t>
      </w:r>
      <w:proofErr w:type="spellEnd"/>
      <w:r w:rsidRPr="00C551F5">
        <w:rPr>
          <w:rFonts w:ascii="Times New Roman" w:eastAsia="Calibri" w:hAnsi="Times New Roman" w:cs="Times New Roman"/>
          <w:color w:val="0D0D0D"/>
          <w:sz w:val="28"/>
          <w:szCs w:val="28"/>
          <w:shd w:val="clear" w:color="auto" w:fill="FFFFFF"/>
          <w:lang w:val="uk-UA" w:eastAsia="en-US"/>
        </w:rPr>
        <w:t>) був не лише приправою, а й засобом консервації, валютою та фактором соціальних змін. Соляні шляхи стали першими глобальними артеріями, а в слов’янській культурі обряд «хліб-сіль» символізує гостинність і добробут [1, 2].</w:t>
      </w:r>
    </w:p>
    <w:p w14:paraId="11A6AA97" w14:textId="77777777" w:rsidR="00C551F5" w:rsidRPr="00C551F5" w:rsidRDefault="00C551F5" w:rsidP="00C551F5">
      <w:pPr>
        <w:ind w:firstLine="357"/>
        <w:jc w:val="both"/>
        <w:rPr>
          <w:rFonts w:ascii="Times New Roman" w:eastAsia="Calibri" w:hAnsi="Times New Roman" w:cs="Times New Roman"/>
          <w:color w:val="0D0D0D"/>
          <w:sz w:val="28"/>
          <w:szCs w:val="28"/>
          <w:shd w:val="clear" w:color="auto" w:fill="FFFFFF"/>
          <w:lang w:val="uk-UA" w:eastAsia="en-US"/>
        </w:rPr>
      </w:pPr>
      <w:r w:rsidRPr="00C551F5">
        <w:rPr>
          <w:rFonts w:ascii="Times New Roman" w:eastAsia="Calibri" w:hAnsi="Times New Roman" w:cs="Times New Roman"/>
          <w:color w:val="0D0D0D"/>
          <w:sz w:val="28"/>
          <w:szCs w:val="28"/>
          <w:shd w:val="clear" w:color="auto" w:fill="FFFFFF"/>
          <w:lang w:val="uk-UA" w:eastAsia="en-US"/>
        </w:rPr>
        <w:t xml:space="preserve">Іони </w:t>
      </w:r>
      <w:proofErr w:type="spellStart"/>
      <w:r w:rsidRPr="00C551F5">
        <w:rPr>
          <w:rFonts w:ascii="Times New Roman" w:eastAsia="Calibri" w:hAnsi="Times New Roman" w:cs="Times New Roman"/>
          <w:color w:val="0D0D0D"/>
          <w:sz w:val="28"/>
          <w:szCs w:val="28"/>
          <w:shd w:val="clear" w:color="auto" w:fill="FFFFFF"/>
          <w:lang w:val="uk-UA" w:eastAsia="en-US"/>
        </w:rPr>
        <w:t>Na</w:t>
      </w:r>
      <w:proofErr w:type="spellEnd"/>
      <w:r w:rsidRPr="00C551F5">
        <w:rPr>
          <w:rFonts w:ascii="Times New Roman" w:eastAsia="Calibri" w:hAnsi="Times New Roman" w:cs="Times New Roman"/>
          <w:color w:val="0D0D0D"/>
          <w:sz w:val="28"/>
          <w:szCs w:val="28"/>
          <w:shd w:val="clear" w:color="auto" w:fill="FFFFFF"/>
          <w:lang w:val="uk-UA" w:eastAsia="en-US"/>
        </w:rPr>
        <w:t xml:space="preserve">⁺ та </w:t>
      </w:r>
      <w:proofErr w:type="spellStart"/>
      <w:r w:rsidRPr="00C551F5">
        <w:rPr>
          <w:rFonts w:ascii="Times New Roman" w:eastAsia="Calibri" w:hAnsi="Times New Roman" w:cs="Times New Roman"/>
          <w:color w:val="0D0D0D"/>
          <w:sz w:val="28"/>
          <w:szCs w:val="28"/>
          <w:shd w:val="clear" w:color="auto" w:fill="FFFFFF"/>
          <w:lang w:val="uk-UA" w:eastAsia="en-US"/>
        </w:rPr>
        <w:t>Cl</w:t>
      </w:r>
      <w:proofErr w:type="spellEnd"/>
      <w:r w:rsidRPr="00C551F5">
        <w:rPr>
          <w:rFonts w:ascii="Times New Roman" w:eastAsia="Calibri" w:hAnsi="Times New Roman" w:cs="Times New Roman"/>
          <w:color w:val="0D0D0D"/>
          <w:sz w:val="28"/>
          <w:szCs w:val="28"/>
          <w:shd w:val="clear" w:color="auto" w:fill="FFFFFF"/>
          <w:lang w:val="uk-UA" w:eastAsia="en-US"/>
        </w:rPr>
        <w:t xml:space="preserve">⁻ — ключові електроліти, що забезпечують водно-сольовий баланс, передачу нервових імпульсів і скорочення м’язів. Добова норма ВООЗ — до 5 г; надлишок — фактор ризику гіпертонії. У медицині ізотонічний розчин (0,9%) використовують для </w:t>
      </w:r>
      <w:proofErr w:type="spellStart"/>
      <w:r w:rsidRPr="00C551F5">
        <w:rPr>
          <w:rFonts w:ascii="Times New Roman" w:eastAsia="Calibri" w:hAnsi="Times New Roman" w:cs="Times New Roman"/>
          <w:color w:val="0D0D0D"/>
          <w:sz w:val="28"/>
          <w:szCs w:val="28"/>
          <w:shd w:val="clear" w:color="auto" w:fill="FFFFFF"/>
          <w:lang w:val="uk-UA" w:eastAsia="en-US"/>
        </w:rPr>
        <w:t>інфузій</w:t>
      </w:r>
      <w:proofErr w:type="spellEnd"/>
      <w:r w:rsidRPr="00C551F5">
        <w:rPr>
          <w:rFonts w:ascii="Times New Roman" w:eastAsia="Calibri" w:hAnsi="Times New Roman" w:cs="Times New Roman"/>
          <w:color w:val="0D0D0D"/>
          <w:sz w:val="28"/>
          <w:szCs w:val="28"/>
          <w:shd w:val="clear" w:color="auto" w:fill="FFFFFF"/>
          <w:lang w:val="uk-UA" w:eastAsia="en-US"/>
        </w:rPr>
        <w:t>, гіпертонічні — для лікування набряків і ран, а соляні кімнати — для терапії дихальних шляхів [3, 4].</w:t>
      </w:r>
    </w:p>
    <w:p w14:paraId="41EB0C37" w14:textId="77777777" w:rsidR="00C551F5" w:rsidRPr="00C551F5" w:rsidRDefault="00C551F5" w:rsidP="00C551F5">
      <w:pPr>
        <w:ind w:firstLine="357"/>
        <w:jc w:val="both"/>
        <w:rPr>
          <w:rFonts w:ascii="Times New Roman" w:eastAsia="Calibri" w:hAnsi="Times New Roman" w:cs="Times New Roman"/>
          <w:color w:val="0D0D0D"/>
          <w:sz w:val="28"/>
          <w:szCs w:val="28"/>
          <w:shd w:val="clear" w:color="auto" w:fill="FFFFFF"/>
          <w:lang w:val="uk-UA" w:eastAsia="en-US"/>
        </w:rPr>
      </w:pPr>
      <w:r w:rsidRPr="00C551F5">
        <w:rPr>
          <w:rFonts w:ascii="Times New Roman" w:eastAsia="Calibri" w:hAnsi="Times New Roman" w:cs="Times New Roman"/>
          <w:color w:val="0D0D0D"/>
          <w:sz w:val="28"/>
          <w:szCs w:val="28"/>
          <w:shd w:val="clear" w:color="auto" w:fill="FFFFFF"/>
          <w:lang w:val="uk-UA" w:eastAsia="en-US"/>
        </w:rPr>
        <w:lastRenderedPageBreak/>
        <w:t xml:space="preserve">У харчовій промисловості </w:t>
      </w:r>
      <w:proofErr w:type="spellStart"/>
      <w:r w:rsidRPr="00C551F5">
        <w:rPr>
          <w:rFonts w:ascii="Times New Roman" w:eastAsia="Calibri" w:hAnsi="Times New Roman" w:cs="Times New Roman"/>
          <w:color w:val="0D0D0D"/>
          <w:sz w:val="28"/>
          <w:szCs w:val="28"/>
          <w:shd w:val="clear" w:color="auto" w:fill="FFFFFF"/>
          <w:lang w:val="uk-UA" w:eastAsia="en-US"/>
        </w:rPr>
        <w:t>NaCl</w:t>
      </w:r>
      <w:proofErr w:type="spellEnd"/>
      <w:r w:rsidRPr="00C551F5">
        <w:rPr>
          <w:rFonts w:ascii="Times New Roman" w:eastAsia="Calibri" w:hAnsi="Times New Roman" w:cs="Times New Roman"/>
          <w:color w:val="0D0D0D"/>
          <w:sz w:val="28"/>
          <w:szCs w:val="28"/>
          <w:shd w:val="clear" w:color="auto" w:fill="FFFFFF"/>
          <w:lang w:val="uk-UA" w:eastAsia="en-US"/>
        </w:rPr>
        <w:t xml:space="preserve"> є консервантом, регулятором бродіння (хлібопечення), структуроутворювачем (сироваріння, </w:t>
      </w:r>
      <w:proofErr w:type="spellStart"/>
      <w:r w:rsidRPr="00C551F5">
        <w:rPr>
          <w:rFonts w:ascii="Times New Roman" w:eastAsia="Calibri" w:hAnsi="Times New Roman" w:cs="Times New Roman"/>
          <w:color w:val="0D0D0D"/>
          <w:sz w:val="28"/>
          <w:szCs w:val="28"/>
          <w:shd w:val="clear" w:color="auto" w:fill="FFFFFF"/>
          <w:lang w:val="uk-UA" w:eastAsia="en-US"/>
        </w:rPr>
        <w:t>м’ясопереробка</w:t>
      </w:r>
      <w:proofErr w:type="spellEnd"/>
      <w:r w:rsidRPr="00C551F5">
        <w:rPr>
          <w:rFonts w:ascii="Times New Roman" w:eastAsia="Calibri" w:hAnsi="Times New Roman" w:cs="Times New Roman"/>
          <w:color w:val="0D0D0D"/>
          <w:sz w:val="28"/>
          <w:szCs w:val="28"/>
          <w:shd w:val="clear" w:color="auto" w:fill="FFFFFF"/>
          <w:lang w:val="uk-UA" w:eastAsia="en-US"/>
        </w:rPr>
        <w:t xml:space="preserve">). Домішки </w:t>
      </w:r>
      <w:proofErr w:type="spellStart"/>
      <w:r w:rsidRPr="00C551F5">
        <w:rPr>
          <w:rFonts w:ascii="Times New Roman" w:eastAsia="Calibri" w:hAnsi="Times New Roman" w:cs="Times New Roman"/>
          <w:color w:val="0D0D0D"/>
          <w:sz w:val="28"/>
          <w:szCs w:val="28"/>
          <w:shd w:val="clear" w:color="auto" w:fill="FFFFFF"/>
          <w:lang w:val="uk-UA" w:eastAsia="en-US"/>
        </w:rPr>
        <w:t>MgCl</w:t>
      </w:r>
      <w:proofErr w:type="spellEnd"/>
      <w:r w:rsidRPr="00C551F5">
        <w:rPr>
          <w:rFonts w:ascii="Times New Roman" w:eastAsia="Calibri" w:hAnsi="Times New Roman" w:cs="Times New Roman"/>
          <w:color w:val="0D0D0D"/>
          <w:sz w:val="28"/>
          <w:szCs w:val="28"/>
          <w:shd w:val="clear" w:color="auto" w:fill="FFFFFF"/>
          <w:lang w:val="uk-UA" w:eastAsia="en-US"/>
        </w:rPr>
        <w:t xml:space="preserve">₂ та </w:t>
      </w:r>
      <w:proofErr w:type="spellStart"/>
      <w:r w:rsidRPr="00C551F5">
        <w:rPr>
          <w:rFonts w:ascii="Times New Roman" w:eastAsia="Calibri" w:hAnsi="Times New Roman" w:cs="Times New Roman"/>
          <w:color w:val="0D0D0D"/>
          <w:sz w:val="28"/>
          <w:szCs w:val="28"/>
          <w:shd w:val="clear" w:color="auto" w:fill="FFFFFF"/>
          <w:lang w:val="uk-UA" w:eastAsia="en-US"/>
        </w:rPr>
        <w:t>CaCl</w:t>
      </w:r>
      <w:proofErr w:type="spellEnd"/>
      <w:r w:rsidRPr="00C551F5">
        <w:rPr>
          <w:rFonts w:ascii="Times New Roman" w:eastAsia="Calibri" w:hAnsi="Times New Roman" w:cs="Times New Roman"/>
          <w:color w:val="0D0D0D"/>
          <w:sz w:val="28"/>
          <w:szCs w:val="28"/>
          <w:shd w:val="clear" w:color="auto" w:fill="FFFFFF"/>
          <w:lang w:val="uk-UA" w:eastAsia="en-US"/>
        </w:rPr>
        <w:t xml:space="preserve">₂ спричиняють гігроскопічність і злежування, а хлорид-іони — </w:t>
      </w:r>
      <w:proofErr w:type="spellStart"/>
      <w:r w:rsidRPr="00C551F5">
        <w:rPr>
          <w:rFonts w:ascii="Times New Roman" w:eastAsia="Calibri" w:hAnsi="Times New Roman" w:cs="Times New Roman"/>
          <w:color w:val="0D0D0D"/>
          <w:sz w:val="28"/>
          <w:szCs w:val="28"/>
          <w:shd w:val="clear" w:color="auto" w:fill="FFFFFF"/>
          <w:lang w:val="uk-UA" w:eastAsia="en-US"/>
        </w:rPr>
        <w:t>піттингову</w:t>
      </w:r>
      <w:proofErr w:type="spellEnd"/>
      <w:r w:rsidRPr="00C551F5">
        <w:rPr>
          <w:rFonts w:ascii="Times New Roman" w:eastAsia="Calibri" w:hAnsi="Times New Roman" w:cs="Times New Roman"/>
          <w:color w:val="0D0D0D"/>
          <w:sz w:val="28"/>
          <w:szCs w:val="28"/>
          <w:shd w:val="clear" w:color="auto" w:fill="FFFFFF"/>
          <w:lang w:val="uk-UA" w:eastAsia="en-US"/>
        </w:rPr>
        <w:t xml:space="preserve"> корозію обладнання [5].</w:t>
      </w:r>
    </w:p>
    <w:p w14:paraId="71407E02" w14:textId="77777777" w:rsidR="00C551F5" w:rsidRPr="00C551F5" w:rsidRDefault="00C551F5" w:rsidP="00C551F5">
      <w:pPr>
        <w:ind w:firstLine="357"/>
        <w:jc w:val="both"/>
        <w:rPr>
          <w:rFonts w:ascii="Times New Roman" w:eastAsia="Calibri" w:hAnsi="Times New Roman" w:cs="Times New Roman"/>
          <w:color w:val="0D0D0D"/>
          <w:sz w:val="28"/>
          <w:szCs w:val="28"/>
          <w:shd w:val="clear" w:color="auto" w:fill="FFFFFF"/>
          <w:lang w:val="uk-UA" w:eastAsia="en-US"/>
        </w:rPr>
      </w:pPr>
      <w:r w:rsidRPr="00C551F5">
        <w:rPr>
          <w:rFonts w:ascii="Times New Roman" w:eastAsia="Calibri" w:hAnsi="Times New Roman" w:cs="Times New Roman"/>
          <w:color w:val="0D0D0D"/>
          <w:sz w:val="28"/>
          <w:szCs w:val="28"/>
          <w:shd w:val="clear" w:color="auto" w:fill="FFFFFF"/>
          <w:lang w:val="uk-UA" w:eastAsia="en-US"/>
        </w:rPr>
        <w:t xml:space="preserve">У хімічній промисловості електроліз </w:t>
      </w:r>
      <w:proofErr w:type="spellStart"/>
      <w:r w:rsidRPr="00C551F5">
        <w:rPr>
          <w:rFonts w:ascii="Times New Roman" w:eastAsia="Calibri" w:hAnsi="Times New Roman" w:cs="Times New Roman"/>
          <w:color w:val="0D0D0D"/>
          <w:sz w:val="28"/>
          <w:szCs w:val="28"/>
          <w:shd w:val="clear" w:color="auto" w:fill="FFFFFF"/>
          <w:lang w:val="uk-UA" w:eastAsia="en-US"/>
        </w:rPr>
        <w:t>NaCl</w:t>
      </w:r>
      <w:proofErr w:type="spellEnd"/>
      <w:r w:rsidRPr="00C551F5">
        <w:rPr>
          <w:rFonts w:ascii="Times New Roman" w:eastAsia="Calibri" w:hAnsi="Times New Roman" w:cs="Times New Roman"/>
          <w:color w:val="0D0D0D"/>
          <w:sz w:val="28"/>
          <w:szCs w:val="28"/>
          <w:shd w:val="clear" w:color="auto" w:fill="FFFFFF"/>
          <w:lang w:val="uk-UA" w:eastAsia="en-US"/>
        </w:rPr>
        <w:t xml:space="preserve"> дає хлор, каустичну та кальциновану соду — основу виробництва скла, паперу, пластмас. Технічну сіль застосовують як флюс у металургії та для боротьби з ожеледицею [5, 6].</w:t>
      </w:r>
    </w:p>
    <w:p w14:paraId="522EFF5F" w14:textId="77777777" w:rsidR="00C551F5" w:rsidRPr="00C551F5" w:rsidRDefault="00C551F5" w:rsidP="00C551F5">
      <w:pPr>
        <w:ind w:firstLine="357"/>
        <w:jc w:val="both"/>
        <w:rPr>
          <w:rFonts w:ascii="Times New Roman" w:eastAsia="Calibri" w:hAnsi="Times New Roman" w:cs="Times New Roman"/>
          <w:color w:val="0D0D0D"/>
          <w:sz w:val="28"/>
          <w:szCs w:val="28"/>
          <w:shd w:val="clear" w:color="auto" w:fill="FFFFFF"/>
          <w:lang w:val="uk-UA" w:eastAsia="en-US"/>
        </w:rPr>
      </w:pPr>
      <w:r w:rsidRPr="00C551F5">
        <w:rPr>
          <w:rFonts w:ascii="Times New Roman" w:eastAsia="Calibri" w:hAnsi="Times New Roman" w:cs="Times New Roman"/>
          <w:color w:val="0D0D0D"/>
          <w:sz w:val="28"/>
          <w:szCs w:val="28"/>
          <w:shd w:val="clear" w:color="auto" w:fill="FFFFFF"/>
          <w:lang w:val="uk-UA" w:eastAsia="en-US"/>
        </w:rPr>
        <w:t>Україна має значні поклади кам’яної солі (Артемівське, Дрогобицьке). Через окупацію Соледара видобуток на «</w:t>
      </w:r>
      <w:proofErr w:type="spellStart"/>
      <w:r w:rsidRPr="00C551F5">
        <w:rPr>
          <w:rFonts w:ascii="Times New Roman" w:eastAsia="Calibri" w:hAnsi="Times New Roman" w:cs="Times New Roman"/>
          <w:color w:val="0D0D0D"/>
          <w:sz w:val="28"/>
          <w:szCs w:val="28"/>
          <w:shd w:val="clear" w:color="auto" w:fill="FFFFFF"/>
          <w:lang w:val="uk-UA" w:eastAsia="en-US"/>
        </w:rPr>
        <w:t>Артемсолі</w:t>
      </w:r>
      <w:proofErr w:type="spellEnd"/>
      <w:r w:rsidRPr="00C551F5">
        <w:rPr>
          <w:rFonts w:ascii="Times New Roman" w:eastAsia="Calibri" w:hAnsi="Times New Roman" w:cs="Times New Roman"/>
          <w:color w:val="0D0D0D"/>
          <w:sz w:val="28"/>
          <w:szCs w:val="28"/>
          <w:shd w:val="clear" w:color="auto" w:fill="FFFFFF"/>
          <w:lang w:val="uk-UA" w:eastAsia="en-US"/>
        </w:rPr>
        <w:t xml:space="preserve">» </w:t>
      </w:r>
      <w:proofErr w:type="spellStart"/>
      <w:r w:rsidRPr="00C551F5">
        <w:rPr>
          <w:rFonts w:ascii="Times New Roman" w:eastAsia="Calibri" w:hAnsi="Times New Roman" w:cs="Times New Roman"/>
          <w:color w:val="0D0D0D"/>
          <w:sz w:val="28"/>
          <w:szCs w:val="28"/>
          <w:shd w:val="clear" w:color="auto" w:fill="FFFFFF"/>
          <w:lang w:val="uk-UA" w:eastAsia="en-US"/>
        </w:rPr>
        <w:t>зупинено</w:t>
      </w:r>
      <w:proofErr w:type="spellEnd"/>
      <w:r w:rsidRPr="00C551F5">
        <w:rPr>
          <w:rFonts w:ascii="Times New Roman" w:eastAsia="Calibri" w:hAnsi="Times New Roman" w:cs="Times New Roman"/>
          <w:color w:val="0D0D0D"/>
          <w:sz w:val="28"/>
          <w:szCs w:val="28"/>
          <w:shd w:val="clear" w:color="auto" w:fill="FFFFFF"/>
          <w:lang w:val="uk-UA" w:eastAsia="en-US"/>
        </w:rPr>
        <w:t xml:space="preserve">, що змусило збільшити імпорт із ЄС та активізувати </w:t>
      </w:r>
      <w:proofErr w:type="spellStart"/>
      <w:r w:rsidRPr="00C551F5">
        <w:rPr>
          <w:rFonts w:ascii="Times New Roman" w:eastAsia="Calibri" w:hAnsi="Times New Roman" w:cs="Times New Roman"/>
          <w:color w:val="0D0D0D"/>
          <w:sz w:val="28"/>
          <w:szCs w:val="28"/>
          <w:shd w:val="clear" w:color="auto" w:fill="FFFFFF"/>
          <w:lang w:val="uk-UA" w:eastAsia="en-US"/>
        </w:rPr>
        <w:t>Тереблянське</w:t>
      </w:r>
      <w:proofErr w:type="spellEnd"/>
      <w:r w:rsidRPr="00C551F5">
        <w:rPr>
          <w:rFonts w:ascii="Times New Roman" w:eastAsia="Calibri" w:hAnsi="Times New Roman" w:cs="Times New Roman"/>
          <w:color w:val="0D0D0D"/>
          <w:sz w:val="28"/>
          <w:szCs w:val="28"/>
          <w:shd w:val="clear" w:color="auto" w:fill="FFFFFF"/>
          <w:lang w:val="uk-UA" w:eastAsia="en-US"/>
        </w:rPr>
        <w:t xml:space="preserve"> родовище на Закарпатті [1, 5].</w:t>
      </w:r>
    </w:p>
    <w:p w14:paraId="7007C809" w14:textId="77777777" w:rsidR="00C551F5" w:rsidRPr="00C551F5" w:rsidRDefault="00C551F5" w:rsidP="00C551F5">
      <w:pPr>
        <w:ind w:firstLine="357"/>
        <w:jc w:val="both"/>
        <w:rPr>
          <w:rFonts w:ascii="Times New Roman" w:eastAsia="Calibri" w:hAnsi="Times New Roman" w:cs="Times New Roman"/>
          <w:color w:val="0D0D0D"/>
          <w:sz w:val="28"/>
          <w:szCs w:val="28"/>
          <w:shd w:val="clear" w:color="auto" w:fill="FFFFFF"/>
          <w:lang w:val="uk-UA" w:eastAsia="en-US"/>
        </w:rPr>
      </w:pPr>
      <w:r w:rsidRPr="00C551F5">
        <w:rPr>
          <w:rFonts w:ascii="Times New Roman" w:eastAsia="Calibri" w:hAnsi="Times New Roman" w:cs="Times New Roman"/>
          <w:color w:val="0D0D0D"/>
          <w:sz w:val="28"/>
          <w:szCs w:val="28"/>
          <w:shd w:val="clear" w:color="auto" w:fill="FFFFFF"/>
          <w:lang w:val="uk-UA" w:eastAsia="en-US"/>
        </w:rPr>
        <w:t xml:space="preserve">За способом видобутку розрізняють кам’яну, виварну (найчистішу) та </w:t>
      </w:r>
      <w:proofErr w:type="spellStart"/>
      <w:r w:rsidRPr="00C551F5">
        <w:rPr>
          <w:rFonts w:ascii="Times New Roman" w:eastAsia="Calibri" w:hAnsi="Times New Roman" w:cs="Times New Roman"/>
          <w:color w:val="0D0D0D"/>
          <w:sz w:val="28"/>
          <w:szCs w:val="28"/>
          <w:shd w:val="clear" w:color="auto" w:fill="FFFFFF"/>
          <w:lang w:val="uk-UA" w:eastAsia="en-US"/>
        </w:rPr>
        <w:t>самосадкову</w:t>
      </w:r>
      <w:proofErr w:type="spellEnd"/>
      <w:r w:rsidRPr="00C551F5">
        <w:rPr>
          <w:rFonts w:ascii="Times New Roman" w:eastAsia="Calibri" w:hAnsi="Times New Roman" w:cs="Times New Roman"/>
          <w:color w:val="0D0D0D"/>
          <w:sz w:val="28"/>
          <w:szCs w:val="28"/>
          <w:shd w:val="clear" w:color="auto" w:fill="FFFFFF"/>
          <w:lang w:val="uk-UA" w:eastAsia="en-US"/>
        </w:rPr>
        <w:t xml:space="preserve"> сіль; за помелом — від «Екстра» до № 3; за добавками — йодовану та </w:t>
      </w:r>
      <w:proofErr w:type="spellStart"/>
      <w:r w:rsidRPr="00C551F5">
        <w:rPr>
          <w:rFonts w:ascii="Times New Roman" w:eastAsia="Calibri" w:hAnsi="Times New Roman" w:cs="Times New Roman"/>
          <w:color w:val="0D0D0D"/>
          <w:sz w:val="28"/>
          <w:szCs w:val="28"/>
          <w:shd w:val="clear" w:color="auto" w:fill="FFFFFF"/>
          <w:lang w:val="uk-UA" w:eastAsia="en-US"/>
        </w:rPr>
        <w:t>нітритну</w:t>
      </w:r>
      <w:proofErr w:type="spellEnd"/>
      <w:r w:rsidRPr="00C551F5">
        <w:rPr>
          <w:rFonts w:ascii="Times New Roman" w:eastAsia="Calibri" w:hAnsi="Times New Roman" w:cs="Times New Roman"/>
          <w:color w:val="0D0D0D"/>
          <w:sz w:val="28"/>
          <w:szCs w:val="28"/>
          <w:shd w:val="clear" w:color="auto" w:fill="FFFFFF"/>
          <w:lang w:val="uk-UA" w:eastAsia="en-US"/>
        </w:rPr>
        <w:t xml:space="preserve"> [6].</w:t>
      </w:r>
    </w:p>
    <w:p w14:paraId="7591EA04" w14:textId="77777777" w:rsidR="00C551F5" w:rsidRPr="00C551F5" w:rsidRDefault="00C551F5" w:rsidP="00C551F5">
      <w:pPr>
        <w:ind w:firstLine="357"/>
        <w:jc w:val="both"/>
        <w:rPr>
          <w:rFonts w:ascii="Times New Roman" w:eastAsia="Calibri" w:hAnsi="Times New Roman" w:cs="Times New Roman"/>
          <w:color w:val="0D0D0D"/>
          <w:sz w:val="28"/>
          <w:szCs w:val="28"/>
          <w:shd w:val="clear" w:color="auto" w:fill="FFFFFF"/>
          <w:lang w:val="uk-UA" w:eastAsia="en-US"/>
        </w:rPr>
      </w:pPr>
      <w:r w:rsidRPr="00C551F5">
        <w:rPr>
          <w:rFonts w:ascii="Times New Roman" w:eastAsia="Calibri" w:hAnsi="Times New Roman" w:cs="Times New Roman"/>
          <w:color w:val="0D0D0D"/>
          <w:sz w:val="28"/>
          <w:szCs w:val="28"/>
          <w:shd w:val="clear" w:color="auto" w:fill="FFFFFF"/>
          <w:lang w:val="uk-UA" w:eastAsia="en-US"/>
        </w:rPr>
        <w:t>ДСТУ 3583:2015 встановлює високі вимоги до чистоти (</w:t>
      </w:r>
      <w:proofErr w:type="spellStart"/>
      <w:r w:rsidRPr="00C551F5">
        <w:rPr>
          <w:rFonts w:ascii="Times New Roman" w:eastAsia="Calibri" w:hAnsi="Times New Roman" w:cs="Times New Roman"/>
          <w:color w:val="0D0D0D"/>
          <w:sz w:val="28"/>
          <w:szCs w:val="28"/>
          <w:shd w:val="clear" w:color="auto" w:fill="FFFFFF"/>
          <w:lang w:val="uk-UA" w:eastAsia="en-US"/>
        </w:rPr>
        <w:t>NaCl</w:t>
      </w:r>
      <w:proofErr w:type="spellEnd"/>
      <w:r w:rsidRPr="00C551F5">
        <w:rPr>
          <w:rFonts w:ascii="Times New Roman" w:eastAsia="Calibri" w:hAnsi="Times New Roman" w:cs="Times New Roman"/>
          <w:color w:val="0D0D0D"/>
          <w:sz w:val="28"/>
          <w:szCs w:val="28"/>
          <w:shd w:val="clear" w:color="auto" w:fill="FFFFFF"/>
          <w:lang w:val="uk-UA" w:eastAsia="en-US"/>
        </w:rPr>
        <w:t xml:space="preserve"> ≥99,7% для «Екстра»), контролю важких металів, радіонуклідів і гранулометрії. Європейські стандарти (</w:t>
      </w:r>
      <w:proofErr w:type="spellStart"/>
      <w:r w:rsidRPr="00C551F5">
        <w:rPr>
          <w:rFonts w:ascii="Times New Roman" w:eastAsia="Calibri" w:hAnsi="Times New Roman" w:cs="Times New Roman"/>
          <w:color w:val="0D0D0D"/>
          <w:sz w:val="28"/>
          <w:szCs w:val="28"/>
          <w:shd w:val="clear" w:color="auto" w:fill="FFFFFF"/>
          <w:lang w:val="uk-UA" w:eastAsia="en-US"/>
        </w:rPr>
        <w:t>Codex</w:t>
      </w:r>
      <w:proofErr w:type="spellEnd"/>
      <w:r w:rsidRPr="00C551F5">
        <w:rPr>
          <w:rFonts w:ascii="Times New Roman" w:eastAsia="Calibri" w:hAnsi="Times New Roman" w:cs="Times New Roman"/>
          <w:color w:val="0D0D0D"/>
          <w:sz w:val="28"/>
          <w:szCs w:val="28"/>
          <w:shd w:val="clear" w:color="auto" w:fill="FFFFFF"/>
          <w:lang w:val="uk-UA" w:eastAsia="en-US"/>
        </w:rPr>
        <w:t xml:space="preserve"> </w:t>
      </w:r>
      <w:proofErr w:type="spellStart"/>
      <w:r w:rsidRPr="00C551F5">
        <w:rPr>
          <w:rFonts w:ascii="Times New Roman" w:eastAsia="Calibri" w:hAnsi="Times New Roman" w:cs="Times New Roman"/>
          <w:color w:val="0D0D0D"/>
          <w:sz w:val="28"/>
          <w:szCs w:val="28"/>
          <w:shd w:val="clear" w:color="auto" w:fill="FFFFFF"/>
          <w:lang w:val="uk-UA" w:eastAsia="en-US"/>
        </w:rPr>
        <w:t>Stan</w:t>
      </w:r>
      <w:proofErr w:type="spellEnd"/>
      <w:r w:rsidRPr="00C551F5">
        <w:rPr>
          <w:rFonts w:ascii="Times New Roman" w:eastAsia="Calibri" w:hAnsi="Times New Roman" w:cs="Times New Roman"/>
          <w:color w:val="0D0D0D"/>
          <w:sz w:val="28"/>
          <w:szCs w:val="28"/>
          <w:shd w:val="clear" w:color="auto" w:fill="FFFFFF"/>
          <w:lang w:val="uk-UA" w:eastAsia="en-US"/>
        </w:rPr>
        <w:t xml:space="preserve"> 150) є гнучкішими щодо добавок, але жорсткішими до </w:t>
      </w:r>
      <w:proofErr w:type="spellStart"/>
      <w:r w:rsidRPr="00C551F5">
        <w:rPr>
          <w:rFonts w:ascii="Times New Roman" w:eastAsia="Calibri" w:hAnsi="Times New Roman" w:cs="Times New Roman"/>
          <w:color w:val="0D0D0D"/>
          <w:sz w:val="28"/>
          <w:szCs w:val="28"/>
          <w:shd w:val="clear" w:color="auto" w:fill="FFFFFF"/>
          <w:lang w:val="uk-UA" w:eastAsia="en-US"/>
        </w:rPr>
        <w:t>мікропластику</w:t>
      </w:r>
      <w:proofErr w:type="spellEnd"/>
      <w:r w:rsidRPr="00C551F5">
        <w:rPr>
          <w:rFonts w:ascii="Times New Roman" w:eastAsia="Calibri" w:hAnsi="Times New Roman" w:cs="Times New Roman"/>
          <w:color w:val="0D0D0D"/>
          <w:sz w:val="28"/>
          <w:szCs w:val="28"/>
          <w:shd w:val="clear" w:color="auto" w:fill="FFFFFF"/>
          <w:lang w:val="uk-UA" w:eastAsia="en-US"/>
        </w:rPr>
        <w:t xml:space="preserve"> [6, 7].</w:t>
      </w:r>
    </w:p>
    <w:p w14:paraId="79CB9941" w14:textId="77777777" w:rsidR="00C551F5" w:rsidRPr="00C551F5" w:rsidRDefault="00C551F5" w:rsidP="00C551F5">
      <w:pPr>
        <w:ind w:firstLine="357"/>
        <w:jc w:val="both"/>
        <w:rPr>
          <w:rFonts w:ascii="Times New Roman" w:eastAsia="Calibri" w:hAnsi="Times New Roman" w:cs="Times New Roman"/>
          <w:color w:val="0D0D0D"/>
          <w:sz w:val="28"/>
          <w:szCs w:val="28"/>
          <w:shd w:val="clear" w:color="auto" w:fill="FFFFFF"/>
          <w:lang w:val="uk-UA" w:eastAsia="en-US"/>
        </w:rPr>
      </w:pPr>
      <w:r w:rsidRPr="00C551F5">
        <w:rPr>
          <w:rFonts w:ascii="Times New Roman" w:eastAsia="Calibri" w:hAnsi="Times New Roman" w:cs="Times New Roman"/>
          <w:color w:val="0D0D0D"/>
          <w:sz w:val="28"/>
          <w:szCs w:val="28"/>
          <w:shd w:val="clear" w:color="auto" w:fill="FFFFFF"/>
          <w:lang w:val="uk-UA" w:eastAsia="en-US"/>
        </w:rPr>
        <w:t>Отже, натрій хлорид — критична сировина для багатьох галузей. Для українських підприємств актуальними є адаптація до європейських норм, технологічний захист обладнання та забезпечення стабільного доступу до сировини [1–7].</w:t>
      </w:r>
    </w:p>
    <w:p w14:paraId="12C351EB" w14:textId="77777777" w:rsidR="00C551F5" w:rsidRPr="00C551F5" w:rsidRDefault="00C551F5" w:rsidP="00686ECE">
      <w:pPr>
        <w:ind w:firstLine="357"/>
        <w:jc w:val="center"/>
        <w:rPr>
          <w:rFonts w:ascii="Times New Roman" w:eastAsia="Calibri" w:hAnsi="Times New Roman" w:cs="Times New Roman"/>
          <w:color w:val="0D0D0D"/>
          <w:sz w:val="24"/>
          <w:szCs w:val="24"/>
          <w:shd w:val="clear" w:color="auto" w:fill="FFFFFF"/>
          <w:lang w:eastAsia="en-US"/>
        </w:rPr>
      </w:pPr>
      <w:r w:rsidRPr="00C551F5">
        <w:rPr>
          <w:rFonts w:ascii="Times New Roman" w:eastAsia="Calibri" w:hAnsi="Times New Roman" w:cs="Times New Roman"/>
          <w:b/>
          <w:bCs/>
          <w:color w:val="0D0D0D"/>
          <w:sz w:val="24"/>
          <w:szCs w:val="24"/>
          <w:shd w:val="clear" w:color="auto" w:fill="FFFFFF"/>
          <w:lang w:val="uk-UA" w:eastAsia="en-US"/>
        </w:rPr>
        <w:t>Список літератури</w:t>
      </w:r>
      <w:r w:rsidRPr="00C551F5">
        <w:rPr>
          <w:rFonts w:ascii="Times New Roman" w:eastAsia="Calibri" w:hAnsi="Times New Roman" w:cs="Times New Roman"/>
          <w:b/>
          <w:bCs/>
          <w:color w:val="0D0D0D"/>
          <w:sz w:val="24"/>
          <w:szCs w:val="24"/>
          <w:shd w:val="clear" w:color="auto" w:fill="FFFFFF"/>
          <w:lang w:eastAsia="en-US"/>
        </w:rPr>
        <w:t>:</w:t>
      </w:r>
    </w:p>
    <w:p w14:paraId="6A2A6F39" w14:textId="77777777" w:rsidR="00C551F5" w:rsidRPr="00C551F5" w:rsidRDefault="00C551F5" w:rsidP="00BC768F">
      <w:pPr>
        <w:numPr>
          <w:ilvl w:val="0"/>
          <w:numId w:val="3"/>
        </w:numPr>
        <w:tabs>
          <w:tab w:val="clear" w:pos="720"/>
          <w:tab w:val="left" w:pos="284"/>
        </w:tabs>
        <w:spacing w:line="276" w:lineRule="auto"/>
        <w:ind w:left="0" w:firstLine="0"/>
        <w:jc w:val="both"/>
        <w:rPr>
          <w:rFonts w:ascii="Times New Roman" w:eastAsia="Calibri" w:hAnsi="Times New Roman" w:cs="Times New Roman"/>
          <w:color w:val="0D0D0D"/>
          <w:sz w:val="24"/>
          <w:szCs w:val="24"/>
          <w:shd w:val="clear" w:color="auto" w:fill="FFFFFF"/>
          <w:lang w:val="uk-UA" w:eastAsia="en-US"/>
        </w:rPr>
      </w:pPr>
      <w:r w:rsidRPr="00C551F5">
        <w:rPr>
          <w:rFonts w:ascii="Times New Roman" w:eastAsia="Calibri" w:hAnsi="Times New Roman" w:cs="Times New Roman"/>
          <w:color w:val="0D0D0D"/>
          <w:sz w:val="24"/>
          <w:szCs w:val="24"/>
          <w:shd w:val="clear" w:color="auto" w:fill="FFFFFF"/>
          <w:lang w:val="uk-UA" w:eastAsia="en-US"/>
        </w:rPr>
        <w:t>Кам'яна сіль. Історія, видобуток і застосування [Електронний ресурс] / URL: </w:t>
      </w:r>
      <w:hyperlink r:id="rId37" w:tgtFrame="_blank" w:history="1">
        <w:r w:rsidRPr="00C551F5">
          <w:rPr>
            <w:rFonts w:ascii="Times New Roman" w:eastAsia="Calibri" w:hAnsi="Times New Roman" w:cs="Times New Roman"/>
            <w:color w:val="0000FF"/>
            <w:sz w:val="24"/>
            <w:szCs w:val="24"/>
            <w:u w:val="single"/>
            <w:shd w:val="clear" w:color="auto" w:fill="FFFFFF"/>
            <w:lang w:val="uk-UA" w:eastAsia="en-US"/>
          </w:rPr>
          <w:t>https://insgeo.com.ua/kamiana-sil/</w:t>
        </w:r>
      </w:hyperlink>
      <w:r w:rsidRPr="00C551F5">
        <w:rPr>
          <w:rFonts w:ascii="Times New Roman" w:eastAsia="Calibri" w:hAnsi="Times New Roman" w:cs="Times New Roman"/>
          <w:color w:val="0D0D0D"/>
          <w:sz w:val="24"/>
          <w:szCs w:val="24"/>
          <w:shd w:val="clear" w:color="auto" w:fill="FFFFFF"/>
          <w:lang w:val="uk-UA" w:eastAsia="en-US"/>
        </w:rPr>
        <w:t> (дата звернення: 01.04.2026).</w:t>
      </w:r>
    </w:p>
    <w:p w14:paraId="78F9C927" w14:textId="77777777" w:rsidR="00C551F5" w:rsidRPr="00C551F5" w:rsidRDefault="00C551F5" w:rsidP="00BC768F">
      <w:pPr>
        <w:numPr>
          <w:ilvl w:val="0"/>
          <w:numId w:val="3"/>
        </w:numPr>
        <w:tabs>
          <w:tab w:val="clear" w:pos="720"/>
          <w:tab w:val="left" w:pos="284"/>
        </w:tabs>
        <w:spacing w:line="276" w:lineRule="auto"/>
        <w:ind w:left="0" w:firstLine="0"/>
        <w:jc w:val="both"/>
        <w:rPr>
          <w:rFonts w:ascii="Times New Roman" w:eastAsia="Calibri" w:hAnsi="Times New Roman" w:cs="Times New Roman"/>
          <w:color w:val="0D0D0D"/>
          <w:sz w:val="24"/>
          <w:szCs w:val="24"/>
          <w:shd w:val="clear" w:color="auto" w:fill="FFFFFF"/>
          <w:lang w:val="uk-UA" w:eastAsia="en-US"/>
        </w:rPr>
      </w:pPr>
      <w:r w:rsidRPr="00C551F5">
        <w:rPr>
          <w:rFonts w:ascii="Times New Roman" w:eastAsia="Calibri" w:hAnsi="Times New Roman" w:cs="Times New Roman"/>
          <w:color w:val="0D0D0D"/>
          <w:sz w:val="24"/>
          <w:szCs w:val="24"/>
          <w:shd w:val="clear" w:color="auto" w:fill="FFFFFF"/>
          <w:lang w:val="uk-UA" w:eastAsia="en-US"/>
        </w:rPr>
        <w:t>Традиції хліб-сіль у слов'янській культурі [Електронний ресурс] / URL: </w:t>
      </w:r>
      <w:hyperlink r:id="rId38" w:tgtFrame="_blank" w:history="1">
        <w:r w:rsidRPr="00C551F5">
          <w:rPr>
            <w:rFonts w:ascii="Times New Roman" w:eastAsia="Calibri" w:hAnsi="Times New Roman" w:cs="Times New Roman"/>
            <w:color w:val="0000FF"/>
            <w:sz w:val="24"/>
            <w:szCs w:val="24"/>
            <w:u w:val="single"/>
            <w:shd w:val="clear" w:color="auto" w:fill="FFFFFF"/>
            <w:lang w:val="uk-UA" w:eastAsia="en-US"/>
          </w:rPr>
          <w:t>https://www.youtube.com/watch?v=koCcPuHDV4M</w:t>
        </w:r>
      </w:hyperlink>
      <w:r w:rsidRPr="00C551F5">
        <w:rPr>
          <w:rFonts w:ascii="Times New Roman" w:eastAsia="Calibri" w:hAnsi="Times New Roman" w:cs="Times New Roman"/>
          <w:color w:val="0D0D0D"/>
          <w:sz w:val="24"/>
          <w:szCs w:val="24"/>
          <w:shd w:val="clear" w:color="auto" w:fill="FFFFFF"/>
          <w:lang w:val="uk-UA" w:eastAsia="en-US"/>
        </w:rPr>
        <w:t> (дата звернення: 01.04.2026).</w:t>
      </w:r>
    </w:p>
    <w:p w14:paraId="21A6C924" w14:textId="77777777" w:rsidR="00C551F5" w:rsidRPr="00C551F5" w:rsidRDefault="00C551F5" w:rsidP="00BC768F">
      <w:pPr>
        <w:numPr>
          <w:ilvl w:val="0"/>
          <w:numId w:val="3"/>
        </w:numPr>
        <w:tabs>
          <w:tab w:val="clear" w:pos="720"/>
          <w:tab w:val="left" w:pos="284"/>
        </w:tabs>
        <w:spacing w:line="276" w:lineRule="auto"/>
        <w:ind w:left="0" w:firstLine="0"/>
        <w:jc w:val="both"/>
        <w:rPr>
          <w:rFonts w:ascii="Times New Roman" w:eastAsia="Calibri" w:hAnsi="Times New Roman" w:cs="Times New Roman"/>
          <w:color w:val="0D0D0D"/>
          <w:sz w:val="24"/>
          <w:szCs w:val="24"/>
          <w:shd w:val="clear" w:color="auto" w:fill="FFFFFF"/>
          <w:lang w:val="uk-UA" w:eastAsia="en-US"/>
        </w:rPr>
      </w:pPr>
      <w:r w:rsidRPr="00C551F5">
        <w:rPr>
          <w:rFonts w:ascii="Times New Roman" w:eastAsia="Calibri" w:hAnsi="Times New Roman" w:cs="Times New Roman"/>
          <w:color w:val="0D0D0D"/>
          <w:sz w:val="24"/>
          <w:szCs w:val="24"/>
          <w:shd w:val="clear" w:color="auto" w:fill="FFFFFF"/>
          <w:lang w:val="uk-UA" w:eastAsia="en-US"/>
        </w:rPr>
        <w:t>Рекомендації ВООЗ щодо споживання солі [Електронний ресурс] / URL: </w:t>
      </w:r>
      <w:hyperlink r:id="rId39" w:tgtFrame="_blank" w:history="1">
        <w:r w:rsidRPr="00C551F5">
          <w:rPr>
            <w:rFonts w:ascii="Times New Roman" w:eastAsia="Calibri" w:hAnsi="Times New Roman" w:cs="Times New Roman"/>
            <w:color w:val="0000FF"/>
            <w:sz w:val="24"/>
            <w:szCs w:val="24"/>
            <w:u w:val="single"/>
            <w:shd w:val="clear" w:color="auto" w:fill="FFFFFF"/>
            <w:lang w:val="uk-UA" w:eastAsia="en-US"/>
          </w:rPr>
          <w:t>https://www.who.int/news-room/fact-sheets/detail/salt-reduction</w:t>
        </w:r>
      </w:hyperlink>
      <w:r w:rsidRPr="00C551F5">
        <w:rPr>
          <w:rFonts w:ascii="Times New Roman" w:eastAsia="Calibri" w:hAnsi="Times New Roman" w:cs="Times New Roman"/>
          <w:color w:val="0D0D0D"/>
          <w:sz w:val="24"/>
          <w:szCs w:val="24"/>
          <w:shd w:val="clear" w:color="auto" w:fill="FFFFFF"/>
          <w:lang w:val="uk-UA" w:eastAsia="en-US"/>
        </w:rPr>
        <w:t> (дата звернення: 01.04.2026).</w:t>
      </w:r>
    </w:p>
    <w:p w14:paraId="167F3A2E" w14:textId="77777777" w:rsidR="00C551F5" w:rsidRPr="00C551F5" w:rsidRDefault="00C551F5" w:rsidP="00BC768F">
      <w:pPr>
        <w:numPr>
          <w:ilvl w:val="0"/>
          <w:numId w:val="3"/>
        </w:numPr>
        <w:tabs>
          <w:tab w:val="clear" w:pos="720"/>
          <w:tab w:val="left" w:pos="284"/>
        </w:tabs>
        <w:spacing w:line="276" w:lineRule="auto"/>
        <w:ind w:left="0" w:firstLine="0"/>
        <w:jc w:val="both"/>
        <w:rPr>
          <w:rFonts w:ascii="Times New Roman" w:eastAsia="Calibri" w:hAnsi="Times New Roman" w:cs="Times New Roman"/>
          <w:color w:val="0D0D0D"/>
          <w:sz w:val="24"/>
          <w:szCs w:val="24"/>
          <w:shd w:val="clear" w:color="auto" w:fill="FFFFFF"/>
          <w:lang w:val="uk-UA" w:eastAsia="en-US"/>
        </w:rPr>
      </w:pPr>
      <w:r w:rsidRPr="00C551F5">
        <w:rPr>
          <w:rFonts w:ascii="Times New Roman" w:eastAsia="Calibri" w:hAnsi="Times New Roman" w:cs="Times New Roman"/>
          <w:color w:val="0D0D0D"/>
          <w:sz w:val="24"/>
          <w:szCs w:val="24"/>
          <w:shd w:val="clear" w:color="auto" w:fill="FFFFFF"/>
          <w:lang w:val="uk-UA" w:eastAsia="en-US"/>
        </w:rPr>
        <w:t>Фізіологічна роль натрій хлориду / Навчальний посібник з біохімії. — Київ, 2023. — С. 112–115.</w:t>
      </w:r>
    </w:p>
    <w:p w14:paraId="29E7B0DB" w14:textId="77777777" w:rsidR="00C551F5" w:rsidRPr="00C551F5" w:rsidRDefault="00C551F5" w:rsidP="00BC768F">
      <w:pPr>
        <w:numPr>
          <w:ilvl w:val="0"/>
          <w:numId w:val="3"/>
        </w:numPr>
        <w:tabs>
          <w:tab w:val="clear" w:pos="720"/>
          <w:tab w:val="left" w:pos="284"/>
        </w:tabs>
        <w:spacing w:line="276" w:lineRule="auto"/>
        <w:ind w:left="0" w:firstLine="0"/>
        <w:jc w:val="both"/>
        <w:rPr>
          <w:rFonts w:ascii="Times New Roman" w:eastAsia="Calibri" w:hAnsi="Times New Roman" w:cs="Times New Roman"/>
          <w:color w:val="0D0D0D"/>
          <w:sz w:val="24"/>
          <w:szCs w:val="24"/>
          <w:shd w:val="clear" w:color="auto" w:fill="FFFFFF"/>
          <w:lang w:val="uk-UA" w:eastAsia="en-US"/>
        </w:rPr>
      </w:pPr>
      <w:r w:rsidRPr="00C551F5">
        <w:rPr>
          <w:rFonts w:ascii="Times New Roman" w:eastAsia="Calibri" w:hAnsi="Times New Roman" w:cs="Times New Roman"/>
          <w:color w:val="0D0D0D"/>
          <w:sz w:val="24"/>
          <w:szCs w:val="24"/>
          <w:shd w:val="clear" w:color="auto" w:fill="FFFFFF"/>
          <w:lang w:val="uk-UA" w:eastAsia="en-US"/>
        </w:rPr>
        <w:t>Чому Україна продовжує імпортувати сіль, маючи власне родовище [Електронний ресурс] / URL: </w:t>
      </w:r>
      <w:hyperlink r:id="rId40" w:tgtFrame="_blank" w:history="1">
        <w:r w:rsidRPr="00C551F5">
          <w:rPr>
            <w:rFonts w:ascii="Times New Roman" w:eastAsia="Calibri" w:hAnsi="Times New Roman" w:cs="Times New Roman"/>
            <w:color w:val="0000FF"/>
            <w:sz w:val="24"/>
            <w:szCs w:val="24"/>
            <w:u w:val="single"/>
            <w:shd w:val="clear" w:color="auto" w:fill="FFFFFF"/>
            <w:lang w:val="uk-UA" w:eastAsia="en-US"/>
          </w:rPr>
          <w:t>https://agronews.ua/news/chomu-ukrayina-prodovzhuye-importuvaty-sil-mayuchy-vlasne-rodovyshche/</w:t>
        </w:r>
      </w:hyperlink>
      <w:r w:rsidRPr="00C551F5">
        <w:rPr>
          <w:rFonts w:ascii="Times New Roman" w:eastAsia="Calibri" w:hAnsi="Times New Roman" w:cs="Times New Roman"/>
          <w:color w:val="0D0D0D"/>
          <w:sz w:val="24"/>
          <w:szCs w:val="24"/>
          <w:shd w:val="clear" w:color="auto" w:fill="FFFFFF"/>
          <w:lang w:val="uk-UA" w:eastAsia="en-US"/>
        </w:rPr>
        <w:t> (дата звернення: 01.04.2026).</w:t>
      </w:r>
    </w:p>
    <w:p w14:paraId="3878999A" w14:textId="77777777" w:rsidR="00C551F5" w:rsidRPr="00C551F5" w:rsidRDefault="00C551F5" w:rsidP="00BC768F">
      <w:pPr>
        <w:numPr>
          <w:ilvl w:val="0"/>
          <w:numId w:val="3"/>
        </w:numPr>
        <w:tabs>
          <w:tab w:val="clear" w:pos="720"/>
          <w:tab w:val="left" w:pos="284"/>
        </w:tabs>
        <w:spacing w:line="276" w:lineRule="auto"/>
        <w:ind w:left="0" w:firstLine="0"/>
        <w:jc w:val="both"/>
        <w:rPr>
          <w:rFonts w:ascii="Times New Roman" w:eastAsia="Calibri" w:hAnsi="Times New Roman" w:cs="Times New Roman"/>
          <w:color w:val="0D0D0D"/>
          <w:sz w:val="24"/>
          <w:szCs w:val="24"/>
          <w:shd w:val="clear" w:color="auto" w:fill="FFFFFF"/>
          <w:lang w:val="uk-UA" w:eastAsia="en-US"/>
        </w:rPr>
      </w:pPr>
      <w:r w:rsidRPr="00C551F5">
        <w:rPr>
          <w:rFonts w:ascii="Times New Roman" w:eastAsia="Calibri" w:hAnsi="Times New Roman" w:cs="Times New Roman"/>
          <w:color w:val="0D0D0D"/>
          <w:sz w:val="24"/>
          <w:szCs w:val="24"/>
          <w:shd w:val="clear" w:color="auto" w:fill="FFFFFF"/>
          <w:lang w:val="uk-UA" w:eastAsia="en-US"/>
        </w:rPr>
        <w:t>ДСТУ 3583:2015. Сіль кухонна. Технічні умови [Електронний ресурс] / URL: </w:t>
      </w:r>
      <w:hyperlink r:id="rId41" w:tgtFrame="_blank" w:history="1">
        <w:r w:rsidRPr="00C551F5">
          <w:rPr>
            <w:rFonts w:ascii="Times New Roman" w:eastAsia="Calibri" w:hAnsi="Times New Roman" w:cs="Times New Roman"/>
            <w:color w:val="0000FF"/>
            <w:sz w:val="24"/>
            <w:szCs w:val="24"/>
            <w:u w:val="single"/>
            <w:shd w:val="clear" w:color="auto" w:fill="FFFFFF"/>
            <w:lang w:val="uk-UA" w:eastAsia="en-US"/>
          </w:rPr>
          <w:t>https://online.budstandart.com/ua/catalog/doc-page.html?id_doc=62204</w:t>
        </w:r>
      </w:hyperlink>
      <w:r w:rsidRPr="00C551F5">
        <w:rPr>
          <w:rFonts w:ascii="Times New Roman" w:eastAsia="Calibri" w:hAnsi="Times New Roman" w:cs="Times New Roman"/>
          <w:color w:val="0D0D0D"/>
          <w:sz w:val="24"/>
          <w:szCs w:val="24"/>
          <w:shd w:val="clear" w:color="auto" w:fill="FFFFFF"/>
          <w:lang w:val="uk-UA" w:eastAsia="en-US"/>
        </w:rPr>
        <w:t> (дата звернення: 01.04.2026).</w:t>
      </w:r>
    </w:p>
    <w:p w14:paraId="05A96CD6" w14:textId="77777777" w:rsidR="00C551F5" w:rsidRPr="00C551F5" w:rsidRDefault="00C551F5" w:rsidP="00BC768F">
      <w:pPr>
        <w:numPr>
          <w:ilvl w:val="0"/>
          <w:numId w:val="3"/>
        </w:numPr>
        <w:tabs>
          <w:tab w:val="clear" w:pos="720"/>
          <w:tab w:val="left" w:pos="284"/>
        </w:tabs>
        <w:spacing w:line="276" w:lineRule="auto"/>
        <w:ind w:left="0" w:firstLine="0"/>
        <w:jc w:val="both"/>
        <w:rPr>
          <w:rFonts w:ascii="Times New Roman" w:eastAsia="Calibri" w:hAnsi="Times New Roman" w:cs="Times New Roman"/>
          <w:color w:val="0D0D0D"/>
          <w:sz w:val="24"/>
          <w:szCs w:val="24"/>
          <w:shd w:val="clear" w:color="auto" w:fill="FFFFFF"/>
          <w:lang w:val="uk-UA" w:eastAsia="en-US"/>
        </w:rPr>
      </w:pPr>
      <w:proofErr w:type="spellStart"/>
      <w:r w:rsidRPr="00C551F5">
        <w:rPr>
          <w:rFonts w:ascii="Times New Roman" w:eastAsia="Calibri" w:hAnsi="Times New Roman" w:cs="Times New Roman"/>
          <w:color w:val="0D0D0D"/>
          <w:sz w:val="24"/>
          <w:szCs w:val="24"/>
          <w:shd w:val="clear" w:color="auto" w:fill="FFFFFF"/>
          <w:lang w:val="uk-UA" w:eastAsia="en-US"/>
        </w:rPr>
        <w:t>Codex</w:t>
      </w:r>
      <w:proofErr w:type="spellEnd"/>
      <w:r w:rsidRPr="00C551F5">
        <w:rPr>
          <w:rFonts w:ascii="Times New Roman" w:eastAsia="Calibri" w:hAnsi="Times New Roman" w:cs="Times New Roman"/>
          <w:color w:val="0D0D0D"/>
          <w:sz w:val="24"/>
          <w:szCs w:val="24"/>
          <w:shd w:val="clear" w:color="auto" w:fill="FFFFFF"/>
          <w:lang w:val="uk-UA" w:eastAsia="en-US"/>
        </w:rPr>
        <w:t xml:space="preserve"> Standard </w:t>
      </w:r>
      <w:proofErr w:type="spellStart"/>
      <w:r w:rsidRPr="00C551F5">
        <w:rPr>
          <w:rFonts w:ascii="Times New Roman" w:eastAsia="Calibri" w:hAnsi="Times New Roman" w:cs="Times New Roman"/>
          <w:color w:val="0D0D0D"/>
          <w:sz w:val="24"/>
          <w:szCs w:val="24"/>
          <w:shd w:val="clear" w:color="auto" w:fill="FFFFFF"/>
          <w:lang w:val="uk-UA" w:eastAsia="en-US"/>
        </w:rPr>
        <w:t>for</w:t>
      </w:r>
      <w:proofErr w:type="spellEnd"/>
      <w:r w:rsidRPr="00C551F5">
        <w:rPr>
          <w:rFonts w:ascii="Times New Roman" w:eastAsia="Calibri" w:hAnsi="Times New Roman" w:cs="Times New Roman"/>
          <w:color w:val="0D0D0D"/>
          <w:sz w:val="24"/>
          <w:szCs w:val="24"/>
          <w:shd w:val="clear" w:color="auto" w:fill="FFFFFF"/>
          <w:lang w:val="uk-UA" w:eastAsia="en-US"/>
        </w:rPr>
        <w:t xml:space="preserve"> </w:t>
      </w:r>
      <w:proofErr w:type="spellStart"/>
      <w:r w:rsidRPr="00C551F5">
        <w:rPr>
          <w:rFonts w:ascii="Times New Roman" w:eastAsia="Calibri" w:hAnsi="Times New Roman" w:cs="Times New Roman"/>
          <w:color w:val="0D0D0D"/>
          <w:sz w:val="24"/>
          <w:szCs w:val="24"/>
          <w:shd w:val="clear" w:color="auto" w:fill="FFFFFF"/>
          <w:lang w:val="uk-UA" w:eastAsia="en-US"/>
        </w:rPr>
        <w:t>Food</w:t>
      </w:r>
      <w:proofErr w:type="spellEnd"/>
      <w:r w:rsidRPr="00C551F5">
        <w:rPr>
          <w:rFonts w:ascii="Times New Roman" w:eastAsia="Calibri" w:hAnsi="Times New Roman" w:cs="Times New Roman"/>
          <w:color w:val="0D0D0D"/>
          <w:sz w:val="24"/>
          <w:szCs w:val="24"/>
          <w:shd w:val="clear" w:color="auto" w:fill="FFFFFF"/>
          <w:lang w:val="uk-UA" w:eastAsia="en-US"/>
        </w:rPr>
        <w:t xml:space="preserve"> </w:t>
      </w:r>
      <w:proofErr w:type="spellStart"/>
      <w:r w:rsidRPr="00C551F5">
        <w:rPr>
          <w:rFonts w:ascii="Times New Roman" w:eastAsia="Calibri" w:hAnsi="Times New Roman" w:cs="Times New Roman"/>
          <w:color w:val="0D0D0D"/>
          <w:sz w:val="24"/>
          <w:szCs w:val="24"/>
          <w:shd w:val="clear" w:color="auto" w:fill="FFFFFF"/>
          <w:lang w:val="uk-UA" w:eastAsia="en-US"/>
        </w:rPr>
        <w:t>Grade</w:t>
      </w:r>
      <w:proofErr w:type="spellEnd"/>
      <w:r w:rsidRPr="00C551F5">
        <w:rPr>
          <w:rFonts w:ascii="Times New Roman" w:eastAsia="Calibri" w:hAnsi="Times New Roman" w:cs="Times New Roman"/>
          <w:color w:val="0D0D0D"/>
          <w:sz w:val="24"/>
          <w:szCs w:val="24"/>
          <w:shd w:val="clear" w:color="auto" w:fill="FFFFFF"/>
          <w:lang w:val="uk-UA" w:eastAsia="en-US"/>
        </w:rPr>
        <w:t xml:space="preserve"> </w:t>
      </w:r>
      <w:proofErr w:type="spellStart"/>
      <w:r w:rsidRPr="00C551F5">
        <w:rPr>
          <w:rFonts w:ascii="Times New Roman" w:eastAsia="Calibri" w:hAnsi="Times New Roman" w:cs="Times New Roman"/>
          <w:color w:val="0D0D0D"/>
          <w:sz w:val="24"/>
          <w:szCs w:val="24"/>
          <w:shd w:val="clear" w:color="auto" w:fill="FFFFFF"/>
          <w:lang w:val="uk-UA" w:eastAsia="en-US"/>
        </w:rPr>
        <w:t>Salt</w:t>
      </w:r>
      <w:proofErr w:type="spellEnd"/>
      <w:r w:rsidRPr="00C551F5">
        <w:rPr>
          <w:rFonts w:ascii="Times New Roman" w:eastAsia="Calibri" w:hAnsi="Times New Roman" w:cs="Times New Roman"/>
          <w:color w:val="0D0D0D"/>
          <w:sz w:val="24"/>
          <w:szCs w:val="24"/>
          <w:shd w:val="clear" w:color="auto" w:fill="FFFFFF"/>
          <w:lang w:val="uk-UA" w:eastAsia="en-US"/>
        </w:rPr>
        <w:t xml:space="preserve"> (</w:t>
      </w:r>
      <w:proofErr w:type="spellStart"/>
      <w:r w:rsidRPr="00C551F5">
        <w:rPr>
          <w:rFonts w:ascii="Times New Roman" w:eastAsia="Calibri" w:hAnsi="Times New Roman" w:cs="Times New Roman"/>
          <w:color w:val="0D0D0D"/>
          <w:sz w:val="24"/>
          <w:szCs w:val="24"/>
          <w:shd w:val="clear" w:color="auto" w:fill="FFFFFF"/>
          <w:lang w:val="uk-UA" w:eastAsia="en-US"/>
        </w:rPr>
        <w:t>Codex</w:t>
      </w:r>
      <w:proofErr w:type="spellEnd"/>
      <w:r w:rsidRPr="00C551F5">
        <w:rPr>
          <w:rFonts w:ascii="Times New Roman" w:eastAsia="Calibri" w:hAnsi="Times New Roman" w:cs="Times New Roman"/>
          <w:color w:val="0D0D0D"/>
          <w:sz w:val="24"/>
          <w:szCs w:val="24"/>
          <w:shd w:val="clear" w:color="auto" w:fill="FFFFFF"/>
          <w:lang w:val="uk-UA" w:eastAsia="en-US"/>
        </w:rPr>
        <w:t xml:space="preserve"> </w:t>
      </w:r>
      <w:proofErr w:type="spellStart"/>
      <w:r w:rsidRPr="00C551F5">
        <w:rPr>
          <w:rFonts w:ascii="Times New Roman" w:eastAsia="Calibri" w:hAnsi="Times New Roman" w:cs="Times New Roman"/>
          <w:color w:val="0D0D0D"/>
          <w:sz w:val="24"/>
          <w:szCs w:val="24"/>
          <w:shd w:val="clear" w:color="auto" w:fill="FFFFFF"/>
          <w:lang w:val="uk-UA" w:eastAsia="en-US"/>
        </w:rPr>
        <w:t>Stan</w:t>
      </w:r>
      <w:proofErr w:type="spellEnd"/>
      <w:r w:rsidRPr="00C551F5">
        <w:rPr>
          <w:rFonts w:ascii="Times New Roman" w:eastAsia="Calibri" w:hAnsi="Times New Roman" w:cs="Times New Roman"/>
          <w:color w:val="0D0D0D"/>
          <w:sz w:val="24"/>
          <w:szCs w:val="24"/>
          <w:shd w:val="clear" w:color="auto" w:fill="FFFFFF"/>
          <w:lang w:val="uk-UA" w:eastAsia="en-US"/>
        </w:rPr>
        <w:t xml:space="preserve"> 150-1985). – </w:t>
      </w:r>
      <w:proofErr w:type="spellStart"/>
      <w:r w:rsidRPr="00C551F5">
        <w:rPr>
          <w:rFonts w:ascii="Times New Roman" w:eastAsia="Calibri" w:hAnsi="Times New Roman" w:cs="Times New Roman"/>
          <w:color w:val="0D0D0D"/>
          <w:sz w:val="24"/>
          <w:szCs w:val="24"/>
          <w:shd w:val="clear" w:color="auto" w:fill="FFFFFF"/>
          <w:lang w:val="uk-UA" w:eastAsia="en-US"/>
        </w:rPr>
        <w:t>Rome</w:t>
      </w:r>
      <w:proofErr w:type="spellEnd"/>
      <w:r w:rsidRPr="00C551F5">
        <w:rPr>
          <w:rFonts w:ascii="Times New Roman" w:eastAsia="Calibri" w:hAnsi="Times New Roman" w:cs="Times New Roman"/>
          <w:color w:val="0D0D0D"/>
          <w:sz w:val="24"/>
          <w:szCs w:val="24"/>
          <w:shd w:val="clear" w:color="auto" w:fill="FFFFFF"/>
          <w:lang w:val="uk-UA" w:eastAsia="en-US"/>
        </w:rPr>
        <w:t>: FAO/WHO, 2019. – 8 p.</w:t>
      </w:r>
    </w:p>
    <w:p w14:paraId="5E893B12" w14:textId="77777777" w:rsidR="00BC768F" w:rsidRDefault="00BC768F" w:rsidP="00C551F5">
      <w:pPr>
        <w:pBdr>
          <w:top w:val="nil"/>
          <w:left w:val="nil"/>
          <w:bottom w:val="nil"/>
          <w:right w:val="nil"/>
          <w:between w:val="nil"/>
        </w:pBdr>
        <w:tabs>
          <w:tab w:val="left" w:pos="4500"/>
        </w:tabs>
        <w:ind w:firstLine="709"/>
        <w:jc w:val="right"/>
        <w:rPr>
          <w:rFonts w:ascii="Times New Roman" w:eastAsia="Times New Roman" w:hAnsi="Times New Roman" w:cs="Times New Roman"/>
          <w:b/>
          <w:bCs/>
          <w:i/>
          <w:iCs/>
          <w:color w:val="000000"/>
          <w:sz w:val="28"/>
          <w:szCs w:val="28"/>
          <w:lang w:val="uk-UA" w:eastAsia="ru-RU"/>
        </w:rPr>
      </w:pPr>
    </w:p>
    <w:p w14:paraId="51BCFD09" w14:textId="77777777" w:rsidR="00BC768F" w:rsidRDefault="00BC768F">
      <w:pPr>
        <w:rPr>
          <w:rFonts w:ascii="Times New Roman" w:eastAsia="Times New Roman" w:hAnsi="Times New Roman" w:cs="Times New Roman"/>
          <w:b/>
          <w:bCs/>
          <w:i/>
          <w:iCs/>
          <w:color w:val="000000"/>
          <w:sz w:val="28"/>
          <w:szCs w:val="28"/>
          <w:lang w:val="uk-UA" w:eastAsia="ru-RU"/>
        </w:rPr>
      </w:pPr>
      <w:r>
        <w:rPr>
          <w:rFonts w:ascii="Times New Roman" w:eastAsia="Times New Roman" w:hAnsi="Times New Roman" w:cs="Times New Roman"/>
          <w:b/>
          <w:bCs/>
          <w:i/>
          <w:iCs/>
          <w:color w:val="000000"/>
          <w:sz w:val="28"/>
          <w:szCs w:val="28"/>
          <w:lang w:val="uk-UA" w:eastAsia="ru-RU"/>
        </w:rPr>
        <w:br w:type="page"/>
      </w:r>
    </w:p>
    <w:p w14:paraId="51FD061D" w14:textId="0A1B73BA" w:rsidR="00C551F5" w:rsidRPr="00C551F5" w:rsidRDefault="00C551F5" w:rsidP="00C551F5">
      <w:pPr>
        <w:pBdr>
          <w:top w:val="nil"/>
          <w:left w:val="nil"/>
          <w:bottom w:val="nil"/>
          <w:right w:val="nil"/>
          <w:between w:val="nil"/>
        </w:pBdr>
        <w:tabs>
          <w:tab w:val="left" w:pos="4500"/>
        </w:tabs>
        <w:ind w:firstLine="709"/>
        <w:jc w:val="right"/>
        <w:rPr>
          <w:rFonts w:ascii="Times New Roman" w:eastAsia="Times New Roman" w:hAnsi="Times New Roman" w:cs="Times New Roman"/>
          <w:color w:val="000000"/>
          <w:sz w:val="28"/>
          <w:szCs w:val="28"/>
          <w:lang w:val="uk-UA" w:eastAsia="ru-RU"/>
        </w:rPr>
      </w:pPr>
      <w:r w:rsidRPr="00C551F5">
        <w:rPr>
          <w:rFonts w:ascii="Times New Roman" w:eastAsia="Times New Roman" w:hAnsi="Times New Roman" w:cs="Times New Roman"/>
          <w:b/>
          <w:bCs/>
          <w:i/>
          <w:iCs/>
          <w:color w:val="000000"/>
          <w:sz w:val="28"/>
          <w:szCs w:val="28"/>
          <w:lang w:val="uk-UA" w:eastAsia="ru-RU"/>
        </w:rPr>
        <w:lastRenderedPageBreak/>
        <w:t>Вікторія</w:t>
      </w:r>
      <w:r w:rsidR="00BC768F" w:rsidRPr="00BC768F">
        <w:rPr>
          <w:rFonts w:ascii="Times New Roman" w:eastAsia="Times New Roman" w:hAnsi="Times New Roman" w:cs="Times New Roman"/>
          <w:b/>
          <w:bCs/>
          <w:i/>
          <w:iCs/>
          <w:color w:val="000000"/>
          <w:sz w:val="28"/>
          <w:szCs w:val="28"/>
          <w:lang w:val="uk-UA" w:eastAsia="ru-RU"/>
        </w:rPr>
        <w:t xml:space="preserve"> </w:t>
      </w:r>
      <w:proofErr w:type="spellStart"/>
      <w:r w:rsidR="00BC768F" w:rsidRPr="00C551F5">
        <w:rPr>
          <w:rFonts w:ascii="Times New Roman" w:eastAsia="Times New Roman" w:hAnsi="Times New Roman" w:cs="Times New Roman"/>
          <w:b/>
          <w:bCs/>
          <w:i/>
          <w:iCs/>
          <w:color w:val="000000"/>
          <w:sz w:val="28"/>
          <w:szCs w:val="28"/>
          <w:lang w:val="uk-UA" w:eastAsia="ru-RU"/>
        </w:rPr>
        <w:t>Машура</w:t>
      </w:r>
      <w:proofErr w:type="spellEnd"/>
    </w:p>
    <w:p w14:paraId="72E074AD" w14:textId="77777777" w:rsidR="00C551F5" w:rsidRPr="00C551F5" w:rsidRDefault="00C551F5" w:rsidP="00C551F5">
      <w:pPr>
        <w:pBdr>
          <w:top w:val="nil"/>
          <w:left w:val="nil"/>
          <w:bottom w:val="nil"/>
          <w:right w:val="nil"/>
          <w:between w:val="nil"/>
        </w:pBdr>
        <w:tabs>
          <w:tab w:val="left" w:pos="4500"/>
        </w:tabs>
        <w:ind w:firstLine="709"/>
        <w:jc w:val="right"/>
        <w:rPr>
          <w:rFonts w:ascii="Times New Roman" w:eastAsia="Times New Roman" w:hAnsi="Times New Roman" w:cs="Times New Roman"/>
          <w:color w:val="000000"/>
          <w:sz w:val="28"/>
          <w:szCs w:val="28"/>
          <w:lang w:val="uk-UA" w:eastAsia="ru-RU"/>
        </w:rPr>
      </w:pPr>
      <w:r w:rsidRPr="00C551F5">
        <w:rPr>
          <w:rFonts w:ascii="Times New Roman" w:eastAsia="Times New Roman" w:hAnsi="Times New Roman" w:cs="Times New Roman"/>
          <w:color w:val="000000"/>
          <w:sz w:val="28"/>
          <w:szCs w:val="28"/>
          <w:lang w:val="uk-UA" w:eastAsia="ru-RU"/>
        </w:rPr>
        <w:t>Здобувач фахової передвищої освіти</w:t>
      </w:r>
    </w:p>
    <w:p w14:paraId="27E91180" w14:textId="77777777" w:rsidR="00C551F5" w:rsidRPr="00C551F5" w:rsidRDefault="00C551F5" w:rsidP="00C551F5">
      <w:pPr>
        <w:pBdr>
          <w:top w:val="nil"/>
          <w:left w:val="nil"/>
          <w:bottom w:val="nil"/>
          <w:right w:val="nil"/>
          <w:between w:val="nil"/>
        </w:pBdr>
        <w:tabs>
          <w:tab w:val="left" w:pos="4500"/>
        </w:tabs>
        <w:ind w:firstLine="709"/>
        <w:jc w:val="right"/>
        <w:rPr>
          <w:rFonts w:ascii="Times New Roman" w:eastAsia="Times New Roman" w:hAnsi="Times New Roman" w:cs="Times New Roman"/>
          <w:color w:val="000000"/>
          <w:sz w:val="28"/>
          <w:szCs w:val="28"/>
          <w:lang w:val="uk-UA" w:eastAsia="ru-RU"/>
        </w:rPr>
      </w:pPr>
      <w:r w:rsidRPr="00C551F5">
        <w:rPr>
          <w:rFonts w:ascii="Times New Roman" w:eastAsia="Times New Roman" w:hAnsi="Times New Roman" w:cs="Times New Roman"/>
          <w:color w:val="000000"/>
          <w:sz w:val="28"/>
          <w:szCs w:val="28"/>
          <w:lang w:val="uk-UA" w:eastAsia="ru-RU"/>
        </w:rPr>
        <w:t>освітньо-професійної програми</w:t>
      </w:r>
    </w:p>
    <w:p w14:paraId="335130B2" w14:textId="77777777" w:rsidR="00C551F5" w:rsidRPr="00C551F5" w:rsidRDefault="00C551F5" w:rsidP="00C551F5">
      <w:pPr>
        <w:pBdr>
          <w:top w:val="nil"/>
          <w:left w:val="nil"/>
          <w:bottom w:val="nil"/>
          <w:right w:val="nil"/>
          <w:between w:val="nil"/>
        </w:pBdr>
        <w:tabs>
          <w:tab w:val="left" w:pos="4500"/>
        </w:tabs>
        <w:ind w:firstLine="709"/>
        <w:jc w:val="right"/>
        <w:rPr>
          <w:rFonts w:ascii="Times New Roman" w:eastAsia="Times New Roman" w:hAnsi="Times New Roman" w:cs="Times New Roman"/>
          <w:color w:val="000000"/>
          <w:sz w:val="28"/>
          <w:szCs w:val="28"/>
          <w:lang w:val="uk-UA" w:eastAsia="ru-RU"/>
        </w:rPr>
      </w:pPr>
      <w:r w:rsidRPr="00C551F5">
        <w:rPr>
          <w:rFonts w:ascii="Times New Roman" w:eastAsia="Times New Roman" w:hAnsi="Times New Roman" w:cs="Times New Roman"/>
          <w:color w:val="000000"/>
          <w:sz w:val="28"/>
          <w:szCs w:val="28"/>
          <w:lang w:val="uk-UA" w:eastAsia="ru-RU"/>
        </w:rPr>
        <w:t>Харчові технології</w:t>
      </w:r>
    </w:p>
    <w:p w14:paraId="0050A2DC" w14:textId="77777777" w:rsidR="00BC768F" w:rsidRDefault="00BC768F" w:rsidP="00C551F5">
      <w:pPr>
        <w:pBdr>
          <w:top w:val="nil"/>
          <w:left w:val="nil"/>
          <w:bottom w:val="nil"/>
          <w:right w:val="nil"/>
          <w:between w:val="nil"/>
        </w:pBdr>
        <w:tabs>
          <w:tab w:val="left" w:pos="4500"/>
        </w:tabs>
        <w:ind w:firstLine="709"/>
        <w:jc w:val="right"/>
        <w:rPr>
          <w:rFonts w:ascii="Times New Roman" w:eastAsia="Times New Roman" w:hAnsi="Times New Roman" w:cs="Times New Roman"/>
          <w:color w:val="000000"/>
          <w:sz w:val="28"/>
          <w:szCs w:val="28"/>
          <w:lang w:val="uk-UA" w:eastAsia="ru-RU"/>
        </w:rPr>
      </w:pPr>
    </w:p>
    <w:p w14:paraId="4CC5E44C" w14:textId="0132D4FB" w:rsidR="00C551F5" w:rsidRPr="00BC768F" w:rsidRDefault="00BC768F" w:rsidP="00C551F5">
      <w:pPr>
        <w:pBdr>
          <w:top w:val="nil"/>
          <w:left w:val="nil"/>
          <w:bottom w:val="nil"/>
          <w:right w:val="nil"/>
          <w:between w:val="nil"/>
        </w:pBdr>
        <w:tabs>
          <w:tab w:val="left" w:pos="4500"/>
        </w:tabs>
        <w:ind w:firstLine="709"/>
        <w:jc w:val="right"/>
        <w:rPr>
          <w:rFonts w:ascii="Times New Roman" w:eastAsia="Times New Roman" w:hAnsi="Times New Roman" w:cs="Times New Roman"/>
          <w:b/>
          <w:bCs/>
          <w:i/>
          <w:iCs/>
          <w:color w:val="000000"/>
          <w:sz w:val="28"/>
          <w:szCs w:val="28"/>
          <w:lang w:val="uk-UA" w:eastAsia="ru-RU"/>
        </w:rPr>
      </w:pPr>
      <w:r w:rsidRPr="00BC768F">
        <w:rPr>
          <w:rFonts w:ascii="Times New Roman" w:eastAsia="Times New Roman" w:hAnsi="Times New Roman" w:cs="Times New Roman"/>
          <w:b/>
          <w:bCs/>
          <w:i/>
          <w:iCs/>
          <w:color w:val="000000"/>
          <w:sz w:val="28"/>
          <w:szCs w:val="28"/>
          <w:lang w:val="uk-UA" w:eastAsia="ru-RU"/>
        </w:rPr>
        <w:t>Оксана Єрмоленко</w:t>
      </w:r>
    </w:p>
    <w:p w14:paraId="5ED403F6" w14:textId="77777777" w:rsidR="00C551F5" w:rsidRPr="00C551F5" w:rsidRDefault="00C551F5" w:rsidP="00C551F5">
      <w:pPr>
        <w:pBdr>
          <w:top w:val="nil"/>
          <w:left w:val="nil"/>
          <w:bottom w:val="nil"/>
          <w:right w:val="nil"/>
          <w:between w:val="nil"/>
        </w:pBdr>
        <w:tabs>
          <w:tab w:val="left" w:pos="4500"/>
        </w:tabs>
        <w:ind w:firstLine="709"/>
        <w:jc w:val="right"/>
        <w:rPr>
          <w:rFonts w:ascii="Times New Roman" w:eastAsia="Times New Roman" w:hAnsi="Times New Roman" w:cs="Times New Roman"/>
          <w:color w:val="000000"/>
          <w:sz w:val="28"/>
          <w:szCs w:val="28"/>
          <w:lang w:val="uk-UA" w:eastAsia="ru-RU"/>
        </w:rPr>
      </w:pPr>
      <w:r w:rsidRPr="00C551F5">
        <w:rPr>
          <w:rFonts w:ascii="Times New Roman" w:eastAsia="Times New Roman" w:hAnsi="Times New Roman" w:cs="Times New Roman"/>
          <w:color w:val="000000"/>
          <w:sz w:val="28"/>
          <w:szCs w:val="28"/>
          <w:lang w:val="uk-UA" w:eastAsia="ru-RU"/>
        </w:rPr>
        <w:t>викладач хімічних дисциплін</w:t>
      </w:r>
    </w:p>
    <w:p w14:paraId="06A8D1BB" w14:textId="77777777" w:rsidR="00C551F5" w:rsidRPr="00C551F5" w:rsidRDefault="00C551F5" w:rsidP="00C551F5">
      <w:pPr>
        <w:pBdr>
          <w:top w:val="nil"/>
          <w:left w:val="nil"/>
          <w:bottom w:val="nil"/>
          <w:right w:val="nil"/>
          <w:between w:val="nil"/>
        </w:pBdr>
        <w:tabs>
          <w:tab w:val="left" w:pos="4500"/>
        </w:tabs>
        <w:ind w:firstLine="709"/>
        <w:jc w:val="right"/>
        <w:rPr>
          <w:rFonts w:ascii="Times New Roman" w:eastAsia="Times New Roman" w:hAnsi="Times New Roman" w:cs="Times New Roman"/>
          <w:color w:val="000000"/>
          <w:sz w:val="28"/>
          <w:szCs w:val="28"/>
          <w:lang w:val="uk-UA" w:eastAsia="ru-RU"/>
        </w:rPr>
      </w:pPr>
    </w:p>
    <w:p w14:paraId="1582B2DA" w14:textId="77777777" w:rsidR="00C551F5" w:rsidRPr="00C551F5" w:rsidRDefault="00C551F5" w:rsidP="00C551F5">
      <w:pPr>
        <w:pBdr>
          <w:top w:val="nil"/>
          <w:left w:val="nil"/>
          <w:bottom w:val="nil"/>
          <w:right w:val="nil"/>
          <w:between w:val="nil"/>
        </w:pBdr>
        <w:tabs>
          <w:tab w:val="left" w:pos="4500"/>
        </w:tabs>
        <w:ind w:firstLine="709"/>
        <w:jc w:val="right"/>
        <w:rPr>
          <w:rFonts w:ascii="Times New Roman" w:eastAsia="Times New Roman" w:hAnsi="Times New Roman" w:cs="Times New Roman"/>
          <w:color w:val="000000"/>
          <w:sz w:val="28"/>
          <w:szCs w:val="28"/>
          <w:lang w:val="uk-UA" w:eastAsia="ru-RU"/>
        </w:rPr>
      </w:pPr>
      <w:r w:rsidRPr="00C551F5">
        <w:rPr>
          <w:rFonts w:ascii="Times New Roman" w:eastAsia="Times New Roman" w:hAnsi="Times New Roman" w:cs="Times New Roman"/>
          <w:color w:val="000000"/>
          <w:sz w:val="28"/>
          <w:szCs w:val="28"/>
          <w:lang w:val="uk-UA" w:eastAsia="ru-RU"/>
        </w:rPr>
        <w:t>ВСП «Фаховий коледж економіки і</w:t>
      </w:r>
    </w:p>
    <w:p w14:paraId="52140659" w14:textId="77777777" w:rsidR="00C551F5" w:rsidRPr="00C551F5" w:rsidRDefault="00C551F5" w:rsidP="00C551F5">
      <w:pPr>
        <w:pBdr>
          <w:top w:val="nil"/>
          <w:left w:val="nil"/>
          <w:bottom w:val="nil"/>
          <w:right w:val="nil"/>
          <w:between w:val="nil"/>
        </w:pBdr>
        <w:tabs>
          <w:tab w:val="left" w:pos="4500"/>
        </w:tabs>
        <w:ind w:firstLine="709"/>
        <w:jc w:val="right"/>
        <w:rPr>
          <w:rFonts w:ascii="Times New Roman" w:eastAsia="Times New Roman" w:hAnsi="Times New Roman" w:cs="Times New Roman"/>
          <w:color w:val="000000"/>
          <w:sz w:val="28"/>
          <w:szCs w:val="28"/>
          <w:lang w:val="uk-UA" w:eastAsia="ru-RU"/>
        </w:rPr>
      </w:pPr>
      <w:r w:rsidRPr="00C551F5">
        <w:rPr>
          <w:rFonts w:ascii="Times New Roman" w:eastAsia="Times New Roman" w:hAnsi="Times New Roman" w:cs="Times New Roman"/>
          <w:color w:val="000000"/>
          <w:sz w:val="28"/>
          <w:szCs w:val="28"/>
          <w:lang w:val="uk-UA" w:eastAsia="ru-RU"/>
        </w:rPr>
        <w:t>технологій Національного університету</w:t>
      </w:r>
    </w:p>
    <w:p w14:paraId="6544642A" w14:textId="77777777" w:rsidR="00C551F5" w:rsidRPr="00C551F5" w:rsidRDefault="00C551F5" w:rsidP="00C551F5">
      <w:pPr>
        <w:pBdr>
          <w:top w:val="nil"/>
          <w:left w:val="nil"/>
          <w:bottom w:val="nil"/>
          <w:right w:val="nil"/>
          <w:between w:val="nil"/>
        </w:pBdr>
        <w:tabs>
          <w:tab w:val="left" w:pos="4500"/>
        </w:tabs>
        <w:ind w:firstLine="709"/>
        <w:jc w:val="right"/>
        <w:rPr>
          <w:rFonts w:ascii="Times New Roman" w:eastAsia="Times New Roman" w:hAnsi="Times New Roman" w:cs="Times New Roman"/>
          <w:color w:val="000000"/>
          <w:sz w:val="28"/>
          <w:szCs w:val="28"/>
          <w:lang w:val="uk-UA" w:eastAsia="ru-RU"/>
        </w:rPr>
      </w:pPr>
      <w:r w:rsidRPr="00C551F5">
        <w:rPr>
          <w:rFonts w:ascii="Times New Roman" w:eastAsia="Times New Roman" w:hAnsi="Times New Roman" w:cs="Times New Roman"/>
          <w:color w:val="000000"/>
          <w:sz w:val="28"/>
          <w:szCs w:val="28"/>
          <w:lang w:val="uk-UA" w:eastAsia="ru-RU"/>
        </w:rPr>
        <w:t xml:space="preserve">«Чернігівська політехніка» </w:t>
      </w:r>
      <w:proofErr w:type="spellStart"/>
      <w:r w:rsidRPr="00C551F5">
        <w:rPr>
          <w:rFonts w:ascii="Times New Roman" w:eastAsia="Times New Roman" w:hAnsi="Times New Roman" w:cs="Times New Roman"/>
          <w:color w:val="000000"/>
          <w:sz w:val="28"/>
          <w:szCs w:val="28"/>
          <w:lang w:val="uk-UA" w:eastAsia="ru-RU"/>
        </w:rPr>
        <w:t>м.Чернігів</w:t>
      </w:r>
      <w:proofErr w:type="spellEnd"/>
      <w:r w:rsidRPr="00C551F5">
        <w:rPr>
          <w:rFonts w:ascii="Times New Roman" w:eastAsia="Times New Roman" w:hAnsi="Times New Roman" w:cs="Times New Roman"/>
          <w:color w:val="000000"/>
          <w:sz w:val="28"/>
          <w:szCs w:val="28"/>
          <w:lang w:val="uk-UA" w:eastAsia="ru-RU"/>
        </w:rPr>
        <w:t>, Україна</w:t>
      </w:r>
    </w:p>
    <w:p w14:paraId="0BC38550" w14:textId="77777777" w:rsidR="00C551F5" w:rsidRPr="00C551F5" w:rsidRDefault="00C551F5" w:rsidP="00C551F5">
      <w:pPr>
        <w:pBdr>
          <w:top w:val="nil"/>
          <w:left w:val="nil"/>
          <w:bottom w:val="nil"/>
          <w:right w:val="nil"/>
          <w:between w:val="nil"/>
        </w:pBdr>
        <w:jc w:val="center"/>
        <w:rPr>
          <w:rFonts w:ascii="Times New Roman" w:eastAsia="Times New Roman" w:hAnsi="Times New Roman" w:cs="Times New Roman"/>
          <w:color w:val="000000"/>
          <w:sz w:val="28"/>
          <w:szCs w:val="28"/>
          <w:lang w:val="uk-UA" w:eastAsia="ru-RU"/>
        </w:rPr>
      </w:pPr>
    </w:p>
    <w:p w14:paraId="66DE10AC" w14:textId="77777777" w:rsidR="00C551F5" w:rsidRPr="00C551F5" w:rsidRDefault="00C551F5" w:rsidP="00C551F5">
      <w:pPr>
        <w:pBdr>
          <w:top w:val="nil"/>
          <w:left w:val="nil"/>
          <w:bottom w:val="nil"/>
          <w:right w:val="nil"/>
          <w:between w:val="nil"/>
        </w:pBdr>
        <w:jc w:val="center"/>
        <w:rPr>
          <w:rFonts w:ascii="Times New Roman" w:eastAsia="Times New Roman" w:hAnsi="Times New Roman" w:cs="Times New Roman"/>
          <w:color w:val="000000"/>
          <w:sz w:val="28"/>
          <w:szCs w:val="28"/>
          <w:lang w:val="uk-UA" w:eastAsia="ru-RU"/>
        </w:rPr>
      </w:pPr>
    </w:p>
    <w:p w14:paraId="703282AE" w14:textId="77777777" w:rsidR="00C551F5" w:rsidRPr="00C551F5" w:rsidRDefault="00C551F5" w:rsidP="00C551F5">
      <w:pPr>
        <w:pBdr>
          <w:top w:val="nil"/>
          <w:left w:val="nil"/>
          <w:bottom w:val="nil"/>
          <w:right w:val="nil"/>
          <w:between w:val="nil"/>
        </w:pBdr>
        <w:jc w:val="center"/>
        <w:rPr>
          <w:rFonts w:ascii="Times New Roman" w:eastAsia="Times New Roman" w:hAnsi="Times New Roman" w:cs="Times New Roman"/>
          <w:color w:val="000000"/>
          <w:sz w:val="28"/>
          <w:szCs w:val="28"/>
          <w:lang w:val="uk-UA" w:eastAsia="ru-RU"/>
        </w:rPr>
      </w:pPr>
      <w:r w:rsidRPr="00C551F5">
        <w:rPr>
          <w:rFonts w:ascii="Times New Roman" w:eastAsia="Times New Roman" w:hAnsi="Times New Roman" w:cs="Times New Roman"/>
          <w:b/>
          <w:bCs/>
          <w:color w:val="000000"/>
          <w:sz w:val="28"/>
          <w:szCs w:val="28"/>
          <w:lang w:val="uk-UA" w:eastAsia="ru-RU"/>
        </w:rPr>
        <w:t>ХІМІЧНИЙ СКЛАД, ТЕХНОЛОГІЯ ОДЕРЖАННЯ ТА ПЕРСПЕКТИВИ ЗАСТОСУВАННЯ КОМБУЧІ В КОНТЕКСТІ ІННОВАЦІЙНОГО РОЗВИТКУ ХАРЧОВОЇ ГАЛУЗІ</w:t>
      </w:r>
    </w:p>
    <w:p w14:paraId="20AC5C55" w14:textId="77777777" w:rsidR="00C551F5" w:rsidRPr="00C551F5" w:rsidRDefault="00C551F5" w:rsidP="00C551F5">
      <w:pPr>
        <w:pBdr>
          <w:top w:val="nil"/>
          <w:left w:val="nil"/>
          <w:bottom w:val="nil"/>
          <w:right w:val="nil"/>
          <w:between w:val="nil"/>
        </w:pBdr>
        <w:ind w:right="-6"/>
        <w:jc w:val="both"/>
        <w:rPr>
          <w:rFonts w:ascii="Times New Roman" w:eastAsia="Times New Roman" w:hAnsi="Times New Roman" w:cs="Times New Roman"/>
          <w:color w:val="000000"/>
          <w:sz w:val="28"/>
          <w:szCs w:val="28"/>
          <w:lang w:val="uk-UA" w:eastAsia="ru-RU"/>
        </w:rPr>
      </w:pPr>
      <w:r w:rsidRPr="00C551F5">
        <w:rPr>
          <w:rFonts w:ascii="Times New Roman" w:eastAsia="Times New Roman" w:hAnsi="Times New Roman" w:cs="Times New Roman"/>
          <w:color w:val="000000"/>
          <w:sz w:val="28"/>
          <w:szCs w:val="28"/>
          <w:lang w:val="uk-UA" w:eastAsia="ru-RU"/>
        </w:rPr>
        <w:tab/>
      </w:r>
      <w:proofErr w:type="spellStart"/>
      <w:r w:rsidRPr="00C551F5">
        <w:rPr>
          <w:rFonts w:ascii="Times New Roman" w:eastAsia="Times New Roman" w:hAnsi="Times New Roman" w:cs="Times New Roman"/>
          <w:color w:val="000000"/>
          <w:sz w:val="28"/>
          <w:szCs w:val="28"/>
          <w:lang w:val="uk-UA" w:eastAsia="ru-RU"/>
        </w:rPr>
        <w:t>Комбуча</w:t>
      </w:r>
      <w:proofErr w:type="spellEnd"/>
      <w:r w:rsidRPr="00C551F5">
        <w:rPr>
          <w:rFonts w:ascii="Times New Roman" w:eastAsia="Times New Roman" w:hAnsi="Times New Roman" w:cs="Times New Roman"/>
          <w:color w:val="000000"/>
          <w:sz w:val="28"/>
          <w:szCs w:val="28"/>
          <w:lang w:val="uk-UA" w:eastAsia="ru-RU"/>
        </w:rPr>
        <w:t xml:space="preserve"> — це не лише традиційний напій, а складний біотехнологічний об'єкт, що відкриває нові можливості для створення функціональних продуктів і екологічних матеріалів.</w:t>
      </w:r>
    </w:p>
    <w:p w14:paraId="0F5EE6C6" w14:textId="77777777" w:rsidR="00C551F5" w:rsidRPr="00C551F5" w:rsidRDefault="00C551F5" w:rsidP="00C551F5">
      <w:pPr>
        <w:pBdr>
          <w:top w:val="nil"/>
          <w:left w:val="nil"/>
          <w:bottom w:val="nil"/>
          <w:right w:val="nil"/>
          <w:between w:val="nil"/>
        </w:pBdr>
        <w:ind w:right="-6"/>
        <w:jc w:val="both"/>
        <w:rPr>
          <w:rFonts w:ascii="Times New Roman" w:eastAsia="Times New Roman" w:hAnsi="Times New Roman" w:cs="Times New Roman"/>
          <w:color w:val="000000"/>
          <w:sz w:val="28"/>
          <w:szCs w:val="28"/>
          <w:lang w:val="uk-UA" w:eastAsia="ru-RU"/>
        </w:rPr>
      </w:pPr>
      <w:r w:rsidRPr="00C551F5">
        <w:rPr>
          <w:rFonts w:ascii="Times New Roman" w:eastAsia="Times New Roman" w:hAnsi="Times New Roman" w:cs="Times New Roman"/>
          <w:color w:val="000000"/>
          <w:sz w:val="28"/>
          <w:szCs w:val="28"/>
          <w:lang w:val="uk-UA" w:eastAsia="ru-RU"/>
        </w:rPr>
        <w:tab/>
        <w:t xml:space="preserve">В умовах європейської інтеграції та зростаючого попиту на функціональні продукти харчування, дослідження хімічного складу та технологічних особливостей виробництва </w:t>
      </w:r>
      <w:proofErr w:type="spellStart"/>
      <w:r w:rsidRPr="00C551F5">
        <w:rPr>
          <w:rFonts w:ascii="Times New Roman" w:eastAsia="Times New Roman" w:hAnsi="Times New Roman" w:cs="Times New Roman"/>
          <w:color w:val="000000"/>
          <w:sz w:val="28"/>
          <w:szCs w:val="28"/>
          <w:lang w:val="uk-UA" w:eastAsia="ru-RU"/>
        </w:rPr>
        <w:t>комбучі</w:t>
      </w:r>
      <w:proofErr w:type="spellEnd"/>
      <w:r w:rsidRPr="00C551F5">
        <w:rPr>
          <w:rFonts w:ascii="Times New Roman" w:eastAsia="Times New Roman" w:hAnsi="Times New Roman" w:cs="Times New Roman"/>
          <w:color w:val="000000"/>
          <w:sz w:val="28"/>
          <w:szCs w:val="28"/>
          <w:lang w:val="uk-UA" w:eastAsia="ru-RU"/>
        </w:rPr>
        <w:t xml:space="preserve"> є актуальним завданням для вітчизняних підприємств. </w:t>
      </w:r>
      <w:proofErr w:type="spellStart"/>
      <w:r w:rsidRPr="00C551F5">
        <w:rPr>
          <w:rFonts w:ascii="Times New Roman" w:eastAsia="Times New Roman" w:hAnsi="Times New Roman" w:cs="Times New Roman"/>
          <w:color w:val="000000"/>
          <w:sz w:val="28"/>
          <w:szCs w:val="28"/>
          <w:lang w:val="uk-UA" w:eastAsia="ru-RU"/>
        </w:rPr>
        <w:t>Комбуча</w:t>
      </w:r>
      <w:proofErr w:type="spellEnd"/>
      <w:r w:rsidRPr="00C551F5">
        <w:rPr>
          <w:rFonts w:ascii="Times New Roman" w:eastAsia="Times New Roman" w:hAnsi="Times New Roman" w:cs="Times New Roman"/>
          <w:color w:val="000000"/>
          <w:sz w:val="28"/>
          <w:szCs w:val="28"/>
          <w:lang w:val="uk-UA" w:eastAsia="ru-RU"/>
        </w:rPr>
        <w:t xml:space="preserve"> (чайний гриб) являє собою продукт ферментації підсолодженого чаю симбіотичною культурою оцтовокислих бактерій і дріжджів. </w:t>
      </w:r>
    </w:p>
    <w:p w14:paraId="46C7EEC1" w14:textId="77777777" w:rsidR="00C551F5" w:rsidRPr="00C551F5" w:rsidRDefault="00C551F5" w:rsidP="00C551F5">
      <w:pPr>
        <w:pBdr>
          <w:top w:val="nil"/>
          <w:left w:val="nil"/>
          <w:bottom w:val="nil"/>
          <w:right w:val="nil"/>
          <w:between w:val="nil"/>
        </w:pBdr>
        <w:ind w:right="-6"/>
        <w:jc w:val="both"/>
        <w:rPr>
          <w:rFonts w:ascii="Times New Roman" w:eastAsia="Times New Roman" w:hAnsi="Times New Roman" w:cs="Times New Roman"/>
          <w:color w:val="000000"/>
          <w:sz w:val="28"/>
          <w:szCs w:val="28"/>
          <w:lang w:val="uk-UA" w:eastAsia="ru-RU"/>
        </w:rPr>
      </w:pPr>
      <w:r w:rsidRPr="00C551F5">
        <w:rPr>
          <w:rFonts w:ascii="Times New Roman" w:eastAsia="Times New Roman" w:hAnsi="Times New Roman" w:cs="Times New Roman"/>
          <w:color w:val="000000"/>
          <w:sz w:val="28"/>
          <w:szCs w:val="28"/>
          <w:lang w:val="uk-UA" w:eastAsia="ru-RU"/>
        </w:rPr>
        <w:tab/>
        <w:t xml:space="preserve">За зовнішнім виглядом </w:t>
      </w:r>
      <w:proofErr w:type="spellStart"/>
      <w:r w:rsidRPr="00C551F5">
        <w:rPr>
          <w:rFonts w:ascii="Times New Roman" w:eastAsia="Times New Roman" w:hAnsi="Times New Roman" w:cs="Times New Roman"/>
          <w:color w:val="000000"/>
          <w:sz w:val="28"/>
          <w:szCs w:val="28"/>
          <w:lang w:val="uk-UA" w:eastAsia="ru-RU"/>
        </w:rPr>
        <w:t>зооглея</w:t>
      </w:r>
      <w:proofErr w:type="spellEnd"/>
      <w:r w:rsidRPr="00C551F5">
        <w:rPr>
          <w:rFonts w:ascii="Times New Roman" w:eastAsia="Times New Roman" w:hAnsi="Times New Roman" w:cs="Times New Roman"/>
          <w:color w:val="000000"/>
          <w:sz w:val="28"/>
          <w:szCs w:val="28"/>
          <w:lang w:val="uk-UA" w:eastAsia="ru-RU"/>
        </w:rPr>
        <w:t xml:space="preserve"> чайного гриба нагадує дископодібну еластичну масу, що за своєю природою є складним конгломератом мікроорганізмів, об’єднаних спільною матричною оболонкою [4]. Основу цього матриксу складає бактеріальна целюлоза, яку синтезують оцтовокислі бактерії, створюючи чисту та </w:t>
      </w:r>
      <w:proofErr w:type="spellStart"/>
      <w:r w:rsidRPr="00C551F5">
        <w:rPr>
          <w:rFonts w:ascii="Times New Roman" w:eastAsia="Times New Roman" w:hAnsi="Times New Roman" w:cs="Times New Roman"/>
          <w:color w:val="000000"/>
          <w:sz w:val="28"/>
          <w:szCs w:val="28"/>
          <w:lang w:val="uk-UA" w:eastAsia="ru-RU"/>
        </w:rPr>
        <w:t>високогігроскопічну</w:t>
      </w:r>
      <w:proofErr w:type="spellEnd"/>
      <w:r w:rsidRPr="00C551F5">
        <w:rPr>
          <w:rFonts w:ascii="Times New Roman" w:eastAsia="Times New Roman" w:hAnsi="Times New Roman" w:cs="Times New Roman"/>
          <w:color w:val="000000"/>
          <w:sz w:val="28"/>
          <w:szCs w:val="28"/>
          <w:lang w:val="uk-UA" w:eastAsia="ru-RU"/>
        </w:rPr>
        <w:t xml:space="preserve"> структуру. У товщі цього специфічного слизового шару дріжджі забезпечують розщеплення вуглеводів до етанолу та вуглекислого газу, а бактерії </w:t>
      </w:r>
      <w:proofErr w:type="spellStart"/>
      <w:r w:rsidRPr="00C551F5">
        <w:rPr>
          <w:rFonts w:ascii="Times New Roman" w:eastAsia="Times New Roman" w:hAnsi="Times New Roman" w:cs="Times New Roman"/>
          <w:color w:val="000000"/>
          <w:sz w:val="28"/>
          <w:szCs w:val="28"/>
          <w:lang w:val="uk-UA" w:eastAsia="ru-RU"/>
        </w:rPr>
        <w:t>окиснюють</w:t>
      </w:r>
      <w:proofErr w:type="spellEnd"/>
      <w:r w:rsidRPr="00C551F5">
        <w:rPr>
          <w:rFonts w:ascii="Times New Roman" w:eastAsia="Times New Roman" w:hAnsi="Times New Roman" w:cs="Times New Roman"/>
          <w:color w:val="000000"/>
          <w:sz w:val="28"/>
          <w:szCs w:val="28"/>
          <w:lang w:val="uk-UA" w:eastAsia="ru-RU"/>
        </w:rPr>
        <w:t xml:space="preserve"> утворений спирт до органічних кислот, паралельно вибудовуючи нові шари целюлозного каркаса [5]. Функціонально </w:t>
      </w:r>
      <w:proofErr w:type="spellStart"/>
      <w:r w:rsidRPr="00C551F5">
        <w:rPr>
          <w:rFonts w:ascii="Times New Roman" w:eastAsia="Times New Roman" w:hAnsi="Times New Roman" w:cs="Times New Roman"/>
          <w:color w:val="000000"/>
          <w:sz w:val="28"/>
          <w:szCs w:val="28"/>
          <w:lang w:val="uk-UA" w:eastAsia="ru-RU"/>
        </w:rPr>
        <w:t>зооглея</w:t>
      </w:r>
      <w:proofErr w:type="spellEnd"/>
      <w:r w:rsidRPr="00C551F5">
        <w:rPr>
          <w:rFonts w:ascii="Times New Roman" w:eastAsia="Times New Roman" w:hAnsi="Times New Roman" w:cs="Times New Roman"/>
          <w:color w:val="000000"/>
          <w:sz w:val="28"/>
          <w:szCs w:val="28"/>
          <w:lang w:val="uk-UA" w:eastAsia="ru-RU"/>
        </w:rPr>
        <w:t xml:space="preserve"> слугує захисним бар’єром та біологічним «будинком», який утримує симбіотичну колонію на поверхні рідини для забезпечення постійного доступу до кисню. Внаслідок цієї діяльності мікроорганізмів утворюється газований напій із приємним кисло-солодким смаком, що нагадує традиційний квас [6].</w:t>
      </w:r>
    </w:p>
    <w:p w14:paraId="7F1F3E1F" w14:textId="77777777" w:rsidR="00C551F5" w:rsidRPr="00C551F5" w:rsidRDefault="00C551F5" w:rsidP="00C551F5">
      <w:pPr>
        <w:pBdr>
          <w:top w:val="nil"/>
          <w:left w:val="nil"/>
          <w:bottom w:val="nil"/>
          <w:right w:val="nil"/>
          <w:between w:val="nil"/>
        </w:pBdr>
        <w:ind w:right="-6"/>
        <w:jc w:val="both"/>
        <w:rPr>
          <w:rFonts w:ascii="Times New Roman" w:eastAsia="Times New Roman" w:hAnsi="Times New Roman" w:cs="Times New Roman"/>
          <w:color w:val="000000"/>
          <w:sz w:val="28"/>
          <w:szCs w:val="28"/>
          <w:lang w:val="uk-UA" w:eastAsia="ru-RU"/>
        </w:rPr>
      </w:pPr>
      <w:r w:rsidRPr="00C551F5">
        <w:rPr>
          <w:rFonts w:ascii="Times New Roman" w:eastAsia="Times New Roman" w:hAnsi="Times New Roman" w:cs="Times New Roman"/>
          <w:color w:val="000000"/>
          <w:sz w:val="28"/>
          <w:szCs w:val="28"/>
          <w:lang w:val="uk-UA" w:eastAsia="ru-RU"/>
        </w:rPr>
        <w:tab/>
        <w:t xml:space="preserve">Якість та функціональні властивості </w:t>
      </w:r>
      <w:proofErr w:type="spellStart"/>
      <w:r w:rsidRPr="00C551F5">
        <w:rPr>
          <w:rFonts w:ascii="Times New Roman" w:eastAsia="Times New Roman" w:hAnsi="Times New Roman" w:cs="Times New Roman"/>
          <w:color w:val="000000"/>
          <w:sz w:val="28"/>
          <w:szCs w:val="28"/>
          <w:lang w:val="uk-UA" w:eastAsia="ru-RU"/>
        </w:rPr>
        <w:t>комбучі</w:t>
      </w:r>
      <w:proofErr w:type="spellEnd"/>
      <w:r w:rsidRPr="00C551F5">
        <w:rPr>
          <w:rFonts w:ascii="Times New Roman" w:eastAsia="Times New Roman" w:hAnsi="Times New Roman" w:cs="Times New Roman"/>
          <w:color w:val="000000"/>
          <w:sz w:val="28"/>
          <w:szCs w:val="28"/>
          <w:lang w:val="uk-UA" w:eastAsia="ru-RU"/>
        </w:rPr>
        <w:t xml:space="preserve"> безпосередньо залежать від параметрів технологічного процесу, де температурний режим та тривалість ферментації визначають фінальну концентрацію антиоксидантів. Встановлено, що найвища активність біологічно активних </w:t>
      </w:r>
      <w:proofErr w:type="spellStart"/>
      <w:r w:rsidRPr="00C551F5">
        <w:rPr>
          <w:rFonts w:ascii="Times New Roman" w:eastAsia="Times New Roman" w:hAnsi="Times New Roman" w:cs="Times New Roman"/>
          <w:color w:val="000000"/>
          <w:sz w:val="28"/>
          <w:szCs w:val="28"/>
          <w:lang w:val="uk-UA" w:eastAsia="ru-RU"/>
        </w:rPr>
        <w:t>сполук</w:t>
      </w:r>
      <w:proofErr w:type="spellEnd"/>
      <w:r w:rsidRPr="00C551F5">
        <w:rPr>
          <w:rFonts w:ascii="Times New Roman" w:eastAsia="Times New Roman" w:hAnsi="Times New Roman" w:cs="Times New Roman"/>
          <w:color w:val="000000"/>
          <w:sz w:val="28"/>
          <w:szCs w:val="28"/>
          <w:lang w:val="uk-UA" w:eastAsia="ru-RU"/>
        </w:rPr>
        <w:t xml:space="preserve"> характерна для напоїв на основі зеленого чаю при бродінні протягом 6–7 днів за температури 25–30 °C. Важливе значення має і початкова концентрація субстрату, адже </w:t>
      </w:r>
      <w:proofErr w:type="spellStart"/>
      <w:r w:rsidRPr="00C551F5">
        <w:rPr>
          <w:rFonts w:ascii="Times New Roman" w:eastAsia="Times New Roman" w:hAnsi="Times New Roman" w:cs="Times New Roman"/>
          <w:color w:val="000000"/>
          <w:sz w:val="28"/>
          <w:szCs w:val="28"/>
          <w:lang w:val="uk-UA" w:eastAsia="ru-RU"/>
        </w:rPr>
        <w:t>протидіабетичний</w:t>
      </w:r>
      <w:proofErr w:type="spellEnd"/>
      <w:r w:rsidRPr="00C551F5">
        <w:rPr>
          <w:rFonts w:ascii="Times New Roman" w:eastAsia="Times New Roman" w:hAnsi="Times New Roman" w:cs="Times New Roman"/>
          <w:color w:val="000000"/>
          <w:sz w:val="28"/>
          <w:szCs w:val="28"/>
          <w:lang w:val="uk-UA" w:eastAsia="ru-RU"/>
        </w:rPr>
        <w:t xml:space="preserve"> потенціал напою суттєво зростає при вмісті цукру 10% та </w:t>
      </w:r>
      <w:r w:rsidRPr="00C551F5">
        <w:rPr>
          <w:rFonts w:ascii="Times New Roman" w:eastAsia="Times New Roman" w:hAnsi="Times New Roman" w:cs="Times New Roman"/>
          <w:color w:val="000000"/>
          <w:sz w:val="28"/>
          <w:szCs w:val="28"/>
          <w:lang w:val="uk-UA" w:eastAsia="ru-RU"/>
        </w:rPr>
        <w:lastRenderedPageBreak/>
        <w:t xml:space="preserve">збільшенні тривалості процесу до 14 днів [5]. Крім того, технологія впливає на вміст спирту: хоча </w:t>
      </w:r>
      <w:proofErr w:type="spellStart"/>
      <w:r w:rsidRPr="00C551F5">
        <w:rPr>
          <w:rFonts w:ascii="Times New Roman" w:eastAsia="Times New Roman" w:hAnsi="Times New Roman" w:cs="Times New Roman"/>
          <w:color w:val="000000"/>
          <w:sz w:val="28"/>
          <w:szCs w:val="28"/>
          <w:lang w:val="uk-UA" w:eastAsia="ru-RU"/>
        </w:rPr>
        <w:t>комбуча</w:t>
      </w:r>
      <w:proofErr w:type="spellEnd"/>
      <w:r w:rsidRPr="00C551F5">
        <w:rPr>
          <w:rFonts w:ascii="Times New Roman" w:eastAsia="Times New Roman" w:hAnsi="Times New Roman" w:cs="Times New Roman"/>
          <w:color w:val="000000"/>
          <w:sz w:val="28"/>
          <w:szCs w:val="28"/>
          <w:lang w:val="uk-UA" w:eastAsia="ru-RU"/>
        </w:rPr>
        <w:t xml:space="preserve"> містить лише незначну кількість етанолу (приблизно 5,5 г/л), що дозволяє класифікувати її як безалкогольний напій, цей показник потребує уваги при вживанні продукту особами з медичними протипоказаннями [4].</w:t>
      </w:r>
    </w:p>
    <w:p w14:paraId="6C9F2D8F" w14:textId="77777777" w:rsidR="00C551F5" w:rsidRPr="00C551F5" w:rsidRDefault="00C551F5" w:rsidP="00C551F5">
      <w:pPr>
        <w:pBdr>
          <w:top w:val="nil"/>
          <w:left w:val="nil"/>
          <w:bottom w:val="nil"/>
          <w:right w:val="nil"/>
          <w:between w:val="nil"/>
        </w:pBdr>
        <w:ind w:right="-6"/>
        <w:jc w:val="both"/>
        <w:rPr>
          <w:rFonts w:ascii="Times New Roman" w:eastAsia="Times New Roman" w:hAnsi="Times New Roman" w:cs="Times New Roman"/>
          <w:color w:val="000000"/>
          <w:sz w:val="28"/>
          <w:szCs w:val="28"/>
          <w:lang w:val="uk-UA" w:eastAsia="ru-RU"/>
        </w:rPr>
      </w:pPr>
      <w:r w:rsidRPr="00C551F5">
        <w:rPr>
          <w:rFonts w:ascii="Times New Roman" w:eastAsia="Times New Roman" w:hAnsi="Times New Roman" w:cs="Times New Roman"/>
          <w:color w:val="000000"/>
          <w:sz w:val="28"/>
          <w:szCs w:val="28"/>
          <w:lang w:val="uk-UA" w:eastAsia="ru-RU"/>
        </w:rPr>
        <w:tab/>
        <w:t xml:space="preserve">Промислове виробництво </w:t>
      </w:r>
      <w:proofErr w:type="spellStart"/>
      <w:r w:rsidRPr="00C551F5">
        <w:rPr>
          <w:rFonts w:ascii="Times New Roman" w:eastAsia="Times New Roman" w:hAnsi="Times New Roman" w:cs="Times New Roman"/>
          <w:color w:val="000000"/>
          <w:sz w:val="28"/>
          <w:szCs w:val="28"/>
          <w:lang w:val="uk-UA" w:eastAsia="ru-RU"/>
        </w:rPr>
        <w:t>комбучі</w:t>
      </w:r>
      <w:proofErr w:type="spellEnd"/>
      <w:r w:rsidRPr="00C551F5">
        <w:rPr>
          <w:rFonts w:ascii="Times New Roman" w:eastAsia="Times New Roman" w:hAnsi="Times New Roman" w:cs="Times New Roman"/>
          <w:color w:val="000000"/>
          <w:sz w:val="28"/>
          <w:szCs w:val="28"/>
          <w:lang w:val="uk-UA" w:eastAsia="ru-RU"/>
        </w:rPr>
        <w:t xml:space="preserve"> базується на суворому дотриманні асептичних умов та автоматизації біотехнологічних процесів для забезпечення стабільності кожної партії [1]. Технологічний цикл розпочинається з підготовки чайного екстракту у варильних котлах, куди додається цукор до досягнення заданої концентрації сухих речовин, після чого субстрат охолоджується в теплообмінниках. На відміну від </w:t>
      </w:r>
      <w:proofErr w:type="spellStart"/>
      <w:r w:rsidRPr="00C551F5">
        <w:rPr>
          <w:rFonts w:ascii="Times New Roman" w:eastAsia="Times New Roman" w:hAnsi="Times New Roman" w:cs="Times New Roman"/>
          <w:color w:val="000000"/>
          <w:sz w:val="28"/>
          <w:szCs w:val="28"/>
          <w:lang w:val="uk-UA" w:eastAsia="ru-RU"/>
        </w:rPr>
        <w:t>крафтових</w:t>
      </w:r>
      <w:proofErr w:type="spellEnd"/>
      <w:r w:rsidRPr="00C551F5">
        <w:rPr>
          <w:rFonts w:ascii="Times New Roman" w:eastAsia="Times New Roman" w:hAnsi="Times New Roman" w:cs="Times New Roman"/>
          <w:color w:val="000000"/>
          <w:sz w:val="28"/>
          <w:szCs w:val="28"/>
          <w:lang w:val="uk-UA" w:eastAsia="ru-RU"/>
        </w:rPr>
        <w:t xml:space="preserve"> методів, на підприємствах використовують ферментаційні резервуари з нержавіючої сталі, обладнані системами </w:t>
      </w:r>
      <w:proofErr w:type="spellStart"/>
      <w:r w:rsidRPr="00C551F5">
        <w:rPr>
          <w:rFonts w:ascii="Times New Roman" w:eastAsia="Times New Roman" w:hAnsi="Times New Roman" w:cs="Times New Roman"/>
          <w:color w:val="000000"/>
          <w:sz w:val="28"/>
          <w:szCs w:val="28"/>
          <w:lang w:val="uk-UA" w:eastAsia="ru-RU"/>
        </w:rPr>
        <w:t>термостатування</w:t>
      </w:r>
      <w:proofErr w:type="spellEnd"/>
      <w:r w:rsidRPr="00C551F5">
        <w:rPr>
          <w:rFonts w:ascii="Times New Roman" w:eastAsia="Times New Roman" w:hAnsi="Times New Roman" w:cs="Times New Roman"/>
          <w:color w:val="000000"/>
          <w:sz w:val="28"/>
          <w:szCs w:val="28"/>
          <w:lang w:val="uk-UA" w:eastAsia="ru-RU"/>
        </w:rPr>
        <w:t xml:space="preserve"> та аерації для керованого розвитку симбіотичної культури [3]. Процес триває до досягнення оптимального рівня </w:t>
      </w:r>
      <w:proofErr w:type="spellStart"/>
      <w:r w:rsidRPr="00C551F5">
        <w:rPr>
          <w:rFonts w:ascii="Times New Roman" w:eastAsia="Times New Roman" w:hAnsi="Times New Roman" w:cs="Times New Roman"/>
          <w:color w:val="000000"/>
          <w:sz w:val="28"/>
          <w:szCs w:val="28"/>
          <w:lang w:val="uk-UA" w:eastAsia="ru-RU"/>
        </w:rPr>
        <w:t>pH</w:t>
      </w:r>
      <w:proofErr w:type="spellEnd"/>
      <w:r w:rsidRPr="00C551F5">
        <w:rPr>
          <w:rFonts w:ascii="Times New Roman" w:eastAsia="Times New Roman" w:hAnsi="Times New Roman" w:cs="Times New Roman"/>
          <w:color w:val="000000"/>
          <w:sz w:val="28"/>
          <w:szCs w:val="28"/>
          <w:lang w:val="uk-UA" w:eastAsia="ru-RU"/>
        </w:rPr>
        <w:t xml:space="preserve"> та балансу органічних кислот, після чого напій піддається тонкій фільтрації для видалення дріжджового осаду та забезпечення мікробіологічної стабільності. </w:t>
      </w:r>
      <w:r w:rsidRPr="00C551F5">
        <w:rPr>
          <w:rFonts w:ascii="Times New Roman" w:eastAsia="Times New Roman" w:hAnsi="Times New Roman" w:cs="Times New Roman"/>
          <w:sz w:val="28"/>
          <w:szCs w:val="28"/>
          <w:lang w:val="uk-UA" w:eastAsia="ru-RU"/>
        </w:rPr>
        <w:t>Останнім кроком є примусове насичення напою вуглекислотою та його розлив у споживчу упаковку із підтриманням стабільного тиску</w:t>
      </w:r>
      <w:r w:rsidRPr="00C551F5">
        <w:rPr>
          <w:rFonts w:ascii="Times New Roman" w:eastAsia="Times New Roman" w:hAnsi="Times New Roman" w:cs="Times New Roman"/>
          <w:color w:val="000000"/>
          <w:sz w:val="28"/>
          <w:szCs w:val="28"/>
          <w:lang w:val="uk-UA" w:eastAsia="ru-RU"/>
        </w:rPr>
        <w:t>, що у поєднанні з впровадженням систем HACCP дозволяє гарантувати відповідність продукції високим стандартам безпечності [2].</w:t>
      </w:r>
    </w:p>
    <w:p w14:paraId="31A3C25B" w14:textId="77777777" w:rsidR="00C551F5" w:rsidRPr="00C551F5" w:rsidRDefault="00C551F5" w:rsidP="00C551F5">
      <w:pPr>
        <w:pBdr>
          <w:top w:val="nil"/>
          <w:left w:val="nil"/>
          <w:bottom w:val="nil"/>
          <w:right w:val="nil"/>
          <w:between w:val="nil"/>
        </w:pBdr>
        <w:ind w:right="-6"/>
        <w:jc w:val="both"/>
        <w:rPr>
          <w:rFonts w:ascii="Times New Roman" w:eastAsia="Times New Roman" w:hAnsi="Times New Roman" w:cs="Times New Roman"/>
          <w:color w:val="000000"/>
          <w:sz w:val="28"/>
          <w:szCs w:val="28"/>
          <w:lang w:val="uk-UA" w:eastAsia="ru-RU"/>
        </w:rPr>
      </w:pPr>
      <w:r w:rsidRPr="00C551F5">
        <w:rPr>
          <w:rFonts w:ascii="Times New Roman" w:eastAsia="Times New Roman" w:hAnsi="Times New Roman" w:cs="Times New Roman"/>
          <w:color w:val="000000"/>
          <w:sz w:val="28"/>
          <w:szCs w:val="28"/>
          <w:lang w:val="uk-UA" w:eastAsia="ru-RU"/>
        </w:rPr>
        <w:tab/>
      </w:r>
      <w:r w:rsidRPr="00C551F5">
        <w:rPr>
          <w:rFonts w:ascii="Times New Roman" w:eastAsia="Times New Roman" w:hAnsi="Times New Roman" w:cs="Times New Roman"/>
          <w:sz w:val="28"/>
          <w:szCs w:val="28"/>
          <w:lang w:val="uk-UA" w:eastAsia="ru-RU"/>
        </w:rPr>
        <w:t>Крім</w:t>
      </w:r>
      <w:r w:rsidRPr="00C551F5">
        <w:rPr>
          <w:rFonts w:ascii="Times New Roman" w:eastAsia="Times New Roman" w:hAnsi="Times New Roman" w:cs="Times New Roman"/>
          <w:color w:val="000000"/>
          <w:sz w:val="28"/>
          <w:szCs w:val="28"/>
          <w:lang w:val="uk-UA" w:eastAsia="ru-RU"/>
        </w:rPr>
        <w:t xml:space="preserve"> традиційного використання як </w:t>
      </w:r>
      <w:proofErr w:type="spellStart"/>
      <w:r w:rsidRPr="00C551F5">
        <w:rPr>
          <w:rFonts w:ascii="Times New Roman" w:eastAsia="Times New Roman" w:hAnsi="Times New Roman" w:cs="Times New Roman"/>
          <w:color w:val="000000"/>
          <w:sz w:val="28"/>
          <w:szCs w:val="28"/>
          <w:lang w:val="uk-UA" w:eastAsia="ru-RU"/>
        </w:rPr>
        <w:t>пробіотичного</w:t>
      </w:r>
      <w:proofErr w:type="spellEnd"/>
      <w:r w:rsidRPr="00C551F5">
        <w:rPr>
          <w:rFonts w:ascii="Times New Roman" w:eastAsia="Times New Roman" w:hAnsi="Times New Roman" w:cs="Times New Roman"/>
          <w:color w:val="000000"/>
          <w:sz w:val="28"/>
          <w:szCs w:val="28"/>
          <w:lang w:val="uk-UA" w:eastAsia="ru-RU"/>
        </w:rPr>
        <w:t xml:space="preserve"> напою, </w:t>
      </w:r>
      <w:proofErr w:type="spellStart"/>
      <w:r w:rsidRPr="00C551F5">
        <w:rPr>
          <w:rFonts w:ascii="Times New Roman" w:eastAsia="Times New Roman" w:hAnsi="Times New Roman" w:cs="Times New Roman"/>
          <w:color w:val="000000"/>
          <w:sz w:val="28"/>
          <w:szCs w:val="28"/>
          <w:lang w:val="uk-UA" w:eastAsia="ru-RU"/>
        </w:rPr>
        <w:t>комбуча</w:t>
      </w:r>
      <w:proofErr w:type="spellEnd"/>
      <w:r w:rsidRPr="00C551F5">
        <w:rPr>
          <w:rFonts w:ascii="Times New Roman" w:eastAsia="Times New Roman" w:hAnsi="Times New Roman" w:cs="Times New Roman"/>
          <w:color w:val="000000"/>
          <w:sz w:val="28"/>
          <w:szCs w:val="28"/>
          <w:lang w:val="uk-UA" w:eastAsia="ru-RU"/>
        </w:rPr>
        <w:t xml:space="preserve"> знаходить застосування в інших інноваційних сферах. У дієтології та програмах детоксикації напій цінується за високий вміст </w:t>
      </w:r>
      <w:proofErr w:type="spellStart"/>
      <w:r w:rsidRPr="00C551F5">
        <w:rPr>
          <w:rFonts w:ascii="Times New Roman" w:eastAsia="Times New Roman" w:hAnsi="Times New Roman" w:cs="Times New Roman"/>
          <w:color w:val="000000"/>
          <w:sz w:val="28"/>
          <w:szCs w:val="28"/>
          <w:lang w:val="uk-UA" w:eastAsia="ru-RU"/>
        </w:rPr>
        <w:t>глюкуронової</w:t>
      </w:r>
      <w:proofErr w:type="spellEnd"/>
      <w:r w:rsidRPr="00C551F5">
        <w:rPr>
          <w:rFonts w:ascii="Times New Roman" w:eastAsia="Times New Roman" w:hAnsi="Times New Roman" w:cs="Times New Roman"/>
          <w:color w:val="000000"/>
          <w:sz w:val="28"/>
          <w:szCs w:val="28"/>
          <w:lang w:val="uk-UA" w:eastAsia="ru-RU"/>
        </w:rPr>
        <w:t xml:space="preserve"> кислоти, що сприяє виведенню токсинів із печінки. Вагомий потенціал продукт має і в косметології, де органічні кислоти екстракту </w:t>
      </w:r>
      <w:proofErr w:type="spellStart"/>
      <w:r w:rsidRPr="00C551F5">
        <w:rPr>
          <w:rFonts w:ascii="Times New Roman" w:eastAsia="Times New Roman" w:hAnsi="Times New Roman" w:cs="Times New Roman"/>
          <w:color w:val="000000"/>
          <w:sz w:val="28"/>
          <w:szCs w:val="28"/>
          <w:lang w:val="uk-UA" w:eastAsia="ru-RU"/>
        </w:rPr>
        <w:t>комбучі</w:t>
      </w:r>
      <w:proofErr w:type="spellEnd"/>
      <w:r w:rsidRPr="00C551F5">
        <w:rPr>
          <w:rFonts w:ascii="Times New Roman" w:eastAsia="Times New Roman" w:hAnsi="Times New Roman" w:cs="Times New Roman"/>
          <w:color w:val="000000"/>
          <w:sz w:val="28"/>
          <w:szCs w:val="28"/>
          <w:lang w:val="uk-UA" w:eastAsia="ru-RU"/>
        </w:rPr>
        <w:t xml:space="preserve"> інтегруються у склад </w:t>
      </w:r>
      <w:proofErr w:type="spellStart"/>
      <w:r w:rsidRPr="00C551F5">
        <w:rPr>
          <w:rFonts w:ascii="Times New Roman" w:eastAsia="Times New Roman" w:hAnsi="Times New Roman" w:cs="Times New Roman"/>
          <w:color w:val="000000"/>
          <w:sz w:val="28"/>
          <w:szCs w:val="28"/>
          <w:lang w:val="uk-UA" w:eastAsia="ru-RU"/>
        </w:rPr>
        <w:t>пілінгів</w:t>
      </w:r>
      <w:proofErr w:type="spellEnd"/>
      <w:r w:rsidRPr="00C551F5">
        <w:rPr>
          <w:rFonts w:ascii="Times New Roman" w:eastAsia="Times New Roman" w:hAnsi="Times New Roman" w:cs="Times New Roman"/>
          <w:color w:val="000000"/>
          <w:sz w:val="28"/>
          <w:szCs w:val="28"/>
          <w:lang w:val="uk-UA" w:eastAsia="ru-RU"/>
        </w:rPr>
        <w:t xml:space="preserve"> та </w:t>
      </w:r>
      <w:proofErr w:type="spellStart"/>
      <w:r w:rsidRPr="00C551F5">
        <w:rPr>
          <w:rFonts w:ascii="Times New Roman" w:eastAsia="Times New Roman" w:hAnsi="Times New Roman" w:cs="Times New Roman"/>
          <w:color w:val="000000"/>
          <w:sz w:val="28"/>
          <w:szCs w:val="28"/>
          <w:lang w:val="uk-UA" w:eastAsia="ru-RU"/>
        </w:rPr>
        <w:t>тоніків</w:t>
      </w:r>
      <w:proofErr w:type="spellEnd"/>
      <w:r w:rsidRPr="00C551F5">
        <w:rPr>
          <w:rFonts w:ascii="Times New Roman" w:eastAsia="Times New Roman" w:hAnsi="Times New Roman" w:cs="Times New Roman"/>
          <w:color w:val="000000"/>
          <w:sz w:val="28"/>
          <w:szCs w:val="28"/>
          <w:lang w:val="uk-UA" w:eastAsia="ru-RU"/>
        </w:rPr>
        <w:t xml:space="preserve"> для зволоження та боротьби з </w:t>
      </w:r>
      <w:proofErr w:type="spellStart"/>
      <w:r w:rsidRPr="00C551F5">
        <w:rPr>
          <w:rFonts w:ascii="Times New Roman" w:eastAsia="Times New Roman" w:hAnsi="Times New Roman" w:cs="Times New Roman"/>
          <w:color w:val="000000"/>
          <w:sz w:val="28"/>
          <w:szCs w:val="28"/>
          <w:lang w:val="uk-UA" w:eastAsia="ru-RU"/>
        </w:rPr>
        <w:t>акне</w:t>
      </w:r>
      <w:proofErr w:type="spellEnd"/>
      <w:r w:rsidRPr="00C551F5">
        <w:rPr>
          <w:rFonts w:ascii="Times New Roman" w:eastAsia="Times New Roman" w:hAnsi="Times New Roman" w:cs="Times New Roman"/>
          <w:color w:val="000000"/>
          <w:sz w:val="28"/>
          <w:szCs w:val="28"/>
          <w:lang w:val="uk-UA" w:eastAsia="ru-RU"/>
        </w:rPr>
        <w:t xml:space="preserve"> [4]. Окремим напрямом є еко-інновації, де бактеріальна целюлоза розглядається як перспективний матеріал для створення </w:t>
      </w:r>
      <w:proofErr w:type="spellStart"/>
      <w:r w:rsidRPr="00C551F5">
        <w:rPr>
          <w:rFonts w:ascii="Times New Roman" w:eastAsia="Times New Roman" w:hAnsi="Times New Roman" w:cs="Times New Roman"/>
          <w:color w:val="000000"/>
          <w:sz w:val="28"/>
          <w:szCs w:val="28"/>
          <w:lang w:val="uk-UA" w:eastAsia="ru-RU"/>
        </w:rPr>
        <w:t>біорозкладного</w:t>
      </w:r>
      <w:proofErr w:type="spellEnd"/>
      <w:r w:rsidRPr="00C551F5">
        <w:rPr>
          <w:rFonts w:ascii="Times New Roman" w:eastAsia="Times New Roman" w:hAnsi="Times New Roman" w:cs="Times New Roman"/>
          <w:color w:val="000000"/>
          <w:sz w:val="28"/>
          <w:szCs w:val="28"/>
          <w:lang w:val="uk-UA" w:eastAsia="ru-RU"/>
        </w:rPr>
        <w:t xml:space="preserve"> пакування та «</w:t>
      </w:r>
      <w:proofErr w:type="spellStart"/>
      <w:r w:rsidRPr="00C551F5">
        <w:rPr>
          <w:rFonts w:ascii="Times New Roman" w:eastAsia="Times New Roman" w:hAnsi="Times New Roman" w:cs="Times New Roman"/>
          <w:color w:val="000000"/>
          <w:sz w:val="28"/>
          <w:szCs w:val="28"/>
          <w:lang w:val="uk-UA" w:eastAsia="ru-RU"/>
        </w:rPr>
        <w:t>веганської</w:t>
      </w:r>
      <w:proofErr w:type="spellEnd"/>
      <w:r w:rsidRPr="00C551F5">
        <w:rPr>
          <w:rFonts w:ascii="Times New Roman" w:eastAsia="Times New Roman" w:hAnsi="Times New Roman" w:cs="Times New Roman"/>
          <w:color w:val="000000"/>
          <w:sz w:val="28"/>
          <w:szCs w:val="28"/>
          <w:lang w:val="uk-UA" w:eastAsia="ru-RU"/>
        </w:rPr>
        <w:t xml:space="preserve"> шкіри», що відповідає сучасним принципам сталого розвитку [2].</w:t>
      </w:r>
    </w:p>
    <w:p w14:paraId="7263FD30" w14:textId="77777777" w:rsidR="00C551F5" w:rsidRPr="00C551F5" w:rsidRDefault="00C551F5" w:rsidP="00C551F5">
      <w:pPr>
        <w:pBdr>
          <w:top w:val="nil"/>
          <w:left w:val="nil"/>
          <w:bottom w:val="nil"/>
          <w:right w:val="nil"/>
          <w:between w:val="nil"/>
        </w:pBdr>
        <w:ind w:right="-6"/>
        <w:jc w:val="both"/>
        <w:rPr>
          <w:rFonts w:ascii="Times New Roman" w:eastAsia="Times New Roman" w:hAnsi="Times New Roman" w:cs="Times New Roman"/>
          <w:color w:val="000000"/>
          <w:sz w:val="28"/>
          <w:szCs w:val="28"/>
          <w:lang w:val="uk-UA" w:eastAsia="ru-RU"/>
        </w:rPr>
      </w:pPr>
      <w:r w:rsidRPr="00C551F5">
        <w:rPr>
          <w:rFonts w:ascii="Times New Roman" w:eastAsia="Times New Roman" w:hAnsi="Times New Roman" w:cs="Times New Roman"/>
          <w:color w:val="000000"/>
          <w:sz w:val="28"/>
          <w:szCs w:val="28"/>
          <w:lang w:val="uk-UA" w:eastAsia="ru-RU"/>
        </w:rPr>
        <w:tab/>
        <w:t xml:space="preserve">Впровадження інноваційних технологій культивування </w:t>
      </w:r>
      <w:proofErr w:type="spellStart"/>
      <w:r w:rsidRPr="00C551F5">
        <w:rPr>
          <w:rFonts w:ascii="Times New Roman" w:eastAsia="Times New Roman" w:hAnsi="Times New Roman" w:cs="Times New Roman"/>
          <w:color w:val="000000"/>
          <w:sz w:val="28"/>
          <w:szCs w:val="28"/>
          <w:lang w:val="uk-UA" w:eastAsia="ru-RU"/>
        </w:rPr>
        <w:t>комбучі</w:t>
      </w:r>
      <w:proofErr w:type="spellEnd"/>
      <w:r w:rsidRPr="00C551F5">
        <w:rPr>
          <w:rFonts w:ascii="Times New Roman" w:eastAsia="Times New Roman" w:hAnsi="Times New Roman" w:cs="Times New Roman"/>
          <w:color w:val="000000"/>
          <w:sz w:val="28"/>
          <w:szCs w:val="28"/>
          <w:lang w:val="uk-UA" w:eastAsia="ru-RU"/>
        </w:rPr>
        <w:t xml:space="preserve"> на підприємствах України дозволить розширити асортимент екологічно чистої продукції, що відповідає європейським стандартам якості та принципам здорового харчування. Поєднання раціонального використання біоресурсів та нормативної інтеграції є фундаментальною умовою стабільного функціонування харчової галузі в умовах європейської інтеграції [2; 3].</w:t>
      </w:r>
    </w:p>
    <w:p w14:paraId="00F51C5E" w14:textId="77777777" w:rsidR="00C551F5" w:rsidRPr="00C551F5" w:rsidRDefault="00C551F5" w:rsidP="00686ECE">
      <w:pPr>
        <w:pBdr>
          <w:top w:val="nil"/>
          <w:left w:val="nil"/>
          <w:bottom w:val="nil"/>
          <w:right w:val="nil"/>
          <w:between w:val="nil"/>
        </w:pBdr>
        <w:jc w:val="center"/>
        <w:rPr>
          <w:rFonts w:ascii="Times New Roman" w:eastAsia="Times New Roman" w:hAnsi="Times New Roman" w:cs="Times New Roman"/>
          <w:color w:val="000000"/>
          <w:sz w:val="24"/>
          <w:szCs w:val="24"/>
          <w:lang w:val="uk-UA" w:eastAsia="ru-RU"/>
        </w:rPr>
      </w:pPr>
      <w:r w:rsidRPr="00C551F5">
        <w:rPr>
          <w:rFonts w:ascii="Times New Roman" w:eastAsia="Times New Roman" w:hAnsi="Times New Roman" w:cs="Times New Roman"/>
          <w:b/>
          <w:bCs/>
          <w:color w:val="000000"/>
          <w:sz w:val="24"/>
          <w:szCs w:val="24"/>
          <w:lang w:val="uk-UA" w:eastAsia="ru-RU"/>
        </w:rPr>
        <w:t>Список літератури:</w:t>
      </w:r>
    </w:p>
    <w:p w14:paraId="564DF46D" w14:textId="77777777" w:rsidR="00C551F5" w:rsidRPr="00C551F5" w:rsidRDefault="00C551F5" w:rsidP="00BC768F">
      <w:pPr>
        <w:numPr>
          <w:ilvl w:val="0"/>
          <w:numId w:val="4"/>
        </w:numPr>
        <w:pBdr>
          <w:top w:val="nil"/>
          <w:left w:val="nil"/>
          <w:bottom w:val="nil"/>
          <w:right w:val="nil"/>
          <w:between w:val="nil"/>
        </w:pBdr>
        <w:tabs>
          <w:tab w:val="left" w:pos="426"/>
        </w:tabs>
        <w:spacing w:line="276" w:lineRule="auto"/>
        <w:ind w:left="0" w:firstLine="0"/>
        <w:jc w:val="both"/>
        <w:rPr>
          <w:rFonts w:ascii="Times New Roman" w:eastAsia="Times New Roman" w:hAnsi="Times New Roman" w:cs="Times New Roman"/>
          <w:color w:val="000000"/>
          <w:sz w:val="24"/>
          <w:szCs w:val="24"/>
          <w:lang w:val="uk-UA" w:eastAsia="ru-RU"/>
        </w:rPr>
      </w:pPr>
      <w:r w:rsidRPr="00C551F5">
        <w:rPr>
          <w:rFonts w:ascii="Times New Roman" w:eastAsia="Times New Roman" w:hAnsi="Times New Roman" w:cs="Times New Roman"/>
          <w:color w:val="000000"/>
          <w:sz w:val="24"/>
          <w:szCs w:val="24"/>
          <w:lang w:val="uk-UA" w:eastAsia="ru-RU"/>
        </w:rPr>
        <w:t xml:space="preserve">Харчові технології : підручник / за ред. В. А. </w:t>
      </w:r>
      <w:proofErr w:type="spellStart"/>
      <w:r w:rsidRPr="00C551F5">
        <w:rPr>
          <w:rFonts w:ascii="Times New Roman" w:eastAsia="Times New Roman" w:hAnsi="Times New Roman" w:cs="Times New Roman"/>
          <w:color w:val="000000"/>
          <w:sz w:val="24"/>
          <w:szCs w:val="24"/>
          <w:lang w:val="uk-UA" w:eastAsia="ru-RU"/>
        </w:rPr>
        <w:t>Домарецького</w:t>
      </w:r>
      <w:proofErr w:type="spellEnd"/>
      <w:r w:rsidRPr="00C551F5">
        <w:rPr>
          <w:rFonts w:ascii="Times New Roman" w:eastAsia="Times New Roman" w:hAnsi="Times New Roman" w:cs="Times New Roman"/>
          <w:color w:val="000000"/>
          <w:sz w:val="24"/>
          <w:szCs w:val="24"/>
          <w:lang w:val="uk-UA" w:eastAsia="ru-RU"/>
        </w:rPr>
        <w:t>. Київ : Університет «Україна», 2010. 540 с.</w:t>
      </w:r>
    </w:p>
    <w:p w14:paraId="07A6CEDF" w14:textId="77777777" w:rsidR="00C551F5" w:rsidRPr="00C551F5" w:rsidRDefault="00C551F5" w:rsidP="00BC768F">
      <w:pPr>
        <w:numPr>
          <w:ilvl w:val="0"/>
          <w:numId w:val="4"/>
        </w:numPr>
        <w:pBdr>
          <w:top w:val="nil"/>
          <w:left w:val="nil"/>
          <w:bottom w:val="nil"/>
          <w:right w:val="nil"/>
          <w:between w:val="nil"/>
        </w:pBdr>
        <w:tabs>
          <w:tab w:val="left" w:pos="426"/>
        </w:tabs>
        <w:spacing w:line="276" w:lineRule="auto"/>
        <w:ind w:left="0" w:firstLine="0"/>
        <w:jc w:val="both"/>
        <w:rPr>
          <w:rFonts w:ascii="Times New Roman" w:eastAsia="Times New Roman" w:hAnsi="Times New Roman" w:cs="Times New Roman"/>
          <w:color w:val="000000"/>
          <w:sz w:val="24"/>
          <w:szCs w:val="24"/>
          <w:lang w:val="uk-UA" w:eastAsia="ru-RU"/>
        </w:rPr>
      </w:pPr>
      <w:proofErr w:type="spellStart"/>
      <w:r w:rsidRPr="00C551F5">
        <w:rPr>
          <w:rFonts w:ascii="Times New Roman" w:eastAsia="Times New Roman" w:hAnsi="Times New Roman" w:cs="Times New Roman"/>
          <w:color w:val="000000"/>
          <w:sz w:val="24"/>
          <w:szCs w:val="24"/>
          <w:lang w:val="uk-UA" w:eastAsia="ru-RU"/>
        </w:rPr>
        <w:t>Гадзало</w:t>
      </w:r>
      <w:proofErr w:type="spellEnd"/>
      <w:r w:rsidRPr="00C551F5">
        <w:rPr>
          <w:rFonts w:ascii="Times New Roman" w:eastAsia="Times New Roman" w:hAnsi="Times New Roman" w:cs="Times New Roman"/>
          <w:color w:val="000000"/>
          <w:sz w:val="24"/>
          <w:szCs w:val="24"/>
          <w:lang w:val="uk-UA" w:eastAsia="ru-RU"/>
        </w:rPr>
        <w:t xml:space="preserve"> Я. М. Інноваційні аспекти розвитку харчової промисловості в контексті євроінтеграції. </w:t>
      </w:r>
      <w:r w:rsidRPr="00C551F5">
        <w:rPr>
          <w:rFonts w:ascii="Times New Roman" w:eastAsia="Times New Roman" w:hAnsi="Times New Roman" w:cs="Times New Roman"/>
          <w:i/>
          <w:iCs/>
          <w:color w:val="000000"/>
          <w:sz w:val="24"/>
          <w:szCs w:val="24"/>
          <w:lang w:val="uk-UA" w:eastAsia="ru-RU"/>
        </w:rPr>
        <w:t>Економіка АПК</w:t>
      </w:r>
      <w:r w:rsidRPr="00C551F5">
        <w:rPr>
          <w:rFonts w:ascii="Times New Roman" w:eastAsia="Times New Roman" w:hAnsi="Times New Roman" w:cs="Times New Roman"/>
          <w:color w:val="000000"/>
          <w:sz w:val="24"/>
          <w:szCs w:val="24"/>
          <w:lang w:val="uk-UA" w:eastAsia="ru-RU"/>
        </w:rPr>
        <w:t>. 2019. № 5. С. 6–14.</w:t>
      </w:r>
    </w:p>
    <w:p w14:paraId="255AF4B7" w14:textId="77777777" w:rsidR="00C551F5" w:rsidRPr="00C551F5" w:rsidRDefault="00C551F5" w:rsidP="00BC768F">
      <w:pPr>
        <w:numPr>
          <w:ilvl w:val="0"/>
          <w:numId w:val="4"/>
        </w:numPr>
        <w:pBdr>
          <w:top w:val="nil"/>
          <w:left w:val="nil"/>
          <w:bottom w:val="nil"/>
          <w:right w:val="nil"/>
          <w:between w:val="nil"/>
        </w:pBdr>
        <w:tabs>
          <w:tab w:val="left" w:pos="426"/>
        </w:tabs>
        <w:spacing w:line="276" w:lineRule="auto"/>
        <w:ind w:left="0" w:firstLine="0"/>
        <w:jc w:val="both"/>
        <w:rPr>
          <w:rFonts w:ascii="Times New Roman" w:eastAsia="Times New Roman" w:hAnsi="Times New Roman" w:cs="Times New Roman"/>
          <w:color w:val="000000"/>
          <w:sz w:val="24"/>
          <w:szCs w:val="24"/>
          <w:lang w:val="uk-UA" w:eastAsia="ru-RU"/>
        </w:rPr>
      </w:pPr>
      <w:r w:rsidRPr="00C551F5">
        <w:rPr>
          <w:rFonts w:ascii="Times New Roman" w:eastAsia="Times New Roman" w:hAnsi="Times New Roman" w:cs="Times New Roman"/>
          <w:color w:val="000000"/>
          <w:sz w:val="24"/>
          <w:szCs w:val="24"/>
          <w:lang w:val="uk-UA" w:eastAsia="ru-RU"/>
        </w:rPr>
        <w:t>Технологія напоїв : лабораторний практикум / уклад. С. І. Ковбаса та ін. Чернігів : НТУ «Чернігівська політехніка», 2022. 120 с.</w:t>
      </w:r>
    </w:p>
    <w:p w14:paraId="2D6AD0B2" w14:textId="77777777" w:rsidR="00C551F5" w:rsidRPr="00C551F5" w:rsidRDefault="00C551F5" w:rsidP="00BC768F">
      <w:pPr>
        <w:numPr>
          <w:ilvl w:val="0"/>
          <w:numId w:val="4"/>
        </w:numPr>
        <w:pBdr>
          <w:top w:val="nil"/>
          <w:left w:val="nil"/>
          <w:bottom w:val="nil"/>
          <w:right w:val="nil"/>
          <w:between w:val="nil"/>
        </w:pBdr>
        <w:tabs>
          <w:tab w:val="left" w:pos="426"/>
        </w:tabs>
        <w:spacing w:line="276" w:lineRule="auto"/>
        <w:ind w:left="0" w:firstLine="0"/>
        <w:jc w:val="both"/>
        <w:rPr>
          <w:rFonts w:ascii="Times New Roman" w:eastAsia="Times New Roman" w:hAnsi="Times New Roman" w:cs="Times New Roman"/>
          <w:color w:val="000000"/>
          <w:sz w:val="24"/>
          <w:szCs w:val="24"/>
          <w:lang w:val="uk-UA" w:eastAsia="ru-RU"/>
        </w:rPr>
      </w:pPr>
      <w:r w:rsidRPr="00C551F5">
        <w:rPr>
          <w:rFonts w:ascii="Times New Roman" w:eastAsia="Times New Roman" w:hAnsi="Times New Roman" w:cs="Times New Roman"/>
          <w:color w:val="000000"/>
          <w:sz w:val="24"/>
          <w:szCs w:val="24"/>
          <w:lang w:val="uk-UA" w:eastAsia="ru-RU"/>
        </w:rPr>
        <w:t xml:space="preserve">Що таке </w:t>
      </w:r>
      <w:proofErr w:type="spellStart"/>
      <w:r w:rsidRPr="00C551F5">
        <w:rPr>
          <w:rFonts w:ascii="Times New Roman" w:eastAsia="Times New Roman" w:hAnsi="Times New Roman" w:cs="Times New Roman"/>
          <w:color w:val="000000"/>
          <w:sz w:val="24"/>
          <w:szCs w:val="24"/>
          <w:lang w:val="uk-UA" w:eastAsia="ru-RU"/>
        </w:rPr>
        <w:t>комбуча</w:t>
      </w:r>
      <w:proofErr w:type="spellEnd"/>
      <w:r w:rsidRPr="00C551F5">
        <w:rPr>
          <w:rFonts w:ascii="Times New Roman" w:eastAsia="Times New Roman" w:hAnsi="Times New Roman" w:cs="Times New Roman"/>
          <w:color w:val="000000"/>
          <w:sz w:val="24"/>
          <w:szCs w:val="24"/>
          <w:lang w:val="uk-UA" w:eastAsia="ru-RU"/>
        </w:rPr>
        <w:t xml:space="preserve"> або чайний гриб: користь і шкода. </w:t>
      </w:r>
      <w:r w:rsidRPr="00C551F5">
        <w:rPr>
          <w:rFonts w:ascii="Times New Roman" w:eastAsia="Times New Roman" w:hAnsi="Times New Roman" w:cs="Times New Roman"/>
          <w:i/>
          <w:iCs/>
          <w:color w:val="000000"/>
          <w:sz w:val="24"/>
          <w:szCs w:val="24"/>
          <w:lang w:val="uk-UA" w:eastAsia="ru-RU"/>
        </w:rPr>
        <w:t>Вилки-Палки</w:t>
      </w:r>
      <w:r w:rsidRPr="00C551F5">
        <w:rPr>
          <w:rFonts w:ascii="Times New Roman" w:eastAsia="Times New Roman" w:hAnsi="Times New Roman" w:cs="Times New Roman"/>
          <w:color w:val="000000"/>
          <w:sz w:val="24"/>
          <w:szCs w:val="24"/>
          <w:lang w:val="uk-UA" w:eastAsia="ru-RU"/>
        </w:rPr>
        <w:t xml:space="preserve">. URL: </w:t>
      </w:r>
      <w:hyperlink r:id="rId42">
        <w:r w:rsidRPr="00C551F5">
          <w:rPr>
            <w:rFonts w:ascii="Times New Roman" w:eastAsia="Times New Roman" w:hAnsi="Times New Roman" w:cs="Times New Roman"/>
            <w:color w:val="0563C1"/>
            <w:sz w:val="24"/>
            <w:szCs w:val="24"/>
            <w:u w:val="single"/>
            <w:lang w:val="uk-UA" w:eastAsia="ru-RU"/>
          </w:rPr>
          <w:t>https://vilki-palki.od.ua/ua/article/scho-take-kombucha-abo-chaynyy-hrib-koryst-i-shkoda</w:t>
        </w:r>
      </w:hyperlink>
      <w:r w:rsidRPr="00C551F5">
        <w:rPr>
          <w:rFonts w:ascii="Times New Roman" w:eastAsia="Times New Roman" w:hAnsi="Times New Roman" w:cs="Times New Roman"/>
          <w:color w:val="000000"/>
          <w:sz w:val="24"/>
          <w:szCs w:val="24"/>
          <w:lang w:val="uk-UA" w:eastAsia="ru-RU"/>
        </w:rPr>
        <w:t xml:space="preserve"> (дата звернення: 01.04.2026).</w:t>
      </w:r>
    </w:p>
    <w:p w14:paraId="75D509B0" w14:textId="77777777" w:rsidR="00C551F5" w:rsidRPr="00C551F5" w:rsidRDefault="00C551F5" w:rsidP="00BC768F">
      <w:pPr>
        <w:numPr>
          <w:ilvl w:val="0"/>
          <w:numId w:val="4"/>
        </w:numPr>
        <w:pBdr>
          <w:top w:val="nil"/>
          <w:left w:val="nil"/>
          <w:bottom w:val="nil"/>
          <w:right w:val="nil"/>
          <w:between w:val="nil"/>
        </w:pBdr>
        <w:tabs>
          <w:tab w:val="left" w:pos="426"/>
        </w:tabs>
        <w:spacing w:line="276" w:lineRule="auto"/>
        <w:ind w:left="0" w:firstLine="0"/>
        <w:jc w:val="both"/>
        <w:rPr>
          <w:rFonts w:ascii="Times New Roman" w:eastAsia="Times New Roman" w:hAnsi="Times New Roman" w:cs="Times New Roman"/>
          <w:color w:val="000000"/>
          <w:sz w:val="24"/>
          <w:szCs w:val="24"/>
          <w:lang w:val="uk-UA" w:eastAsia="ru-RU"/>
        </w:rPr>
      </w:pPr>
      <w:r w:rsidRPr="00C551F5">
        <w:rPr>
          <w:rFonts w:ascii="Times New Roman" w:eastAsia="Times New Roman" w:hAnsi="Times New Roman" w:cs="Times New Roman"/>
          <w:color w:val="000000"/>
          <w:sz w:val="24"/>
          <w:szCs w:val="24"/>
          <w:lang w:val="uk-UA" w:eastAsia="ru-RU"/>
        </w:rPr>
        <w:lastRenderedPageBreak/>
        <w:t>Склад напою з чайного гриба (</w:t>
      </w:r>
      <w:proofErr w:type="spellStart"/>
      <w:r w:rsidRPr="00C551F5">
        <w:rPr>
          <w:rFonts w:ascii="Times New Roman" w:eastAsia="Times New Roman" w:hAnsi="Times New Roman" w:cs="Times New Roman"/>
          <w:color w:val="000000"/>
          <w:sz w:val="24"/>
          <w:szCs w:val="24"/>
          <w:lang w:val="uk-UA" w:eastAsia="ru-RU"/>
        </w:rPr>
        <w:t>комбуча</w:t>
      </w:r>
      <w:proofErr w:type="spellEnd"/>
      <w:r w:rsidRPr="00C551F5">
        <w:rPr>
          <w:rFonts w:ascii="Times New Roman" w:eastAsia="Times New Roman" w:hAnsi="Times New Roman" w:cs="Times New Roman"/>
          <w:color w:val="000000"/>
          <w:sz w:val="24"/>
          <w:szCs w:val="24"/>
          <w:lang w:val="uk-UA" w:eastAsia="ru-RU"/>
        </w:rPr>
        <w:t xml:space="preserve">). </w:t>
      </w:r>
      <w:proofErr w:type="spellStart"/>
      <w:r w:rsidRPr="00C551F5">
        <w:rPr>
          <w:rFonts w:ascii="Times New Roman" w:eastAsia="Times New Roman" w:hAnsi="Times New Roman" w:cs="Times New Roman"/>
          <w:i/>
          <w:iCs/>
          <w:color w:val="000000"/>
          <w:sz w:val="24"/>
          <w:szCs w:val="24"/>
          <w:lang w:val="uk-UA" w:eastAsia="ru-RU"/>
        </w:rPr>
        <w:t>Экофарм</w:t>
      </w:r>
      <w:proofErr w:type="spellEnd"/>
      <w:r w:rsidRPr="00C551F5">
        <w:rPr>
          <w:rFonts w:ascii="Times New Roman" w:eastAsia="Times New Roman" w:hAnsi="Times New Roman" w:cs="Times New Roman"/>
          <w:color w:val="000000"/>
          <w:sz w:val="24"/>
          <w:szCs w:val="24"/>
          <w:lang w:val="uk-UA" w:eastAsia="ru-RU"/>
        </w:rPr>
        <w:t xml:space="preserve">. URL: </w:t>
      </w:r>
      <w:hyperlink r:id="rId43">
        <w:r w:rsidRPr="00C551F5">
          <w:rPr>
            <w:rFonts w:ascii="Times New Roman" w:eastAsia="Times New Roman" w:hAnsi="Times New Roman" w:cs="Times New Roman"/>
            <w:color w:val="0563C1"/>
            <w:sz w:val="24"/>
            <w:szCs w:val="24"/>
            <w:u w:val="single"/>
            <w:lang w:val="uk-UA" w:eastAsia="ru-RU"/>
          </w:rPr>
          <w:t>https://ekofarm.info/stati/rezultaty-issledovanij-dlya-spetsialistov/sostav-napitka-chajnogo-griba-kombucha</w:t>
        </w:r>
      </w:hyperlink>
      <w:r w:rsidRPr="00C551F5">
        <w:rPr>
          <w:rFonts w:ascii="Times New Roman" w:eastAsia="Times New Roman" w:hAnsi="Times New Roman" w:cs="Times New Roman"/>
          <w:color w:val="000000"/>
          <w:sz w:val="24"/>
          <w:szCs w:val="24"/>
          <w:lang w:val="uk-UA" w:eastAsia="ru-RU"/>
        </w:rPr>
        <w:t xml:space="preserve"> (дата звернення: 01.04.2026).</w:t>
      </w:r>
    </w:p>
    <w:p w14:paraId="08E19AA7" w14:textId="77777777" w:rsidR="00C551F5" w:rsidRPr="00C551F5" w:rsidRDefault="00C551F5" w:rsidP="00BC768F">
      <w:pPr>
        <w:numPr>
          <w:ilvl w:val="0"/>
          <w:numId w:val="4"/>
        </w:numPr>
        <w:pBdr>
          <w:top w:val="nil"/>
          <w:left w:val="nil"/>
          <w:bottom w:val="nil"/>
          <w:right w:val="nil"/>
          <w:between w:val="nil"/>
        </w:pBdr>
        <w:tabs>
          <w:tab w:val="left" w:pos="426"/>
        </w:tabs>
        <w:spacing w:line="276" w:lineRule="auto"/>
        <w:ind w:left="0" w:firstLine="0"/>
        <w:jc w:val="both"/>
        <w:rPr>
          <w:rFonts w:ascii="Times New Roman" w:eastAsia="Times New Roman" w:hAnsi="Times New Roman" w:cs="Times New Roman"/>
          <w:color w:val="000000"/>
          <w:sz w:val="24"/>
          <w:szCs w:val="24"/>
          <w:lang w:val="uk-UA" w:eastAsia="ru-RU"/>
        </w:rPr>
      </w:pPr>
      <w:r w:rsidRPr="00C551F5">
        <w:rPr>
          <w:rFonts w:ascii="Times New Roman" w:eastAsia="Times New Roman" w:hAnsi="Times New Roman" w:cs="Times New Roman"/>
          <w:color w:val="000000"/>
          <w:sz w:val="24"/>
          <w:szCs w:val="24"/>
          <w:lang w:val="uk-UA" w:eastAsia="ru-RU"/>
        </w:rPr>
        <w:t xml:space="preserve">Тренд серед напоїв — </w:t>
      </w:r>
      <w:proofErr w:type="spellStart"/>
      <w:r w:rsidRPr="00C551F5">
        <w:rPr>
          <w:rFonts w:ascii="Times New Roman" w:eastAsia="Times New Roman" w:hAnsi="Times New Roman" w:cs="Times New Roman"/>
          <w:color w:val="000000"/>
          <w:sz w:val="24"/>
          <w:szCs w:val="24"/>
          <w:lang w:val="uk-UA" w:eastAsia="ru-RU"/>
        </w:rPr>
        <w:t>комбуча</w:t>
      </w:r>
      <w:proofErr w:type="spellEnd"/>
      <w:r w:rsidRPr="00C551F5">
        <w:rPr>
          <w:rFonts w:ascii="Times New Roman" w:eastAsia="Times New Roman" w:hAnsi="Times New Roman" w:cs="Times New Roman"/>
          <w:color w:val="000000"/>
          <w:sz w:val="24"/>
          <w:szCs w:val="24"/>
          <w:lang w:val="uk-UA" w:eastAsia="ru-RU"/>
        </w:rPr>
        <w:t xml:space="preserve">: як приготувати вдома. </w:t>
      </w:r>
      <w:r w:rsidRPr="00C551F5">
        <w:rPr>
          <w:rFonts w:ascii="Times New Roman" w:eastAsia="Times New Roman" w:hAnsi="Times New Roman" w:cs="Times New Roman"/>
          <w:i/>
          <w:iCs/>
          <w:color w:val="000000"/>
          <w:sz w:val="24"/>
          <w:szCs w:val="24"/>
          <w:lang w:val="uk-UA" w:eastAsia="ru-RU"/>
        </w:rPr>
        <w:t>Donbas24</w:t>
      </w:r>
      <w:r w:rsidRPr="00C551F5">
        <w:rPr>
          <w:rFonts w:ascii="Times New Roman" w:eastAsia="Times New Roman" w:hAnsi="Times New Roman" w:cs="Times New Roman"/>
          <w:color w:val="000000"/>
          <w:sz w:val="24"/>
          <w:szCs w:val="24"/>
          <w:lang w:val="uk-UA" w:eastAsia="ru-RU"/>
        </w:rPr>
        <w:t xml:space="preserve">. URL: </w:t>
      </w:r>
      <w:hyperlink r:id="rId44">
        <w:r w:rsidRPr="00C551F5">
          <w:rPr>
            <w:rFonts w:ascii="Times New Roman" w:eastAsia="Times New Roman" w:hAnsi="Times New Roman" w:cs="Times New Roman"/>
            <w:color w:val="0563C1"/>
            <w:sz w:val="24"/>
            <w:szCs w:val="24"/>
            <w:u w:val="single"/>
            <w:lang w:val="uk-UA" w:eastAsia="ru-RU"/>
          </w:rPr>
          <w:t>https://donbas24.news/news/trend-sered-napoyiv-kombuca-yak-prigotuvati-vdoma</w:t>
        </w:r>
      </w:hyperlink>
      <w:r w:rsidRPr="00C551F5">
        <w:rPr>
          <w:rFonts w:ascii="Times New Roman" w:eastAsia="Times New Roman" w:hAnsi="Times New Roman" w:cs="Times New Roman"/>
          <w:color w:val="000000"/>
          <w:sz w:val="24"/>
          <w:szCs w:val="24"/>
          <w:lang w:val="uk-UA" w:eastAsia="ru-RU"/>
        </w:rPr>
        <w:t xml:space="preserve"> (дата звернення: 01.04.2026).</w:t>
      </w:r>
    </w:p>
    <w:p w14:paraId="51F6B9EE" w14:textId="77777777" w:rsidR="00C551F5" w:rsidRPr="00C551F5" w:rsidRDefault="00C551F5" w:rsidP="00C551F5">
      <w:pPr>
        <w:pBdr>
          <w:top w:val="nil"/>
          <w:left w:val="nil"/>
          <w:bottom w:val="nil"/>
          <w:right w:val="nil"/>
          <w:between w:val="nil"/>
        </w:pBdr>
        <w:ind w:right="-6"/>
        <w:rPr>
          <w:rFonts w:ascii="Times New Roman" w:eastAsia="Times New Roman" w:hAnsi="Times New Roman" w:cs="Times New Roman"/>
          <w:color w:val="000000"/>
          <w:sz w:val="28"/>
          <w:szCs w:val="28"/>
          <w:lang w:val="uk-UA" w:eastAsia="ru-RU"/>
        </w:rPr>
      </w:pPr>
    </w:p>
    <w:p w14:paraId="0147C152" w14:textId="0699E4BE" w:rsidR="00C551F5" w:rsidRDefault="00C551F5" w:rsidP="00C551F5">
      <w:pPr>
        <w:pBdr>
          <w:top w:val="nil"/>
          <w:left w:val="nil"/>
          <w:bottom w:val="nil"/>
          <w:right w:val="nil"/>
          <w:between w:val="nil"/>
        </w:pBdr>
        <w:tabs>
          <w:tab w:val="left" w:pos="360"/>
          <w:tab w:val="left" w:pos="9720"/>
        </w:tabs>
        <w:rPr>
          <w:rFonts w:ascii="Times New Roman" w:eastAsia="Times New Roman" w:hAnsi="Times New Roman" w:cs="Times New Roman"/>
          <w:color w:val="000000"/>
          <w:sz w:val="28"/>
          <w:szCs w:val="28"/>
          <w:lang w:val="uk-UA" w:eastAsia="ru-RU"/>
        </w:rPr>
      </w:pPr>
    </w:p>
    <w:p w14:paraId="58E8FBDA" w14:textId="77777777" w:rsidR="00BC768F" w:rsidRPr="00C551F5" w:rsidRDefault="00BC768F" w:rsidP="00C551F5">
      <w:pPr>
        <w:pBdr>
          <w:top w:val="nil"/>
          <w:left w:val="nil"/>
          <w:bottom w:val="nil"/>
          <w:right w:val="nil"/>
          <w:between w:val="nil"/>
        </w:pBdr>
        <w:tabs>
          <w:tab w:val="left" w:pos="360"/>
          <w:tab w:val="left" w:pos="9720"/>
        </w:tabs>
        <w:rPr>
          <w:rFonts w:ascii="Times New Roman" w:eastAsia="Times New Roman" w:hAnsi="Times New Roman" w:cs="Times New Roman"/>
          <w:color w:val="000000"/>
          <w:sz w:val="28"/>
          <w:szCs w:val="28"/>
          <w:lang w:val="uk-UA" w:eastAsia="ru-RU"/>
        </w:rPr>
      </w:pPr>
    </w:p>
    <w:p w14:paraId="38D022CF" w14:textId="77777777" w:rsidR="00C551F5" w:rsidRPr="00BC768F" w:rsidRDefault="00C551F5" w:rsidP="00C551F5">
      <w:pPr>
        <w:ind w:firstLine="357"/>
        <w:jc w:val="right"/>
        <w:rPr>
          <w:rFonts w:ascii="Times New Roman" w:eastAsia="Times New Roman" w:hAnsi="Times New Roman" w:cs="Times New Roman"/>
          <w:bCs/>
          <w:i/>
          <w:iCs/>
          <w:sz w:val="28"/>
          <w:szCs w:val="24"/>
          <w:lang w:val="uk-UA" w:eastAsia="ru-RU"/>
        </w:rPr>
      </w:pPr>
      <w:proofErr w:type="spellStart"/>
      <w:r w:rsidRPr="00BC768F">
        <w:rPr>
          <w:rFonts w:ascii="Times New Roman" w:eastAsia="Times New Roman" w:hAnsi="Times New Roman" w:cs="Times New Roman"/>
          <w:b/>
          <w:i/>
          <w:iCs/>
          <w:sz w:val="28"/>
          <w:szCs w:val="24"/>
          <w:lang w:val="uk-UA" w:eastAsia="ru-RU"/>
        </w:rPr>
        <w:t>Луговська</w:t>
      </w:r>
      <w:proofErr w:type="spellEnd"/>
      <w:r w:rsidRPr="00BC768F">
        <w:rPr>
          <w:rFonts w:ascii="Times New Roman" w:eastAsia="Times New Roman" w:hAnsi="Times New Roman" w:cs="Times New Roman"/>
          <w:b/>
          <w:i/>
          <w:iCs/>
          <w:sz w:val="28"/>
          <w:szCs w:val="24"/>
          <w:lang w:val="uk-UA" w:eastAsia="ru-RU"/>
        </w:rPr>
        <w:t xml:space="preserve"> Марія</w:t>
      </w:r>
    </w:p>
    <w:p w14:paraId="23D425A3" w14:textId="77777777" w:rsidR="00C551F5" w:rsidRPr="00C551F5" w:rsidRDefault="00C551F5" w:rsidP="00C551F5">
      <w:pPr>
        <w:ind w:firstLine="357"/>
        <w:jc w:val="right"/>
        <w:rPr>
          <w:rFonts w:ascii="Times New Roman" w:eastAsia="Times New Roman" w:hAnsi="Times New Roman" w:cs="Times New Roman"/>
          <w:bCs/>
          <w:iCs/>
          <w:sz w:val="28"/>
          <w:szCs w:val="24"/>
          <w:lang w:val="uk-UA" w:eastAsia="ru-RU"/>
        </w:rPr>
      </w:pPr>
      <w:r w:rsidRPr="00C551F5">
        <w:rPr>
          <w:rFonts w:ascii="Times New Roman" w:eastAsia="Times New Roman" w:hAnsi="Times New Roman" w:cs="Times New Roman"/>
          <w:bCs/>
          <w:iCs/>
          <w:sz w:val="28"/>
          <w:szCs w:val="24"/>
          <w:lang w:val="uk-UA" w:eastAsia="ru-RU"/>
        </w:rPr>
        <w:t xml:space="preserve">здобувач фахової передвищої освіти </w:t>
      </w:r>
    </w:p>
    <w:p w14:paraId="1CB49344" w14:textId="77777777" w:rsidR="00C551F5" w:rsidRPr="00C551F5" w:rsidRDefault="00C551F5" w:rsidP="00C551F5">
      <w:pPr>
        <w:ind w:firstLine="357"/>
        <w:jc w:val="right"/>
        <w:rPr>
          <w:rFonts w:ascii="Times New Roman" w:eastAsia="Times New Roman" w:hAnsi="Times New Roman" w:cs="Times New Roman"/>
          <w:bCs/>
          <w:iCs/>
          <w:sz w:val="28"/>
          <w:szCs w:val="24"/>
          <w:lang w:val="uk-UA" w:eastAsia="ru-RU"/>
        </w:rPr>
      </w:pPr>
      <w:r w:rsidRPr="00C551F5">
        <w:rPr>
          <w:rFonts w:ascii="Times New Roman" w:eastAsia="Times New Roman" w:hAnsi="Times New Roman" w:cs="Times New Roman"/>
          <w:bCs/>
          <w:iCs/>
          <w:sz w:val="28"/>
          <w:szCs w:val="24"/>
          <w:lang w:val="uk-UA" w:eastAsia="ru-RU"/>
        </w:rPr>
        <w:t xml:space="preserve">освітньо-професійної програми Харчові технології </w:t>
      </w:r>
    </w:p>
    <w:p w14:paraId="56826241" w14:textId="77777777" w:rsidR="00C551F5" w:rsidRPr="00C551F5" w:rsidRDefault="00C551F5" w:rsidP="00C551F5">
      <w:pPr>
        <w:ind w:firstLine="357"/>
        <w:jc w:val="right"/>
        <w:rPr>
          <w:rFonts w:ascii="Times New Roman" w:eastAsia="Times New Roman" w:hAnsi="Times New Roman" w:cs="Times New Roman"/>
          <w:bCs/>
          <w:iCs/>
          <w:sz w:val="28"/>
          <w:szCs w:val="24"/>
          <w:lang w:val="uk-UA" w:eastAsia="ru-RU"/>
        </w:rPr>
      </w:pPr>
    </w:p>
    <w:p w14:paraId="63004D8C" w14:textId="77777777" w:rsidR="00C551F5" w:rsidRPr="00BC768F" w:rsidRDefault="00C551F5" w:rsidP="00C551F5">
      <w:pPr>
        <w:ind w:firstLine="357"/>
        <w:jc w:val="right"/>
        <w:rPr>
          <w:rFonts w:ascii="Times New Roman" w:eastAsia="Times New Roman" w:hAnsi="Times New Roman" w:cs="Times New Roman"/>
          <w:b/>
          <w:bCs/>
          <w:i/>
          <w:iCs/>
          <w:sz w:val="28"/>
          <w:szCs w:val="24"/>
          <w:lang w:val="uk-UA" w:eastAsia="ru-RU"/>
        </w:rPr>
      </w:pPr>
      <w:r w:rsidRPr="00BC768F">
        <w:rPr>
          <w:rFonts w:ascii="Times New Roman" w:eastAsia="Times New Roman" w:hAnsi="Times New Roman" w:cs="Times New Roman"/>
          <w:b/>
          <w:bCs/>
          <w:i/>
          <w:iCs/>
          <w:sz w:val="28"/>
          <w:szCs w:val="24"/>
          <w:lang w:val="uk-UA" w:eastAsia="ru-RU"/>
        </w:rPr>
        <w:t>Смирнова Галина</w:t>
      </w:r>
    </w:p>
    <w:p w14:paraId="1DABF051" w14:textId="77777777" w:rsidR="00C551F5" w:rsidRPr="00C551F5" w:rsidRDefault="00C551F5" w:rsidP="00C551F5">
      <w:pPr>
        <w:ind w:firstLine="357"/>
        <w:jc w:val="right"/>
        <w:rPr>
          <w:rFonts w:ascii="Times New Roman" w:eastAsia="Times New Roman" w:hAnsi="Times New Roman" w:cs="Times New Roman"/>
          <w:sz w:val="28"/>
          <w:szCs w:val="24"/>
          <w:lang w:val="uk-UA" w:eastAsia="ru-RU"/>
        </w:rPr>
      </w:pPr>
      <w:r w:rsidRPr="00C551F5">
        <w:rPr>
          <w:rFonts w:ascii="Times New Roman" w:eastAsia="Times New Roman" w:hAnsi="Times New Roman" w:cs="Times New Roman"/>
          <w:sz w:val="28"/>
          <w:szCs w:val="24"/>
          <w:lang w:val="uk-UA" w:eastAsia="ru-RU"/>
        </w:rPr>
        <w:t xml:space="preserve">                                           Викладач циклової комісії харчових технологій, </w:t>
      </w:r>
      <w:proofErr w:type="spellStart"/>
      <w:r w:rsidRPr="00C551F5">
        <w:rPr>
          <w:rFonts w:ascii="Times New Roman" w:eastAsia="Times New Roman" w:hAnsi="Times New Roman" w:cs="Times New Roman"/>
          <w:sz w:val="28"/>
          <w:szCs w:val="24"/>
          <w:lang w:val="uk-UA" w:eastAsia="ru-RU"/>
        </w:rPr>
        <w:t>готельно</w:t>
      </w:r>
      <w:proofErr w:type="spellEnd"/>
      <w:r w:rsidRPr="00C551F5">
        <w:rPr>
          <w:rFonts w:ascii="Times New Roman" w:eastAsia="Times New Roman" w:hAnsi="Times New Roman" w:cs="Times New Roman"/>
          <w:sz w:val="28"/>
          <w:szCs w:val="24"/>
          <w:lang w:val="uk-UA" w:eastAsia="ru-RU"/>
        </w:rPr>
        <w:t xml:space="preserve">-ресторанної справи та </w:t>
      </w:r>
      <w:proofErr w:type="spellStart"/>
      <w:r w:rsidRPr="00C551F5">
        <w:rPr>
          <w:rFonts w:ascii="Times New Roman" w:eastAsia="Times New Roman" w:hAnsi="Times New Roman" w:cs="Times New Roman"/>
          <w:sz w:val="28"/>
          <w:szCs w:val="24"/>
          <w:lang w:val="uk-UA" w:eastAsia="ru-RU"/>
        </w:rPr>
        <w:t>кейтерингу</w:t>
      </w:r>
      <w:proofErr w:type="spellEnd"/>
      <w:r w:rsidRPr="00C551F5">
        <w:rPr>
          <w:rFonts w:ascii="Times New Roman" w:eastAsia="Times New Roman" w:hAnsi="Times New Roman" w:cs="Times New Roman"/>
          <w:sz w:val="28"/>
          <w:szCs w:val="24"/>
          <w:lang w:val="uk-UA" w:eastAsia="ru-RU"/>
        </w:rPr>
        <w:t xml:space="preserve"> </w:t>
      </w:r>
    </w:p>
    <w:p w14:paraId="682F21F3" w14:textId="77777777" w:rsidR="00C551F5" w:rsidRPr="00C551F5" w:rsidRDefault="00C551F5" w:rsidP="00C551F5">
      <w:pPr>
        <w:jc w:val="both"/>
        <w:rPr>
          <w:rFonts w:ascii="Times New Roman" w:eastAsia="Times New Roman" w:hAnsi="Times New Roman" w:cs="Times New Roman"/>
          <w:sz w:val="28"/>
          <w:szCs w:val="24"/>
          <w:lang w:val="uk-UA" w:eastAsia="ru-RU"/>
        </w:rPr>
      </w:pPr>
      <w:r w:rsidRPr="00C551F5">
        <w:rPr>
          <w:rFonts w:ascii="Times New Roman" w:eastAsia="Times New Roman" w:hAnsi="Times New Roman" w:cs="Times New Roman"/>
          <w:sz w:val="28"/>
          <w:szCs w:val="24"/>
          <w:lang w:val="uk-UA" w:eastAsia="ru-RU"/>
        </w:rPr>
        <w:t xml:space="preserve"> </w:t>
      </w:r>
    </w:p>
    <w:p w14:paraId="73364EE6" w14:textId="77777777" w:rsidR="00C551F5" w:rsidRPr="00C551F5" w:rsidRDefault="00C551F5" w:rsidP="00C551F5">
      <w:pPr>
        <w:ind w:firstLine="357"/>
        <w:jc w:val="right"/>
        <w:rPr>
          <w:rFonts w:ascii="Times New Roman" w:eastAsia="Times New Roman" w:hAnsi="Times New Roman" w:cs="Times New Roman"/>
          <w:sz w:val="28"/>
          <w:szCs w:val="24"/>
          <w:lang w:val="uk-UA" w:eastAsia="ru-RU"/>
        </w:rPr>
      </w:pPr>
      <w:r w:rsidRPr="00C551F5">
        <w:rPr>
          <w:rFonts w:ascii="Times New Roman" w:eastAsia="Times New Roman" w:hAnsi="Times New Roman" w:cs="Times New Roman"/>
          <w:sz w:val="28"/>
          <w:szCs w:val="24"/>
          <w:lang w:val="uk-UA" w:eastAsia="ru-RU"/>
        </w:rPr>
        <w:t xml:space="preserve">                                      ВСП «Фаховий коледж економіки і технологій</w:t>
      </w:r>
    </w:p>
    <w:p w14:paraId="057DD5C7" w14:textId="77777777" w:rsidR="00C551F5" w:rsidRPr="00C551F5" w:rsidRDefault="00C551F5" w:rsidP="00C551F5">
      <w:pPr>
        <w:ind w:firstLine="357"/>
        <w:jc w:val="right"/>
        <w:rPr>
          <w:rFonts w:ascii="Times New Roman" w:eastAsia="Times New Roman" w:hAnsi="Times New Roman" w:cs="Times New Roman"/>
          <w:sz w:val="28"/>
          <w:szCs w:val="24"/>
          <w:lang w:val="uk-UA" w:eastAsia="ru-RU"/>
        </w:rPr>
      </w:pPr>
      <w:r w:rsidRPr="00C551F5">
        <w:rPr>
          <w:rFonts w:ascii="Times New Roman" w:eastAsia="Times New Roman" w:hAnsi="Times New Roman" w:cs="Times New Roman"/>
          <w:sz w:val="28"/>
          <w:szCs w:val="24"/>
          <w:lang w:val="uk-UA" w:eastAsia="ru-RU"/>
        </w:rPr>
        <w:t xml:space="preserve">                                    Національного університету «Чернігівська політехніка» </w:t>
      </w:r>
    </w:p>
    <w:p w14:paraId="477EEF76" w14:textId="77777777" w:rsidR="00C551F5" w:rsidRPr="00C551F5" w:rsidRDefault="00C551F5" w:rsidP="00C551F5">
      <w:pPr>
        <w:ind w:firstLine="357"/>
        <w:jc w:val="right"/>
        <w:rPr>
          <w:rFonts w:ascii="Times New Roman" w:eastAsia="Times New Roman" w:hAnsi="Times New Roman" w:cs="Times New Roman"/>
          <w:sz w:val="28"/>
          <w:szCs w:val="24"/>
          <w:lang w:val="uk-UA" w:eastAsia="ru-RU"/>
        </w:rPr>
      </w:pPr>
      <w:r w:rsidRPr="00C551F5">
        <w:rPr>
          <w:rFonts w:ascii="Times New Roman" w:eastAsia="Times New Roman" w:hAnsi="Times New Roman" w:cs="Times New Roman"/>
          <w:sz w:val="28"/>
          <w:szCs w:val="24"/>
          <w:lang w:val="uk-UA" w:eastAsia="ru-RU"/>
        </w:rPr>
        <w:t>м. Чернігів, Україна</w:t>
      </w:r>
    </w:p>
    <w:p w14:paraId="6BB5563C" w14:textId="77777777" w:rsidR="00C551F5" w:rsidRPr="00C551F5" w:rsidRDefault="00C551F5" w:rsidP="00C551F5">
      <w:pPr>
        <w:ind w:firstLine="357"/>
        <w:jc w:val="right"/>
        <w:rPr>
          <w:rFonts w:ascii="Times New Roman" w:eastAsia="Times New Roman" w:hAnsi="Times New Roman" w:cs="Times New Roman"/>
          <w:sz w:val="28"/>
          <w:szCs w:val="24"/>
          <w:lang w:val="uk-UA" w:eastAsia="ru-RU"/>
        </w:rPr>
      </w:pPr>
    </w:p>
    <w:p w14:paraId="4EE4FD0B" w14:textId="4EEB70DD" w:rsidR="00C551F5" w:rsidRPr="00C551F5" w:rsidRDefault="00C551F5" w:rsidP="00C551F5">
      <w:pPr>
        <w:ind w:firstLine="357"/>
        <w:jc w:val="center"/>
        <w:rPr>
          <w:rFonts w:ascii="Times New Roman" w:eastAsia="Times New Roman" w:hAnsi="Times New Roman" w:cs="Times New Roman"/>
          <w:b/>
          <w:bCs/>
          <w:caps/>
          <w:sz w:val="28"/>
          <w:szCs w:val="32"/>
          <w:lang w:val="uk-UA" w:eastAsia="ru-RU"/>
        </w:rPr>
      </w:pPr>
      <w:r w:rsidRPr="00C551F5">
        <w:rPr>
          <w:rFonts w:ascii="Times New Roman" w:eastAsia="Times New Roman" w:hAnsi="Times New Roman" w:cs="Times New Roman"/>
          <w:b/>
          <w:bCs/>
          <w:caps/>
          <w:sz w:val="28"/>
          <w:szCs w:val="32"/>
          <w:lang w:val="uk-UA" w:eastAsia="ru-RU"/>
        </w:rPr>
        <w:t>Пакоджет Як інноваційний апарат у харчових виробництвах</w:t>
      </w:r>
    </w:p>
    <w:p w14:paraId="5AD3006C" w14:textId="77777777" w:rsidR="00C551F5" w:rsidRPr="00C551F5" w:rsidRDefault="00C551F5" w:rsidP="00C551F5">
      <w:pPr>
        <w:spacing w:line="276" w:lineRule="auto"/>
        <w:ind w:firstLine="357"/>
        <w:jc w:val="both"/>
        <w:rPr>
          <w:rFonts w:ascii="Times New Roman" w:eastAsia="Times New Roman" w:hAnsi="Times New Roman" w:cs="Times New Roman"/>
          <w:sz w:val="28"/>
          <w:szCs w:val="24"/>
          <w:lang w:val="uk-UA" w:eastAsia="ru-RU"/>
        </w:rPr>
      </w:pPr>
      <w:r w:rsidRPr="00C551F5">
        <w:rPr>
          <w:rFonts w:ascii="Times New Roman" w:eastAsia="Times New Roman" w:hAnsi="Times New Roman" w:cs="Times New Roman"/>
          <w:sz w:val="28"/>
          <w:szCs w:val="24"/>
          <w:lang w:val="uk-UA" w:eastAsia="ru-RU"/>
        </w:rPr>
        <w:t>Забезпечення конкурентоспроможності та стабільного розвитку сучасних закладів ресторанного господарства безпосередньо залежить від систематичного впровадження інноваційних технологій. В Законі України “Про інноваційну діяльність” термін “інновації” трактується як – новостворені (застосовані) і (або) вдосконалені конкурентоздатні технології, продукція або послуги, а також організаційно-технічні рішення виробничого, адміністративного, комерційного або іншого характеру, що істотно поліпшують структуру та якість виробництва і (або)соціальної сфери [1]. Одним із пріоритетних напрямів є інновації виробничо-технологічного характеру, які пов’язані із впровадженням новітнього обладнання та розробкою унікальних технік приготування страв.  Останнім часом активно створюються технології обробки продуктів під великим тиском.  Особливе місце займає швейцарська технологія «</w:t>
      </w:r>
      <w:proofErr w:type="spellStart"/>
      <w:r w:rsidRPr="00C551F5">
        <w:rPr>
          <w:rFonts w:ascii="Times New Roman" w:eastAsia="Times New Roman" w:hAnsi="Times New Roman" w:cs="Times New Roman"/>
          <w:sz w:val="28"/>
          <w:szCs w:val="24"/>
          <w:lang w:val="uk-UA" w:eastAsia="ru-RU"/>
        </w:rPr>
        <w:t>пакоджетінг</w:t>
      </w:r>
      <w:proofErr w:type="spellEnd"/>
      <w:r w:rsidRPr="00C551F5">
        <w:rPr>
          <w:rFonts w:ascii="Times New Roman" w:eastAsia="Times New Roman" w:hAnsi="Times New Roman" w:cs="Times New Roman"/>
          <w:sz w:val="28"/>
          <w:szCs w:val="24"/>
          <w:lang w:val="uk-UA" w:eastAsia="ru-RU"/>
        </w:rPr>
        <w:t>» (</w:t>
      </w:r>
      <w:proofErr w:type="spellStart"/>
      <w:r w:rsidRPr="00C551F5">
        <w:rPr>
          <w:rFonts w:ascii="Times New Roman" w:eastAsia="Times New Roman" w:hAnsi="Times New Roman" w:cs="Times New Roman"/>
          <w:sz w:val="28"/>
          <w:szCs w:val="24"/>
          <w:lang w:val="uk-UA" w:eastAsia="ru-RU"/>
        </w:rPr>
        <w:t>Pacojet</w:t>
      </w:r>
      <w:proofErr w:type="spellEnd"/>
      <w:r w:rsidRPr="00C551F5">
        <w:rPr>
          <w:rFonts w:ascii="Times New Roman" w:eastAsia="Times New Roman" w:hAnsi="Times New Roman" w:cs="Times New Roman"/>
          <w:sz w:val="28"/>
          <w:szCs w:val="24"/>
          <w:lang w:val="uk-UA" w:eastAsia="ru-RU"/>
        </w:rPr>
        <w:t xml:space="preserve">), що базується на процесі </w:t>
      </w:r>
      <w:proofErr w:type="spellStart"/>
      <w:r w:rsidRPr="00C551F5">
        <w:rPr>
          <w:rFonts w:ascii="Times New Roman" w:eastAsia="Times New Roman" w:hAnsi="Times New Roman" w:cs="Times New Roman"/>
          <w:sz w:val="28"/>
          <w:szCs w:val="24"/>
          <w:lang w:val="uk-UA" w:eastAsia="ru-RU"/>
        </w:rPr>
        <w:t>надшвидкої</w:t>
      </w:r>
      <w:proofErr w:type="spellEnd"/>
      <w:r w:rsidRPr="00C551F5">
        <w:rPr>
          <w:rFonts w:ascii="Times New Roman" w:eastAsia="Times New Roman" w:hAnsi="Times New Roman" w:cs="Times New Roman"/>
          <w:sz w:val="28"/>
          <w:szCs w:val="24"/>
          <w:lang w:val="uk-UA" w:eastAsia="ru-RU"/>
        </w:rPr>
        <w:t xml:space="preserve"> гомогенізації сировини та дозволяє створювати кулінарну продукцію принципово нового рівня якості .</w:t>
      </w:r>
    </w:p>
    <w:p w14:paraId="6BC4039A" w14:textId="77777777" w:rsidR="00C551F5" w:rsidRPr="00C551F5" w:rsidRDefault="00C551F5" w:rsidP="00C551F5">
      <w:pPr>
        <w:spacing w:line="276" w:lineRule="auto"/>
        <w:ind w:firstLine="357"/>
        <w:jc w:val="both"/>
        <w:rPr>
          <w:rFonts w:ascii="Times New Roman" w:eastAsia="Times New Roman" w:hAnsi="Times New Roman" w:cs="Times New Roman"/>
          <w:sz w:val="28"/>
          <w:szCs w:val="24"/>
          <w:lang w:val="uk-UA" w:eastAsia="ru-RU"/>
        </w:rPr>
      </w:pPr>
      <w:r w:rsidRPr="00C551F5">
        <w:rPr>
          <w:rFonts w:ascii="Times New Roman" w:eastAsia="Times New Roman" w:hAnsi="Times New Roman" w:cs="Times New Roman"/>
          <w:sz w:val="28"/>
          <w:szCs w:val="24"/>
          <w:lang w:val="uk-UA" w:eastAsia="ru-RU"/>
        </w:rPr>
        <w:t xml:space="preserve">Зважаючи на перспективність цього напряму, у даній роботі досліджено технологічні та конструктивні особливості інноваційного апарату </w:t>
      </w:r>
      <w:proofErr w:type="spellStart"/>
      <w:r w:rsidRPr="00C551F5">
        <w:rPr>
          <w:rFonts w:ascii="Times New Roman" w:eastAsia="Times New Roman" w:hAnsi="Times New Roman" w:cs="Times New Roman"/>
          <w:sz w:val="28"/>
          <w:szCs w:val="24"/>
          <w:lang w:val="uk-UA" w:eastAsia="ru-RU"/>
        </w:rPr>
        <w:t>PacoJet</w:t>
      </w:r>
      <w:proofErr w:type="spellEnd"/>
      <w:r w:rsidRPr="00C551F5">
        <w:rPr>
          <w:rFonts w:ascii="Times New Roman" w:eastAsia="Times New Roman" w:hAnsi="Times New Roman" w:cs="Times New Roman"/>
          <w:sz w:val="28"/>
          <w:szCs w:val="24"/>
          <w:lang w:val="uk-UA" w:eastAsia="ru-RU"/>
        </w:rPr>
        <w:t xml:space="preserve">, проаналізовано його вплив на фізико-хімічні та органолептичні властивості харчових продуктів, а також обґрунтовано виробничо-економічну доцільність </w:t>
      </w:r>
      <w:r w:rsidRPr="00C551F5">
        <w:rPr>
          <w:rFonts w:ascii="Times New Roman" w:eastAsia="Times New Roman" w:hAnsi="Times New Roman" w:cs="Times New Roman"/>
          <w:sz w:val="28"/>
          <w:szCs w:val="24"/>
          <w:lang w:val="uk-UA" w:eastAsia="ru-RU"/>
        </w:rPr>
        <w:lastRenderedPageBreak/>
        <w:t>його впровадження на підприємствах харчової промисловості та в закладах ресторанного господарства.</w:t>
      </w:r>
    </w:p>
    <w:p w14:paraId="59CB1904" w14:textId="77777777" w:rsidR="00C551F5" w:rsidRPr="00C551F5" w:rsidRDefault="00C551F5" w:rsidP="00C551F5">
      <w:pPr>
        <w:spacing w:line="276" w:lineRule="auto"/>
        <w:jc w:val="both"/>
        <w:rPr>
          <w:rFonts w:ascii="Times New Roman" w:eastAsia="Times New Roman" w:hAnsi="Times New Roman" w:cs="Times New Roman"/>
          <w:sz w:val="28"/>
          <w:szCs w:val="24"/>
          <w:lang w:val="uk-UA" w:eastAsia="ru-RU"/>
        </w:rPr>
      </w:pPr>
      <w:r w:rsidRPr="00C551F5">
        <w:rPr>
          <w:rFonts w:ascii="Times New Roman" w:eastAsia="Times New Roman" w:hAnsi="Times New Roman" w:cs="Times New Roman"/>
          <w:sz w:val="28"/>
          <w:szCs w:val="24"/>
          <w:lang w:val="uk-UA" w:eastAsia="ru-RU"/>
        </w:rPr>
        <w:t xml:space="preserve">    Сутність технології </w:t>
      </w:r>
      <w:proofErr w:type="spellStart"/>
      <w:r w:rsidRPr="00C551F5">
        <w:rPr>
          <w:rFonts w:ascii="Times New Roman" w:eastAsia="Times New Roman" w:hAnsi="Times New Roman" w:cs="Times New Roman"/>
          <w:sz w:val="28"/>
          <w:szCs w:val="24"/>
          <w:lang w:val="uk-UA" w:eastAsia="ru-RU"/>
        </w:rPr>
        <w:t>пакоджетінгу</w:t>
      </w:r>
      <w:proofErr w:type="spellEnd"/>
      <w:r w:rsidRPr="00C551F5">
        <w:rPr>
          <w:rFonts w:ascii="Times New Roman" w:eastAsia="Times New Roman" w:hAnsi="Times New Roman" w:cs="Times New Roman"/>
          <w:sz w:val="28"/>
          <w:szCs w:val="24"/>
          <w:lang w:val="uk-UA" w:eastAsia="ru-RU"/>
        </w:rPr>
        <w:t xml:space="preserve"> полягає в унікальному процесі </w:t>
      </w:r>
      <w:proofErr w:type="spellStart"/>
      <w:r w:rsidRPr="00C551F5">
        <w:rPr>
          <w:rFonts w:ascii="Times New Roman" w:eastAsia="Times New Roman" w:hAnsi="Times New Roman" w:cs="Times New Roman"/>
          <w:sz w:val="28"/>
          <w:szCs w:val="24"/>
          <w:lang w:val="uk-UA" w:eastAsia="ru-RU"/>
        </w:rPr>
        <w:t>мікроподрібнення</w:t>
      </w:r>
      <w:proofErr w:type="spellEnd"/>
      <w:r w:rsidRPr="00C551F5">
        <w:rPr>
          <w:rFonts w:ascii="Times New Roman" w:eastAsia="Times New Roman" w:hAnsi="Times New Roman" w:cs="Times New Roman"/>
          <w:sz w:val="28"/>
          <w:szCs w:val="24"/>
          <w:lang w:val="uk-UA" w:eastAsia="ru-RU"/>
        </w:rPr>
        <w:t xml:space="preserve"> </w:t>
      </w:r>
      <w:proofErr w:type="spellStart"/>
      <w:r w:rsidRPr="00C551F5">
        <w:rPr>
          <w:rFonts w:ascii="Times New Roman" w:eastAsia="Times New Roman" w:hAnsi="Times New Roman" w:cs="Times New Roman"/>
          <w:sz w:val="28"/>
          <w:szCs w:val="24"/>
          <w:lang w:val="uk-UA" w:eastAsia="ru-RU"/>
        </w:rPr>
        <w:t>глибокозамороженої</w:t>
      </w:r>
      <w:proofErr w:type="spellEnd"/>
      <w:r w:rsidRPr="00C551F5">
        <w:rPr>
          <w:rFonts w:ascii="Times New Roman" w:eastAsia="Times New Roman" w:hAnsi="Times New Roman" w:cs="Times New Roman"/>
          <w:sz w:val="28"/>
          <w:szCs w:val="24"/>
          <w:lang w:val="uk-UA" w:eastAsia="ru-RU"/>
        </w:rPr>
        <w:t xml:space="preserve"> сировини до стану дрібнодисперсної емульсії, що не виключає необхідність її попереднього розморожування. Виробничий цикл розпочинається з підготовки інгредієнтів: продукти подрібнюють, поміщають у сталеву склянку-ємність (загальний об'єм - 1 л, робочий — 0,8 л), закривають кришкою та піддають глибокому заморожуванню при температурі -22°С протягом 24 годин [2].</w:t>
      </w:r>
    </w:p>
    <w:p w14:paraId="5F8B81D9" w14:textId="77777777" w:rsidR="00C551F5" w:rsidRPr="00C551F5" w:rsidRDefault="00C551F5" w:rsidP="00C551F5">
      <w:pPr>
        <w:spacing w:line="276" w:lineRule="auto"/>
        <w:jc w:val="both"/>
        <w:rPr>
          <w:rFonts w:ascii="Times New Roman" w:eastAsia="Times New Roman" w:hAnsi="Times New Roman" w:cs="Times New Roman"/>
          <w:sz w:val="28"/>
          <w:szCs w:val="24"/>
          <w:lang w:val="uk-UA" w:eastAsia="ru-RU"/>
        </w:rPr>
      </w:pPr>
      <w:r w:rsidRPr="00C551F5">
        <w:rPr>
          <w:rFonts w:ascii="Times New Roman" w:eastAsia="Times New Roman" w:hAnsi="Times New Roman" w:cs="Times New Roman"/>
          <w:sz w:val="28"/>
          <w:szCs w:val="24"/>
          <w:lang w:val="uk-UA" w:eastAsia="ru-RU"/>
        </w:rPr>
        <w:t xml:space="preserve">Ключовим технологічним вузлом гомогенізатора </w:t>
      </w:r>
      <w:proofErr w:type="spellStart"/>
      <w:r w:rsidRPr="00C551F5">
        <w:rPr>
          <w:rFonts w:ascii="Times New Roman" w:eastAsia="Times New Roman" w:hAnsi="Times New Roman" w:cs="Times New Roman"/>
          <w:sz w:val="28"/>
          <w:szCs w:val="24"/>
          <w:lang w:val="uk-UA" w:eastAsia="ru-RU"/>
        </w:rPr>
        <w:t>PacoJet</w:t>
      </w:r>
      <w:proofErr w:type="spellEnd"/>
      <w:r w:rsidRPr="00C551F5">
        <w:rPr>
          <w:rFonts w:ascii="Times New Roman" w:eastAsia="Times New Roman" w:hAnsi="Times New Roman" w:cs="Times New Roman"/>
          <w:sz w:val="28"/>
          <w:szCs w:val="24"/>
          <w:lang w:val="uk-UA" w:eastAsia="ru-RU"/>
        </w:rPr>
        <w:t xml:space="preserve"> є ніж запатентованої форми зі спеціальним кутом заточування лез [3]. Під час роботи пристрою цей ніж обертається зі швидкістю 2000 обертів за хвилину та, повільно опускаючись під тиском 1,2 бара, </w:t>
      </w:r>
      <w:proofErr w:type="spellStart"/>
      <w:r w:rsidRPr="00C551F5">
        <w:rPr>
          <w:rFonts w:ascii="Times New Roman" w:eastAsia="Times New Roman" w:hAnsi="Times New Roman" w:cs="Times New Roman"/>
          <w:sz w:val="28"/>
          <w:szCs w:val="24"/>
          <w:lang w:val="uk-UA" w:eastAsia="ru-RU"/>
        </w:rPr>
        <w:t>мікрошарами</w:t>
      </w:r>
      <w:proofErr w:type="spellEnd"/>
      <w:r w:rsidRPr="00C551F5">
        <w:rPr>
          <w:rFonts w:ascii="Times New Roman" w:eastAsia="Times New Roman" w:hAnsi="Times New Roman" w:cs="Times New Roman"/>
          <w:sz w:val="28"/>
          <w:szCs w:val="24"/>
          <w:lang w:val="uk-UA" w:eastAsia="ru-RU"/>
        </w:rPr>
        <w:t xml:space="preserve"> (мікрон за мікроном) зіскоблює заморожений продукт [2]. Завдяки міцності конструкції ножів та надвисокій швидкості обробки, продукт не встигає підтанути, і технологічний температурний ланцюжок не порушується [4]. Продукт перетворюється на гладку однорідну </w:t>
      </w:r>
      <w:proofErr w:type="spellStart"/>
      <w:r w:rsidRPr="00C551F5">
        <w:rPr>
          <w:rFonts w:ascii="Times New Roman" w:eastAsia="Times New Roman" w:hAnsi="Times New Roman" w:cs="Times New Roman"/>
          <w:sz w:val="28"/>
          <w:szCs w:val="24"/>
          <w:lang w:val="uk-UA" w:eastAsia="ru-RU"/>
        </w:rPr>
        <w:t>кремоподібну</w:t>
      </w:r>
      <w:proofErr w:type="spellEnd"/>
      <w:r w:rsidRPr="00C551F5">
        <w:rPr>
          <w:rFonts w:ascii="Times New Roman" w:eastAsia="Times New Roman" w:hAnsi="Times New Roman" w:cs="Times New Roman"/>
          <w:sz w:val="28"/>
          <w:szCs w:val="24"/>
          <w:lang w:val="uk-UA" w:eastAsia="ru-RU"/>
        </w:rPr>
        <w:t xml:space="preserve"> масу з дрібною структурою та ніжною текстурою</w:t>
      </w:r>
      <w:r w:rsidRPr="00C551F5">
        <w:rPr>
          <w:rFonts w:ascii="Times New Roman" w:eastAsia="Times New Roman" w:hAnsi="Times New Roman" w:cs="Times New Roman"/>
          <w:sz w:val="32"/>
          <w:szCs w:val="24"/>
          <w:lang w:val="uk-UA" w:eastAsia="ru-RU"/>
        </w:rPr>
        <w:t xml:space="preserve"> </w:t>
      </w:r>
      <w:r w:rsidRPr="00C551F5">
        <w:rPr>
          <w:rFonts w:ascii="Times New Roman" w:eastAsia="Times New Roman" w:hAnsi="Times New Roman" w:cs="Times New Roman"/>
          <w:sz w:val="28"/>
          <w:szCs w:val="24"/>
          <w:lang w:val="uk-UA" w:eastAsia="ru-RU"/>
        </w:rPr>
        <w:t>[2]. У зворотному вигляді продукт зберігається за температури -12…15°С [2].</w:t>
      </w:r>
    </w:p>
    <w:p w14:paraId="0601420B" w14:textId="77777777" w:rsidR="00C551F5" w:rsidRPr="00C551F5" w:rsidRDefault="00C551F5" w:rsidP="00C551F5">
      <w:pPr>
        <w:spacing w:line="276" w:lineRule="auto"/>
        <w:jc w:val="both"/>
        <w:rPr>
          <w:rFonts w:ascii="Times New Roman" w:eastAsia="Times New Roman" w:hAnsi="Times New Roman" w:cs="Times New Roman"/>
          <w:sz w:val="28"/>
          <w:szCs w:val="24"/>
          <w:lang w:val="uk-UA" w:eastAsia="ru-RU"/>
        </w:rPr>
      </w:pPr>
      <w:r w:rsidRPr="00C551F5">
        <w:rPr>
          <w:rFonts w:ascii="Times New Roman" w:eastAsia="Times New Roman" w:hAnsi="Times New Roman" w:cs="Times New Roman"/>
          <w:sz w:val="28"/>
          <w:szCs w:val="24"/>
          <w:lang w:val="uk-UA" w:eastAsia="ru-RU"/>
        </w:rPr>
        <w:t xml:space="preserve">    Суттєвою перевагою використання даного апарату є можливість повної відмови від додавання стабілізаторів та сполучних агентів (зокрема, яєчного білка), що зазвичай застосовуються для створення однорідної структури ковбасних виробів чи паштетів. Дроблення сировини на мікрорівні в замороженому стані дозволяє отримати абсолютно натуральний кінцевий продукт. Оскільки інгредієнти переробляються без термічного впливу під час змішування, кінцева страва зберігає максимальну інтенсивність природного смаку, аромату та кольору [3].</w:t>
      </w:r>
    </w:p>
    <w:p w14:paraId="794F5C29" w14:textId="77777777" w:rsidR="00C551F5" w:rsidRPr="00C551F5" w:rsidRDefault="00C551F5" w:rsidP="00C551F5">
      <w:pPr>
        <w:spacing w:line="276" w:lineRule="auto"/>
        <w:jc w:val="both"/>
        <w:rPr>
          <w:rFonts w:ascii="Times New Roman" w:eastAsia="Times New Roman" w:hAnsi="Times New Roman" w:cs="Times New Roman"/>
          <w:sz w:val="28"/>
          <w:szCs w:val="24"/>
          <w:lang w:val="uk-UA" w:eastAsia="ru-RU"/>
        </w:rPr>
      </w:pPr>
      <w:r w:rsidRPr="00C551F5">
        <w:rPr>
          <w:rFonts w:ascii="Times New Roman" w:eastAsia="Times New Roman" w:hAnsi="Times New Roman" w:cs="Times New Roman"/>
          <w:sz w:val="28"/>
          <w:szCs w:val="24"/>
          <w:lang w:val="uk-UA" w:eastAsia="ru-RU"/>
        </w:rPr>
        <w:t xml:space="preserve">Інтеграція системи </w:t>
      </w:r>
      <w:proofErr w:type="spellStart"/>
      <w:r w:rsidRPr="00C551F5">
        <w:rPr>
          <w:rFonts w:ascii="Times New Roman" w:eastAsia="Times New Roman" w:hAnsi="Times New Roman" w:cs="Times New Roman"/>
          <w:sz w:val="28"/>
          <w:szCs w:val="24"/>
          <w:lang w:val="uk-UA" w:eastAsia="ru-RU"/>
        </w:rPr>
        <w:t>PacoJet</w:t>
      </w:r>
      <w:proofErr w:type="spellEnd"/>
      <w:r w:rsidRPr="00C551F5">
        <w:rPr>
          <w:rFonts w:ascii="Times New Roman" w:eastAsia="Times New Roman" w:hAnsi="Times New Roman" w:cs="Times New Roman"/>
          <w:sz w:val="28"/>
          <w:szCs w:val="24"/>
          <w:lang w:val="uk-UA" w:eastAsia="ru-RU"/>
        </w:rPr>
        <w:t xml:space="preserve"> у виробничий процес дозволяє суттєво оптимізувати витрати робочого часу персоналу та мінімізувати кількість харчових відходів. Процес перетворення заморожених інгредієнтів на готові муси або </w:t>
      </w:r>
      <w:proofErr w:type="spellStart"/>
      <w:r w:rsidRPr="00C551F5">
        <w:rPr>
          <w:rFonts w:ascii="Times New Roman" w:eastAsia="Times New Roman" w:hAnsi="Times New Roman" w:cs="Times New Roman"/>
          <w:sz w:val="28"/>
          <w:szCs w:val="24"/>
          <w:lang w:val="uk-UA" w:eastAsia="ru-RU"/>
        </w:rPr>
        <w:t>сорбети</w:t>
      </w:r>
      <w:proofErr w:type="spellEnd"/>
      <w:r w:rsidRPr="00C551F5">
        <w:rPr>
          <w:rFonts w:ascii="Times New Roman" w:eastAsia="Times New Roman" w:hAnsi="Times New Roman" w:cs="Times New Roman"/>
          <w:sz w:val="28"/>
          <w:szCs w:val="24"/>
          <w:lang w:val="uk-UA" w:eastAsia="ru-RU"/>
        </w:rPr>
        <w:t xml:space="preserve"> займає близько 1 хвилини, що дозволяє працювати </w:t>
      </w:r>
      <w:proofErr w:type="spellStart"/>
      <w:r w:rsidRPr="00C551F5">
        <w:rPr>
          <w:rFonts w:ascii="Times New Roman" w:eastAsia="Times New Roman" w:hAnsi="Times New Roman" w:cs="Times New Roman"/>
          <w:sz w:val="28"/>
          <w:szCs w:val="24"/>
          <w:lang w:val="uk-UA" w:eastAsia="ru-RU"/>
        </w:rPr>
        <w:t>порційно</w:t>
      </w:r>
      <w:proofErr w:type="spellEnd"/>
      <w:r w:rsidRPr="00C551F5">
        <w:rPr>
          <w:rFonts w:ascii="Times New Roman" w:eastAsia="Times New Roman" w:hAnsi="Times New Roman" w:cs="Times New Roman"/>
          <w:sz w:val="28"/>
          <w:szCs w:val="24"/>
          <w:lang w:val="uk-UA" w:eastAsia="ru-RU"/>
        </w:rPr>
        <w:t xml:space="preserve"> і значно збільшує швидкість віддачі страв [4]. Для порівняння: приготування крем-супу пришвидшується у 20 разів (1 хвилина замість 20), фаршу — у 15 разів (2 хвилини замість 30), а збивання вершків займає 45 секунд замість 5 хвилин [2]. Продукт можна обробляти багаторазово: якщо при зберіганні маса кристалізується, її достатньо обробити знову без втрати якості сировини, що зводить втрати практично до нуля.</w:t>
      </w:r>
    </w:p>
    <w:p w14:paraId="748F8BA0" w14:textId="77777777" w:rsidR="00C551F5" w:rsidRPr="00C551F5" w:rsidRDefault="00C551F5" w:rsidP="00C551F5">
      <w:pPr>
        <w:spacing w:line="276" w:lineRule="auto"/>
        <w:jc w:val="both"/>
        <w:rPr>
          <w:rFonts w:ascii="Times New Roman" w:eastAsia="Times New Roman" w:hAnsi="Times New Roman" w:cs="Times New Roman"/>
          <w:sz w:val="28"/>
          <w:szCs w:val="24"/>
          <w:lang w:val="uk-UA" w:eastAsia="ru-RU"/>
        </w:rPr>
      </w:pPr>
      <w:r w:rsidRPr="00C551F5">
        <w:rPr>
          <w:rFonts w:ascii="Times New Roman" w:eastAsia="Times New Roman" w:hAnsi="Times New Roman" w:cs="Times New Roman"/>
          <w:sz w:val="28"/>
          <w:szCs w:val="24"/>
          <w:lang w:val="uk-UA" w:eastAsia="ru-RU"/>
        </w:rPr>
        <w:t xml:space="preserve">    Сфера застосування технології охоплює широкий спектр підприємств харчування. В ресторанах апарат використовується для підготовки до </w:t>
      </w:r>
      <w:r w:rsidRPr="00C551F5">
        <w:rPr>
          <w:rFonts w:ascii="Times New Roman" w:eastAsia="Times New Roman" w:hAnsi="Times New Roman" w:cs="Times New Roman"/>
          <w:sz w:val="28"/>
          <w:szCs w:val="24"/>
          <w:lang w:val="uk-UA" w:eastAsia="ru-RU"/>
        </w:rPr>
        <w:lastRenderedPageBreak/>
        <w:t xml:space="preserve">виробництва морозива, </w:t>
      </w:r>
      <w:proofErr w:type="spellStart"/>
      <w:r w:rsidRPr="00C551F5">
        <w:rPr>
          <w:rFonts w:ascii="Times New Roman" w:eastAsia="Times New Roman" w:hAnsi="Times New Roman" w:cs="Times New Roman"/>
          <w:sz w:val="28"/>
          <w:szCs w:val="24"/>
          <w:lang w:val="uk-UA" w:eastAsia="ru-RU"/>
        </w:rPr>
        <w:t>сорбетів</w:t>
      </w:r>
      <w:proofErr w:type="spellEnd"/>
      <w:r w:rsidRPr="00C551F5">
        <w:rPr>
          <w:rFonts w:ascii="Times New Roman" w:eastAsia="Times New Roman" w:hAnsi="Times New Roman" w:cs="Times New Roman"/>
          <w:sz w:val="28"/>
          <w:szCs w:val="24"/>
          <w:lang w:val="uk-UA" w:eastAsia="ru-RU"/>
        </w:rPr>
        <w:t xml:space="preserve">, паштетів, соусів та фаршу (наприклад, для </w:t>
      </w:r>
      <w:proofErr w:type="spellStart"/>
      <w:r w:rsidRPr="00C551F5">
        <w:rPr>
          <w:rFonts w:ascii="Times New Roman" w:eastAsia="Times New Roman" w:hAnsi="Times New Roman" w:cs="Times New Roman"/>
          <w:sz w:val="28"/>
          <w:szCs w:val="24"/>
          <w:lang w:val="uk-UA" w:eastAsia="ru-RU"/>
        </w:rPr>
        <w:t>надшвидкого</w:t>
      </w:r>
      <w:proofErr w:type="spellEnd"/>
      <w:r w:rsidRPr="00C551F5">
        <w:rPr>
          <w:rFonts w:ascii="Times New Roman" w:eastAsia="Times New Roman" w:hAnsi="Times New Roman" w:cs="Times New Roman"/>
          <w:sz w:val="28"/>
          <w:szCs w:val="24"/>
          <w:lang w:val="uk-UA" w:eastAsia="ru-RU"/>
        </w:rPr>
        <w:t xml:space="preserve"> приготування </w:t>
      </w:r>
      <w:proofErr w:type="spellStart"/>
      <w:r w:rsidRPr="00C551F5">
        <w:rPr>
          <w:rFonts w:ascii="Times New Roman" w:eastAsia="Times New Roman" w:hAnsi="Times New Roman" w:cs="Times New Roman"/>
          <w:sz w:val="28"/>
          <w:szCs w:val="24"/>
          <w:lang w:val="uk-UA" w:eastAsia="ru-RU"/>
        </w:rPr>
        <w:t>бургерів</w:t>
      </w:r>
      <w:proofErr w:type="spellEnd"/>
      <w:r w:rsidRPr="00C551F5">
        <w:rPr>
          <w:rFonts w:ascii="Times New Roman" w:eastAsia="Times New Roman" w:hAnsi="Times New Roman" w:cs="Times New Roman"/>
          <w:sz w:val="28"/>
          <w:szCs w:val="24"/>
          <w:lang w:val="uk-UA" w:eastAsia="ru-RU"/>
        </w:rPr>
        <w:t xml:space="preserve">) [2]. Прикладом кулінарних інновацій може слугувати </w:t>
      </w:r>
      <w:proofErr w:type="spellStart"/>
      <w:r w:rsidRPr="00C551F5">
        <w:rPr>
          <w:rFonts w:ascii="Times New Roman" w:eastAsia="Times New Roman" w:hAnsi="Times New Roman" w:cs="Times New Roman"/>
          <w:sz w:val="28"/>
          <w:szCs w:val="24"/>
          <w:lang w:val="uk-UA" w:eastAsia="ru-RU"/>
        </w:rPr>
        <w:t>сорбет</w:t>
      </w:r>
      <w:proofErr w:type="spellEnd"/>
      <w:r w:rsidRPr="00C551F5">
        <w:rPr>
          <w:rFonts w:ascii="Times New Roman" w:eastAsia="Times New Roman" w:hAnsi="Times New Roman" w:cs="Times New Roman"/>
          <w:sz w:val="28"/>
          <w:szCs w:val="24"/>
          <w:lang w:val="uk-UA" w:eastAsia="ru-RU"/>
        </w:rPr>
        <w:t xml:space="preserve"> зі смаком атлантичного оселедця з кардамоном, текстура якого ідеально імітує кульку морозива при температурі подачі -15°С [4]. Технологія також ідеально підходить для </w:t>
      </w:r>
      <w:proofErr w:type="spellStart"/>
      <w:r w:rsidRPr="00C551F5">
        <w:rPr>
          <w:rFonts w:ascii="Times New Roman" w:eastAsia="Times New Roman" w:hAnsi="Times New Roman" w:cs="Times New Roman"/>
          <w:sz w:val="28"/>
          <w:szCs w:val="24"/>
          <w:lang w:val="uk-UA" w:eastAsia="ru-RU"/>
        </w:rPr>
        <w:t>кейтерингу</w:t>
      </w:r>
      <w:proofErr w:type="spellEnd"/>
      <w:r w:rsidRPr="00C551F5">
        <w:rPr>
          <w:rFonts w:ascii="Times New Roman" w:eastAsia="Times New Roman" w:hAnsi="Times New Roman" w:cs="Times New Roman"/>
          <w:sz w:val="28"/>
          <w:szCs w:val="24"/>
          <w:lang w:val="uk-UA" w:eastAsia="ru-RU"/>
        </w:rPr>
        <w:t xml:space="preserve"> (виробництво 40 порцій паштету за 15 хвилин), а також для лікарень і дитячих садків, де вона дозволяє розширити асортимент високоякісних дієтичних страв [2]. З появою додаткових наборів (</w:t>
      </w:r>
      <w:proofErr w:type="spellStart"/>
      <w:r w:rsidRPr="00C551F5">
        <w:rPr>
          <w:rFonts w:ascii="Times New Roman" w:eastAsia="Times New Roman" w:hAnsi="Times New Roman" w:cs="Times New Roman"/>
          <w:sz w:val="28"/>
          <w:szCs w:val="24"/>
          <w:lang w:val="uk-UA" w:eastAsia="ru-RU"/>
        </w:rPr>
        <w:t>PacoJet</w:t>
      </w:r>
      <w:proofErr w:type="spellEnd"/>
      <w:r w:rsidRPr="00C551F5">
        <w:rPr>
          <w:rFonts w:ascii="Times New Roman" w:eastAsia="Times New Roman" w:hAnsi="Times New Roman" w:cs="Times New Roman"/>
          <w:sz w:val="28"/>
          <w:szCs w:val="24"/>
          <w:lang w:val="uk-UA" w:eastAsia="ru-RU"/>
        </w:rPr>
        <w:t xml:space="preserve"> </w:t>
      </w:r>
      <w:proofErr w:type="spellStart"/>
      <w:r w:rsidRPr="00C551F5">
        <w:rPr>
          <w:rFonts w:ascii="Times New Roman" w:eastAsia="Times New Roman" w:hAnsi="Times New Roman" w:cs="Times New Roman"/>
          <w:sz w:val="28"/>
          <w:szCs w:val="24"/>
          <w:lang w:val="uk-UA" w:eastAsia="ru-RU"/>
        </w:rPr>
        <w:t>Coupe</w:t>
      </w:r>
      <w:proofErr w:type="spellEnd"/>
      <w:r w:rsidRPr="00C551F5">
        <w:rPr>
          <w:rFonts w:ascii="Times New Roman" w:eastAsia="Times New Roman" w:hAnsi="Times New Roman" w:cs="Times New Roman"/>
          <w:sz w:val="28"/>
          <w:szCs w:val="24"/>
          <w:lang w:val="uk-UA" w:eastAsia="ru-RU"/>
        </w:rPr>
        <w:t xml:space="preserve"> </w:t>
      </w:r>
      <w:proofErr w:type="spellStart"/>
      <w:r w:rsidRPr="00C551F5">
        <w:rPr>
          <w:rFonts w:ascii="Times New Roman" w:eastAsia="Times New Roman" w:hAnsi="Times New Roman" w:cs="Times New Roman"/>
          <w:sz w:val="28"/>
          <w:szCs w:val="24"/>
          <w:lang w:val="uk-UA" w:eastAsia="ru-RU"/>
        </w:rPr>
        <w:t>Set</w:t>
      </w:r>
      <w:proofErr w:type="spellEnd"/>
      <w:r w:rsidRPr="00C551F5">
        <w:rPr>
          <w:rFonts w:ascii="Times New Roman" w:eastAsia="Times New Roman" w:hAnsi="Times New Roman" w:cs="Times New Roman"/>
          <w:sz w:val="28"/>
          <w:szCs w:val="24"/>
          <w:lang w:val="uk-UA" w:eastAsia="ru-RU"/>
        </w:rPr>
        <w:t>) функціонал апарату поповнився можливостями обробки свіжих продуктів: різанням, подрібненням та збиванням рідких мас без їх нагрівання [3].</w:t>
      </w:r>
    </w:p>
    <w:p w14:paraId="41EC6758" w14:textId="77777777" w:rsidR="00C551F5" w:rsidRPr="00C551F5" w:rsidRDefault="00C551F5" w:rsidP="00C551F5">
      <w:pPr>
        <w:spacing w:line="276" w:lineRule="auto"/>
        <w:jc w:val="both"/>
        <w:rPr>
          <w:rFonts w:ascii="Times New Roman" w:eastAsia="Times New Roman" w:hAnsi="Times New Roman" w:cs="Times New Roman"/>
          <w:sz w:val="28"/>
          <w:szCs w:val="24"/>
          <w:lang w:val="uk-UA" w:eastAsia="ru-RU"/>
        </w:rPr>
      </w:pPr>
      <w:r w:rsidRPr="00C551F5">
        <w:rPr>
          <w:rFonts w:ascii="Times New Roman" w:eastAsia="Times New Roman" w:hAnsi="Times New Roman" w:cs="Times New Roman"/>
          <w:sz w:val="28"/>
          <w:szCs w:val="24"/>
          <w:lang w:val="uk-UA" w:eastAsia="ru-RU"/>
        </w:rPr>
        <w:t xml:space="preserve">Впровадження системи </w:t>
      </w:r>
      <w:proofErr w:type="spellStart"/>
      <w:r w:rsidRPr="00C551F5">
        <w:rPr>
          <w:rFonts w:ascii="Times New Roman" w:eastAsia="Times New Roman" w:hAnsi="Times New Roman" w:cs="Times New Roman"/>
          <w:sz w:val="28"/>
          <w:szCs w:val="24"/>
          <w:lang w:val="uk-UA" w:eastAsia="ru-RU"/>
        </w:rPr>
        <w:t>PacoJet</w:t>
      </w:r>
      <w:proofErr w:type="spellEnd"/>
      <w:r w:rsidRPr="00C551F5">
        <w:rPr>
          <w:rFonts w:ascii="Times New Roman" w:eastAsia="Times New Roman" w:hAnsi="Times New Roman" w:cs="Times New Roman"/>
          <w:sz w:val="28"/>
          <w:szCs w:val="24"/>
          <w:lang w:val="uk-UA" w:eastAsia="ru-RU"/>
        </w:rPr>
        <w:t xml:space="preserve"> слугує показовим зразком того, як сучасні інновації здатні повністю трансформувати та вдосконалювати технологічні процеси в закладах харчування. Використання гомогенізатора </w:t>
      </w:r>
      <w:proofErr w:type="spellStart"/>
      <w:r w:rsidRPr="00C551F5">
        <w:rPr>
          <w:rFonts w:ascii="Times New Roman" w:eastAsia="Times New Roman" w:hAnsi="Times New Roman" w:cs="Times New Roman"/>
          <w:sz w:val="28"/>
          <w:szCs w:val="24"/>
          <w:lang w:val="uk-UA" w:eastAsia="ru-RU"/>
        </w:rPr>
        <w:t>PacoJet</w:t>
      </w:r>
      <w:proofErr w:type="spellEnd"/>
      <w:r w:rsidRPr="00C551F5">
        <w:rPr>
          <w:rFonts w:ascii="Times New Roman" w:eastAsia="Times New Roman" w:hAnsi="Times New Roman" w:cs="Times New Roman"/>
          <w:sz w:val="28"/>
          <w:szCs w:val="24"/>
          <w:lang w:val="uk-UA" w:eastAsia="ru-RU"/>
        </w:rPr>
        <w:t xml:space="preserve"> дозволяє автоматизувати трудомісткі процеси, мінімізувати харчові відходи та відмовитися від штучних стабілізаторів [5]. </w:t>
      </w:r>
    </w:p>
    <w:p w14:paraId="25457C4D" w14:textId="77777777" w:rsidR="00C551F5" w:rsidRPr="00C551F5" w:rsidRDefault="00C551F5" w:rsidP="00C551F5">
      <w:pPr>
        <w:spacing w:line="276" w:lineRule="auto"/>
        <w:jc w:val="both"/>
        <w:rPr>
          <w:rFonts w:ascii="Times New Roman" w:eastAsia="Times New Roman" w:hAnsi="Times New Roman" w:cs="Times New Roman"/>
          <w:sz w:val="28"/>
          <w:szCs w:val="24"/>
          <w:lang w:val="uk-UA" w:eastAsia="ru-RU"/>
        </w:rPr>
      </w:pPr>
      <w:r w:rsidRPr="00C551F5">
        <w:rPr>
          <w:rFonts w:ascii="Times New Roman" w:eastAsia="Times New Roman" w:hAnsi="Times New Roman" w:cs="Times New Roman"/>
          <w:sz w:val="28"/>
          <w:szCs w:val="24"/>
          <w:lang w:val="uk-UA" w:eastAsia="ru-RU"/>
        </w:rPr>
        <w:t xml:space="preserve">    Завдяки унікальній технології </w:t>
      </w:r>
      <w:proofErr w:type="spellStart"/>
      <w:r w:rsidRPr="00C551F5">
        <w:rPr>
          <w:rFonts w:ascii="Times New Roman" w:eastAsia="Times New Roman" w:hAnsi="Times New Roman" w:cs="Times New Roman"/>
          <w:sz w:val="28"/>
          <w:szCs w:val="24"/>
          <w:lang w:val="uk-UA" w:eastAsia="ru-RU"/>
        </w:rPr>
        <w:t>мікроподрібнення</w:t>
      </w:r>
      <w:proofErr w:type="spellEnd"/>
      <w:r w:rsidRPr="00C551F5">
        <w:rPr>
          <w:rFonts w:ascii="Times New Roman" w:eastAsia="Times New Roman" w:hAnsi="Times New Roman" w:cs="Times New Roman"/>
          <w:sz w:val="28"/>
          <w:szCs w:val="24"/>
          <w:lang w:val="uk-UA" w:eastAsia="ru-RU"/>
        </w:rPr>
        <w:t xml:space="preserve"> замороженої сировини під тиском, заклади харчування отримують можливість створювати натуральні, дієтичні та креативні страви преміальної якості з бездоганними органолептичними показниками, значно підвищуючи власну конкурентоздатність на ринку [3].</w:t>
      </w:r>
    </w:p>
    <w:p w14:paraId="7976001B" w14:textId="77777777" w:rsidR="00C551F5" w:rsidRPr="006974EE" w:rsidRDefault="00C551F5" w:rsidP="00686ECE">
      <w:pPr>
        <w:ind w:left="567" w:right="113" w:hanging="284"/>
        <w:jc w:val="center"/>
        <w:rPr>
          <w:rFonts w:ascii="Times New Roman" w:eastAsia="Times New Roman" w:hAnsi="Times New Roman" w:cs="Times New Roman"/>
          <w:b/>
          <w:bCs/>
          <w:sz w:val="24"/>
          <w:szCs w:val="22"/>
          <w:lang w:val="uk-UA" w:eastAsia="en-US"/>
        </w:rPr>
      </w:pPr>
      <w:r w:rsidRPr="006974EE">
        <w:rPr>
          <w:rFonts w:ascii="Times New Roman" w:eastAsia="Times New Roman" w:hAnsi="Times New Roman" w:cs="Times New Roman"/>
          <w:b/>
          <w:bCs/>
          <w:sz w:val="24"/>
          <w:szCs w:val="22"/>
          <w:lang w:val="uk-UA" w:eastAsia="en-US"/>
        </w:rPr>
        <w:t>Список літератури:</w:t>
      </w:r>
    </w:p>
    <w:p w14:paraId="3EEF1571" w14:textId="77777777" w:rsidR="00C551F5" w:rsidRPr="006974EE" w:rsidRDefault="00C551F5" w:rsidP="00BC768F">
      <w:pPr>
        <w:numPr>
          <w:ilvl w:val="0"/>
          <w:numId w:val="5"/>
        </w:numPr>
        <w:tabs>
          <w:tab w:val="clear" w:pos="720"/>
          <w:tab w:val="left" w:pos="426"/>
        </w:tabs>
        <w:ind w:left="0" w:hanging="1"/>
        <w:jc w:val="both"/>
        <w:rPr>
          <w:rFonts w:ascii="Times New Roman" w:eastAsia="Times New Roman" w:hAnsi="Times New Roman" w:cs="Times New Roman"/>
          <w:sz w:val="24"/>
          <w:szCs w:val="22"/>
          <w:lang w:val="uk-UA" w:eastAsia="ru-RU"/>
        </w:rPr>
      </w:pPr>
      <w:r w:rsidRPr="006974EE">
        <w:rPr>
          <w:rFonts w:ascii="Times New Roman" w:eastAsia="Times New Roman" w:hAnsi="Times New Roman" w:cs="Times New Roman"/>
          <w:sz w:val="24"/>
          <w:szCs w:val="22"/>
          <w:lang w:val="uk-UA" w:eastAsia="ru-RU"/>
        </w:rPr>
        <w:t xml:space="preserve">Закон України «Про інноваційну діяльність» № 40-IV від 4 липня 2002 року (поточна редакція). URL: </w:t>
      </w:r>
      <w:hyperlink r:id="rId45" w:anchor="Text" w:tgtFrame="_blank" w:history="1">
        <w:r w:rsidRPr="006974EE">
          <w:rPr>
            <w:rFonts w:ascii="Times New Roman" w:eastAsia="Times New Roman" w:hAnsi="Times New Roman" w:cs="Times New Roman"/>
            <w:color w:val="0563C1"/>
            <w:sz w:val="24"/>
            <w:szCs w:val="22"/>
            <w:u w:val="single"/>
            <w:lang w:val="uk-UA" w:eastAsia="ru-RU"/>
          </w:rPr>
          <w:t>https://zakon.rada.gov.ua/laws/show/40-15#Text</w:t>
        </w:r>
      </w:hyperlink>
    </w:p>
    <w:p w14:paraId="75167487" w14:textId="77777777" w:rsidR="00C551F5" w:rsidRPr="006974EE" w:rsidRDefault="00C551F5" w:rsidP="00BC768F">
      <w:pPr>
        <w:numPr>
          <w:ilvl w:val="0"/>
          <w:numId w:val="5"/>
        </w:numPr>
        <w:tabs>
          <w:tab w:val="clear" w:pos="720"/>
          <w:tab w:val="left" w:pos="426"/>
        </w:tabs>
        <w:ind w:left="0" w:hanging="1"/>
        <w:jc w:val="both"/>
        <w:rPr>
          <w:rFonts w:ascii="Times New Roman" w:eastAsia="Times New Roman" w:hAnsi="Times New Roman" w:cs="Times New Roman"/>
          <w:sz w:val="24"/>
          <w:szCs w:val="22"/>
          <w:lang w:val="uk-UA" w:eastAsia="ru-RU"/>
        </w:rPr>
      </w:pPr>
      <w:proofErr w:type="spellStart"/>
      <w:r w:rsidRPr="006974EE">
        <w:rPr>
          <w:rFonts w:ascii="Times New Roman" w:eastAsia="Times New Roman" w:hAnsi="Times New Roman" w:cs="Times New Roman"/>
          <w:sz w:val="24"/>
          <w:szCs w:val="22"/>
          <w:lang w:val="uk-UA" w:eastAsia="ru-RU"/>
        </w:rPr>
        <w:t>Влащенко</w:t>
      </w:r>
      <w:proofErr w:type="spellEnd"/>
      <w:r w:rsidRPr="006974EE">
        <w:rPr>
          <w:rFonts w:ascii="Times New Roman" w:eastAsia="Times New Roman" w:hAnsi="Times New Roman" w:cs="Times New Roman"/>
          <w:sz w:val="24"/>
          <w:szCs w:val="22"/>
          <w:lang w:val="uk-UA" w:eastAsia="ru-RU"/>
        </w:rPr>
        <w:t xml:space="preserve"> Н. М. Інноваційні технології у ресторанному, готельному господарстві та туризмі : </w:t>
      </w:r>
      <w:proofErr w:type="spellStart"/>
      <w:r w:rsidRPr="006974EE">
        <w:rPr>
          <w:rFonts w:ascii="Times New Roman" w:eastAsia="Times New Roman" w:hAnsi="Times New Roman" w:cs="Times New Roman"/>
          <w:sz w:val="24"/>
          <w:szCs w:val="22"/>
          <w:lang w:val="uk-UA" w:eastAsia="ru-RU"/>
        </w:rPr>
        <w:t>навч</w:t>
      </w:r>
      <w:proofErr w:type="spellEnd"/>
      <w:r w:rsidRPr="006974EE">
        <w:rPr>
          <w:rFonts w:ascii="Times New Roman" w:eastAsia="Times New Roman" w:hAnsi="Times New Roman" w:cs="Times New Roman"/>
          <w:sz w:val="24"/>
          <w:szCs w:val="22"/>
          <w:lang w:val="uk-UA" w:eastAsia="ru-RU"/>
        </w:rPr>
        <w:t xml:space="preserve">. посібник / Н. М. </w:t>
      </w:r>
      <w:proofErr w:type="spellStart"/>
      <w:r w:rsidRPr="006974EE">
        <w:rPr>
          <w:rFonts w:ascii="Times New Roman" w:eastAsia="Times New Roman" w:hAnsi="Times New Roman" w:cs="Times New Roman"/>
          <w:sz w:val="24"/>
          <w:szCs w:val="22"/>
          <w:lang w:val="uk-UA" w:eastAsia="ru-RU"/>
        </w:rPr>
        <w:t>Влащенко</w:t>
      </w:r>
      <w:proofErr w:type="spellEnd"/>
      <w:r w:rsidRPr="006974EE">
        <w:rPr>
          <w:rFonts w:ascii="Times New Roman" w:eastAsia="Times New Roman" w:hAnsi="Times New Roman" w:cs="Times New Roman"/>
          <w:sz w:val="24"/>
          <w:szCs w:val="22"/>
          <w:lang w:val="uk-UA" w:eastAsia="ru-RU"/>
        </w:rPr>
        <w:t xml:space="preserve"> ; Харків. </w:t>
      </w:r>
      <w:proofErr w:type="spellStart"/>
      <w:r w:rsidRPr="006974EE">
        <w:rPr>
          <w:rFonts w:ascii="Times New Roman" w:eastAsia="Times New Roman" w:hAnsi="Times New Roman" w:cs="Times New Roman"/>
          <w:sz w:val="24"/>
          <w:szCs w:val="22"/>
          <w:lang w:val="uk-UA" w:eastAsia="ru-RU"/>
        </w:rPr>
        <w:t>нац</w:t>
      </w:r>
      <w:proofErr w:type="spellEnd"/>
      <w:r w:rsidRPr="006974EE">
        <w:rPr>
          <w:rFonts w:ascii="Times New Roman" w:eastAsia="Times New Roman" w:hAnsi="Times New Roman" w:cs="Times New Roman"/>
          <w:sz w:val="24"/>
          <w:szCs w:val="22"/>
          <w:lang w:val="uk-UA" w:eastAsia="ru-RU"/>
        </w:rPr>
        <w:t xml:space="preserve">. ун-т </w:t>
      </w:r>
      <w:proofErr w:type="spellStart"/>
      <w:r w:rsidRPr="006974EE">
        <w:rPr>
          <w:rFonts w:ascii="Times New Roman" w:eastAsia="Times New Roman" w:hAnsi="Times New Roman" w:cs="Times New Roman"/>
          <w:sz w:val="24"/>
          <w:szCs w:val="22"/>
          <w:lang w:val="uk-UA" w:eastAsia="ru-RU"/>
        </w:rPr>
        <w:t>міськ</w:t>
      </w:r>
      <w:proofErr w:type="spellEnd"/>
      <w:r w:rsidRPr="006974EE">
        <w:rPr>
          <w:rFonts w:ascii="Times New Roman" w:eastAsia="Times New Roman" w:hAnsi="Times New Roman" w:cs="Times New Roman"/>
          <w:sz w:val="24"/>
          <w:szCs w:val="22"/>
          <w:lang w:val="uk-UA" w:eastAsia="ru-RU"/>
        </w:rPr>
        <w:t xml:space="preserve">. госп-ва ім. О. М. Бекетова. – Харків, 2018. – 373 с. URL: </w:t>
      </w:r>
      <w:hyperlink r:id="rId46" w:tgtFrame="_blank" w:history="1">
        <w:r w:rsidRPr="006974EE">
          <w:rPr>
            <w:rFonts w:ascii="Times New Roman" w:eastAsia="Times New Roman" w:hAnsi="Times New Roman" w:cs="Times New Roman"/>
            <w:color w:val="0563C1"/>
            <w:sz w:val="24"/>
            <w:szCs w:val="22"/>
            <w:u w:val="single"/>
            <w:lang w:val="uk-UA" w:eastAsia="ru-RU"/>
          </w:rPr>
          <w:t>https://core.ac.uk/download/162019759.pdf</w:t>
        </w:r>
      </w:hyperlink>
    </w:p>
    <w:p w14:paraId="79814F22" w14:textId="77777777" w:rsidR="00C551F5" w:rsidRPr="006974EE" w:rsidRDefault="00C551F5" w:rsidP="00BC768F">
      <w:pPr>
        <w:numPr>
          <w:ilvl w:val="0"/>
          <w:numId w:val="5"/>
        </w:numPr>
        <w:tabs>
          <w:tab w:val="clear" w:pos="720"/>
          <w:tab w:val="left" w:pos="426"/>
        </w:tabs>
        <w:ind w:left="0" w:hanging="1"/>
        <w:jc w:val="both"/>
        <w:rPr>
          <w:rFonts w:ascii="Times New Roman" w:eastAsia="Times New Roman" w:hAnsi="Times New Roman" w:cs="Times New Roman"/>
          <w:sz w:val="24"/>
          <w:szCs w:val="22"/>
          <w:lang w:val="uk-UA" w:eastAsia="ru-RU"/>
        </w:rPr>
      </w:pPr>
      <w:r w:rsidRPr="006974EE">
        <w:rPr>
          <w:rFonts w:ascii="Times New Roman" w:eastAsia="Times New Roman" w:hAnsi="Times New Roman" w:cs="Times New Roman"/>
          <w:sz w:val="24"/>
          <w:szCs w:val="22"/>
          <w:lang w:val="uk-UA" w:eastAsia="ru-RU"/>
        </w:rPr>
        <w:t xml:space="preserve">Нові креативні тенденції поєднання інгредієнтів, способів приготування та подавання страв // Навчально-методичний комплекс Державного університету «Житомирська політехніка». URL: </w:t>
      </w:r>
      <w:hyperlink r:id="rId47" w:tgtFrame="_blank" w:history="1">
        <w:r w:rsidRPr="006974EE">
          <w:rPr>
            <w:rFonts w:ascii="Times New Roman" w:eastAsia="Times New Roman" w:hAnsi="Times New Roman" w:cs="Times New Roman"/>
            <w:color w:val="0563C1"/>
            <w:sz w:val="24"/>
            <w:szCs w:val="22"/>
            <w:u w:val="single"/>
            <w:lang w:val="uk-UA" w:eastAsia="ru-RU"/>
          </w:rPr>
          <w:t>https://learn.ztu.edu.ua/mod/resource/view.php?id=183795</w:t>
        </w:r>
      </w:hyperlink>
    </w:p>
    <w:p w14:paraId="70C5C15C" w14:textId="77777777" w:rsidR="00C551F5" w:rsidRPr="006974EE" w:rsidRDefault="00C551F5" w:rsidP="00BC768F">
      <w:pPr>
        <w:numPr>
          <w:ilvl w:val="0"/>
          <w:numId w:val="5"/>
        </w:numPr>
        <w:tabs>
          <w:tab w:val="clear" w:pos="720"/>
          <w:tab w:val="left" w:pos="426"/>
        </w:tabs>
        <w:ind w:left="0" w:hanging="1"/>
        <w:jc w:val="both"/>
        <w:rPr>
          <w:rFonts w:ascii="Times New Roman" w:eastAsia="Times New Roman" w:hAnsi="Times New Roman" w:cs="Times New Roman"/>
          <w:sz w:val="24"/>
          <w:szCs w:val="22"/>
          <w:lang w:val="uk-UA" w:eastAsia="ru-RU"/>
        </w:rPr>
      </w:pPr>
      <w:r w:rsidRPr="006974EE">
        <w:rPr>
          <w:rFonts w:ascii="Times New Roman" w:eastAsia="Times New Roman" w:hAnsi="Times New Roman" w:cs="Times New Roman"/>
          <w:sz w:val="24"/>
          <w:szCs w:val="22"/>
          <w:lang w:val="uk-UA" w:eastAsia="ru-RU"/>
        </w:rPr>
        <w:t xml:space="preserve">Офіційний сайт виробника системи </w:t>
      </w:r>
      <w:proofErr w:type="spellStart"/>
      <w:r w:rsidRPr="006974EE">
        <w:rPr>
          <w:rFonts w:ascii="Times New Roman" w:eastAsia="Times New Roman" w:hAnsi="Times New Roman" w:cs="Times New Roman"/>
          <w:sz w:val="24"/>
          <w:szCs w:val="22"/>
          <w:lang w:val="uk-UA" w:eastAsia="ru-RU"/>
        </w:rPr>
        <w:t>Pacojet</w:t>
      </w:r>
      <w:proofErr w:type="spellEnd"/>
      <w:r w:rsidRPr="006974EE">
        <w:rPr>
          <w:rFonts w:ascii="Times New Roman" w:eastAsia="Times New Roman" w:hAnsi="Times New Roman" w:cs="Times New Roman"/>
          <w:sz w:val="24"/>
          <w:szCs w:val="22"/>
          <w:lang w:val="uk-UA" w:eastAsia="ru-RU"/>
        </w:rPr>
        <w:t xml:space="preserve"> (Швейцарія). </w:t>
      </w:r>
      <w:proofErr w:type="spellStart"/>
      <w:r w:rsidRPr="006974EE">
        <w:rPr>
          <w:rFonts w:ascii="Times New Roman" w:eastAsia="Times New Roman" w:hAnsi="Times New Roman" w:cs="Times New Roman"/>
          <w:sz w:val="24"/>
          <w:szCs w:val="22"/>
          <w:lang w:val="uk-UA" w:eastAsia="ru-RU"/>
        </w:rPr>
        <w:t>Micro-pureeing</w:t>
      </w:r>
      <w:proofErr w:type="spellEnd"/>
      <w:r w:rsidRPr="006974EE">
        <w:rPr>
          <w:rFonts w:ascii="Times New Roman" w:eastAsia="Times New Roman" w:hAnsi="Times New Roman" w:cs="Times New Roman"/>
          <w:sz w:val="24"/>
          <w:szCs w:val="22"/>
          <w:lang w:val="uk-UA" w:eastAsia="ru-RU"/>
        </w:rPr>
        <w:t xml:space="preserve"> </w:t>
      </w:r>
      <w:proofErr w:type="spellStart"/>
      <w:r w:rsidRPr="006974EE">
        <w:rPr>
          <w:rFonts w:ascii="Times New Roman" w:eastAsia="Times New Roman" w:hAnsi="Times New Roman" w:cs="Times New Roman"/>
          <w:sz w:val="24"/>
          <w:szCs w:val="22"/>
          <w:lang w:val="uk-UA" w:eastAsia="ru-RU"/>
        </w:rPr>
        <w:t>technology</w:t>
      </w:r>
      <w:proofErr w:type="spellEnd"/>
      <w:r w:rsidRPr="006974EE">
        <w:rPr>
          <w:rFonts w:ascii="Times New Roman" w:eastAsia="Times New Roman" w:hAnsi="Times New Roman" w:cs="Times New Roman"/>
          <w:sz w:val="24"/>
          <w:szCs w:val="22"/>
          <w:lang w:val="uk-UA" w:eastAsia="ru-RU"/>
        </w:rPr>
        <w:t xml:space="preserve">. URL: </w:t>
      </w:r>
      <w:hyperlink r:id="rId48" w:tgtFrame="_blank" w:history="1">
        <w:r w:rsidRPr="006974EE">
          <w:rPr>
            <w:rFonts w:ascii="Times New Roman" w:eastAsia="Times New Roman" w:hAnsi="Times New Roman" w:cs="Times New Roman"/>
            <w:color w:val="0563C1"/>
            <w:sz w:val="24"/>
            <w:szCs w:val="22"/>
            <w:u w:val="single"/>
            <w:lang w:val="uk-UA" w:eastAsia="ru-RU"/>
          </w:rPr>
          <w:t>https://pacojet.com/en/</w:t>
        </w:r>
      </w:hyperlink>
    </w:p>
    <w:p w14:paraId="6D97E9EB" w14:textId="77777777" w:rsidR="00C551F5" w:rsidRPr="006974EE" w:rsidRDefault="00C551F5" w:rsidP="00BC768F">
      <w:pPr>
        <w:numPr>
          <w:ilvl w:val="0"/>
          <w:numId w:val="5"/>
        </w:numPr>
        <w:tabs>
          <w:tab w:val="clear" w:pos="720"/>
          <w:tab w:val="left" w:pos="426"/>
        </w:tabs>
        <w:ind w:left="0" w:hanging="1"/>
        <w:jc w:val="both"/>
        <w:rPr>
          <w:rFonts w:ascii="Times New Roman" w:eastAsia="Times New Roman" w:hAnsi="Times New Roman" w:cs="Times New Roman"/>
          <w:sz w:val="22"/>
          <w:szCs w:val="22"/>
          <w:lang w:val="uk-UA" w:eastAsia="ru-RU"/>
        </w:rPr>
      </w:pPr>
      <w:r w:rsidRPr="006974EE">
        <w:rPr>
          <w:rFonts w:ascii="Times New Roman" w:eastAsia="Times New Roman" w:hAnsi="Times New Roman" w:cs="Times New Roman"/>
          <w:sz w:val="24"/>
          <w:szCs w:val="22"/>
          <w:lang w:val="uk-UA" w:eastAsia="ru-RU"/>
        </w:rPr>
        <w:t xml:space="preserve">Технічні характеристики та опис процесу гомогенізації апарату </w:t>
      </w:r>
      <w:proofErr w:type="spellStart"/>
      <w:r w:rsidRPr="006974EE">
        <w:rPr>
          <w:rFonts w:ascii="Times New Roman" w:eastAsia="Times New Roman" w:hAnsi="Times New Roman" w:cs="Times New Roman"/>
          <w:sz w:val="24"/>
          <w:szCs w:val="22"/>
          <w:lang w:val="uk-UA" w:eastAsia="ru-RU"/>
        </w:rPr>
        <w:t>Pacojet</w:t>
      </w:r>
      <w:proofErr w:type="spellEnd"/>
      <w:r w:rsidRPr="006974EE">
        <w:rPr>
          <w:rFonts w:ascii="Times New Roman" w:eastAsia="Times New Roman" w:hAnsi="Times New Roman" w:cs="Times New Roman"/>
          <w:sz w:val="24"/>
          <w:szCs w:val="22"/>
          <w:lang w:val="uk-UA" w:eastAsia="ru-RU"/>
        </w:rPr>
        <w:t xml:space="preserve"> // </w:t>
      </w:r>
      <w:proofErr w:type="spellStart"/>
      <w:r w:rsidRPr="006974EE">
        <w:rPr>
          <w:rFonts w:ascii="Times New Roman" w:eastAsia="Times New Roman" w:hAnsi="Times New Roman" w:cs="Times New Roman"/>
          <w:sz w:val="24"/>
          <w:szCs w:val="22"/>
          <w:lang w:val="uk-UA" w:eastAsia="ru-RU"/>
        </w:rPr>
        <w:t>Техснаб</w:t>
      </w:r>
      <w:proofErr w:type="spellEnd"/>
      <w:r w:rsidRPr="006974EE">
        <w:rPr>
          <w:rFonts w:ascii="Times New Roman" w:eastAsia="Times New Roman" w:hAnsi="Times New Roman" w:cs="Times New Roman"/>
          <w:sz w:val="24"/>
          <w:szCs w:val="22"/>
          <w:lang w:val="uk-UA" w:eastAsia="ru-RU"/>
        </w:rPr>
        <w:t xml:space="preserve">: обладнання для </w:t>
      </w:r>
      <w:proofErr w:type="spellStart"/>
      <w:r w:rsidRPr="006974EE">
        <w:rPr>
          <w:rFonts w:ascii="Times New Roman" w:eastAsia="Times New Roman" w:hAnsi="Times New Roman" w:cs="Times New Roman"/>
          <w:sz w:val="24"/>
          <w:szCs w:val="22"/>
          <w:lang w:val="uk-UA" w:eastAsia="ru-RU"/>
        </w:rPr>
        <w:t>HoReCa</w:t>
      </w:r>
      <w:proofErr w:type="spellEnd"/>
      <w:r w:rsidRPr="006974EE">
        <w:rPr>
          <w:rFonts w:ascii="Times New Roman" w:eastAsia="Times New Roman" w:hAnsi="Times New Roman" w:cs="Times New Roman"/>
          <w:sz w:val="24"/>
          <w:szCs w:val="22"/>
          <w:lang w:val="uk-UA" w:eastAsia="ru-RU"/>
        </w:rPr>
        <w:t xml:space="preserve">. URL: </w:t>
      </w:r>
      <w:hyperlink r:id="rId49" w:tgtFrame="_blank" w:history="1">
        <w:r w:rsidRPr="006974EE">
          <w:rPr>
            <w:rFonts w:ascii="Times New Roman" w:eastAsia="Times New Roman" w:hAnsi="Times New Roman" w:cs="Times New Roman"/>
            <w:color w:val="0563C1"/>
            <w:sz w:val="24"/>
            <w:szCs w:val="22"/>
            <w:u w:val="single"/>
            <w:lang w:val="uk-UA" w:eastAsia="ru-RU"/>
          </w:rPr>
          <w:t>https://techsnab.com.ua/ua/apparat-pacojet-ii-sirman-2168</w:t>
        </w:r>
      </w:hyperlink>
    </w:p>
    <w:p w14:paraId="77F5D42E" w14:textId="77777777" w:rsidR="00C551F5" w:rsidRPr="00C551F5" w:rsidRDefault="00C551F5" w:rsidP="00C551F5">
      <w:pPr>
        <w:ind w:left="720"/>
        <w:contextualSpacing/>
        <w:jc w:val="both"/>
        <w:rPr>
          <w:rFonts w:ascii="Times New Roman" w:eastAsia="Times New Roman" w:hAnsi="Times New Roman" w:cs="Times New Roman"/>
          <w:sz w:val="24"/>
          <w:szCs w:val="24"/>
          <w:lang w:eastAsia="en-US"/>
        </w:rPr>
      </w:pPr>
    </w:p>
    <w:p w14:paraId="2CD9D3A3" w14:textId="77777777" w:rsidR="00C551F5" w:rsidRPr="00C551F5" w:rsidRDefault="00C551F5" w:rsidP="00C551F5">
      <w:pPr>
        <w:tabs>
          <w:tab w:val="left" w:pos="851"/>
        </w:tabs>
        <w:jc w:val="both"/>
        <w:rPr>
          <w:rFonts w:ascii="Times New Roman" w:eastAsia="Times New Roman" w:hAnsi="Times New Roman" w:cs="Times New Roman"/>
          <w:sz w:val="28"/>
          <w:szCs w:val="28"/>
          <w:lang w:eastAsia="uk-UA"/>
        </w:rPr>
      </w:pPr>
    </w:p>
    <w:p w14:paraId="3EFB708A" w14:textId="16B213B5" w:rsidR="00D7620D" w:rsidRDefault="00D7620D">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br w:type="page"/>
      </w:r>
    </w:p>
    <w:p w14:paraId="41409AF2" w14:textId="77777777" w:rsidR="00686ECE" w:rsidRDefault="00686ECE" w:rsidP="00B632AA">
      <w:pPr>
        <w:ind w:left="357" w:hanging="73"/>
        <w:jc w:val="both"/>
        <w:rPr>
          <w:rFonts w:ascii="Times New Roman" w:eastAsia="Calibri" w:hAnsi="Times New Roman" w:cs="Times New Roman"/>
          <w:sz w:val="28"/>
          <w:szCs w:val="28"/>
          <w:lang w:eastAsia="en-US"/>
        </w:rPr>
        <w:sectPr w:rsidR="00686ECE">
          <w:pgSz w:w="11906" w:h="16838"/>
          <w:pgMar w:top="850" w:right="850" w:bottom="850" w:left="1417" w:header="708" w:footer="708" w:gutter="0"/>
          <w:cols w:space="708"/>
          <w:docGrid w:linePitch="360"/>
        </w:sectPr>
      </w:pPr>
    </w:p>
    <w:p w14:paraId="03955F36" w14:textId="5837A66D" w:rsidR="00712B4C" w:rsidRDefault="00336B5B" w:rsidP="00336B5B">
      <w:pPr>
        <w:jc w:val="center"/>
        <w:rPr>
          <w:rFonts w:ascii="Times New Roman" w:eastAsia="Calibri" w:hAnsi="Times New Roman" w:cs="Times New Roman"/>
          <w:b/>
          <w:sz w:val="28"/>
          <w:szCs w:val="28"/>
          <w:lang w:val="ru-RU" w:eastAsia="en-US"/>
        </w:rPr>
      </w:pPr>
      <w:r w:rsidRPr="00336B5B">
        <w:rPr>
          <w:rFonts w:ascii="Times New Roman" w:eastAsia="Calibri" w:hAnsi="Times New Roman" w:cs="Times New Roman"/>
          <w:b/>
          <w:sz w:val="28"/>
          <w:szCs w:val="28"/>
          <w:lang w:val="ru-RU" w:eastAsia="en-US"/>
        </w:rPr>
        <w:lastRenderedPageBreak/>
        <w:t>СЕКЦІЯ 3</w:t>
      </w:r>
      <w:r w:rsidRPr="00336B5B">
        <w:rPr>
          <w:rFonts w:ascii="Times New Roman" w:eastAsia="Calibri" w:hAnsi="Times New Roman" w:cs="Times New Roman"/>
          <w:b/>
          <w:sz w:val="28"/>
          <w:szCs w:val="28"/>
          <w:lang w:val="uk-UA" w:eastAsia="en-US"/>
        </w:rPr>
        <w:t xml:space="preserve">. </w:t>
      </w:r>
      <w:r w:rsidRPr="00336B5B">
        <w:rPr>
          <w:rFonts w:ascii="Times New Roman" w:eastAsia="Calibri" w:hAnsi="Times New Roman" w:cs="Times New Roman"/>
          <w:b/>
          <w:sz w:val="28"/>
          <w:szCs w:val="28"/>
          <w:lang w:val="ru-RU" w:eastAsia="en-US"/>
        </w:rPr>
        <w:t>СОЦІАЛЬНО-ЕКОНОМІЧНИЙ РОЗВИТОК ТУРИСТИЧНОЇ СФЕРИ</w:t>
      </w:r>
    </w:p>
    <w:p w14:paraId="69F88920" w14:textId="7EB16F2E" w:rsidR="00800E9D" w:rsidRDefault="00800E9D" w:rsidP="00336B5B">
      <w:pPr>
        <w:jc w:val="center"/>
        <w:rPr>
          <w:rFonts w:ascii="Times New Roman" w:eastAsia="Calibri" w:hAnsi="Times New Roman" w:cs="Times New Roman"/>
          <w:b/>
          <w:sz w:val="28"/>
          <w:szCs w:val="28"/>
          <w:lang w:val="ru-RU" w:eastAsia="en-US"/>
        </w:rPr>
      </w:pPr>
    </w:p>
    <w:p w14:paraId="1553A179" w14:textId="7AA9C0C3" w:rsidR="00800E9D" w:rsidRPr="00800E9D" w:rsidRDefault="00F8128B" w:rsidP="00800E9D">
      <w:pPr>
        <w:ind w:firstLine="709"/>
        <w:jc w:val="right"/>
        <w:rPr>
          <w:rFonts w:ascii="Times New Roman" w:eastAsia="Calibri" w:hAnsi="Times New Roman" w:cs="Times New Roman"/>
          <w:b/>
          <w:bCs/>
          <w:i/>
          <w:iCs/>
          <w:sz w:val="28"/>
          <w:szCs w:val="28"/>
          <w:lang w:val="uk-UA" w:eastAsia="en-US"/>
        </w:rPr>
      </w:pPr>
      <w:proofErr w:type="spellStart"/>
      <w:r w:rsidRPr="00800E9D">
        <w:rPr>
          <w:rFonts w:ascii="Times New Roman" w:eastAsia="Calibri" w:hAnsi="Times New Roman" w:cs="Times New Roman"/>
          <w:b/>
          <w:bCs/>
          <w:i/>
          <w:iCs/>
          <w:sz w:val="28"/>
          <w:szCs w:val="28"/>
          <w:lang w:val="uk-UA" w:eastAsia="en-US"/>
        </w:rPr>
        <w:t>Рондар</w:t>
      </w:r>
      <w:proofErr w:type="spellEnd"/>
      <w:r w:rsidR="00800E9D" w:rsidRPr="00800E9D">
        <w:rPr>
          <w:rFonts w:ascii="Times New Roman" w:eastAsia="Calibri" w:hAnsi="Times New Roman" w:cs="Times New Roman"/>
          <w:b/>
          <w:bCs/>
          <w:i/>
          <w:iCs/>
          <w:sz w:val="28"/>
          <w:szCs w:val="28"/>
          <w:lang w:val="uk-UA" w:eastAsia="en-US"/>
        </w:rPr>
        <w:t xml:space="preserve"> Ірина</w:t>
      </w:r>
    </w:p>
    <w:p w14:paraId="4466629E" w14:textId="77777777" w:rsidR="00800E9D" w:rsidRPr="00800E9D" w:rsidRDefault="00800E9D" w:rsidP="00800E9D">
      <w:pPr>
        <w:ind w:firstLine="709"/>
        <w:jc w:val="right"/>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Викладач циклової комісії </w:t>
      </w:r>
    </w:p>
    <w:p w14:paraId="26E22210" w14:textId="77777777" w:rsidR="00800E9D" w:rsidRPr="00800E9D" w:rsidRDefault="00800E9D" w:rsidP="00800E9D">
      <w:pPr>
        <w:ind w:firstLine="709"/>
        <w:jc w:val="right"/>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гуманітарних дисциплін</w:t>
      </w:r>
    </w:p>
    <w:p w14:paraId="4C419169" w14:textId="77777777" w:rsidR="00800E9D" w:rsidRPr="00800E9D" w:rsidRDefault="00800E9D" w:rsidP="00800E9D">
      <w:pPr>
        <w:ind w:firstLine="709"/>
        <w:jc w:val="right"/>
        <w:rPr>
          <w:rFonts w:ascii="Times New Roman" w:eastAsia="Calibri" w:hAnsi="Times New Roman" w:cs="Times New Roman"/>
          <w:sz w:val="28"/>
          <w:szCs w:val="28"/>
          <w:lang w:val="uk-UA" w:eastAsia="en-US"/>
        </w:rPr>
      </w:pPr>
    </w:p>
    <w:p w14:paraId="0A743B92" w14:textId="77777777" w:rsidR="00800E9D" w:rsidRPr="00800E9D" w:rsidRDefault="00800E9D" w:rsidP="00800E9D">
      <w:pPr>
        <w:ind w:firstLine="709"/>
        <w:jc w:val="right"/>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ВСП «Фаховий коледж економіки і технологій</w:t>
      </w:r>
    </w:p>
    <w:p w14:paraId="281DFC06" w14:textId="77777777" w:rsidR="00800E9D" w:rsidRPr="00800E9D" w:rsidRDefault="00800E9D" w:rsidP="00800E9D">
      <w:pPr>
        <w:ind w:firstLine="709"/>
        <w:jc w:val="right"/>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Національного університету </w:t>
      </w:r>
    </w:p>
    <w:p w14:paraId="215A3D8F" w14:textId="77777777" w:rsidR="00800E9D" w:rsidRPr="00800E9D" w:rsidRDefault="00800E9D" w:rsidP="00800E9D">
      <w:pPr>
        <w:ind w:firstLine="709"/>
        <w:jc w:val="right"/>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«Чернігівська політехніка»</w:t>
      </w:r>
    </w:p>
    <w:p w14:paraId="1DF86673" w14:textId="77777777" w:rsidR="00800E9D" w:rsidRPr="00800E9D" w:rsidRDefault="00800E9D" w:rsidP="00800E9D">
      <w:pPr>
        <w:ind w:firstLine="709"/>
        <w:jc w:val="right"/>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м. Чернігів, Україна</w:t>
      </w:r>
    </w:p>
    <w:p w14:paraId="5D7F18E6" w14:textId="77777777" w:rsidR="00800E9D" w:rsidRPr="00800E9D" w:rsidRDefault="00800E9D" w:rsidP="00800E9D">
      <w:pPr>
        <w:ind w:firstLine="709"/>
        <w:rPr>
          <w:rFonts w:ascii="Times New Roman" w:eastAsia="Calibri" w:hAnsi="Times New Roman" w:cs="Times New Roman"/>
          <w:b/>
          <w:bCs/>
          <w:sz w:val="28"/>
          <w:szCs w:val="28"/>
          <w:lang w:val="uk-UA" w:eastAsia="en-US"/>
        </w:rPr>
      </w:pPr>
    </w:p>
    <w:p w14:paraId="6FEB2890" w14:textId="356E97FC" w:rsidR="00800E9D" w:rsidRDefault="00800E9D" w:rsidP="006974EE">
      <w:pPr>
        <w:ind w:firstLine="357"/>
        <w:jc w:val="center"/>
        <w:rPr>
          <w:rFonts w:ascii="Times New Roman" w:eastAsia="Calibri" w:hAnsi="Times New Roman" w:cs="Times New Roman"/>
          <w:b/>
          <w:bCs/>
          <w:sz w:val="28"/>
          <w:szCs w:val="28"/>
          <w:lang w:val="uk-UA" w:eastAsia="en-US"/>
        </w:rPr>
      </w:pPr>
      <w:r w:rsidRPr="00800E9D">
        <w:rPr>
          <w:rFonts w:ascii="Times New Roman" w:eastAsia="Calibri" w:hAnsi="Times New Roman" w:cs="Times New Roman"/>
          <w:b/>
          <w:bCs/>
          <w:sz w:val="28"/>
          <w:szCs w:val="28"/>
          <w:lang w:val="uk-UA" w:eastAsia="en-US"/>
        </w:rPr>
        <w:t>МОВНА НОРМА ТА ПРОФЕСІЙНА КОМУНІКАЦІЯ В ЕКОНОМІЧНОМУ ДИСКУРСІ</w:t>
      </w:r>
    </w:p>
    <w:p w14:paraId="2B800391"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proofErr w:type="spellStart"/>
      <w:r w:rsidRPr="00800E9D">
        <w:rPr>
          <w:rFonts w:ascii="Times New Roman" w:eastAsia="Calibri" w:hAnsi="Times New Roman" w:cs="Times New Roman"/>
          <w:b/>
          <w:bCs/>
          <w:sz w:val="28"/>
          <w:szCs w:val="28"/>
          <w:lang w:val="uk-UA" w:eastAsia="en-US"/>
        </w:rPr>
        <w:t>Мовна</w:t>
      </w:r>
      <w:proofErr w:type="spellEnd"/>
      <w:r w:rsidRPr="00800E9D">
        <w:rPr>
          <w:rFonts w:ascii="Times New Roman" w:eastAsia="Calibri" w:hAnsi="Times New Roman" w:cs="Times New Roman"/>
          <w:b/>
          <w:bCs/>
          <w:sz w:val="28"/>
          <w:szCs w:val="28"/>
          <w:lang w:val="uk-UA" w:eastAsia="en-US"/>
        </w:rPr>
        <w:t xml:space="preserve"> норма</w:t>
      </w:r>
      <w:r w:rsidRPr="00800E9D">
        <w:rPr>
          <w:rFonts w:ascii="Times New Roman" w:eastAsia="Calibri" w:hAnsi="Times New Roman" w:cs="Times New Roman"/>
          <w:sz w:val="28"/>
          <w:szCs w:val="28"/>
          <w:lang w:val="uk-UA" w:eastAsia="en-US"/>
        </w:rPr>
        <w:t xml:space="preserve"> - це система правил, що забезпечує правильність і єдність літературної мови. У сфері економіки вона виконує ключову функцію: гарантує точність і зрозумілість професійної комунікації, що має значення для бізнесу, фінансів та управління.</w:t>
      </w:r>
    </w:p>
    <w:p w14:paraId="7B6266A9" w14:textId="4D137EA8" w:rsidR="00800E9D" w:rsidRPr="00800E9D" w:rsidRDefault="006974EE" w:rsidP="00800E9D">
      <w:pPr>
        <w:tabs>
          <w:tab w:val="left" w:pos="284"/>
        </w:tabs>
        <w:ind w:firstLine="357"/>
        <w:jc w:val="both"/>
        <w:rPr>
          <w:rFonts w:ascii="Times New Roman" w:eastAsia="Calibri" w:hAnsi="Times New Roman" w:cs="Times New Roman"/>
          <w:b/>
          <w:bCs/>
          <w:sz w:val="28"/>
          <w:szCs w:val="28"/>
          <w:lang w:val="uk-UA" w:eastAsia="en-US"/>
        </w:rPr>
      </w:pPr>
      <w:proofErr w:type="spellStart"/>
      <w:r w:rsidRPr="00800E9D">
        <w:rPr>
          <w:rFonts w:ascii="Times New Roman" w:eastAsia="Calibri" w:hAnsi="Times New Roman" w:cs="Times New Roman"/>
          <w:b/>
          <w:bCs/>
          <w:sz w:val="28"/>
          <w:szCs w:val="28"/>
          <w:lang w:val="uk-UA" w:eastAsia="en-US"/>
        </w:rPr>
        <w:t>Мовна</w:t>
      </w:r>
      <w:proofErr w:type="spellEnd"/>
      <w:r w:rsidRPr="00800E9D">
        <w:rPr>
          <w:rFonts w:ascii="Times New Roman" w:eastAsia="Calibri" w:hAnsi="Times New Roman" w:cs="Times New Roman"/>
          <w:b/>
          <w:bCs/>
          <w:sz w:val="28"/>
          <w:szCs w:val="28"/>
          <w:lang w:val="uk-UA" w:eastAsia="en-US"/>
        </w:rPr>
        <w:t xml:space="preserve"> норма як основа економічного дискурсу</w:t>
      </w:r>
    </w:p>
    <w:p w14:paraId="09096A71"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t xml:space="preserve">Лексичний рівень: коректне використання економічної термінології (ліквідність, капіталізація, інвестиції, </w:t>
      </w:r>
      <w:proofErr w:type="spellStart"/>
      <w:r w:rsidRPr="00800E9D">
        <w:rPr>
          <w:rFonts w:ascii="Times New Roman" w:eastAsia="Calibri" w:hAnsi="Times New Roman" w:cs="Times New Roman"/>
          <w:sz w:val="28"/>
          <w:szCs w:val="28"/>
          <w:lang w:val="uk-UA" w:eastAsia="en-US"/>
        </w:rPr>
        <w:t>маржинальність</w:t>
      </w:r>
      <w:proofErr w:type="spellEnd"/>
      <w:r w:rsidRPr="00800E9D">
        <w:rPr>
          <w:rFonts w:ascii="Times New Roman" w:eastAsia="Calibri" w:hAnsi="Times New Roman" w:cs="Times New Roman"/>
          <w:sz w:val="28"/>
          <w:szCs w:val="28"/>
          <w:lang w:val="uk-UA" w:eastAsia="en-US"/>
        </w:rPr>
        <w:t>).</w:t>
      </w:r>
    </w:p>
    <w:p w14:paraId="49452D11"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t>Граматичний рівень: правильне узгодження числівників, відмінювання термінів, адаптація іншомовних слів без дослівного перекладу.</w:t>
      </w:r>
    </w:p>
    <w:p w14:paraId="7DDED1F8"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t xml:space="preserve">Стилістичний рівень: відповідність тексту офіційно-діловому чи науковому стилю, відсутність </w:t>
      </w:r>
      <w:proofErr w:type="spellStart"/>
      <w:r w:rsidRPr="00800E9D">
        <w:rPr>
          <w:rFonts w:ascii="Times New Roman" w:eastAsia="Calibri" w:hAnsi="Times New Roman" w:cs="Times New Roman"/>
          <w:sz w:val="28"/>
          <w:szCs w:val="28"/>
          <w:lang w:val="uk-UA" w:eastAsia="en-US"/>
        </w:rPr>
        <w:t>емоційно</w:t>
      </w:r>
      <w:proofErr w:type="spellEnd"/>
      <w:r w:rsidRPr="00800E9D">
        <w:rPr>
          <w:rFonts w:ascii="Times New Roman" w:eastAsia="Calibri" w:hAnsi="Times New Roman" w:cs="Times New Roman"/>
          <w:sz w:val="28"/>
          <w:szCs w:val="28"/>
          <w:lang w:val="uk-UA" w:eastAsia="en-US"/>
        </w:rPr>
        <w:t xml:space="preserve"> забарвлених елементів.</w:t>
      </w:r>
    </w:p>
    <w:p w14:paraId="682A0D67"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t>Орфографічний рівень: дотримання правописних норм у професійних документах, де неточність у написанні може змінити зміст або юридичну силу тексту.</w:t>
      </w:r>
    </w:p>
    <w:p w14:paraId="337C39DA" w14:textId="79082AF1" w:rsidR="00800E9D" w:rsidRPr="00800E9D" w:rsidRDefault="006974EE" w:rsidP="00800E9D">
      <w:pPr>
        <w:tabs>
          <w:tab w:val="left" w:pos="284"/>
        </w:tabs>
        <w:ind w:firstLine="357"/>
        <w:jc w:val="both"/>
        <w:rPr>
          <w:rFonts w:ascii="Times New Roman" w:eastAsia="Calibri" w:hAnsi="Times New Roman" w:cs="Times New Roman"/>
          <w:b/>
          <w:bCs/>
          <w:sz w:val="28"/>
          <w:szCs w:val="28"/>
          <w:lang w:val="uk-UA" w:eastAsia="en-US"/>
        </w:rPr>
      </w:pPr>
      <w:r w:rsidRPr="00800E9D">
        <w:rPr>
          <w:rFonts w:ascii="Times New Roman" w:eastAsia="Calibri" w:hAnsi="Times New Roman" w:cs="Times New Roman"/>
          <w:b/>
          <w:bCs/>
          <w:sz w:val="28"/>
          <w:szCs w:val="28"/>
          <w:lang w:val="uk-UA" w:eastAsia="en-US"/>
        </w:rPr>
        <w:t>Професійна комунікація в економічному середовищі</w:t>
      </w:r>
    </w:p>
    <w:p w14:paraId="3FC41F36"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t>Усна комунікація: переговори, презентації, виступи на конференціях. Важливі чіткість, логічність і переконливість.</w:t>
      </w:r>
    </w:p>
    <w:p w14:paraId="61EE2B3D"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t>Письмова комунікація: контракти, угоди, фінансові звіти, аналітичні огляди. Вимагають максимальної точності та стандартизації.</w:t>
      </w:r>
    </w:p>
    <w:p w14:paraId="08FDAE16"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t>Електронна комунікація: корпоративні листи, ділові повідомлення, онлайн-презентації. Важливим є поєднання офіційності й лаконічності.</w:t>
      </w:r>
    </w:p>
    <w:p w14:paraId="7CC0BAD4" w14:textId="28FF94C7" w:rsidR="00800E9D" w:rsidRPr="00800E9D" w:rsidRDefault="006974EE" w:rsidP="00800E9D">
      <w:pPr>
        <w:tabs>
          <w:tab w:val="left" w:pos="284"/>
        </w:tabs>
        <w:ind w:firstLine="357"/>
        <w:jc w:val="both"/>
        <w:rPr>
          <w:rFonts w:ascii="Times New Roman" w:eastAsia="Calibri" w:hAnsi="Times New Roman" w:cs="Times New Roman"/>
          <w:b/>
          <w:bCs/>
          <w:sz w:val="28"/>
          <w:szCs w:val="28"/>
          <w:lang w:val="uk-UA" w:eastAsia="en-US"/>
        </w:rPr>
      </w:pPr>
      <w:r w:rsidRPr="00800E9D">
        <w:rPr>
          <w:rFonts w:ascii="Times New Roman" w:eastAsia="Calibri" w:hAnsi="Times New Roman" w:cs="Times New Roman"/>
          <w:b/>
          <w:bCs/>
          <w:sz w:val="28"/>
          <w:szCs w:val="28"/>
          <w:lang w:val="uk-UA" w:eastAsia="en-US"/>
        </w:rPr>
        <w:t>Економічний дискурс як особлива сфера</w:t>
      </w:r>
    </w:p>
    <w:p w14:paraId="08CC4BD5"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b/>
          <w:bCs/>
          <w:sz w:val="28"/>
          <w:szCs w:val="28"/>
          <w:lang w:val="uk-UA" w:eastAsia="en-US"/>
        </w:rPr>
        <w:t>Економічний дискурс</w:t>
      </w:r>
      <w:r w:rsidRPr="00800E9D">
        <w:rPr>
          <w:rFonts w:ascii="Times New Roman" w:eastAsia="Calibri" w:hAnsi="Times New Roman" w:cs="Times New Roman"/>
          <w:sz w:val="28"/>
          <w:szCs w:val="28"/>
          <w:lang w:val="uk-UA" w:eastAsia="en-US"/>
        </w:rPr>
        <w:t xml:space="preserve"> - це сукупність </w:t>
      </w:r>
      <w:proofErr w:type="spellStart"/>
      <w:r w:rsidRPr="00800E9D">
        <w:rPr>
          <w:rFonts w:ascii="Times New Roman" w:eastAsia="Calibri" w:hAnsi="Times New Roman" w:cs="Times New Roman"/>
          <w:sz w:val="28"/>
          <w:szCs w:val="28"/>
          <w:lang w:val="uk-UA" w:eastAsia="en-US"/>
        </w:rPr>
        <w:t>мовних</w:t>
      </w:r>
      <w:proofErr w:type="spellEnd"/>
      <w:r w:rsidRPr="00800E9D">
        <w:rPr>
          <w:rFonts w:ascii="Times New Roman" w:eastAsia="Calibri" w:hAnsi="Times New Roman" w:cs="Times New Roman"/>
          <w:sz w:val="28"/>
          <w:szCs w:val="28"/>
          <w:lang w:val="uk-UA" w:eastAsia="en-US"/>
        </w:rPr>
        <w:t xml:space="preserve"> практик у сфері економіки. Його характерні риси:</w:t>
      </w:r>
    </w:p>
    <w:p w14:paraId="2085E4C0"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t>стандартизованість (типові формати документів, уніфіковані формули);</w:t>
      </w:r>
    </w:p>
    <w:p w14:paraId="4BA56055"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t>точність і однозначність (терміни мають чітко визначене значення);</w:t>
      </w:r>
    </w:p>
    <w:p w14:paraId="226D7AC4"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t xml:space="preserve">глобальний вимір (часті запозичення з англійської, які потребують адаптації до української </w:t>
      </w:r>
      <w:proofErr w:type="spellStart"/>
      <w:r w:rsidRPr="00800E9D">
        <w:rPr>
          <w:rFonts w:ascii="Times New Roman" w:eastAsia="Calibri" w:hAnsi="Times New Roman" w:cs="Times New Roman"/>
          <w:sz w:val="28"/>
          <w:szCs w:val="28"/>
          <w:lang w:val="uk-UA" w:eastAsia="en-US"/>
        </w:rPr>
        <w:t>мовної</w:t>
      </w:r>
      <w:proofErr w:type="spellEnd"/>
      <w:r w:rsidRPr="00800E9D">
        <w:rPr>
          <w:rFonts w:ascii="Times New Roman" w:eastAsia="Calibri" w:hAnsi="Times New Roman" w:cs="Times New Roman"/>
          <w:sz w:val="28"/>
          <w:szCs w:val="28"/>
          <w:lang w:val="uk-UA" w:eastAsia="en-US"/>
        </w:rPr>
        <w:t xml:space="preserve"> системи).</w:t>
      </w:r>
    </w:p>
    <w:p w14:paraId="1C8EF171" w14:textId="1A630D09" w:rsidR="00800E9D" w:rsidRPr="00800E9D" w:rsidRDefault="006974EE" w:rsidP="00800E9D">
      <w:pPr>
        <w:tabs>
          <w:tab w:val="left" w:pos="284"/>
        </w:tabs>
        <w:ind w:firstLine="357"/>
        <w:jc w:val="both"/>
        <w:rPr>
          <w:rFonts w:ascii="Times New Roman" w:eastAsia="Calibri" w:hAnsi="Times New Roman" w:cs="Times New Roman"/>
          <w:b/>
          <w:bCs/>
          <w:sz w:val="28"/>
          <w:szCs w:val="28"/>
          <w:lang w:val="uk-UA" w:eastAsia="en-US"/>
        </w:rPr>
      </w:pPr>
      <w:r w:rsidRPr="00800E9D">
        <w:rPr>
          <w:rFonts w:ascii="Times New Roman" w:eastAsia="Calibri" w:hAnsi="Times New Roman" w:cs="Times New Roman"/>
          <w:b/>
          <w:bCs/>
          <w:sz w:val="28"/>
          <w:szCs w:val="28"/>
          <w:lang w:val="uk-UA" w:eastAsia="en-US"/>
        </w:rPr>
        <w:t>Виклики та проблеми</w:t>
      </w:r>
    </w:p>
    <w:p w14:paraId="32D13825"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t xml:space="preserve">Неточність у </w:t>
      </w:r>
      <w:proofErr w:type="spellStart"/>
      <w:r w:rsidRPr="00800E9D">
        <w:rPr>
          <w:rFonts w:ascii="Times New Roman" w:eastAsia="Calibri" w:hAnsi="Times New Roman" w:cs="Times New Roman"/>
          <w:sz w:val="28"/>
          <w:szCs w:val="28"/>
          <w:lang w:val="uk-UA" w:eastAsia="en-US"/>
        </w:rPr>
        <w:t>мовному</w:t>
      </w:r>
      <w:proofErr w:type="spellEnd"/>
      <w:r w:rsidRPr="00800E9D">
        <w:rPr>
          <w:rFonts w:ascii="Times New Roman" w:eastAsia="Calibri" w:hAnsi="Times New Roman" w:cs="Times New Roman"/>
          <w:sz w:val="28"/>
          <w:szCs w:val="28"/>
          <w:lang w:val="uk-UA" w:eastAsia="en-US"/>
        </w:rPr>
        <w:t xml:space="preserve"> оформленні документів може спричинити фінансові чи юридичні ризики.</w:t>
      </w:r>
    </w:p>
    <w:p w14:paraId="1F63B0D8"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lastRenderedPageBreak/>
        <w:t xml:space="preserve">• </w:t>
      </w:r>
      <w:r w:rsidRPr="00800E9D">
        <w:rPr>
          <w:rFonts w:ascii="Times New Roman" w:eastAsia="Calibri" w:hAnsi="Times New Roman" w:cs="Times New Roman"/>
          <w:sz w:val="28"/>
          <w:szCs w:val="28"/>
          <w:lang w:val="uk-UA" w:eastAsia="en-US"/>
        </w:rPr>
        <w:tab/>
        <w:t>Неправильне використання термінів ускладнює комунікацію між партнерами.</w:t>
      </w:r>
    </w:p>
    <w:p w14:paraId="4E841A4C"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t>Англіцизми часто витісняють українські відповідники (менеджмент замість управління).</w:t>
      </w:r>
    </w:p>
    <w:p w14:paraId="3CF1A88E"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r>
      <w:proofErr w:type="spellStart"/>
      <w:r w:rsidRPr="00800E9D">
        <w:rPr>
          <w:rFonts w:ascii="Times New Roman" w:eastAsia="Calibri" w:hAnsi="Times New Roman" w:cs="Times New Roman"/>
          <w:sz w:val="28"/>
          <w:szCs w:val="28"/>
          <w:lang w:val="uk-UA" w:eastAsia="en-US"/>
        </w:rPr>
        <w:t>Цифровізація</w:t>
      </w:r>
      <w:proofErr w:type="spellEnd"/>
      <w:r w:rsidRPr="00800E9D">
        <w:rPr>
          <w:rFonts w:ascii="Times New Roman" w:eastAsia="Calibri" w:hAnsi="Times New Roman" w:cs="Times New Roman"/>
          <w:sz w:val="28"/>
          <w:szCs w:val="28"/>
          <w:lang w:val="uk-UA" w:eastAsia="en-US"/>
        </w:rPr>
        <w:t xml:space="preserve"> економіки породжує нові терміни, які потребують унормування.</w:t>
      </w:r>
    </w:p>
    <w:p w14:paraId="229E273A" w14:textId="14E7CE55" w:rsidR="00800E9D" w:rsidRPr="00800E9D" w:rsidRDefault="006974EE" w:rsidP="00800E9D">
      <w:pPr>
        <w:tabs>
          <w:tab w:val="left" w:pos="284"/>
        </w:tabs>
        <w:ind w:firstLine="357"/>
        <w:jc w:val="both"/>
        <w:rPr>
          <w:rFonts w:ascii="Times New Roman" w:eastAsia="Calibri" w:hAnsi="Times New Roman" w:cs="Times New Roman"/>
          <w:b/>
          <w:bCs/>
          <w:sz w:val="28"/>
          <w:szCs w:val="28"/>
          <w:lang w:val="uk-UA" w:eastAsia="en-US"/>
        </w:rPr>
      </w:pPr>
      <w:r w:rsidRPr="00800E9D">
        <w:rPr>
          <w:rFonts w:ascii="Times New Roman" w:eastAsia="Calibri" w:hAnsi="Times New Roman" w:cs="Times New Roman"/>
          <w:b/>
          <w:bCs/>
          <w:sz w:val="28"/>
          <w:szCs w:val="28"/>
          <w:lang w:val="uk-UA" w:eastAsia="en-US"/>
        </w:rPr>
        <w:t xml:space="preserve">Значення </w:t>
      </w:r>
      <w:proofErr w:type="spellStart"/>
      <w:r w:rsidRPr="00800E9D">
        <w:rPr>
          <w:rFonts w:ascii="Times New Roman" w:eastAsia="Calibri" w:hAnsi="Times New Roman" w:cs="Times New Roman"/>
          <w:b/>
          <w:bCs/>
          <w:sz w:val="28"/>
          <w:szCs w:val="28"/>
          <w:lang w:val="uk-UA" w:eastAsia="en-US"/>
        </w:rPr>
        <w:t>мовної</w:t>
      </w:r>
      <w:proofErr w:type="spellEnd"/>
      <w:r w:rsidRPr="00800E9D">
        <w:rPr>
          <w:rFonts w:ascii="Times New Roman" w:eastAsia="Calibri" w:hAnsi="Times New Roman" w:cs="Times New Roman"/>
          <w:b/>
          <w:bCs/>
          <w:sz w:val="28"/>
          <w:szCs w:val="28"/>
          <w:lang w:val="uk-UA" w:eastAsia="en-US"/>
        </w:rPr>
        <w:t xml:space="preserve"> норми для комунікації в економічній сфері</w:t>
      </w:r>
    </w:p>
    <w:p w14:paraId="2853AE32"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t>Забезпечує зрозумілість і єдність у економічній сфері.</w:t>
      </w:r>
    </w:p>
    <w:p w14:paraId="2D4E6AA3"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t>Формує культуру ділового мовлення як показник компетентності.</w:t>
      </w:r>
    </w:p>
    <w:p w14:paraId="345DCB14"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t xml:space="preserve">Підвищує репутацію фахівця та компанії: </w:t>
      </w:r>
      <w:proofErr w:type="spellStart"/>
      <w:r w:rsidRPr="00800E9D">
        <w:rPr>
          <w:rFonts w:ascii="Times New Roman" w:eastAsia="Calibri" w:hAnsi="Times New Roman" w:cs="Times New Roman"/>
          <w:sz w:val="28"/>
          <w:szCs w:val="28"/>
          <w:lang w:val="uk-UA" w:eastAsia="en-US"/>
        </w:rPr>
        <w:t>мовна</w:t>
      </w:r>
      <w:proofErr w:type="spellEnd"/>
      <w:r w:rsidRPr="00800E9D">
        <w:rPr>
          <w:rFonts w:ascii="Times New Roman" w:eastAsia="Calibri" w:hAnsi="Times New Roman" w:cs="Times New Roman"/>
          <w:sz w:val="28"/>
          <w:szCs w:val="28"/>
          <w:lang w:val="uk-UA" w:eastAsia="en-US"/>
        </w:rPr>
        <w:t xml:space="preserve"> культура формує довіру.</w:t>
      </w:r>
    </w:p>
    <w:p w14:paraId="0D448C45"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r w:rsidRPr="00800E9D">
        <w:rPr>
          <w:rFonts w:ascii="Times New Roman" w:eastAsia="Calibri" w:hAnsi="Times New Roman" w:cs="Times New Roman"/>
          <w:sz w:val="28"/>
          <w:szCs w:val="28"/>
          <w:lang w:val="uk-UA" w:eastAsia="en-US"/>
        </w:rPr>
        <w:t xml:space="preserve">• </w:t>
      </w:r>
      <w:r w:rsidRPr="00800E9D">
        <w:rPr>
          <w:rFonts w:ascii="Times New Roman" w:eastAsia="Calibri" w:hAnsi="Times New Roman" w:cs="Times New Roman"/>
          <w:sz w:val="28"/>
          <w:szCs w:val="28"/>
          <w:lang w:val="uk-UA" w:eastAsia="en-US"/>
        </w:rPr>
        <w:tab/>
        <w:t>Виконує функцію соціальної репрезентації: мова відображає статус і професійну компетентність суб’єктів економічної діяльності.</w:t>
      </w:r>
    </w:p>
    <w:p w14:paraId="58AB8E59" w14:textId="77777777" w:rsidR="00800E9D" w:rsidRPr="00800E9D" w:rsidRDefault="00800E9D" w:rsidP="00800E9D">
      <w:pPr>
        <w:tabs>
          <w:tab w:val="left" w:pos="284"/>
        </w:tabs>
        <w:ind w:firstLine="357"/>
        <w:jc w:val="both"/>
        <w:rPr>
          <w:rFonts w:ascii="Times New Roman" w:eastAsia="Calibri" w:hAnsi="Times New Roman" w:cs="Times New Roman"/>
          <w:sz w:val="28"/>
          <w:szCs w:val="28"/>
          <w:lang w:val="uk-UA" w:eastAsia="en-US"/>
        </w:rPr>
      </w:pPr>
      <w:proofErr w:type="spellStart"/>
      <w:r w:rsidRPr="00800E9D">
        <w:rPr>
          <w:rFonts w:ascii="Times New Roman" w:eastAsia="Calibri" w:hAnsi="Times New Roman" w:cs="Times New Roman"/>
          <w:sz w:val="28"/>
          <w:szCs w:val="28"/>
          <w:lang w:val="uk-UA" w:eastAsia="en-US"/>
        </w:rPr>
        <w:t>Мовна</w:t>
      </w:r>
      <w:proofErr w:type="spellEnd"/>
      <w:r w:rsidRPr="00800E9D">
        <w:rPr>
          <w:rFonts w:ascii="Times New Roman" w:eastAsia="Calibri" w:hAnsi="Times New Roman" w:cs="Times New Roman"/>
          <w:sz w:val="28"/>
          <w:szCs w:val="28"/>
          <w:lang w:val="uk-UA" w:eastAsia="en-US"/>
        </w:rPr>
        <w:t xml:space="preserve"> норма та професійна комунікація в економічному дискурсі - взаємопов’язані явища. Норма забезпечує правильність і точність, а комунікація — результативність і ефективність. Їхнє поєднання формує сучасну культуру ділового мовлення, що є необхідною умовою успішної діяльності економістів, підприємців і менеджерів.</w:t>
      </w:r>
    </w:p>
    <w:p w14:paraId="10226D71" w14:textId="77777777" w:rsidR="00800E9D" w:rsidRPr="00800E9D" w:rsidRDefault="00800E9D" w:rsidP="00800E9D">
      <w:pPr>
        <w:tabs>
          <w:tab w:val="left" w:pos="851"/>
        </w:tabs>
        <w:jc w:val="center"/>
        <w:rPr>
          <w:rFonts w:ascii="Times New Roman" w:eastAsia="Calibri" w:hAnsi="Times New Roman" w:cs="Times New Roman"/>
          <w:b/>
          <w:bCs/>
          <w:sz w:val="24"/>
          <w:szCs w:val="24"/>
          <w:lang w:val="uk-UA" w:eastAsia="en-US"/>
        </w:rPr>
      </w:pPr>
      <w:r w:rsidRPr="00800E9D">
        <w:rPr>
          <w:rFonts w:ascii="Times New Roman" w:eastAsia="Calibri" w:hAnsi="Times New Roman" w:cs="Times New Roman"/>
          <w:b/>
          <w:bCs/>
          <w:sz w:val="24"/>
          <w:szCs w:val="24"/>
          <w:lang w:val="uk-UA" w:eastAsia="en-US"/>
        </w:rPr>
        <w:t>Список літератури</w:t>
      </w:r>
    </w:p>
    <w:p w14:paraId="13CD4EC9" w14:textId="583180B9" w:rsidR="00800E9D" w:rsidRPr="00F8128B" w:rsidRDefault="00800E9D" w:rsidP="00FE3580">
      <w:pPr>
        <w:numPr>
          <w:ilvl w:val="0"/>
          <w:numId w:val="6"/>
        </w:numPr>
        <w:tabs>
          <w:tab w:val="clear" w:pos="720"/>
          <w:tab w:val="num" w:pos="284"/>
          <w:tab w:val="left" w:pos="426"/>
        </w:tabs>
        <w:spacing w:after="160" w:line="257" w:lineRule="auto"/>
        <w:ind w:left="0" w:firstLine="0"/>
        <w:contextualSpacing/>
        <w:jc w:val="both"/>
        <w:rPr>
          <w:rFonts w:ascii="Times New Roman" w:eastAsia="Calibri" w:hAnsi="Times New Roman" w:cs="Times New Roman"/>
          <w:sz w:val="24"/>
          <w:szCs w:val="24"/>
          <w:lang w:val="uk-UA" w:eastAsia="en-US"/>
        </w:rPr>
      </w:pPr>
      <w:proofErr w:type="spellStart"/>
      <w:r w:rsidRPr="00F8128B">
        <w:rPr>
          <w:rFonts w:ascii="Times New Roman" w:eastAsia="Calibri" w:hAnsi="Times New Roman" w:cs="Times New Roman"/>
          <w:sz w:val="24"/>
          <w:szCs w:val="24"/>
          <w:lang w:val="uk-UA" w:eastAsia="en-US"/>
        </w:rPr>
        <w:t>Белік</w:t>
      </w:r>
      <w:proofErr w:type="spellEnd"/>
      <w:r w:rsidRPr="00F8128B">
        <w:rPr>
          <w:rFonts w:ascii="Times New Roman" w:eastAsia="Calibri" w:hAnsi="Times New Roman" w:cs="Times New Roman"/>
          <w:sz w:val="24"/>
          <w:szCs w:val="24"/>
          <w:lang w:val="uk-UA" w:eastAsia="en-US"/>
        </w:rPr>
        <w:t xml:space="preserve"> А. Українська мова за професійним спрямуванням: </w:t>
      </w:r>
      <w:proofErr w:type="spellStart"/>
      <w:r w:rsidRPr="00F8128B">
        <w:rPr>
          <w:rFonts w:ascii="Times New Roman" w:eastAsia="Calibri" w:hAnsi="Times New Roman" w:cs="Times New Roman"/>
          <w:sz w:val="24"/>
          <w:szCs w:val="24"/>
          <w:lang w:val="uk-UA" w:eastAsia="en-US"/>
        </w:rPr>
        <w:t>навч</w:t>
      </w:r>
      <w:proofErr w:type="spellEnd"/>
      <w:r w:rsidRPr="00F8128B">
        <w:rPr>
          <w:rFonts w:ascii="Times New Roman" w:eastAsia="Calibri" w:hAnsi="Times New Roman" w:cs="Times New Roman"/>
          <w:sz w:val="24"/>
          <w:szCs w:val="24"/>
          <w:lang w:val="uk-UA" w:eastAsia="en-US"/>
        </w:rPr>
        <w:t xml:space="preserve">. </w:t>
      </w:r>
      <w:proofErr w:type="spellStart"/>
      <w:r w:rsidRPr="00F8128B">
        <w:rPr>
          <w:rFonts w:ascii="Times New Roman" w:eastAsia="Calibri" w:hAnsi="Times New Roman" w:cs="Times New Roman"/>
          <w:sz w:val="24"/>
          <w:szCs w:val="24"/>
          <w:lang w:val="uk-UA" w:eastAsia="en-US"/>
        </w:rPr>
        <w:t>посіб</w:t>
      </w:r>
      <w:proofErr w:type="spellEnd"/>
      <w:r w:rsidRPr="00F8128B">
        <w:rPr>
          <w:rFonts w:ascii="Times New Roman" w:eastAsia="Calibri" w:hAnsi="Times New Roman" w:cs="Times New Roman"/>
          <w:sz w:val="24"/>
          <w:szCs w:val="24"/>
          <w:lang w:val="uk-UA" w:eastAsia="en-US"/>
        </w:rPr>
        <w:t>. – Київ, 2023. – 175 с.</w:t>
      </w:r>
    </w:p>
    <w:p w14:paraId="46543A7A" w14:textId="77777777" w:rsidR="00800E9D" w:rsidRPr="00F8128B" w:rsidRDefault="00800E9D" w:rsidP="00800E9D">
      <w:pPr>
        <w:tabs>
          <w:tab w:val="num" w:pos="284"/>
          <w:tab w:val="left" w:pos="426"/>
        </w:tabs>
        <w:spacing w:line="257" w:lineRule="auto"/>
        <w:contextualSpacing/>
        <w:jc w:val="both"/>
        <w:rPr>
          <w:rFonts w:ascii="Times New Roman" w:eastAsia="Calibri" w:hAnsi="Times New Roman" w:cs="Times New Roman"/>
          <w:sz w:val="24"/>
          <w:szCs w:val="24"/>
          <w:lang w:val="uk-UA" w:eastAsia="en-US"/>
        </w:rPr>
      </w:pPr>
      <w:r w:rsidRPr="00F8128B">
        <w:rPr>
          <w:rFonts w:ascii="Times New Roman" w:eastAsia="Calibri" w:hAnsi="Times New Roman" w:cs="Times New Roman"/>
          <w:sz w:val="24"/>
          <w:szCs w:val="24"/>
          <w:lang w:val="uk-UA" w:eastAsia="en-US"/>
        </w:rPr>
        <w:t xml:space="preserve">Режим доступу: </w:t>
      </w:r>
      <w:hyperlink r:id="rId50" w:history="1">
        <w:r w:rsidRPr="00F8128B">
          <w:rPr>
            <w:rFonts w:ascii="Times New Roman" w:eastAsia="Calibri" w:hAnsi="Times New Roman" w:cs="Times New Roman"/>
            <w:color w:val="0563C1"/>
            <w:sz w:val="24"/>
            <w:szCs w:val="24"/>
            <w:u w:val="single"/>
            <w:lang w:val="uk-UA" w:eastAsia="en-US"/>
          </w:rPr>
          <w:t>https://surl.li/vaxxwu</w:t>
        </w:r>
      </w:hyperlink>
    </w:p>
    <w:p w14:paraId="285442C6" w14:textId="77777777" w:rsidR="00800E9D" w:rsidRPr="00F8128B" w:rsidRDefault="00800E9D" w:rsidP="00FE3580">
      <w:pPr>
        <w:numPr>
          <w:ilvl w:val="0"/>
          <w:numId w:val="6"/>
        </w:numPr>
        <w:tabs>
          <w:tab w:val="clear" w:pos="720"/>
          <w:tab w:val="num" w:pos="284"/>
          <w:tab w:val="left" w:pos="426"/>
        </w:tabs>
        <w:spacing w:after="160" w:line="257" w:lineRule="auto"/>
        <w:ind w:left="0" w:firstLine="0"/>
        <w:contextualSpacing/>
        <w:jc w:val="both"/>
        <w:rPr>
          <w:rFonts w:ascii="Times New Roman" w:eastAsia="Calibri" w:hAnsi="Times New Roman" w:cs="Times New Roman"/>
          <w:sz w:val="24"/>
          <w:szCs w:val="24"/>
          <w:lang w:val="uk-UA" w:eastAsia="en-US"/>
        </w:rPr>
      </w:pPr>
      <w:r w:rsidRPr="00F8128B">
        <w:rPr>
          <w:rFonts w:ascii="Times New Roman" w:eastAsia="Calibri" w:hAnsi="Times New Roman" w:cs="Times New Roman"/>
          <w:sz w:val="24"/>
          <w:szCs w:val="24"/>
          <w:lang w:val="uk-UA" w:eastAsia="en-US"/>
        </w:rPr>
        <w:t xml:space="preserve">Бізнес-комунікації : навчально-методичний посібник до вивчення дисципліни для студентів першого (бакалаврського) рівня вищої освіти спеціальності 073 «Менеджмент», що навчаються за освітньо-професійною програмою «Менеджмент і бізнес-адміністрування» / уклад. Ю. П. </w:t>
      </w:r>
      <w:proofErr w:type="spellStart"/>
      <w:r w:rsidRPr="00F8128B">
        <w:rPr>
          <w:rFonts w:ascii="Times New Roman" w:eastAsia="Calibri" w:hAnsi="Times New Roman" w:cs="Times New Roman"/>
          <w:sz w:val="24"/>
          <w:szCs w:val="24"/>
          <w:lang w:val="uk-UA" w:eastAsia="en-US"/>
        </w:rPr>
        <w:t>Воржакова</w:t>
      </w:r>
      <w:proofErr w:type="spellEnd"/>
      <w:r w:rsidRPr="00F8128B">
        <w:rPr>
          <w:rFonts w:ascii="Times New Roman" w:eastAsia="Calibri" w:hAnsi="Times New Roman" w:cs="Times New Roman"/>
          <w:sz w:val="24"/>
          <w:szCs w:val="24"/>
          <w:lang w:val="uk-UA" w:eastAsia="en-US"/>
        </w:rPr>
        <w:t>. – Київ: КПІ ім. Ігоря Сікорського, 2021. - 77 с.</w:t>
      </w:r>
    </w:p>
    <w:p w14:paraId="43926159" w14:textId="77777777" w:rsidR="00800E9D" w:rsidRPr="00F8128B" w:rsidRDefault="00800E9D" w:rsidP="00800E9D">
      <w:pPr>
        <w:tabs>
          <w:tab w:val="num" w:pos="284"/>
          <w:tab w:val="left" w:pos="426"/>
        </w:tabs>
        <w:spacing w:line="257" w:lineRule="auto"/>
        <w:contextualSpacing/>
        <w:jc w:val="both"/>
        <w:rPr>
          <w:rFonts w:ascii="Times New Roman" w:eastAsia="Calibri" w:hAnsi="Times New Roman" w:cs="Times New Roman"/>
          <w:sz w:val="24"/>
          <w:szCs w:val="24"/>
          <w:lang w:val="uk-UA" w:eastAsia="en-US"/>
        </w:rPr>
      </w:pPr>
      <w:r w:rsidRPr="00F8128B">
        <w:rPr>
          <w:rFonts w:ascii="Times New Roman" w:eastAsia="Calibri" w:hAnsi="Times New Roman" w:cs="Times New Roman"/>
          <w:sz w:val="24"/>
          <w:szCs w:val="24"/>
          <w:lang w:val="uk-UA" w:eastAsia="en-US"/>
        </w:rPr>
        <w:t xml:space="preserve">Режим доступу: </w:t>
      </w:r>
      <w:hyperlink r:id="rId51" w:history="1">
        <w:r w:rsidRPr="00F8128B">
          <w:rPr>
            <w:rFonts w:ascii="Times New Roman" w:eastAsia="Calibri" w:hAnsi="Times New Roman" w:cs="Times New Roman"/>
            <w:color w:val="0563C1"/>
            <w:sz w:val="24"/>
            <w:szCs w:val="24"/>
            <w:u w:val="single"/>
            <w:lang w:val="uk-UA" w:eastAsia="en-US"/>
          </w:rPr>
          <w:t>https://ela.kpi.ua/server/api/core/bitstreams/e500860d-570c-4cec-9c2e-e5167dcd51c3/content</w:t>
        </w:r>
      </w:hyperlink>
    </w:p>
    <w:p w14:paraId="61AD6EBE" w14:textId="77777777" w:rsidR="00800E9D" w:rsidRPr="00F8128B" w:rsidRDefault="00800E9D" w:rsidP="00FE3580">
      <w:pPr>
        <w:numPr>
          <w:ilvl w:val="0"/>
          <w:numId w:val="6"/>
        </w:numPr>
        <w:tabs>
          <w:tab w:val="clear" w:pos="720"/>
          <w:tab w:val="num" w:pos="284"/>
          <w:tab w:val="left" w:pos="426"/>
        </w:tabs>
        <w:spacing w:after="160" w:line="257" w:lineRule="auto"/>
        <w:ind w:left="0" w:firstLine="0"/>
        <w:contextualSpacing/>
        <w:jc w:val="both"/>
        <w:rPr>
          <w:rFonts w:ascii="Times New Roman" w:eastAsia="Calibri" w:hAnsi="Times New Roman" w:cs="Times New Roman"/>
          <w:sz w:val="24"/>
          <w:szCs w:val="24"/>
          <w:lang w:val="uk-UA" w:eastAsia="en-US"/>
        </w:rPr>
      </w:pPr>
      <w:proofErr w:type="spellStart"/>
      <w:r w:rsidRPr="00F8128B">
        <w:rPr>
          <w:rFonts w:ascii="Times New Roman" w:eastAsia="Calibri" w:hAnsi="Times New Roman" w:cs="Times New Roman"/>
          <w:sz w:val="24"/>
          <w:szCs w:val="24"/>
          <w:lang w:val="uk-UA" w:eastAsia="en-US"/>
        </w:rPr>
        <w:t>Голоюх</w:t>
      </w:r>
      <w:proofErr w:type="spellEnd"/>
      <w:r w:rsidRPr="00F8128B">
        <w:rPr>
          <w:rFonts w:ascii="Times New Roman" w:eastAsia="Calibri" w:hAnsi="Times New Roman" w:cs="Times New Roman"/>
          <w:sz w:val="24"/>
          <w:szCs w:val="24"/>
          <w:lang w:val="uk-UA" w:eastAsia="en-US"/>
        </w:rPr>
        <w:t xml:space="preserve"> Л. В. Українська мова за професійним спрямуванням : </w:t>
      </w:r>
      <w:proofErr w:type="spellStart"/>
      <w:r w:rsidRPr="00F8128B">
        <w:rPr>
          <w:rFonts w:ascii="Times New Roman" w:eastAsia="Calibri" w:hAnsi="Times New Roman" w:cs="Times New Roman"/>
          <w:sz w:val="24"/>
          <w:szCs w:val="24"/>
          <w:lang w:val="uk-UA" w:eastAsia="en-US"/>
        </w:rPr>
        <w:t>навч</w:t>
      </w:r>
      <w:proofErr w:type="spellEnd"/>
      <w:r w:rsidRPr="00F8128B">
        <w:rPr>
          <w:rFonts w:ascii="Times New Roman" w:eastAsia="Calibri" w:hAnsi="Times New Roman" w:cs="Times New Roman"/>
          <w:sz w:val="24"/>
          <w:szCs w:val="24"/>
          <w:lang w:val="uk-UA" w:eastAsia="en-US"/>
        </w:rPr>
        <w:t xml:space="preserve">. </w:t>
      </w:r>
      <w:proofErr w:type="spellStart"/>
      <w:r w:rsidRPr="00F8128B">
        <w:rPr>
          <w:rFonts w:ascii="Times New Roman" w:eastAsia="Calibri" w:hAnsi="Times New Roman" w:cs="Times New Roman"/>
          <w:sz w:val="24"/>
          <w:szCs w:val="24"/>
          <w:lang w:val="uk-UA" w:eastAsia="en-US"/>
        </w:rPr>
        <w:t>посіб</w:t>
      </w:r>
      <w:proofErr w:type="spellEnd"/>
      <w:r w:rsidRPr="00F8128B">
        <w:rPr>
          <w:rFonts w:ascii="Times New Roman" w:eastAsia="Calibri" w:hAnsi="Times New Roman" w:cs="Times New Roman"/>
          <w:sz w:val="24"/>
          <w:szCs w:val="24"/>
          <w:lang w:val="uk-UA" w:eastAsia="en-US"/>
        </w:rPr>
        <w:t>. для студентів факультету економіки та управління. – Луцьк : Вежа-Друк, 2023. – 192 с.</w:t>
      </w:r>
    </w:p>
    <w:p w14:paraId="557E5FF0" w14:textId="77777777" w:rsidR="00800E9D" w:rsidRPr="00F8128B" w:rsidRDefault="00800E9D" w:rsidP="00800E9D">
      <w:pPr>
        <w:tabs>
          <w:tab w:val="num" w:pos="284"/>
          <w:tab w:val="left" w:pos="426"/>
        </w:tabs>
        <w:spacing w:line="257" w:lineRule="auto"/>
        <w:contextualSpacing/>
        <w:jc w:val="both"/>
        <w:rPr>
          <w:rFonts w:ascii="Times New Roman" w:eastAsia="Calibri" w:hAnsi="Times New Roman" w:cs="Times New Roman"/>
          <w:sz w:val="24"/>
          <w:szCs w:val="24"/>
          <w:lang w:val="uk-UA" w:eastAsia="en-US"/>
        </w:rPr>
      </w:pPr>
      <w:r w:rsidRPr="00F8128B">
        <w:rPr>
          <w:rFonts w:ascii="Times New Roman" w:eastAsia="Calibri" w:hAnsi="Times New Roman" w:cs="Times New Roman"/>
          <w:sz w:val="24"/>
          <w:szCs w:val="24"/>
          <w:lang w:val="uk-UA" w:eastAsia="en-US"/>
        </w:rPr>
        <w:t xml:space="preserve">Режим доступу: </w:t>
      </w:r>
      <w:hyperlink r:id="rId52" w:history="1">
        <w:r w:rsidRPr="00F8128B">
          <w:rPr>
            <w:rFonts w:ascii="Times New Roman" w:eastAsia="Calibri" w:hAnsi="Times New Roman" w:cs="Times New Roman"/>
            <w:color w:val="0563C1"/>
            <w:sz w:val="24"/>
            <w:szCs w:val="24"/>
            <w:u w:val="single"/>
            <w:lang w:val="uk-UA" w:eastAsia="en-US"/>
          </w:rPr>
          <w:t>https://surl.lu/acqvym</w:t>
        </w:r>
      </w:hyperlink>
    </w:p>
    <w:p w14:paraId="6C33701F" w14:textId="77777777" w:rsidR="00800E9D" w:rsidRPr="00F8128B" w:rsidRDefault="00800E9D" w:rsidP="00FE3580">
      <w:pPr>
        <w:numPr>
          <w:ilvl w:val="0"/>
          <w:numId w:val="6"/>
        </w:numPr>
        <w:tabs>
          <w:tab w:val="clear" w:pos="720"/>
          <w:tab w:val="num" w:pos="284"/>
          <w:tab w:val="left" w:pos="426"/>
        </w:tabs>
        <w:spacing w:after="160" w:line="257" w:lineRule="auto"/>
        <w:ind w:left="0" w:firstLine="0"/>
        <w:contextualSpacing/>
        <w:jc w:val="both"/>
        <w:rPr>
          <w:rFonts w:ascii="Times New Roman" w:eastAsia="Calibri" w:hAnsi="Times New Roman" w:cs="Times New Roman"/>
          <w:sz w:val="24"/>
          <w:szCs w:val="24"/>
          <w:lang w:val="uk-UA" w:eastAsia="en-US"/>
        </w:rPr>
      </w:pPr>
      <w:proofErr w:type="spellStart"/>
      <w:r w:rsidRPr="00F8128B">
        <w:rPr>
          <w:rFonts w:ascii="Times New Roman" w:eastAsia="Calibri" w:hAnsi="Times New Roman" w:cs="Times New Roman"/>
          <w:sz w:val="24"/>
          <w:szCs w:val="24"/>
          <w:lang w:val="uk-UA" w:eastAsia="en-US"/>
        </w:rPr>
        <w:t>Назаревич</w:t>
      </w:r>
      <w:proofErr w:type="spellEnd"/>
      <w:r w:rsidRPr="00F8128B">
        <w:rPr>
          <w:rFonts w:ascii="Times New Roman" w:eastAsia="Calibri" w:hAnsi="Times New Roman" w:cs="Times New Roman"/>
          <w:sz w:val="24"/>
          <w:szCs w:val="24"/>
          <w:lang w:val="uk-UA" w:eastAsia="en-US"/>
        </w:rPr>
        <w:t xml:space="preserve"> Л. Т., </w:t>
      </w:r>
      <w:proofErr w:type="spellStart"/>
      <w:r w:rsidRPr="00F8128B">
        <w:rPr>
          <w:rFonts w:ascii="Times New Roman" w:eastAsia="Calibri" w:hAnsi="Times New Roman" w:cs="Times New Roman"/>
          <w:sz w:val="24"/>
          <w:szCs w:val="24"/>
          <w:lang w:val="uk-UA" w:eastAsia="en-US"/>
        </w:rPr>
        <w:t>Равлів</w:t>
      </w:r>
      <w:proofErr w:type="spellEnd"/>
      <w:r w:rsidRPr="00F8128B">
        <w:rPr>
          <w:rFonts w:ascii="Times New Roman" w:eastAsia="Calibri" w:hAnsi="Times New Roman" w:cs="Times New Roman"/>
          <w:sz w:val="24"/>
          <w:szCs w:val="24"/>
          <w:lang w:val="uk-UA" w:eastAsia="en-US"/>
        </w:rPr>
        <w:t xml:space="preserve"> І. П., </w:t>
      </w:r>
      <w:proofErr w:type="spellStart"/>
      <w:r w:rsidRPr="00F8128B">
        <w:rPr>
          <w:rFonts w:ascii="Times New Roman" w:eastAsia="Calibri" w:hAnsi="Times New Roman" w:cs="Times New Roman"/>
          <w:sz w:val="24"/>
          <w:szCs w:val="24"/>
          <w:lang w:val="uk-UA" w:eastAsia="en-US"/>
        </w:rPr>
        <w:t>Федак</w:t>
      </w:r>
      <w:proofErr w:type="spellEnd"/>
      <w:r w:rsidRPr="00F8128B">
        <w:rPr>
          <w:rFonts w:ascii="Times New Roman" w:eastAsia="Calibri" w:hAnsi="Times New Roman" w:cs="Times New Roman"/>
          <w:sz w:val="24"/>
          <w:szCs w:val="24"/>
          <w:lang w:val="uk-UA" w:eastAsia="en-US"/>
        </w:rPr>
        <w:t xml:space="preserve"> С. А. та ін. Норми сучасної української літературної мови : </w:t>
      </w:r>
      <w:proofErr w:type="spellStart"/>
      <w:r w:rsidRPr="00F8128B">
        <w:rPr>
          <w:rFonts w:ascii="Times New Roman" w:eastAsia="Calibri" w:hAnsi="Times New Roman" w:cs="Times New Roman"/>
          <w:sz w:val="24"/>
          <w:szCs w:val="24"/>
          <w:lang w:val="uk-UA" w:eastAsia="en-US"/>
        </w:rPr>
        <w:t>навч</w:t>
      </w:r>
      <w:proofErr w:type="spellEnd"/>
      <w:r w:rsidRPr="00F8128B">
        <w:rPr>
          <w:rFonts w:ascii="Times New Roman" w:eastAsia="Calibri" w:hAnsi="Times New Roman" w:cs="Times New Roman"/>
          <w:sz w:val="24"/>
          <w:szCs w:val="24"/>
          <w:lang w:val="uk-UA" w:eastAsia="en-US"/>
        </w:rPr>
        <w:t xml:space="preserve">. </w:t>
      </w:r>
      <w:proofErr w:type="spellStart"/>
      <w:r w:rsidRPr="00F8128B">
        <w:rPr>
          <w:rFonts w:ascii="Times New Roman" w:eastAsia="Calibri" w:hAnsi="Times New Roman" w:cs="Times New Roman"/>
          <w:sz w:val="24"/>
          <w:szCs w:val="24"/>
          <w:lang w:val="uk-UA" w:eastAsia="en-US"/>
        </w:rPr>
        <w:t>посіб</w:t>
      </w:r>
      <w:proofErr w:type="spellEnd"/>
      <w:r w:rsidRPr="00F8128B">
        <w:rPr>
          <w:rFonts w:ascii="Times New Roman" w:eastAsia="Calibri" w:hAnsi="Times New Roman" w:cs="Times New Roman"/>
          <w:sz w:val="24"/>
          <w:szCs w:val="24"/>
          <w:lang w:val="uk-UA" w:eastAsia="en-US"/>
        </w:rPr>
        <w:t>. – Тернопіль : ТНТУ, 2019. – 320 с.</w:t>
      </w:r>
    </w:p>
    <w:p w14:paraId="0C6151B9" w14:textId="77777777" w:rsidR="00800E9D" w:rsidRPr="00F8128B" w:rsidRDefault="00800E9D" w:rsidP="00800E9D">
      <w:pPr>
        <w:tabs>
          <w:tab w:val="num" w:pos="284"/>
          <w:tab w:val="left" w:pos="426"/>
        </w:tabs>
        <w:spacing w:line="257" w:lineRule="auto"/>
        <w:contextualSpacing/>
        <w:jc w:val="both"/>
        <w:rPr>
          <w:rFonts w:ascii="Times New Roman" w:eastAsia="Calibri" w:hAnsi="Times New Roman" w:cs="Times New Roman"/>
          <w:sz w:val="24"/>
          <w:szCs w:val="24"/>
          <w:lang w:val="uk-UA" w:eastAsia="en-US"/>
        </w:rPr>
      </w:pPr>
      <w:r w:rsidRPr="00F8128B">
        <w:rPr>
          <w:rFonts w:ascii="Times New Roman" w:eastAsia="Calibri" w:hAnsi="Times New Roman" w:cs="Times New Roman"/>
          <w:sz w:val="24"/>
          <w:szCs w:val="24"/>
          <w:lang w:val="uk-UA" w:eastAsia="en-US"/>
        </w:rPr>
        <w:t xml:space="preserve">Режим доступу: </w:t>
      </w:r>
      <w:hyperlink r:id="rId53" w:history="1">
        <w:r w:rsidRPr="00F8128B">
          <w:rPr>
            <w:rFonts w:ascii="Times New Roman" w:eastAsia="Calibri" w:hAnsi="Times New Roman" w:cs="Times New Roman"/>
            <w:color w:val="0563C1"/>
            <w:sz w:val="24"/>
            <w:szCs w:val="24"/>
            <w:u w:val="single"/>
            <w:lang w:val="uk-UA" w:eastAsia="en-US"/>
          </w:rPr>
          <w:t>https://surl.li/lhyuiy</w:t>
        </w:r>
      </w:hyperlink>
    </w:p>
    <w:p w14:paraId="0C88CE72" w14:textId="77777777" w:rsidR="00800E9D" w:rsidRPr="00F8128B" w:rsidRDefault="00800E9D" w:rsidP="00FE3580">
      <w:pPr>
        <w:numPr>
          <w:ilvl w:val="0"/>
          <w:numId w:val="6"/>
        </w:numPr>
        <w:tabs>
          <w:tab w:val="clear" w:pos="720"/>
          <w:tab w:val="num" w:pos="284"/>
          <w:tab w:val="left" w:pos="426"/>
        </w:tabs>
        <w:spacing w:after="160" w:line="257" w:lineRule="auto"/>
        <w:ind w:left="0" w:firstLine="0"/>
        <w:contextualSpacing/>
        <w:jc w:val="both"/>
        <w:rPr>
          <w:rFonts w:ascii="Times New Roman" w:eastAsia="Calibri" w:hAnsi="Times New Roman" w:cs="Times New Roman"/>
          <w:sz w:val="24"/>
          <w:szCs w:val="24"/>
          <w:lang w:val="uk-UA" w:eastAsia="en-US"/>
        </w:rPr>
      </w:pPr>
      <w:proofErr w:type="spellStart"/>
      <w:r w:rsidRPr="00F8128B">
        <w:rPr>
          <w:rFonts w:ascii="Times New Roman" w:eastAsia="Calibri" w:hAnsi="Times New Roman" w:cs="Times New Roman"/>
          <w:sz w:val="24"/>
          <w:szCs w:val="24"/>
          <w:lang w:val="uk-UA" w:eastAsia="en-US"/>
        </w:rPr>
        <w:t>Підгурська</w:t>
      </w:r>
      <w:proofErr w:type="spellEnd"/>
      <w:r w:rsidRPr="00F8128B">
        <w:rPr>
          <w:rFonts w:ascii="Times New Roman" w:eastAsia="Calibri" w:hAnsi="Times New Roman" w:cs="Times New Roman"/>
          <w:sz w:val="24"/>
          <w:szCs w:val="24"/>
          <w:lang w:val="uk-UA" w:eastAsia="en-US"/>
        </w:rPr>
        <w:t xml:space="preserve"> В. Ю., </w:t>
      </w:r>
      <w:proofErr w:type="spellStart"/>
      <w:r w:rsidRPr="00F8128B">
        <w:rPr>
          <w:rFonts w:ascii="Times New Roman" w:eastAsia="Calibri" w:hAnsi="Times New Roman" w:cs="Times New Roman"/>
          <w:sz w:val="24"/>
          <w:szCs w:val="24"/>
          <w:lang w:val="uk-UA" w:eastAsia="en-US"/>
        </w:rPr>
        <w:t>Голубовська</w:t>
      </w:r>
      <w:proofErr w:type="spellEnd"/>
      <w:r w:rsidRPr="00F8128B">
        <w:rPr>
          <w:rFonts w:ascii="Times New Roman" w:eastAsia="Calibri" w:hAnsi="Times New Roman" w:cs="Times New Roman"/>
          <w:sz w:val="24"/>
          <w:szCs w:val="24"/>
          <w:lang w:val="uk-UA" w:eastAsia="en-US"/>
        </w:rPr>
        <w:t xml:space="preserve"> І. В. Українська мова за професійним спрямуванням : </w:t>
      </w:r>
      <w:proofErr w:type="spellStart"/>
      <w:r w:rsidRPr="00F8128B">
        <w:rPr>
          <w:rFonts w:ascii="Times New Roman" w:eastAsia="Calibri" w:hAnsi="Times New Roman" w:cs="Times New Roman"/>
          <w:sz w:val="24"/>
          <w:szCs w:val="24"/>
          <w:lang w:val="uk-UA" w:eastAsia="en-US"/>
        </w:rPr>
        <w:t>навч</w:t>
      </w:r>
      <w:proofErr w:type="spellEnd"/>
      <w:r w:rsidRPr="00F8128B">
        <w:rPr>
          <w:rFonts w:ascii="Times New Roman" w:eastAsia="Calibri" w:hAnsi="Times New Roman" w:cs="Times New Roman"/>
          <w:sz w:val="24"/>
          <w:szCs w:val="24"/>
          <w:lang w:val="uk-UA" w:eastAsia="en-US"/>
        </w:rPr>
        <w:t xml:space="preserve">. </w:t>
      </w:r>
      <w:proofErr w:type="spellStart"/>
      <w:r w:rsidRPr="00F8128B">
        <w:rPr>
          <w:rFonts w:ascii="Times New Roman" w:eastAsia="Calibri" w:hAnsi="Times New Roman" w:cs="Times New Roman"/>
          <w:sz w:val="24"/>
          <w:szCs w:val="24"/>
          <w:lang w:val="uk-UA" w:eastAsia="en-US"/>
        </w:rPr>
        <w:t>посіб</w:t>
      </w:r>
      <w:proofErr w:type="spellEnd"/>
      <w:r w:rsidRPr="00F8128B">
        <w:rPr>
          <w:rFonts w:ascii="Times New Roman" w:eastAsia="Calibri" w:hAnsi="Times New Roman" w:cs="Times New Roman"/>
          <w:sz w:val="24"/>
          <w:szCs w:val="24"/>
          <w:lang w:val="uk-UA" w:eastAsia="en-US"/>
        </w:rPr>
        <w:t xml:space="preserve">. – Житомир : Вид-во ЖДУ ім. І. Франка, 2022. – 192 с. – Режим доступу: </w:t>
      </w:r>
      <w:hyperlink r:id="rId54" w:history="1">
        <w:r w:rsidRPr="00F8128B">
          <w:rPr>
            <w:rFonts w:ascii="Times New Roman" w:eastAsia="Calibri" w:hAnsi="Times New Roman" w:cs="Times New Roman"/>
            <w:color w:val="0563C1"/>
            <w:sz w:val="24"/>
            <w:szCs w:val="24"/>
            <w:u w:val="single"/>
            <w:lang w:val="uk-UA" w:eastAsia="en-US"/>
          </w:rPr>
          <w:t>https://eprints.zu.edu.ua/33841/1/Pidgurska.pdf</w:t>
        </w:r>
      </w:hyperlink>
    </w:p>
    <w:p w14:paraId="7764B3A4" w14:textId="77777777" w:rsidR="00800E9D" w:rsidRPr="00F8128B" w:rsidRDefault="00800E9D" w:rsidP="00FE3580">
      <w:pPr>
        <w:numPr>
          <w:ilvl w:val="0"/>
          <w:numId w:val="6"/>
        </w:numPr>
        <w:tabs>
          <w:tab w:val="clear" w:pos="720"/>
          <w:tab w:val="num" w:pos="284"/>
          <w:tab w:val="left" w:pos="426"/>
        </w:tabs>
        <w:spacing w:after="160" w:line="257" w:lineRule="auto"/>
        <w:ind w:left="0" w:firstLine="0"/>
        <w:contextualSpacing/>
        <w:jc w:val="both"/>
        <w:rPr>
          <w:rFonts w:ascii="Times New Roman" w:eastAsia="Calibri" w:hAnsi="Times New Roman" w:cs="Times New Roman"/>
          <w:sz w:val="24"/>
          <w:szCs w:val="24"/>
          <w:lang w:val="uk-UA" w:eastAsia="en-US"/>
        </w:rPr>
      </w:pPr>
      <w:r w:rsidRPr="00F8128B">
        <w:rPr>
          <w:rFonts w:ascii="Times New Roman" w:eastAsia="Calibri" w:hAnsi="Times New Roman" w:cs="Times New Roman"/>
          <w:sz w:val="24"/>
          <w:szCs w:val="24"/>
          <w:lang w:val="uk-UA" w:eastAsia="en-US"/>
        </w:rPr>
        <w:t xml:space="preserve">Рибачок С. М., Дуда О. І., </w:t>
      </w:r>
      <w:proofErr w:type="spellStart"/>
      <w:r w:rsidRPr="00F8128B">
        <w:rPr>
          <w:rFonts w:ascii="Times New Roman" w:eastAsia="Calibri" w:hAnsi="Times New Roman" w:cs="Times New Roman"/>
          <w:sz w:val="24"/>
          <w:szCs w:val="24"/>
          <w:lang w:val="uk-UA" w:eastAsia="en-US"/>
        </w:rPr>
        <w:t>Пятничка</w:t>
      </w:r>
      <w:proofErr w:type="spellEnd"/>
      <w:r w:rsidRPr="00F8128B">
        <w:rPr>
          <w:rFonts w:ascii="Times New Roman" w:eastAsia="Calibri" w:hAnsi="Times New Roman" w:cs="Times New Roman"/>
          <w:sz w:val="24"/>
          <w:szCs w:val="24"/>
          <w:lang w:val="uk-UA" w:eastAsia="en-US"/>
        </w:rPr>
        <w:t xml:space="preserve"> Т. В. Англо-український економічний глосарій з курсу «Теорія і практика перекладу економічного тексту» освітньо-професійної програми «Бізнес-комунікації та переклад» спеціальності 035 «Філологія». – Тернопіль : ФО-П Шпак В. Б., 2023. – 65 с.</w:t>
      </w:r>
    </w:p>
    <w:p w14:paraId="6D4C9EAD" w14:textId="77777777" w:rsidR="00800E9D" w:rsidRPr="00F8128B" w:rsidRDefault="00800E9D" w:rsidP="00800E9D">
      <w:pPr>
        <w:tabs>
          <w:tab w:val="num" w:pos="284"/>
          <w:tab w:val="left" w:pos="426"/>
        </w:tabs>
        <w:spacing w:line="257" w:lineRule="auto"/>
        <w:contextualSpacing/>
        <w:jc w:val="both"/>
        <w:rPr>
          <w:rFonts w:ascii="Times New Roman" w:eastAsia="Calibri" w:hAnsi="Times New Roman" w:cs="Times New Roman"/>
          <w:sz w:val="24"/>
          <w:szCs w:val="24"/>
          <w:lang w:val="uk-UA" w:eastAsia="en-US"/>
        </w:rPr>
      </w:pPr>
      <w:r w:rsidRPr="00F8128B">
        <w:rPr>
          <w:rFonts w:ascii="Times New Roman" w:eastAsia="Calibri" w:hAnsi="Times New Roman" w:cs="Times New Roman"/>
          <w:sz w:val="24"/>
          <w:szCs w:val="24"/>
          <w:lang w:val="uk-UA" w:eastAsia="en-US"/>
        </w:rPr>
        <w:t xml:space="preserve">Режим доступу: </w:t>
      </w:r>
      <w:hyperlink r:id="rId55" w:history="1">
        <w:r w:rsidRPr="00F8128B">
          <w:rPr>
            <w:rFonts w:ascii="Times New Roman" w:eastAsia="Calibri" w:hAnsi="Times New Roman" w:cs="Times New Roman"/>
            <w:color w:val="0563C1"/>
            <w:sz w:val="24"/>
            <w:szCs w:val="24"/>
            <w:u w:val="single"/>
            <w:lang w:val="uk-UA" w:eastAsia="en-US"/>
          </w:rPr>
          <w:t>https://files.znu.edu.ua/files/Bibliobooks/Inshi81/0060850.pdf</w:t>
        </w:r>
      </w:hyperlink>
    </w:p>
    <w:p w14:paraId="2F7035AE" w14:textId="77777777" w:rsidR="00800E9D" w:rsidRPr="00F8128B" w:rsidRDefault="00800E9D" w:rsidP="00FE3580">
      <w:pPr>
        <w:numPr>
          <w:ilvl w:val="0"/>
          <w:numId w:val="6"/>
        </w:numPr>
        <w:tabs>
          <w:tab w:val="clear" w:pos="720"/>
          <w:tab w:val="num" w:pos="284"/>
          <w:tab w:val="left" w:pos="426"/>
        </w:tabs>
        <w:spacing w:after="160" w:line="257" w:lineRule="auto"/>
        <w:ind w:left="0" w:firstLine="0"/>
        <w:contextualSpacing/>
        <w:jc w:val="both"/>
        <w:rPr>
          <w:rFonts w:ascii="Times New Roman" w:eastAsia="Calibri" w:hAnsi="Times New Roman" w:cs="Times New Roman"/>
          <w:sz w:val="24"/>
          <w:szCs w:val="24"/>
          <w:lang w:val="uk-UA" w:eastAsia="en-US"/>
        </w:rPr>
      </w:pPr>
      <w:r w:rsidRPr="00F8128B">
        <w:rPr>
          <w:rFonts w:ascii="Times New Roman" w:eastAsia="Calibri" w:hAnsi="Times New Roman" w:cs="Times New Roman"/>
          <w:sz w:val="24"/>
          <w:szCs w:val="24"/>
          <w:lang w:val="uk-UA" w:eastAsia="en-US"/>
        </w:rPr>
        <w:t xml:space="preserve">Шевчук С. В. Українська мова за професійним спрямуванням: </w:t>
      </w:r>
      <w:proofErr w:type="spellStart"/>
      <w:r w:rsidRPr="00F8128B">
        <w:rPr>
          <w:rFonts w:ascii="Times New Roman" w:eastAsia="Calibri" w:hAnsi="Times New Roman" w:cs="Times New Roman"/>
          <w:sz w:val="24"/>
          <w:szCs w:val="24"/>
          <w:lang w:val="uk-UA" w:eastAsia="en-US"/>
        </w:rPr>
        <w:t>навч</w:t>
      </w:r>
      <w:proofErr w:type="spellEnd"/>
      <w:r w:rsidRPr="00F8128B">
        <w:rPr>
          <w:rFonts w:ascii="Times New Roman" w:eastAsia="Calibri" w:hAnsi="Times New Roman" w:cs="Times New Roman"/>
          <w:sz w:val="24"/>
          <w:szCs w:val="24"/>
          <w:lang w:val="uk-UA" w:eastAsia="en-US"/>
        </w:rPr>
        <w:t xml:space="preserve">. </w:t>
      </w:r>
      <w:proofErr w:type="spellStart"/>
      <w:r w:rsidRPr="00F8128B">
        <w:rPr>
          <w:rFonts w:ascii="Times New Roman" w:eastAsia="Calibri" w:hAnsi="Times New Roman" w:cs="Times New Roman"/>
          <w:sz w:val="24"/>
          <w:szCs w:val="24"/>
          <w:lang w:val="uk-UA" w:eastAsia="en-US"/>
        </w:rPr>
        <w:t>посіб</w:t>
      </w:r>
      <w:proofErr w:type="spellEnd"/>
      <w:r w:rsidRPr="00F8128B">
        <w:rPr>
          <w:rFonts w:ascii="Times New Roman" w:eastAsia="Calibri" w:hAnsi="Times New Roman" w:cs="Times New Roman"/>
          <w:sz w:val="24"/>
          <w:szCs w:val="24"/>
          <w:lang w:val="uk-UA" w:eastAsia="en-US"/>
        </w:rPr>
        <w:t xml:space="preserve">. – Київ : </w:t>
      </w:r>
      <w:proofErr w:type="spellStart"/>
      <w:r w:rsidRPr="00F8128B">
        <w:rPr>
          <w:rFonts w:ascii="Times New Roman" w:eastAsia="Calibri" w:hAnsi="Times New Roman" w:cs="Times New Roman"/>
          <w:sz w:val="24"/>
          <w:szCs w:val="24"/>
          <w:lang w:val="uk-UA" w:eastAsia="en-US"/>
        </w:rPr>
        <w:t>Алерта</w:t>
      </w:r>
      <w:proofErr w:type="spellEnd"/>
      <w:r w:rsidRPr="00F8128B">
        <w:rPr>
          <w:rFonts w:ascii="Times New Roman" w:eastAsia="Calibri" w:hAnsi="Times New Roman" w:cs="Times New Roman"/>
          <w:sz w:val="24"/>
          <w:szCs w:val="24"/>
          <w:lang w:val="uk-UA" w:eastAsia="en-US"/>
        </w:rPr>
        <w:t>, 2023. – 536 с.</w:t>
      </w:r>
    </w:p>
    <w:p w14:paraId="7EC81E29" w14:textId="77777777" w:rsidR="00800E9D" w:rsidRPr="00F8128B" w:rsidRDefault="00800E9D" w:rsidP="00800E9D">
      <w:pPr>
        <w:tabs>
          <w:tab w:val="num" w:pos="284"/>
          <w:tab w:val="left" w:pos="426"/>
        </w:tabs>
        <w:spacing w:line="257" w:lineRule="auto"/>
        <w:contextualSpacing/>
        <w:jc w:val="both"/>
        <w:rPr>
          <w:rFonts w:ascii="Times New Roman" w:eastAsia="Calibri" w:hAnsi="Times New Roman" w:cs="Times New Roman"/>
          <w:sz w:val="24"/>
          <w:szCs w:val="24"/>
          <w:lang w:val="uk-UA" w:eastAsia="en-US"/>
        </w:rPr>
      </w:pPr>
      <w:r w:rsidRPr="00F8128B">
        <w:rPr>
          <w:rFonts w:ascii="Times New Roman" w:eastAsia="Calibri" w:hAnsi="Times New Roman" w:cs="Times New Roman"/>
          <w:sz w:val="24"/>
          <w:szCs w:val="24"/>
          <w:lang w:val="uk-UA" w:eastAsia="en-US"/>
        </w:rPr>
        <w:t xml:space="preserve">Режим доступу: </w:t>
      </w:r>
      <w:hyperlink r:id="rId56" w:history="1">
        <w:r w:rsidRPr="00F8128B">
          <w:rPr>
            <w:rFonts w:ascii="Times New Roman" w:eastAsia="Calibri" w:hAnsi="Times New Roman" w:cs="Times New Roman"/>
            <w:color w:val="0563C1"/>
            <w:sz w:val="24"/>
            <w:szCs w:val="24"/>
            <w:u w:val="single"/>
            <w:lang w:val="uk-UA" w:eastAsia="en-US"/>
          </w:rPr>
          <w:t>file:///C:/Users/43Ket/Downloads/Shevchuk%202023.pdf</w:t>
        </w:r>
      </w:hyperlink>
    </w:p>
    <w:p w14:paraId="5E3A15CF" w14:textId="77777777" w:rsidR="00800E9D" w:rsidRPr="00F8128B" w:rsidRDefault="00800E9D" w:rsidP="00FE3580">
      <w:pPr>
        <w:numPr>
          <w:ilvl w:val="0"/>
          <w:numId w:val="6"/>
        </w:numPr>
        <w:tabs>
          <w:tab w:val="clear" w:pos="720"/>
          <w:tab w:val="num" w:pos="284"/>
          <w:tab w:val="left" w:pos="426"/>
        </w:tabs>
        <w:spacing w:after="160" w:line="257" w:lineRule="auto"/>
        <w:ind w:left="0" w:firstLine="0"/>
        <w:contextualSpacing/>
        <w:jc w:val="both"/>
        <w:rPr>
          <w:rFonts w:ascii="Times New Roman" w:eastAsia="Calibri" w:hAnsi="Times New Roman" w:cs="Times New Roman"/>
          <w:sz w:val="24"/>
          <w:szCs w:val="24"/>
          <w:lang w:val="uk-UA" w:eastAsia="en-US"/>
        </w:rPr>
      </w:pPr>
      <w:proofErr w:type="spellStart"/>
      <w:r w:rsidRPr="00F8128B">
        <w:rPr>
          <w:rFonts w:ascii="Times New Roman" w:eastAsia="Calibri" w:hAnsi="Times New Roman" w:cs="Times New Roman"/>
          <w:sz w:val="24"/>
          <w:szCs w:val="24"/>
          <w:lang w:val="uk-UA" w:eastAsia="en-US"/>
        </w:rPr>
        <w:t>Томілін</w:t>
      </w:r>
      <w:proofErr w:type="spellEnd"/>
      <w:r w:rsidRPr="00F8128B">
        <w:rPr>
          <w:rFonts w:ascii="Times New Roman" w:eastAsia="Calibri" w:hAnsi="Times New Roman" w:cs="Times New Roman"/>
          <w:sz w:val="24"/>
          <w:szCs w:val="24"/>
          <w:lang w:val="uk-UA" w:eastAsia="en-US"/>
        </w:rPr>
        <w:t xml:space="preserve"> О. О., Тютюнник Ю. М., Бражник Л. В., </w:t>
      </w:r>
      <w:proofErr w:type="spellStart"/>
      <w:r w:rsidRPr="00F8128B">
        <w:rPr>
          <w:rFonts w:ascii="Times New Roman" w:eastAsia="Calibri" w:hAnsi="Times New Roman" w:cs="Times New Roman"/>
          <w:sz w:val="24"/>
          <w:szCs w:val="24"/>
          <w:lang w:val="uk-UA" w:eastAsia="en-US"/>
        </w:rPr>
        <w:t>Дроботя</w:t>
      </w:r>
      <w:proofErr w:type="spellEnd"/>
      <w:r w:rsidRPr="00F8128B">
        <w:rPr>
          <w:rFonts w:ascii="Times New Roman" w:eastAsia="Calibri" w:hAnsi="Times New Roman" w:cs="Times New Roman"/>
          <w:sz w:val="24"/>
          <w:szCs w:val="24"/>
          <w:lang w:val="uk-UA" w:eastAsia="en-US"/>
        </w:rPr>
        <w:t xml:space="preserve"> Я. А. Фінансово-економічний словник-довідник / за наук. ред. проф. О. О. </w:t>
      </w:r>
      <w:proofErr w:type="spellStart"/>
      <w:r w:rsidRPr="00F8128B">
        <w:rPr>
          <w:rFonts w:ascii="Times New Roman" w:eastAsia="Calibri" w:hAnsi="Times New Roman" w:cs="Times New Roman"/>
          <w:sz w:val="24"/>
          <w:szCs w:val="24"/>
          <w:lang w:val="uk-UA" w:eastAsia="en-US"/>
        </w:rPr>
        <w:t>Томіліна</w:t>
      </w:r>
      <w:proofErr w:type="spellEnd"/>
      <w:r w:rsidRPr="00F8128B">
        <w:rPr>
          <w:rFonts w:ascii="Times New Roman" w:eastAsia="Calibri" w:hAnsi="Times New Roman" w:cs="Times New Roman"/>
          <w:sz w:val="24"/>
          <w:szCs w:val="24"/>
          <w:lang w:val="uk-UA" w:eastAsia="en-US"/>
        </w:rPr>
        <w:t>. – Полтава: ПДАУ, 2023. – 108 с.</w:t>
      </w:r>
    </w:p>
    <w:p w14:paraId="75639D68" w14:textId="77777777" w:rsidR="00800E9D" w:rsidRPr="00F8128B" w:rsidRDefault="00800E9D" w:rsidP="00800E9D">
      <w:pPr>
        <w:tabs>
          <w:tab w:val="num" w:pos="284"/>
          <w:tab w:val="left" w:pos="426"/>
        </w:tabs>
        <w:spacing w:line="257" w:lineRule="auto"/>
        <w:contextualSpacing/>
        <w:jc w:val="both"/>
        <w:rPr>
          <w:rFonts w:ascii="Times New Roman" w:eastAsia="Calibri" w:hAnsi="Times New Roman" w:cs="Times New Roman"/>
          <w:sz w:val="24"/>
          <w:szCs w:val="24"/>
          <w:lang w:val="uk-UA" w:eastAsia="en-US"/>
        </w:rPr>
      </w:pPr>
      <w:r w:rsidRPr="00F8128B">
        <w:rPr>
          <w:rFonts w:ascii="Times New Roman" w:eastAsia="Calibri" w:hAnsi="Times New Roman" w:cs="Times New Roman"/>
          <w:sz w:val="24"/>
          <w:szCs w:val="24"/>
          <w:lang w:val="uk-UA" w:eastAsia="en-US"/>
        </w:rPr>
        <w:t xml:space="preserve">Режим доступу: </w:t>
      </w:r>
      <w:hyperlink r:id="rId57" w:history="1">
        <w:r w:rsidRPr="00F8128B">
          <w:rPr>
            <w:rFonts w:ascii="Times New Roman" w:eastAsia="Calibri" w:hAnsi="Times New Roman" w:cs="Times New Roman"/>
            <w:color w:val="0563C1"/>
            <w:sz w:val="24"/>
            <w:szCs w:val="24"/>
            <w:u w:val="single"/>
            <w:lang w:val="uk-UA" w:eastAsia="en-US"/>
          </w:rPr>
          <w:t>https://dspace.pdau.edu.ua/server/api/core/bitstreams/9ce549db-2874-4179-808c-53cf3f74f4d3/content</w:t>
        </w:r>
      </w:hyperlink>
    </w:p>
    <w:p w14:paraId="099A9E9D" w14:textId="77777777" w:rsidR="00800E9D" w:rsidRPr="00F8128B" w:rsidRDefault="00800E9D" w:rsidP="00FE3580">
      <w:pPr>
        <w:numPr>
          <w:ilvl w:val="0"/>
          <w:numId w:val="6"/>
        </w:numPr>
        <w:tabs>
          <w:tab w:val="clear" w:pos="720"/>
          <w:tab w:val="num" w:pos="284"/>
          <w:tab w:val="left" w:pos="426"/>
        </w:tabs>
        <w:spacing w:after="160" w:line="257" w:lineRule="auto"/>
        <w:ind w:left="0" w:firstLine="0"/>
        <w:contextualSpacing/>
        <w:jc w:val="both"/>
        <w:rPr>
          <w:rFonts w:ascii="Times New Roman" w:eastAsia="Calibri" w:hAnsi="Times New Roman" w:cs="Times New Roman"/>
          <w:sz w:val="24"/>
          <w:szCs w:val="24"/>
          <w:lang w:val="uk-UA" w:eastAsia="en-US"/>
        </w:rPr>
      </w:pPr>
      <w:r w:rsidRPr="00F8128B">
        <w:rPr>
          <w:rFonts w:ascii="Times New Roman" w:eastAsia="Calibri" w:hAnsi="Times New Roman" w:cs="Times New Roman"/>
          <w:sz w:val="24"/>
          <w:szCs w:val="24"/>
          <w:lang w:val="uk-UA" w:eastAsia="en-US"/>
        </w:rPr>
        <w:lastRenderedPageBreak/>
        <w:t xml:space="preserve">Фінансово-економічний словник : словник-довідник / </w:t>
      </w:r>
      <w:proofErr w:type="spellStart"/>
      <w:r w:rsidRPr="00F8128B">
        <w:rPr>
          <w:rFonts w:ascii="Times New Roman" w:eastAsia="Calibri" w:hAnsi="Times New Roman" w:cs="Times New Roman"/>
          <w:sz w:val="24"/>
          <w:szCs w:val="24"/>
          <w:lang w:val="uk-UA" w:eastAsia="en-US"/>
        </w:rPr>
        <w:t>кол</w:t>
      </w:r>
      <w:proofErr w:type="spellEnd"/>
      <w:r w:rsidRPr="00F8128B">
        <w:rPr>
          <w:rFonts w:ascii="Times New Roman" w:eastAsia="Calibri" w:hAnsi="Times New Roman" w:cs="Times New Roman"/>
          <w:sz w:val="24"/>
          <w:szCs w:val="24"/>
          <w:lang w:val="uk-UA" w:eastAsia="en-US"/>
        </w:rPr>
        <w:t xml:space="preserve">. </w:t>
      </w:r>
      <w:proofErr w:type="spellStart"/>
      <w:r w:rsidRPr="00F8128B">
        <w:rPr>
          <w:rFonts w:ascii="Times New Roman" w:eastAsia="Calibri" w:hAnsi="Times New Roman" w:cs="Times New Roman"/>
          <w:sz w:val="24"/>
          <w:szCs w:val="24"/>
          <w:lang w:val="uk-UA" w:eastAsia="en-US"/>
        </w:rPr>
        <w:t>авт</w:t>
      </w:r>
      <w:proofErr w:type="spellEnd"/>
      <w:r w:rsidRPr="00F8128B">
        <w:rPr>
          <w:rFonts w:ascii="Times New Roman" w:eastAsia="Calibri" w:hAnsi="Times New Roman" w:cs="Times New Roman"/>
          <w:sz w:val="24"/>
          <w:szCs w:val="24"/>
          <w:lang w:val="uk-UA" w:eastAsia="en-US"/>
        </w:rPr>
        <w:t xml:space="preserve">.: </w:t>
      </w:r>
      <w:proofErr w:type="spellStart"/>
      <w:r w:rsidRPr="00F8128B">
        <w:rPr>
          <w:rFonts w:ascii="Times New Roman" w:eastAsia="Calibri" w:hAnsi="Times New Roman" w:cs="Times New Roman"/>
          <w:sz w:val="24"/>
          <w:szCs w:val="24"/>
          <w:lang w:val="uk-UA" w:eastAsia="en-US"/>
        </w:rPr>
        <w:t>Юнін</w:t>
      </w:r>
      <w:proofErr w:type="spellEnd"/>
      <w:r w:rsidRPr="00F8128B">
        <w:rPr>
          <w:rFonts w:ascii="Times New Roman" w:eastAsia="Calibri" w:hAnsi="Times New Roman" w:cs="Times New Roman"/>
          <w:sz w:val="24"/>
          <w:szCs w:val="24"/>
          <w:lang w:val="uk-UA" w:eastAsia="en-US"/>
        </w:rPr>
        <w:t xml:space="preserve"> О. С., Круглова О. О., </w:t>
      </w:r>
      <w:proofErr w:type="spellStart"/>
      <w:r w:rsidRPr="00F8128B">
        <w:rPr>
          <w:rFonts w:ascii="Times New Roman" w:eastAsia="Calibri" w:hAnsi="Times New Roman" w:cs="Times New Roman"/>
          <w:sz w:val="24"/>
          <w:szCs w:val="24"/>
          <w:lang w:val="uk-UA" w:eastAsia="en-US"/>
        </w:rPr>
        <w:t>Савєльєва</w:t>
      </w:r>
      <w:proofErr w:type="spellEnd"/>
      <w:r w:rsidRPr="00F8128B">
        <w:rPr>
          <w:rFonts w:ascii="Times New Roman" w:eastAsia="Calibri" w:hAnsi="Times New Roman" w:cs="Times New Roman"/>
          <w:sz w:val="24"/>
          <w:szCs w:val="24"/>
          <w:lang w:val="uk-UA" w:eastAsia="en-US"/>
        </w:rPr>
        <w:t xml:space="preserve"> М. О. та ін. – Дніпро : Видавець Біла К. О., 2018. – 164 с.</w:t>
      </w:r>
    </w:p>
    <w:p w14:paraId="0BC39C05" w14:textId="77777777" w:rsidR="00800E9D" w:rsidRPr="00F8128B" w:rsidRDefault="00800E9D" w:rsidP="00800E9D">
      <w:pPr>
        <w:tabs>
          <w:tab w:val="num" w:pos="284"/>
          <w:tab w:val="left" w:pos="426"/>
        </w:tabs>
        <w:spacing w:line="257" w:lineRule="auto"/>
        <w:contextualSpacing/>
        <w:jc w:val="both"/>
        <w:rPr>
          <w:rFonts w:ascii="Times New Roman" w:eastAsia="Calibri" w:hAnsi="Times New Roman" w:cs="Times New Roman"/>
          <w:sz w:val="24"/>
          <w:szCs w:val="24"/>
          <w:lang w:val="uk-UA" w:eastAsia="en-US"/>
        </w:rPr>
      </w:pPr>
      <w:bookmarkStart w:id="3" w:name="_Hlk223953098"/>
      <w:r w:rsidRPr="00F8128B">
        <w:rPr>
          <w:rFonts w:ascii="Times New Roman" w:eastAsia="Calibri" w:hAnsi="Times New Roman" w:cs="Times New Roman"/>
          <w:sz w:val="24"/>
          <w:szCs w:val="24"/>
          <w:lang w:val="uk-UA" w:eastAsia="en-US"/>
        </w:rPr>
        <w:t xml:space="preserve">Режим доступу: </w:t>
      </w:r>
      <w:bookmarkEnd w:id="3"/>
      <w:r w:rsidRPr="00F8128B">
        <w:rPr>
          <w:rFonts w:ascii="Times New Roman" w:eastAsia="Calibri" w:hAnsi="Times New Roman" w:cs="Times New Roman"/>
          <w:sz w:val="24"/>
          <w:szCs w:val="24"/>
          <w:lang w:val="uk-UA" w:eastAsia="en-US"/>
        </w:rPr>
        <w:fldChar w:fldCharType="begin"/>
      </w:r>
      <w:r w:rsidRPr="00F8128B">
        <w:rPr>
          <w:rFonts w:ascii="Times New Roman" w:eastAsia="Calibri" w:hAnsi="Times New Roman" w:cs="Times New Roman"/>
          <w:sz w:val="24"/>
          <w:szCs w:val="24"/>
          <w:lang w:val="uk-UA" w:eastAsia="en-US"/>
        </w:rPr>
        <w:instrText xml:space="preserve"> HYPERLINK "https://file.lib.in.ua/pdf/yunina-maryna-finansovo-ekonomichnyi-slovnyk.pdf" </w:instrText>
      </w:r>
      <w:r w:rsidRPr="00F8128B">
        <w:rPr>
          <w:rFonts w:ascii="Times New Roman" w:eastAsia="Calibri" w:hAnsi="Times New Roman" w:cs="Times New Roman"/>
          <w:sz w:val="24"/>
          <w:szCs w:val="24"/>
          <w:lang w:val="uk-UA" w:eastAsia="en-US"/>
        </w:rPr>
        <w:fldChar w:fldCharType="separate"/>
      </w:r>
      <w:r w:rsidRPr="00F8128B">
        <w:rPr>
          <w:rFonts w:ascii="Times New Roman" w:eastAsia="Calibri" w:hAnsi="Times New Roman" w:cs="Times New Roman"/>
          <w:color w:val="0563C1"/>
          <w:sz w:val="24"/>
          <w:szCs w:val="24"/>
          <w:u w:val="single"/>
          <w:lang w:val="uk-UA" w:eastAsia="en-US"/>
        </w:rPr>
        <w:t>https://file.lib.in.ua/pdf/yunina-maryna-finansovo-ekonomichnyi-slovnyk.pdf</w:t>
      </w:r>
      <w:r w:rsidRPr="00F8128B">
        <w:rPr>
          <w:rFonts w:ascii="Times New Roman" w:eastAsia="Calibri" w:hAnsi="Times New Roman" w:cs="Times New Roman"/>
          <w:sz w:val="24"/>
          <w:szCs w:val="24"/>
          <w:lang w:val="uk-UA" w:eastAsia="en-US"/>
        </w:rPr>
        <w:fldChar w:fldCharType="end"/>
      </w:r>
    </w:p>
    <w:p w14:paraId="6A451B05" w14:textId="77777777" w:rsidR="00800E9D" w:rsidRPr="00F8128B" w:rsidRDefault="00800E9D" w:rsidP="00FE3580">
      <w:pPr>
        <w:numPr>
          <w:ilvl w:val="0"/>
          <w:numId w:val="6"/>
        </w:numPr>
        <w:tabs>
          <w:tab w:val="clear" w:pos="720"/>
          <w:tab w:val="num" w:pos="284"/>
          <w:tab w:val="left" w:pos="426"/>
        </w:tabs>
        <w:spacing w:after="160" w:line="257" w:lineRule="auto"/>
        <w:ind w:left="0" w:firstLine="0"/>
        <w:contextualSpacing/>
        <w:jc w:val="both"/>
        <w:rPr>
          <w:rFonts w:ascii="Times New Roman" w:eastAsia="Calibri" w:hAnsi="Times New Roman" w:cs="Times New Roman"/>
          <w:sz w:val="24"/>
          <w:szCs w:val="24"/>
          <w:lang w:val="uk-UA" w:eastAsia="en-US"/>
        </w:rPr>
      </w:pPr>
      <w:r w:rsidRPr="00F8128B">
        <w:rPr>
          <w:rFonts w:ascii="Times New Roman" w:eastAsia="Calibri" w:hAnsi="Times New Roman" w:cs="Times New Roman"/>
          <w:sz w:val="24"/>
          <w:szCs w:val="24"/>
          <w:lang w:val="uk-UA" w:eastAsia="en-US"/>
        </w:rPr>
        <w:t xml:space="preserve">Трансформація бізнесу для сталого майбутнього: дослідження, </w:t>
      </w:r>
      <w:proofErr w:type="spellStart"/>
      <w:r w:rsidRPr="00F8128B">
        <w:rPr>
          <w:rFonts w:ascii="Times New Roman" w:eastAsia="Calibri" w:hAnsi="Times New Roman" w:cs="Times New Roman"/>
          <w:sz w:val="24"/>
          <w:szCs w:val="24"/>
          <w:lang w:val="uk-UA" w:eastAsia="en-US"/>
        </w:rPr>
        <w:t>цифровізація</w:t>
      </w:r>
      <w:proofErr w:type="spellEnd"/>
      <w:r w:rsidRPr="00F8128B">
        <w:rPr>
          <w:rFonts w:ascii="Times New Roman" w:eastAsia="Calibri" w:hAnsi="Times New Roman" w:cs="Times New Roman"/>
          <w:sz w:val="24"/>
          <w:szCs w:val="24"/>
          <w:lang w:val="uk-UA" w:eastAsia="en-US"/>
        </w:rPr>
        <w:t xml:space="preserve"> та інновації : монографія / за ред. </w:t>
      </w:r>
      <w:proofErr w:type="spellStart"/>
      <w:r w:rsidRPr="00F8128B">
        <w:rPr>
          <w:rFonts w:ascii="Times New Roman" w:eastAsia="Calibri" w:hAnsi="Times New Roman" w:cs="Times New Roman"/>
          <w:sz w:val="24"/>
          <w:szCs w:val="24"/>
          <w:lang w:val="uk-UA" w:eastAsia="en-US"/>
        </w:rPr>
        <w:t>д.е.н</w:t>
      </w:r>
      <w:proofErr w:type="spellEnd"/>
      <w:r w:rsidRPr="00F8128B">
        <w:rPr>
          <w:rFonts w:ascii="Times New Roman" w:eastAsia="Calibri" w:hAnsi="Times New Roman" w:cs="Times New Roman"/>
          <w:sz w:val="24"/>
          <w:szCs w:val="24"/>
          <w:lang w:val="uk-UA" w:eastAsia="en-US"/>
        </w:rPr>
        <w:t xml:space="preserve">., проф. О. А. </w:t>
      </w:r>
      <w:proofErr w:type="spellStart"/>
      <w:r w:rsidRPr="00F8128B">
        <w:rPr>
          <w:rFonts w:ascii="Times New Roman" w:eastAsia="Calibri" w:hAnsi="Times New Roman" w:cs="Times New Roman"/>
          <w:sz w:val="24"/>
          <w:szCs w:val="24"/>
          <w:lang w:val="uk-UA" w:eastAsia="en-US"/>
        </w:rPr>
        <w:t>Сороківської</w:t>
      </w:r>
      <w:proofErr w:type="spellEnd"/>
      <w:r w:rsidRPr="00F8128B">
        <w:rPr>
          <w:rFonts w:ascii="Times New Roman" w:eastAsia="Calibri" w:hAnsi="Times New Roman" w:cs="Times New Roman"/>
          <w:sz w:val="24"/>
          <w:szCs w:val="24"/>
          <w:lang w:val="uk-UA" w:eastAsia="en-US"/>
        </w:rPr>
        <w:t>. – Тернопіль : ФОП Паляниця В. А., 2024. – 593 с.</w:t>
      </w:r>
    </w:p>
    <w:p w14:paraId="782A7949" w14:textId="77777777" w:rsidR="00800E9D" w:rsidRPr="00F8128B" w:rsidRDefault="00800E9D" w:rsidP="00800E9D">
      <w:pPr>
        <w:tabs>
          <w:tab w:val="num" w:pos="284"/>
          <w:tab w:val="left" w:pos="426"/>
        </w:tabs>
        <w:spacing w:line="257" w:lineRule="auto"/>
        <w:contextualSpacing/>
        <w:jc w:val="both"/>
        <w:rPr>
          <w:rFonts w:ascii="Times New Roman" w:eastAsia="Calibri" w:hAnsi="Times New Roman" w:cs="Times New Roman"/>
          <w:sz w:val="24"/>
          <w:szCs w:val="24"/>
          <w:lang w:val="uk-UA" w:eastAsia="en-US"/>
        </w:rPr>
      </w:pPr>
      <w:r w:rsidRPr="00F8128B">
        <w:rPr>
          <w:rFonts w:ascii="Times New Roman" w:eastAsia="Calibri" w:hAnsi="Times New Roman" w:cs="Times New Roman"/>
          <w:sz w:val="24"/>
          <w:szCs w:val="24"/>
          <w:lang w:val="uk-UA" w:eastAsia="en-US"/>
        </w:rPr>
        <w:t>Режим доступу:</w:t>
      </w:r>
    </w:p>
    <w:p w14:paraId="780340C0" w14:textId="1BE3471B" w:rsidR="00800E9D" w:rsidRPr="00F8128B" w:rsidRDefault="00800E9D" w:rsidP="006974EE">
      <w:pPr>
        <w:tabs>
          <w:tab w:val="num" w:pos="284"/>
          <w:tab w:val="left" w:pos="426"/>
        </w:tabs>
        <w:spacing w:line="257" w:lineRule="auto"/>
        <w:contextualSpacing/>
        <w:jc w:val="both"/>
        <w:rPr>
          <w:rFonts w:ascii="Times New Roman" w:eastAsia="Calibri" w:hAnsi="Times New Roman" w:cs="Times New Roman"/>
          <w:sz w:val="24"/>
          <w:szCs w:val="24"/>
          <w:lang w:val="uk-UA" w:eastAsia="en-US"/>
        </w:rPr>
      </w:pPr>
      <w:r w:rsidRPr="00F8128B">
        <w:rPr>
          <w:rFonts w:ascii="Times New Roman" w:eastAsia="Calibri" w:hAnsi="Times New Roman" w:cs="Times New Roman"/>
          <w:sz w:val="24"/>
          <w:szCs w:val="24"/>
          <w:lang w:val="uk-UA" w:eastAsia="en-US"/>
        </w:rPr>
        <w:t xml:space="preserve"> </w:t>
      </w:r>
      <w:hyperlink r:id="rId58" w:history="1">
        <w:r w:rsidRPr="00F8128B">
          <w:rPr>
            <w:rFonts w:ascii="Times New Roman" w:eastAsia="Calibri" w:hAnsi="Times New Roman" w:cs="Times New Roman"/>
            <w:color w:val="0563C1"/>
            <w:sz w:val="24"/>
            <w:szCs w:val="24"/>
            <w:u w:val="single"/>
            <w:lang w:val="uk-UA" w:eastAsia="en-US"/>
          </w:rPr>
          <w:t>https://elartu.tntu.edu.ua/bitstream/lib/46522/1/Monohrafiya_2024.pdf.pdf</w:t>
        </w:r>
      </w:hyperlink>
    </w:p>
    <w:p w14:paraId="19DD1C3B" w14:textId="77777777" w:rsidR="006C2B0E" w:rsidRPr="006974EE" w:rsidRDefault="006C2B0E" w:rsidP="00800E9D">
      <w:pPr>
        <w:tabs>
          <w:tab w:val="left" w:pos="851"/>
        </w:tabs>
        <w:jc w:val="center"/>
        <w:rPr>
          <w:rFonts w:ascii="Times New Roman" w:eastAsia="Calibri" w:hAnsi="Times New Roman" w:cs="Times New Roman"/>
          <w:sz w:val="28"/>
          <w:szCs w:val="28"/>
          <w:lang w:val="uk-UA" w:eastAsia="en-US"/>
        </w:rPr>
      </w:pPr>
    </w:p>
    <w:p w14:paraId="458DF235" w14:textId="77777777" w:rsidR="006974EE" w:rsidRPr="006974EE" w:rsidRDefault="006974EE" w:rsidP="00800E9D">
      <w:pPr>
        <w:tabs>
          <w:tab w:val="left" w:pos="851"/>
        </w:tabs>
        <w:jc w:val="center"/>
        <w:rPr>
          <w:rFonts w:ascii="Times New Roman" w:eastAsia="Calibri" w:hAnsi="Times New Roman" w:cs="Times New Roman"/>
          <w:sz w:val="28"/>
          <w:szCs w:val="28"/>
          <w:lang w:val="uk-UA" w:eastAsia="en-US"/>
        </w:rPr>
      </w:pPr>
    </w:p>
    <w:p w14:paraId="7C08A078" w14:textId="77777777" w:rsidR="006974EE" w:rsidRPr="006974EE" w:rsidRDefault="006974EE" w:rsidP="00800E9D">
      <w:pPr>
        <w:tabs>
          <w:tab w:val="left" w:pos="851"/>
        </w:tabs>
        <w:jc w:val="center"/>
        <w:rPr>
          <w:rFonts w:ascii="Times New Roman" w:eastAsia="Calibri" w:hAnsi="Times New Roman" w:cs="Times New Roman"/>
          <w:sz w:val="28"/>
          <w:szCs w:val="28"/>
          <w:lang w:val="uk-UA" w:eastAsia="en-US"/>
        </w:rPr>
      </w:pPr>
    </w:p>
    <w:p w14:paraId="1D05F7FC" w14:textId="77777777" w:rsidR="006974EE" w:rsidRPr="006974EE" w:rsidRDefault="006974EE" w:rsidP="006974EE">
      <w:pPr>
        <w:ind w:left="4678"/>
        <w:jc w:val="right"/>
        <w:rPr>
          <w:rFonts w:ascii="Times New Roman" w:hAnsi="Times New Roman" w:cs="Times New Roman"/>
          <w:b/>
          <w:bCs/>
          <w:i/>
          <w:sz w:val="28"/>
          <w:szCs w:val="28"/>
          <w:lang w:val="uk-UA"/>
        </w:rPr>
      </w:pPr>
      <w:proofErr w:type="spellStart"/>
      <w:r w:rsidRPr="006974EE">
        <w:rPr>
          <w:rFonts w:ascii="Times New Roman" w:hAnsi="Times New Roman" w:cs="Times New Roman"/>
          <w:b/>
          <w:bCs/>
          <w:i/>
          <w:sz w:val="28"/>
          <w:szCs w:val="28"/>
          <w:lang w:val="uk-UA"/>
        </w:rPr>
        <w:t>Бурдюгова</w:t>
      </w:r>
      <w:proofErr w:type="spellEnd"/>
      <w:r w:rsidRPr="006974EE">
        <w:rPr>
          <w:rFonts w:ascii="Times New Roman" w:hAnsi="Times New Roman" w:cs="Times New Roman"/>
          <w:b/>
          <w:bCs/>
          <w:i/>
          <w:sz w:val="28"/>
          <w:szCs w:val="28"/>
          <w:lang w:val="uk-UA"/>
        </w:rPr>
        <w:t xml:space="preserve"> Світлана</w:t>
      </w:r>
    </w:p>
    <w:p w14:paraId="09073C71" w14:textId="77777777" w:rsidR="006974EE" w:rsidRPr="006974EE" w:rsidRDefault="006974EE" w:rsidP="006974EE">
      <w:pPr>
        <w:ind w:left="4678"/>
        <w:jc w:val="right"/>
        <w:rPr>
          <w:rFonts w:ascii="Times New Roman" w:hAnsi="Times New Roman" w:cs="Times New Roman"/>
          <w:bCs/>
          <w:sz w:val="28"/>
          <w:szCs w:val="28"/>
          <w:lang w:val="uk-UA"/>
        </w:rPr>
      </w:pPr>
      <w:r w:rsidRPr="006974EE">
        <w:rPr>
          <w:rFonts w:ascii="Times New Roman" w:hAnsi="Times New Roman" w:cs="Times New Roman"/>
          <w:bCs/>
          <w:sz w:val="28"/>
          <w:szCs w:val="28"/>
          <w:lang w:val="uk-UA"/>
        </w:rPr>
        <w:t xml:space="preserve">Викладач циклової комісії </w:t>
      </w:r>
    </w:p>
    <w:p w14:paraId="75A66FDF" w14:textId="77777777" w:rsidR="006974EE" w:rsidRPr="006974EE" w:rsidRDefault="006974EE" w:rsidP="006974EE">
      <w:pPr>
        <w:ind w:left="4678"/>
        <w:jc w:val="right"/>
        <w:rPr>
          <w:rFonts w:ascii="Times New Roman" w:hAnsi="Times New Roman" w:cs="Times New Roman"/>
          <w:bCs/>
          <w:sz w:val="28"/>
          <w:szCs w:val="28"/>
          <w:lang w:val="uk-UA"/>
        </w:rPr>
      </w:pPr>
      <w:r w:rsidRPr="006974EE">
        <w:rPr>
          <w:rFonts w:ascii="Times New Roman" w:hAnsi="Times New Roman" w:cs="Times New Roman"/>
          <w:bCs/>
          <w:sz w:val="28"/>
          <w:szCs w:val="28"/>
          <w:lang w:val="uk-UA"/>
        </w:rPr>
        <w:t>загальноосвітніх дисциплін</w:t>
      </w:r>
    </w:p>
    <w:p w14:paraId="0D1EC064" w14:textId="77777777" w:rsidR="006974EE" w:rsidRPr="006974EE" w:rsidRDefault="006974EE" w:rsidP="006974EE">
      <w:pPr>
        <w:ind w:left="4678"/>
        <w:jc w:val="right"/>
        <w:rPr>
          <w:rFonts w:ascii="Times New Roman" w:hAnsi="Times New Roman" w:cs="Times New Roman"/>
          <w:bCs/>
          <w:sz w:val="28"/>
          <w:szCs w:val="28"/>
          <w:lang w:val="uk-UA"/>
        </w:rPr>
      </w:pPr>
    </w:p>
    <w:p w14:paraId="6FC771E6" w14:textId="77777777" w:rsidR="006974EE" w:rsidRPr="006974EE" w:rsidRDefault="006974EE" w:rsidP="006974EE">
      <w:pPr>
        <w:ind w:left="4678"/>
        <w:jc w:val="right"/>
        <w:rPr>
          <w:rFonts w:ascii="Times New Roman" w:hAnsi="Times New Roman" w:cs="Times New Roman"/>
          <w:b/>
          <w:bCs/>
          <w:i/>
          <w:sz w:val="28"/>
          <w:szCs w:val="28"/>
          <w:lang w:val="uk-UA"/>
        </w:rPr>
      </w:pPr>
      <w:r w:rsidRPr="006974EE">
        <w:rPr>
          <w:rFonts w:ascii="Times New Roman" w:hAnsi="Times New Roman" w:cs="Times New Roman"/>
          <w:b/>
          <w:bCs/>
          <w:i/>
          <w:sz w:val="28"/>
          <w:szCs w:val="28"/>
          <w:lang w:val="uk-UA"/>
        </w:rPr>
        <w:t>Богдан Катерина</w:t>
      </w:r>
    </w:p>
    <w:p w14:paraId="51697FE3" w14:textId="77777777" w:rsidR="006974EE" w:rsidRPr="006974EE" w:rsidRDefault="006974EE" w:rsidP="006974EE">
      <w:pPr>
        <w:ind w:left="4678"/>
        <w:jc w:val="right"/>
        <w:rPr>
          <w:rFonts w:ascii="Times New Roman" w:hAnsi="Times New Roman" w:cs="Times New Roman"/>
          <w:bCs/>
          <w:sz w:val="28"/>
          <w:szCs w:val="28"/>
          <w:lang w:val="uk-UA"/>
        </w:rPr>
      </w:pPr>
      <w:r w:rsidRPr="006974EE">
        <w:rPr>
          <w:rFonts w:ascii="Times New Roman" w:hAnsi="Times New Roman" w:cs="Times New Roman"/>
          <w:bCs/>
          <w:sz w:val="28"/>
          <w:szCs w:val="28"/>
          <w:lang w:val="uk-UA"/>
        </w:rPr>
        <w:t>Здобувачка фахової передвищої освіти</w:t>
      </w:r>
    </w:p>
    <w:p w14:paraId="575C00B4" w14:textId="77777777" w:rsidR="006974EE" w:rsidRPr="006974EE" w:rsidRDefault="006974EE" w:rsidP="006974EE">
      <w:pPr>
        <w:ind w:left="4678"/>
        <w:jc w:val="right"/>
        <w:rPr>
          <w:rFonts w:ascii="Times New Roman" w:hAnsi="Times New Roman" w:cs="Times New Roman"/>
          <w:bCs/>
          <w:sz w:val="28"/>
          <w:szCs w:val="28"/>
          <w:lang w:val="uk-UA"/>
        </w:rPr>
      </w:pPr>
      <w:r w:rsidRPr="006974EE">
        <w:rPr>
          <w:rFonts w:ascii="Times New Roman" w:hAnsi="Times New Roman" w:cs="Times New Roman"/>
          <w:bCs/>
          <w:sz w:val="28"/>
          <w:szCs w:val="28"/>
          <w:lang w:val="uk-UA"/>
        </w:rPr>
        <w:t>Освітньо-професійної програми</w:t>
      </w:r>
    </w:p>
    <w:p w14:paraId="7F93E00A" w14:textId="77777777" w:rsidR="006974EE" w:rsidRPr="006974EE" w:rsidRDefault="006974EE" w:rsidP="006974EE">
      <w:pPr>
        <w:ind w:left="4678"/>
        <w:jc w:val="right"/>
        <w:rPr>
          <w:rFonts w:ascii="Times New Roman" w:hAnsi="Times New Roman" w:cs="Times New Roman"/>
          <w:bCs/>
          <w:sz w:val="28"/>
          <w:szCs w:val="28"/>
          <w:lang w:val="uk-UA"/>
        </w:rPr>
      </w:pPr>
      <w:r w:rsidRPr="006974EE">
        <w:rPr>
          <w:rFonts w:ascii="Times New Roman" w:hAnsi="Times New Roman" w:cs="Times New Roman"/>
          <w:bCs/>
          <w:sz w:val="28"/>
          <w:szCs w:val="28"/>
          <w:lang w:val="uk-UA"/>
        </w:rPr>
        <w:t>Облік і аудит</w:t>
      </w:r>
    </w:p>
    <w:p w14:paraId="6706D9FD" w14:textId="77777777" w:rsidR="006974EE" w:rsidRPr="006974EE" w:rsidRDefault="006974EE" w:rsidP="006974EE">
      <w:pPr>
        <w:ind w:left="4678"/>
        <w:jc w:val="right"/>
        <w:rPr>
          <w:rFonts w:ascii="Times New Roman" w:hAnsi="Times New Roman" w:cs="Times New Roman"/>
          <w:bCs/>
          <w:sz w:val="28"/>
          <w:szCs w:val="28"/>
          <w:lang w:val="uk-UA"/>
        </w:rPr>
      </w:pPr>
    </w:p>
    <w:p w14:paraId="0CE5B094" w14:textId="77777777" w:rsidR="006974EE" w:rsidRPr="006974EE" w:rsidRDefault="006974EE" w:rsidP="006974EE">
      <w:pPr>
        <w:ind w:left="4678"/>
        <w:jc w:val="right"/>
        <w:rPr>
          <w:rFonts w:ascii="Times New Roman" w:hAnsi="Times New Roman" w:cs="Times New Roman"/>
          <w:bCs/>
          <w:sz w:val="28"/>
          <w:szCs w:val="28"/>
          <w:lang w:val="uk-UA"/>
        </w:rPr>
      </w:pPr>
      <w:r w:rsidRPr="006974EE">
        <w:rPr>
          <w:rFonts w:ascii="Times New Roman" w:hAnsi="Times New Roman" w:cs="Times New Roman"/>
          <w:bCs/>
          <w:sz w:val="28"/>
          <w:szCs w:val="28"/>
          <w:lang w:val="uk-UA"/>
        </w:rPr>
        <w:t>ВСП «Фаховий коледж економіки і технологій Національного університету «Чернігівська політехніка»</w:t>
      </w:r>
    </w:p>
    <w:p w14:paraId="62B3E64B" w14:textId="77777777" w:rsidR="006974EE" w:rsidRPr="006974EE" w:rsidRDefault="006974EE" w:rsidP="006974EE">
      <w:pPr>
        <w:ind w:left="4678"/>
        <w:jc w:val="right"/>
        <w:rPr>
          <w:rFonts w:ascii="Times New Roman" w:hAnsi="Times New Roman" w:cs="Times New Roman"/>
          <w:bCs/>
          <w:sz w:val="28"/>
          <w:szCs w:val="28"/>
          <w:lang w:val="uk-UA"/>
        </w:rPr>
      </w:pPr>
      <w:r w:rsidRPr="006974EE">
        <w:rPr>
          <w:rFonts w:ascii="Times New Roman" w:hAnsi="Times New Roman" w:cs="Times New Roman"/>
          <w:bCs/>
          <w:sz w:val="28"/>
          <w:szCs w:val="28"/>
          <w:lang w:val="uk-UA"/>
        </w:rPr>
        <w:t>м. Чернігів, Україна</w:t>
      </w:r>
    </w:p>
    <w:p w14:paraId="2A96C4DB" w14:textId="77777777" w:rsidR="006974EE" w:rsidRPr="006974EE" w:rsidRDefault="006974EE" w:rsidP="00F8128B">
      <w:pPr>
        <w:pStyle w:val="p1"/>
        <w:spacing w:after="0" w:afterAutospacing="0"/>
        <w:jc w:val="center"/>
        <w:rPr>
          <w:rStyle w:val="s1"/>
          <w:b/>
          <w:sz w:val="28"/>
          <w:szCs w:val="28"/>
        </w:rPr>
      </w:pPr>
      <w:r w:rsidRPr="006974EE">
        <w:rPr>
          <w:rStyle w:val="s1"/>
          <w:b/>
          <w:sz w:val="28"/>
          <w:szCs w:val="28"/>
        </w:rPr>
        <w:t>ЕКОТРАНСПОРТ У МІСТАХ: НОВІТНІ НАПРЯМКИ ТА ПЕРСПЕКТИВИ</w:t>
      </w:r>
    </w:p>
    <w:p w14:paraId="750AD7D4" w14:textId="77777777" w:rsidR="006974EE" w:rsidRPr="006974EE" w:rsidRDefault="006974EE" w:rsidP="006974EE">
      <w:pPr>
        <w:pStyle w:val="a6"/>
        <w:spacing w:beforeAutospacing="0" w:afterAutospacing="0"/>
        <w:ind w:firstLine="357"/>
        <w:jc w:val="both"/>
        <w:rPr>
          <w:sz w:val="28"/>
          <w:szCs w:val="28"/>
          <w:lang w:val="uk-UA"/>
        </w:rPr>
      </w:pPr>
      <w:r w:rsidRPr="006974EE">
        <w:rPr>
          <w:sz w:val="28"/>
          <w:szCs w:val="28"/>
          <w:lang w:val="uk-UA"/>
        </w:rPr>
        <w:t xml:space="preserve">Забруднення повітря є серйозною глобальною проблемою, яка безпосередньо впливає на здоров’я людей і довкілля. За даними ВООЗ, мільйони людей щороку помирають передчасно через забруднене повітря, значна частина якого пов’язана з транспортом. Автомобільний транспорт викидає в атмосферу небезпечні речовини, такі як оксид вуглецю, діоксид азоту та </w:t>
      </w:r>
      <w:proofErr w:type="spellStart"/>
      <w:r w:rsidRPr="006974EE">
        <w:rPr>
          <w:sz w:val="28"/>
          <w:szCs w:val="28"/>
          <w:lang w:val="uk-UA"/>
        </w:rPr>
        <w:t>дрібнодисперсійні</w:t>
      </w:r>
      <w:proofErr w:type="spellEnd"/>
      <w:r w:rsidRPr="006974EE">
        <w:rPr>
          <w:sz w:val="28"/>
          <w:szCs w:val="28"/>
          <w:lang w:val="uk-UA"/>
        </w:rPr>
        <w:t xml:space="preserve"> частинки, що шкодять організму людини. </w:t>
      </w:r>
    </w:p>
    <w:p w14:paraId="3C06CACA" w14:textId="77777777" w:rsidR="006974EE" w:rsidRPr="006974EE" w:rsidRDefault="006974EE" w:rsidP="006974EE">
      <w:pPr>
        <w:pStyle w:val="a6"/>
        <w:spacing w:beforeAutospacing="0" w:afterAutospacing="0"/>
        <w:ind w:firstLine="357"/>
        <w:jc w:val="both"/>
        <w:rPr>
          <w:sz w:val="28"/>
          <w:szCs w:val="28"/>
          <w:lang w:val="uk-UA"/>
        </w:rPr>
      </w:pPr>
      <w:r w:rsidRPr="006974EE">
        <w:rPr>
          <w:sz w:val="28"/>
          <w:szCs w:val="28"/>
          <w:lang w:val="uk-UA"/>
        </w:rPr>
        <w:t xml:space="preserve">Окремою проблемою є шумове забруднення, адже до 60–80 % шуму в містах створює саме транспорт. Постійний шум негативно впливає на нервову систему, може викликати стрес, підвищення тиску та інші захворювання. Дослідження показують, що люди, які проживають поблизу жвавих доріг, частіше мають проблеми зі здоров’ям [2]. </w:t>
      </w:r>
    </w:p>
    <w:p w14:paraId="6B9E7B13" w14:textId="77777777" w:rsidR="006974EE" w:rsidRPr="006974EE" w:rsidRDefault="006974EE" w:rsidP="006974EE">
      <w:pPr>
        <w:pStyle w:val="p1"/>
        <w:spacing w:before="0" w:beforeAutospacing="0" w:after="0" w:afterAutospacing="0"/>
        <w:ind w:firstLine="357"/>
        <w:jc w:val="both"/>
        <w:rPr>
          <w:sz w:val="28"/>
          <w:szCs w:val="28"/>
        </w:rPr>
      </w:pPr>
      <w:r w:rsidRPr="006974EE">
        <w:rPr>
          <w:sz w:val="28"/>
          <w:szCs w:val="28"/>
        </w:rPr>
        <w:t xml:space="preserve">Сьогодні все більше міст світу звертають увагу на екологічно чистий транспорт, адже автомобілі з бензиновими і дизельними двигунами значно забруднюють повітря, створюють шум і погіршують комфорт мешканців. Тому з’являються різні альтернативні способи пересування, які одночасно зручні для людей і безпечні для довкілля. Зокрема, електротранспорт дозволяє зменшити викиди CO₂ та суттєво знизити рівень шуму в міському середовищі. </w:t>
      </w:r>
    </w:p>
    <w:p w14:paraId="39E483FC" w14:textId="77777777" w:rsidR="006974EE" w:rsidRPr="006974EE" w:rsidRDefault="006974EE" w:rsidP="006974EE">
      <w:pPr>
        <w:pStyle w:val="a6"/>
        <w:spacing w:beforeAutospacing="0" w:afterAutospacing="0"/>
        <w:ind w:firstLine="357"/>
        <w:jc w:val="both"/>
        <w:rPr>
          <w:sz w:val="28"/>
          <w:szCs w:val="28"/>
          <w:lang w:val="uk-UA"/>
        </w:rPr>
      </w:pPr>
      <w:r w:rsidRPr="006974EE">
        <w:rPr>
          <w:sz w:val="28"/>
          <w:szCs w:val="28"/>
          <w:lang w:val="uk-UA"/>
        </w:rPr>
        <w:t xml:space="preserve">Різні країни світу вже мають успішний досвід впровадження екологічного транспорту, який може бути корисним для України. У </w:t>
      </w:r>
      <w:r w:rsidRPr="006974EE">
        <w:rPr>
          <w:rStyle w:val="whitespace-normal"/>
          <w:rFonts w:eastAsiaTheme="majorEastAsia"/>
          <w:sz w:val="28"/>
          <w:szCs w:val="28"/>
          <w:lang w:val="uk-UA"/>
        </w:rPr>
        <w:t>Норвегія</w:t>
      </w:r>
      <w:r w:rsidRPr="006974EE">
        <w:rPr>
          <w:sz w:val="28"/>
          <w:szCs w:val="28"/>
          <w:lang w:val="uk-UA"/>
        </w:rPr>
        <w:t xml:space="preserve"> електромобілі </w:t>
      </w:r>
      <w:r w:rsidRPr="006974EE">
        <w:rPr>
          <w:sz w:val="28"/>
          <w:szCs w:val="28"/>
          <w:lang w:val="uk-UA"/>
        </w:rPr>
        <w:lastRenderedPageBreak/>
        <w:t xml:space="preserve">займають понад 80% продажів нових авто завдяки державним пільгам, безкоштовним паркінгам і розвиненій мережі зарядних станцій. У </w:t>
      </w:r>
      <w:r w:rsidRPr="006974EE">
        <w:rPr>
          <w:rStyle w:val="whitespace-normal"/>
          <w:rFonts w:eastAsiaTheme="majorEastAsia"/>
          <w:sz w:val="28"/>
          <w:szCs w:val="28"/>
          <w:lang w:val="uk-UA"/>
        </w:rPr>
        <w:t xml:space="preserve">Амстердамі </w:t>
      </w:r>
      <w:r w:rsidRPr="006974EE">
        <w:rPr>
          <w:sz w:val="28"/>
          <w:szCs w:val="28"/>
          <w:lang w:val="uk-UA"/>
        </w:rPr>
        <w:t>активно розвивається велосипедна інфраструктура - понад половина поїздок у місті здійснюється саме на велосипедах, що значно зменшує викиди.</w:t>
      </w:r>
    </w:p>
    <w:p w14:paraId="0EA82C99" w14:textId="77777777" w:rsidR="006974EE" w:rsidRPr="006974EE" w:rsidRDefault="006974EE" w:rsidP="006974EE">
      <w:pPr>
        <w:pStyle w:val="a6"/>
        <w:spacing w:beforeAutospacing="0" w:afterAutospacing="0"/>
        <w:ind w:firstLine="357"/>
        <w:jc w:val="both"/>
        <w:rPr>
          <w:sz w:val="28"/>
          <w:szCs w:val="28"/>
          <w:lang w:val="uk-UA"/>
        </w:rPr>
      </w:pPr>
      <w:r w:rsidRPr="006974EE">
        <w:rPr>
          <w:sz w:val="28"/>
          <w:szCs w:val="28"/>
          <w:lang w:val="uk-UA"/>
        </w:rPr>
        <w:t xml:space="preserve">У </w:t>
      </w:r>
      <w:r w:rsidRPr="006974EE">
        <w:rPr>
          <w:rStyle w:val="whitespace-normal"/>
          <w:rFonts w:eastAsiaTheme="majorEastAsia"/>
          <w:sz w:val="28"/>
          <w:szCs w:val="28"/>
          <w:lang w:val="uk-UA"/>
        </w:rPr>
        <w:t xml:space="preserve">Шеньчжені </w:t>
      </w:r>
      <w:r w:rsidRPr="006974EE">
        <w:rPr>
          <w:sz w:val="28"/>
          <w:szCs w:val="28"/>
          <w:lang w:val="uk-UA"/>
        </w:rPr>
        <w:t xml:space="preserve">повністю електрифіковано громадський транспорт: усі автобуси (понад 16 тисяч) працюють на електриці, що суттєво покращило якість повітря. У </w:t>
      </w:r>
      <w:r w:rsidRPr="006974EE">
        <w:rPr>
          <w:rStyle w:val="whitespace-normal"/>
          <w:rFonts w:eastAsiaTheme="majorEastAsia"/>
          <w:sz w:val="28"/>
          <w:szCs w:val="28"/>
          <w:lang w:val="uk-UA"/>
        </w:rPr>
        <w:t xml:space="preserve">Парижі </w:t>
      </w:r>
      <w:r w:rsidRPr="006974EE">
        <w:rPr>
          <w:sz w:val="28"/>
          <w:szCs w:val="28"/>
          <w:lang w:val="uk-UA"/>
        </w:rPr>
        <w:t>активно обмежують використання авто в центрі міста та розширюють мережу громадського і велосипедного транспорту. Такий міжнародний досвід показує, що поєднання державної підтримки, інфраструктури та змін у поведінці людей є ключем до успішного переходу на екологічний транспорт.</w:t>
      </w:r>
    </w:p>
    <w:p w14:paraId="64C39916" w14:textId="77777777" w:rsidR="006974EE" w:rsidRPr="006974EE" w:rsidRDefault="006974EE" w:rsidP="006974EE">
      <w:pPr>
        <w:pStyle w:val="p1"/>
        <w:spacing w:before="0" w:beforeAutospacing="0" w:after="0" w:afterAutospacing="0"/>
        <w:ind w:firstLine="357"/>
        <w:jc w:val="both"/>
        <w:rPr>
          <w:sz w:val="28"/>
          <w:szCs w:val="28"/>
        </w:rPr>
      </w:pPr>
      <w:r w:rsidRPr="006974EE">
        <w:rPr>
          <w:sz w:val="28"/>
          <w:szCs w:val="28"/>
        </w:rPr>
        <w:t xml:space="preserve">В Україні електротранспорт функціонує приблизно у 35 містах, а в окремих, як-от Вінниця, забезпечує до 80 % пасажирських перевезень[1]. </w:t>
      </w:r>
    </w:p>
    <w:p w14:paraId="3ED4C0FA" w14:textId="77777777" w:rsidR="006974EE" w:rsidRPr="006974EE" w:rsidRDefault="006974EE" w:rsidP="006974EE">
      <w:pPr>
        <w:pStyle w:val="p1"/>
        <w:spacing w:before="0" w:beforeAutospacing="0" w:after="0" w:afterAutospacing="0"/>
        <w:ind w:firstLine="357"/>
        <w:jc w:val="both"/>
        <w:rPr>
          <w:sz w:val="28"/>
          <w:szCs w:val="28"/>
        </w:rPr>
      </w:pPr>
      <w:r w:rsidRPr="006974EE">
        <w:rPr>
          <w:sz w:val="28"/>
          <w:szCs w:val="28"/>
        </w:rPr>
        <w:t>У країні вже реалізуються міжнародні програми, зокрема за підтримки фінансових інституцій, які допомагають оновлювати громадський транспорт. Багато міст поступово переходять на електробуси, трамваї та тролейбуси, модернізуючи інфраструктуру. Хоча електротранспорт дорожчий у закупівлі, він значно дешевший в експлуатації та окупається за кілька років. Водночас такі зміни потребують значних інвестицій і продуманого підходу до тарифів на проїзд. У підсумку розвиток електротранспорту є важливим кроком для покращення екології та сталого розвитку українських міст.</w:t>
      </w:r>
    </w:p>
    <w:p w14:paraId="02FC0473" w14:textId="77777777" w:rsidR="006974EE" w:rsidRPr="006974EE" w:rsidRDefault="006974EE" w:rsidP="006974EE">
      <w:pPr>
        <w:pStyle w:val="p1"/>
        <w:spacing w:before="0" w:beforeAutospacing="0" w:after="0" w:afterAutospacing="0"/>
        <w:ind w:firstLine="357"/>
        <w:jc w:val="both"/>
        <w:rPr>
          <w:sz w:val="28"/>
          <w:szCs w:val="28"/>
        </w:rPr>
      </w:pPr>
      <w:r w:rsidRPr="006974EE">
        <w:rPr>
          <w:rStyle w:val="s1"/>
          <w:sz w:val="28"/>
          <w:szCs w:val="28"/>
        </w:rPr>
        <w:t xml:space="preserve">Серед найпоширеніших напрямів – електромобілі, </w:t>
      </w:r>
      <w:proofErr w:type="spellStart"/>
      <w:r w:rsidRPr="006974EE">
        <w:rPr>
          <w:rStyle w:val="s1"/>
          <w:sz w:val="28"/>
          <w:szCs w:val="28"/>
        </w:rPr>
        <w:t>електросамокати</w:t>
      </w:r>
      <w:proofErr w:type="spellEnd"/>
      <w:r w:rsidRPr="006974EE">
        <w:rPr>
          <w:rStyle w:val="s1"/>
          <w:sz w:val="28"/>
          <w:szCs w:val="28"/>
        </w:rPr>
        <w:t xml:space="preserve">, </w:t>
      </w:r>
      <w:proofErr w:type="spellStart"/>
      <w:r w:rsidRPr="006974EE">
        <w:rPr>
          <w:rStyle w:val="s1"/>
          <w:sz w:val="28"/>
          <w:szCs w:val="28"/>
        </w:rPr>
        <w:t>електровелосипеди</w:t>
      </w:r>
      <w:proofErr w:type="spellEnd"/>
      <w:r w:rsidRPr="006974EE">
        <w:rPr>
          <w:rStyle w:val="s1"/>
          <w:sz w:val="28"/>
          <w:szCs w:val="28"/>
        </w:rPr>
        <w:t xml:space="preserve"> та громадський транспорт на електричній або гібридній енергії. Наприклад, у Києві почала активно розвиватися система прокату </w:t>
      </w:r>
      <w:proofErr w:type="spellStart"/>
      <w:r w:rsidRPr="006974EE">
        <w:rPr>
          <w:rStyle w:val="s1"/>
          <w:sz w:val="28"/>
          <w:szCs w:val="28"/>
        </w:rPr>
        <w:t>електросамокатів</w:t>
      </w:r>
      <w:proofErr w:type="spellEnd"/>
      <w:r w:rsidRPr="006974EE">
        <w:rPr>
          <w:rStyle w:val="s1"/>
          <w:sz w:val="28"/>
          <w:szCs w:val="28"/>
        </w:rPr>
        <w:t xml:space="preserve"> і велосипедів, що дозволяє швидко пересуватися центром без авто. У Львові з’являються електробуси, які замінюють старі дизельні маршрути, що значно зменшує шкідливі викиди</w:t>
      </w:r>
      <w:r w:rsidRPr="006974EE">
        <w:rPr>
          <w:sz w:val="28"/>
          <w:szCs w:val="28"/>
        </w:rPr>
        <w:t>[3]</w:t>
      </w:r>
      <w:r w:rsidRPr="006974EE">
        <w:rPr>
          <w:rStyle w:val="s1"/>
          <w:sz w:val="28"/>
          <w:szCs w:val="28"/>
        </w:rPr>
        <w:t xml:space="preserve">. </w:t>
      </w:r>
    </w:p>
    <w:p w14:paraId="19436A26" w14:textId="77777777" w:rsidR="006974EE" w:rsidRPr="006974EE" w:rsidRDefault="006974EE" w:rsidP="006974EE">
      <w:pPr>
        <w:pStyle w:val="p1"/>
        <w:spacing w:before="0" w:beforeAutospacing="0" w:after="0" w:afterAutospacing="0"/>
        <w:ind w:firstLine="357"/>
        <w:jc w:val="both"/>
        <w:rPr>
          <w:rStyle w:val="s1"/>
          <w:sz w:val="28"/>
          <w:szCs w:val="28"/>
        </w:rPr>
      </w:pPr>
      <w:r w:rsidRPr="006974EE">
        <w:rPr>
          <w:rStyle w:val="s1"/>
          <w:sz w:val="28"/>
          <w:szCs w:val="28"/>
        </w:rPr>
        <w:t xml:space="preserve">Інфраструктура є ключовим елементом розвитку </w:t>
      </w:r>
      <w:proofErr w:type="spellStart"/>
      <w:r w:rsidRPr="006974EE">
        <w:rPr>
          <w:rStyle w:val="s1"/>
          <w:sz w:val="28"/>
          <w:szCs w:val="28"/>
        </w:rPr>
        <w:t>екотранспорту</w:t>
      </w:r>
      <w:proofErr w:type="spellEnd"/>
      <w:r w:rsidRPr="006974EE">
        <w:rPr>
          <w:rStyle w:val="s1"/>
          <w:sz w:val="28"/>
          <w:szCs w:val="28"/>
        </w:rPr>
        <w:t xml:space="preserve">. Міста облаштовують спеціальні </w:t>
      </w:r>
      <w:proofErr w:type="spellStart"/>
      <w:r w:rsidRPr="006974EE">
        <w:rPr>
          <w:rStyle w:val="s1"/>
          <w:sz w:val="28"/>
          <w:szCs w:val="28"/>
        </w:rPr>
        <w:t>велодоріжки</w:t>
      </w:r>
      <w:proofErr w:type="spellEnd"/>
      <w:r w:rsidRPr="006974EE">
        <w:rPr>
          <w:rStyle w:val="s1"/>
          <w:sz w:val="28"/>
          <w:szCs w:val="28"/>
        </w:rPr>
        <w:t xml:space="preserve">, створюють станції для зарядки електромобілів і прокатні сервіси для </w:t>
      </w:r>
      <w:proofErr w:type="spellStart"/>
      <w:r w:rsidRPr="006974EE">
        <w:rPr>
          <w:rStyle w:val="s1"/>
          <w:sz w:val="28"/>
          <w:szCs w:val="28"/>
        </w:rPr>
        <w:t>електросамокатів</w:t>
      </w:r>
      <w:proofErr w:type="spellEnd"/>
      <w:r w:rsidRPr="006974EE">
        <w:rPr>
          <w:rStyle w:val="s1"/>
          <w:sz w:val="28"/>
          <w:szCs w:val="28"/>
        </w:rPr>
        <w:t xml:space="preserve"> та велосипедів. У Львові, наприклад, відкрито кілька</w:t>
      </w:r>
      <w:r w:rsidRPr="006974EE">
        <w:rPr>
          <w:rStyle w:val="s1"/>
          <w:b/>
          <w:bCs/>
          <w:sz w:val="28"/>
          <w:szCs w:val="28"/>
        </w:rPr>
        <w:t xml:space="preserve"> </w:t>
      </w:r>
      <w:r w:rsidRPr="006974EE">
        <w:rPr>
          <w:rStyle w:val="s1"/>
          <w:bCs/>
          <w:sz w:val="28"/>
          <w:szCs w:val="28"/>
        </w:rPr>
        <w:t>«зелено-станцій»</w:t>
      </w:r>
      <w:r w:rsidRPr="006974EE">
        <w:rPr>
          <w:rStyle w:val="s1"/>
          <w:sz w:val="28"/>
          <w:szCs w:val="28"/>
        </w:rPr>
        <w:t xml:space="preserve"> для електротранспорту, де можна зарядити автомобіль і взяти </w:t>
      </w:r>
      <w:proofErr w:type="spellStart"/>
      <w:r w:rsidRPr="006974EE">
        <w:rPr>
          <w:rStyle w:val="s1"/>
          <w:sz w:val="28"/>
          <w:szCs w:val="28"/>
        </w:rPr>
        <w:t>електросамокат</w:t>
      </w:r>
      <w:proofErr w:type="spellEnd"/>
      <w:r w:rsidRPr="006974EE">
        <w:rPr>
          <w:rStyle w:val="s1"/>
          <w:sz w:val="28"/>
          <w:szCs w:val="28"/>
        </w:rPr>
        <w:t xml:space="preserve"> на прокат. У Києві та Харкові поступово з’являються окремі смуги для велосипедистів, що робить поїздки безпечнішими.</w:t>
      </w:r>
    </w:p>
    <w:p w14:paraId="4A4BFA64" w14:textId="77777777" w:rsidR="006974EE" w:rsidRPr="006974EE" w:rsidRDefault="006974EE" w:rsidP="006974EE">
      <w:pPr>
        <w:ind w:firstLine="357"/>
        <w:jc w:val="both"/>
        <w:rPr>
          <w:rFonts w:ascii="Times New Roman" w:hAnsi="Times New Roman" w:cs="Times New Roman"/>
          <w:sz w:val="28"/>
          <w:szCs w:val="28"/>
          <w:lang w:val="uk-UA"/>
        </w:rPr>
      </w:pPr>
      <w:r w:rsidRPr="006974EE">
        <w:rPr>
          <w:rFonts w:ascii="Times New Roman" w:hAnsi="Times New Roman" w:cs="Times New Roman"/>
          <w:sz w:val="28"/>
          <w:szCs w:val="28"/>
          <w:lang w:val="uk-UA"/>
        </w:rPr>
        <w:t xml:space="preserve">Україна планує до 2030 року повністю перейти на електричний громадський транспорт, щоб зробити міста більш екологічними. Держава співпрацює з міжнародними партнерами, зокрема з </w:t>
      </w:r>
      <w:r w:rsidRPr="006974EE">
        <w:rPr>
          <w:rStyle w:val="whitespace-normal"/>
          <w:rFonts w:ascii="Times New Roman" w:hAnsi="Times New Roman"/>
          <w:sz w:val="28"/>
          <w:szCs w:val="28"/>
          <w:lang w:val="uk-UA"/>
        </w:rPr>
        <w:t>Європейським інвестиційним банком</w:t>
      </w:r>
      <w:r w:rsidRPr="006974EE">
        <w:rPr>
          <w:rFonts w:ascii="Times New Roman" w:hAnsi="Times New Roman" w:cs="Times New Roman"/>
          <w:sz w:val="28"/>
          <w:szCs w:val="28"/>
          <w:lang w:val="uk-UA"/>
        </w:rPr>
        <w:t>, щоб отримати фінансування та підтримку. Також планують підтримувати виробництво електромобілів в Україні та зберігати пільги на їх ввезення. Уже зараз в Україні є десятки тисяч електрокарів і тисячі зарядних станцій. Крім того, змінюють будівельні норми, щоб зарядки можна було встановлювати майже всюди. У підсумку це має зробити транспорт дешевшим в експлуатації та менш шкідливим для довкілля[4].</w:t>
      </w:r>
    </w:p>
    <w:p w14:paraId="5FD19CDA" w14:textId="77777777" w:rsidR="006974EE" w:rsidRPr="006974EE" w:rsidRDefault="006974EE" w:rsidP="006974EE">
      <w:pPr>
        <w:pStyle w:val="p1"/>
        <w:spacing w:before="0" w:beforeAutospacing="0" w:after="0" w:afterAutospacing="0"/>
        <w:ind w:firstLine="357"/>
        <w:jc w:val="both"/>
        <w:rPr>
          <w:sz w:val="28"/>
          <w:szCs w:val="28"/>
        </w:rPr>
      </w:pPr>
      <w:r w:rsidRPr="006974EE">
        <w:rPr>
          <w:rStyle w:val="s1"/>
          <w:sz w:val="28"/>
          <w:szCs w:val="28"/>
        </w:rPr>
        <w:t xml:space="preserve">Цифрові технології відіграють важливу роль у розвитку </w:t>
      </w:r>
      <w:proofErr w:type="spellStart"/>
      <w:r w:rsidRPr="006974EE">
        <w:rPr>
          <w:rStyle w:val="s1"/>
          <w:sz w:val="28"/>
          <w:szCs w:val="28"/>
        </w:rPr>
        <w:t>екотранспорту</w:t>
      </w:r>
      <w:proofErr w:type="spellEnd"/>
      <w:r w:rsidRPr="006974EE">
        <w:rPr>
          <w:rStyle w:val="s1"/>
          <w:sz w:val="28"/>
          <w:szCs w:val="28"/>
        </w:rPr>
        <w:t xml:space="preserve">. Мобільні додатки дозволяють планувати маршрути, перевіряти наявність </w:t>
      </w:r>
      <w:r w:rsidRPr="006974EE">
        <w:rPr>
          <w:rStyle w:val="s1"/>
          <w:sz w:val="28"/>
          <w:szCs w:val="28"/>
        </w:rPr>
        <w:lastRenderedPageBreak/>
        <w:t xml:space="preserve">прокатного транспорту та обирати оптимальний шлях. Це інтегрує різні види пересування, наприклад, поєднання </w:t>
      </w:r>
      <w:proofErr w:type="spellStart"/>
      <w:r w:rsidRPr="006974EE">
        <w:rPr>
          <w:rStyle w:val="s1"/>
          <w:sz w:val="28"/>
          <w:szCs w:val="28"/>
        </w:rPr>
        <w:t>електросамоката</w:t>
      </w:r>
      <w:proofErr w:type="spellEnd"/>
      <w:r w:rsidRPr="006974EE">
        <w:rPr>
          <w:rStyle w:val="s1"/>
          <w:sz w:val="28"/>
          <w:szCs w:val="28"/>
        </w:rPr>
        <w:t xml:space="preserve"> та метро, роблячи поїздки швидшими і зручнішими. </w:t>
      </w:r>
      <w:r w:rsidRPr="006974EE">
        <w:rPr>
          <w:sz w:val="28"/>
          <w:szCs w:val="28"/>
        </w:rPr>
        <w:t xml:space="preserve">Наприклад, У Києві популярними є сервіси спільної мобільності, які дозволяють через один додаток орендувати велосипед, самокат або електромобіль. Такі рішення сприяють зменшенню використання приватних автомобілів і роблять пересування більш екологічним та ефективним.  </w:t>
      </w:r>
    </w:p>
    <w:p w14:paraId="077B3ED3" w14:textId="77777777" w:rsidR="006974EE" w:rsidRPr="006974EE" w:rsidRDefault="006974EE" w:rsidP="006974EE">
      <w:pPr>
        <w:pStyle w:val="a6"/>
        <w:spacing w:beforeAutospacing="0" w:afterAutospacing="0"/>
        <w:ind w:firstLine="357"/>
        <w:jc w:val="both"/>
        <w:rPr>
          <w:sz w:val="28"/>
          <w:szCs w:val="28"/>
          <w:lang w:val="uk-UA"/>
        </w:rPr>
      </w:pPr>
      <w:r w:rsidRPr="006974EE">
        <w:rPr>
          <w:sz w:val="28"/>
          <w:szCs w:val="28"/>
          <w:lang w:val="uk-UA"/>
        </w:rPr>
        <w:t xml:space="preserve">Для користування </w:t>
      </w:r>
      <w:proofErr w:type="spellStart"/>
      <w:r w:rsidRPr="006974EE">
        <w:rPr>
          <w:sz w:val="28"/>
          <w:szCs w:val="28"/>
          <w:lang w:val="uk-UA"/>
        </w:rPr>
        <w:t>мікромобільністю</w:t>
      </w:r>
      <w:proofErr w:type="spellEnd"/>
      <w:r w:rsidRPr="006974EE">
        <w:rPr>
          <w:sz w:val="28"/>
          <w:szCs w:val="28"/>
          <w:lang w:val="uk-UA"/>
        </w:rPr>
        <w:t xml:space="preserve"> популярними є сервіси прокату, такі як </w:t>
      </w:r>
      <w:proofErr w:type="spellStart"/>
      <w:r w:rsidRPr="006974EE">
        <w:rPr>
          <w:rStyle w:val="whitespace-normal"/>
          <w:rFonts w:eastAsiaTheme="majorEastAsia"/>
          <w:sz w:val="28"/>
          <w:szCs w:val="28"/>
          <w:lang w:val="uk-UA"/>
        </w:rPr>
        <w:t>Bolt</w:t>
      </w:r>
      <w:proofErr w:type="spellEnd"/>
      <w:r w:rsidRPr="006974EE">
        <w:rPr>
          <w:sz w:val="28"/>
          <w:szCs w:val="28"/>
          <w:lang w:val="uk-UA"/>
        </w:rPr>
        <w:t xml:space="preserve"> та </w:t>
      </w:r>
      <w:proofErr w:type="spellStart"/>
      <w:r w:rsidRPr="006974EE">
        <w:rPr>
          <w:rStyle w:val="whitespace-normal"/>
          <w:rFonts w:eastAsiaTheme="majorEastAsia"/>
          <w:sz w:val="28"/>
          <w:szCs w:val="28"/>
          <w:lang w:val="uk-UA"/>
        </w:rPr>
        <w:t>Jet</w:t>
      </w:r>
      <w:proofErr w:type="spellEnd"/>
      <w:r w:rsidRPr="006974EE">
        <w:rPr>
          <w:sz w:val="28"/>
          <w:szCs w:val="28"/>
          <w:lang w:val="uk-UA"/>
        </w:rPr>
        <w:t xml:space="preserve">. У </w:t>
      </w:r>
      <w:r w:rsidRPr="006974EE">
        <w:rPr>
          <w:rStyle w:val="whitespace-normal"/>
          <w:rFonts w:eastAsiaTheme="majorEastAsia"/>
          <w:sz w:val="28"/>
          <w:szCs w:val="28"/>
          <w:lang w:val="uk-UA"/>
        </w:rPr>
        <w:t>Львові</w:t>
      </w:r>
      <w:r w:rsidRPr="006974EE">
        <w:rPr>
          <w:sz w:val="28"/>
          <w:szCs w:val="28"/>
          <w:lang w:val="uk-UA"/>
        </w:rPr>
        <w:t xml:space="preserve"> і </w:t>
      </w:r>
      <w:r w:rsidRPr="006974EE">
        <w:rPr>
          <w:rStyle w:val="whitespace-normal"/>
          <w:rFonts w:eastAsiaTheme="majorEastAsia"/>
          <w:sz w:val="28"/>
          <w:szCs w:val="28"/>
          <w:lang w:val="uk-UA"/>
        </w:rPr>
        <w:t>Києві</w:t>
      </w:r>
      <w:r w:rsidRPr="006974EE">
        <w:rPr>
          <w:sz w:val="28"/>
          <w:szCs w:val="28"/>
          <w:lang w:val="uk-UA"/>
        </w:rPr>
        <w:t xml:space="preserve"> можна користуватися цими сервісами для коротких поїздок, поєднуючи їх із громадським транспортом.</w:t>
      </w:r>
    </w:p>
    <w:p w14:paraId="1E25E026" w14:textId="77777777" w:rsidR="006974EE" w:rsidRPr="006974EE" w:rsidRDefault="006974EE" w:rsidP="006974EE">
      <w:pPr>
        <w:pStyle w:val="p1"/>
        <w:spacing w:before="0" w:beforeAutospacing="0" w:after="0" w:afterAutospacing="0"/>
        <w:ind w:firstLine="357"/>
        <w:jc w:val="both"/>
        <w:rPr>
          <w:sz w:val="28"/>
          <w:szCs w:val="28"/>
        </w:rPr>
      </w:pPr>
      <w:proofErr w:type="spellStart"/>
      <w:r w:rsidRPr="006974EE">
        <w:rPr>
          <w:rStyle w:val="s1"/>
          <w:sz w:val="28"/>
          <w:szCs w:val="28"/>
        </w:rPr>
        <w:t>Екотранспорт</w:t>
      </w:r>
      <w:proofErr w:type="spellEnd"/>
      <w:r w:rsidRPr="006974EE">
        <w:rPr>
          <w:rStyle w:val="s1"/>
          <w:sz w:val="28"/>
          <w:szCs w:val="28"/>
        </w:rPr>
        <w:t xml:space="preserve"> також змінює поведінку людей. У багатьох містах проводять дні без авто, заохочують пересування на велосипеді або </w:t>
      </w:r>
      <w:proofErr w:type="spellStart"/>
      <w:r w:rsidRPr="006974EE">
        <w:rPr>
          <w:rStyle w:val="s1"/>
          <w:sz w:val="28"/>
          <w:szCs w:val="28"/>
        </w:rPr>
        <w:t>електросамокаті</w:t>
      </w:r>
      <w:proofErr w:type="spellEnd"/>
      <w:r w:rsidRPr="006974EE">
        <w:rPr>
          <w:rStyle w:val="s1"/>
          <w:sz w:val="28"/>
          <w:szCs w:val="28"/>
        </w:rPr>
        <w:t>, створюють пішохідні зони. Такі заходи формують більш свідоме ставлення до довкілля і стимулюють здоровий спосіб життя.</w:t>
      </w:r>
    </w:p>
    <w:p w14:paraId="2E14CDD3" w14:textId="77777777" w:rsidR="006974EE" w:rsidRPr="006974EE" w:rsidRDefault="006974EE" w:rsidP="006974EE">
      <w:pPr>
        <w:pStyle w:val="p1"/>
        <w:spacing w:before="0" w:beforeAutospacing="0" w:after="0" w:afterAutospacing="0"/>
        <w:ind w:firstLine="357"/>
        <w:jc w:val="both"/>
        <w:rPr>
          <w:sz w:val="28"/>
          <w:szCs w:val="28"/>
        </w:rPr>
      </w:pPr>
      <w:r w:rsidRPr="006974EE">
        <w:rPr>
          <w:rStyle w:val="s1"/>
          <w:sz w:val="28"/>
          <w:szCs w:val="28"/>
        </w:rPr>
        <w:t xml:space="preserve">Отже, </w:t>
      </w:r>
      <w:proofErr w:type="spellStart"/>
      <w:r w:rsidRPr="006974EE">
        <w:rPr>
          <w:rStyle w:val="s1"/>
          <w:sz w:val="28"/>
          <w:szCs w:val="28"/>
        </w:rPr>
        <w:t>екотранспорт</w:t>
      </w:r>
      <w:proofErr w:type="spellEnd"/>
      <w:r w:rsidRPr="006974EE">
        <w:rPr>
          <w:rStyle w:val="s1"/>
          <w:sz w:val="28"/>
          <w:szCs w:val="28"/>
        </w:rPr>
        <w:t xml:space="preserve"> стає невід’ємною частиною розвитку сучасних міст. Він допомагає робити міське середовище чистішим, тихішим і комфортнішим, зменшує негативний вплив на довкілля і спонукає людей обирати більш екологічні та практичні способи пересування. Завдяки новітнім технологіям та інфраструктурі, пересування містом стає швидким, безпечним і дружнім до природи.</w:t>
      </w:r>
    </w:p>
    <w:p w14:paraId="0DDCC1F2" w14:textId="77777777" w:rsidR="006974EE" w:rsidRPr="006974EE" w:rsidRDefault="006974EE" w:rsidP="006974EE">
      <w:pPr>
        <w:ind w:hanging="426"/>
        <w:jc w:val="center"/>
        <w:rPr>
          <w:rFonts w:ascii="Times New Roman" w:hAnsi="Times New Roman" w:cs="Times New Roman"/>
          <w:b/>
          <w:sz w:val="24"/>
          <w:szCs w:val="24"/>
        </w:rPr>
      </w:pPr>
      <w:proofErr w:type="spellStart"/>
      <w:r w:rsidRPr="006974EE">
        <w:rPr>
          <w:rFonts w:ascii="Times New Roman" w:hAnsi="Times New Roman" w:cs="Times New Roman"/>
          <w:b/>
          <w:sz w:val="24"/>
          <w:szCs w:val="24"/>
        </w:rPr>
        <w:t>Список</w:t>
      </w:r>
      <w:proofErr w:type="spellEnd"/>
      <w:r w:rsidRPr="006974EE">
        <w:rPr>
          <w:rFonts w:ascii="Times New Roman" w:hAnsi="Times New Roman" w:cs="Times New Roman"/>
          <w:b/>
          <w:sz w:val="24"/>
          <w:szCs w:val="24"/>
        </w:rPr>
        <w:t xml:space="preserve"> </w:t>
      </w:r>
      <w:proofErr w:type="spellStart"/>
      <w:r w:rsidRPr="006974EE">
        <w:rPr>
          <w:rFonts w:ascii="Times New Roman" w:hAnsi="Times New Roman" w:cs="Times New Roman"/>
          <w:b/>
          <w:sz w:val="24"/>
          <w:szCs w:val="24"/>
        </w:rPr>
        <w:t>літератури</w:t>
      </w:r>
      <w:proofErr w:type="spellEnd"/>
    </w:p>
    <w:p w14:paraId="69090D32" w14:textId="77777777" w:rsidR="006974EE" w:rsidRPr="006974EE" w:rsidRDefault="006974EE" w:rsidP="00F8128B">
      <w:pPr>
        <w:pStyle w:val="a8"/>
        <w:numPr>
          <w:ilvl w:val="0"/>
          <w:numId w:val="7"/>
        </w:numPr>
        <w:tabs>
          <w:tab w:val="left" w:pos="426"/>
        </w:tabs>
        <w:spacing w:line="276" w:lineRule="auto"/>
        <w:ind w:left="0" w:firstLine="0"/>
        <w:jc w:val="both"/>
        <w:rPr>
          <w:rFonts w:ascii="Times New Roman" w:hAnsi="Times New Roman" w:cs="Times New Roman"/>
          <w:sz w:val="24"/>
          <w:szCs w:val="24"/>
          <w:lang w:val="ru-RU"/>
        </w:rPr>
      </w:pPr>
      <w:proofErr w:type="spellStart"/>
      <w:r w:rsidRPr="006974EE">
        <w:rPr>
          <w:rFonts w:ascii="Times New Roman" w:hAnsi="Times New Roman" w:cs="Times New Roman"/>
          <w:sz w:val="24"/>
          <w:szCs w:val="24"/>
          <w:lang w:val="ru-RU"/>
        </w:rPr>
        <w:t>Вплив</w:t>
      </w:r>
      <w:proofErr w:type="spellEnd"/>
      <w:r w:rsidRPr="006974EE">
        <w:rPr>
          <w:rFonts w:ascii="Times New Roman" w:hAnsi="Times New Roman" w:cs="Times New Roman"/>
          <w:sz w:val="24"/>
          <w:szCs w:val="24"/>
          <w:lang w:val="ru-RU"/>
        </w:rPr>
        <w:t xml:space="preserve"> транспорту на </w:t>
      </w:r>
      <w:proofErr w:type="spellStart"/>
      <w:r w:rsidRPr="006974EE">
        <w:rPr>
          <w:rFonts w:ascii="Times New Roman" w:hAnsi="Times New Roman" w:cs="Times New Roman"/>
          <w:sz w:val="24"/>
          <w:szCs w:val="24"/>
          <w:lang w:val="ru-RU"/>
        </w:rPr>
        <w:t>екологію</w:t>
      </w:r>
      <w:proofErr w:type="spellEnd"/>
      <w:r w:rsidRPr="006974EE">
        <w:rPr>
          <w:rFonts w:ascii="Times New Roman" w:hAnsi="Times New Roman" w:cs="Times New Roman"/>
          <w:sz w:val="24"/>
          <w:szCs w:val="24"/>
          <w:lang w:val="ru-RU"/>
        </w:rPr>
        <w:t xml:space="preserve"> </w:t>
      </w:r>
      <w:proofErr w:type="spellStart"/>
      <w:r w:rsidRPr="006974EE">
        <w:rPr>
          <w:rFonts w:ascii="Times New Roman" w:hAnsi="Times New Roman" w:cs="Times New Roman"/>
          <w:sz w:val="24"/>
          <w:szCs w:val="24"/>
          <w:lang w:val="ru-RU"/>
        </w:rPr>
        <w:t>міста</w:t>
      </w:r>
      <w:proofErr w:type="spellEnd"/>
      <w:r w:rsidRPr="006974EE">
        <w:rPr>
          <w:rFonts w:ascii="Times New Roman" w:hAnsi="Times New Roman" w:cs="Times New Roman"/>
          <w:sz w:val="24"/>
          <w:szCs w:val="24"/>
          <w:lang w:val="ru-RU"/>
        </w:rPr>
        <w:t xml:space="preserve">. </w:t>
      </w:r>
      <w:proofErr w:type="spellStart"/>
      <w:r w:rsidRPr="006974EE">
        <w:rPr>
          <w:rFonts w:ascii="Times New Roman" w:hAnsi="Times New Roman" w:cs="Times New Roman"/>
          <w:sz w:val="24"/>
          <w:szCs w:val="24"/>
          <w:lang w:val="ru-RU"/>
        </w:rPr>
        <w:t>Аналіз</w:t>
      </w:r>
      <w:proofErr w:type="spellEnd"/>
      <w:r w:rsidRPr="006974EE">
        <w:rPr>
          <w:rFonts w:ascii="Times New Roman" w:hAnsi="Times New Roman" w:cs="Times New Roman"/>
          <w:sz w:val="24"/>
          <w:szCs w:val="24"/>
          <w:lang w:val="ru-RU"/>
        </w:rPr>
        <w:t xml:space="preserve"> та </w:t>
      </w:r>
      <w:proofErr w:type="spellStart"/>
      <w:r w:rsidRPr="006974EE">
        <w:rPr>
          <w:rFonts w:ascii="Times New Roman" w:hAnsi="Times New Roman" w:cs="Times New Roman"/>
          <w:sz w:val="24"/>
          <w:szCs w:val="24"/>
          <w:lang w:val="ru-RU"/>
        </w:rPr>
        <w:t>стратегії</w:t>
      </w:r>
      <w:proofErr w:type="spellEnd"/>
      <w:r w:rsidRPr="006974EE">
        <w:rPr>
          <w:rFonts w:ascii="Times New Roman" w:hAnsi="Times New Roman" w:cs="Times New Roman"/>
          <w:sz w:val="24"/>
          <w:szCs w:val="24"/>
          <w:lang w:val="ru-RU"/>
        </w:rPr>
        <w:t xml:space="preserve"> для </w:t>
      </w:r>
      <w:proofErr w:type="spellStart"/>
      <w:r w:rsidRPr="006974EE">
        <w:rPr>
          <w:rFonts w:ascii="Times New Roman" w:hAnsi="Times New Roman" w:cs="Times New Roman"/>
          <w:sz w:val="24"/>
          <w:szCs w:val="24"/>
          <w:lang w:val="ru-RU"/>
        </w:rPr>
        <w:t>України</w:t>
      </w:r>
      <w:proofErr w:type="spellEnd"/>
      <w:r w:rsidRPr="006974EE">
        <w:rPr>
          <w:rFonts w:ascii="Times New Roman" w:hAnsi="Times New Roman" w:cs="Times New Roman"/>
          <w:sz w:val="24"/>
          <w:szCs w:val="24"/>
          <w:lang w:val="ru-RU"/>
        </w:rPr>
        <w:t xml:space="preserve">. Режим доступу: </w:t>
      </w:r>
      <w:hyperlink r:id="rId59" w:history="1">
        <w:r w:rsidRPr="006974EE">
          <w:rPr>
            <w:rStyle w:val="a4"/>
            <w:rFonts w:ascii="Times New Roman" w:hAnsi="Times New Roman"/>
            <w:sz w:val="24"/>
            <w:szCs w:val="24"/>
          </w:rPr>
          <w:t>https</w:t>
        </w:r>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ucn</w:t>
        </w:r>
        <w:proofErr w:type="spellEnd"/>
        <w:r w:rsidRPr="006974EE">
          <w:rPr>
            <w:rStyle w:val="a4"/>
            <w:rFonts w:ascii="Times New Roman" w:hAnsi="Times New Roman"/>
            <w:sz w:val="24"/>
            <w:szCs w:val="24"/>
            <w:lang w:val="ru-RU"/>
          </w:rPr>
          <w:t>.</w:t>
        </w:r>
        <w:r w:rsidRPr="006974EE">
          <w:rPr>
            <w:rStyle w:val="a4"/>
            <w:rFonts w:ascii="Times New Roman" w:hAnsi="Times New Roman"/>
            <w:sz w:val="24"/>
            <w:szCs w:val="24"/>
          </w:rPr>
          <w:t>org</w:t>
        </w:r>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ua</w:t>
        </w:r>
        <w:proofErr w:type="spellEnd"/>
        <w:r w:rsidRPr="006974EE">
          <w:rPr>
            <w:rStyle w:val="a4"/>
            <w:rFonts w:ascii="Times New Roman" w:hAnsi="Times New Roman"/>
            <w:sz w:val="24"/>
            <w:szCs w:val="24"/>
            <w:lang w:val="ru-RU"/>
          </w:rPr>
          <w:t>/</w:t>
        </w:r>
        <w:r w:rsidRPr="006974EE">
          <w:rPr>
            <w:rStyle w:val="a4"/>
            <w:rFonts w:ascii="Times New Roman" w:hAnsi="Times New Roman"/>
            <w:sz w:val="24"/>
            <w:szCs w:val="24"/>
          </w:rPr>
          <w:t>wp</w:t>
        </w:r>
        <w:r w:rsidRPr="006974EE">
          <w:rPr>
            <w:rStyle w:val="a4"/>
            <w:rFonts w:ascii="Times New Roman" w:hAnsi="Times New Roman"/>
            <w:sz w:val="24"/>
            <w:szCs w:val="24"/>
            <w:lang w:val="ru-RU"/>
          </w:rPr>
          <w:t>-</w:t>
        </w:r>
        <w:r w:rsidRPr="006974EE">
          <w:rPr>
            <w:rStyle w:val="a4"/>
            <w:rFonts w:ascii="Times New Roman" w:hAnsi="Times New Roman"/>
            <w:sz w:val="24"/>
            <w:szCs w:val="24"/>
          </w:rPr>
          <w:t>content</w:t>
        </w:r>
        <w:r w:rsidRPr="006974EE">
          <w:rPr>
            <w:rStyle w:val="a4"/>
            <w:rFonts w:ascii="Times New Roman" w:hAnsi="Times New Roman"/>
            <w:sz w:val="24"/>
            <w:szCs w:val="24"/>
            <w:lang w:val="ru-RU"/>
          </w:rPr>
          <w:t>/</w:t>
        </w:r>
        <w:r w:rsidRPr="006974EE">
          <w:rPr>
            <w:rStyle w:val="a4"/>
            <w:rFonts w:ascii="Times New Roman" w:hAnsi="Times New Roman"/>
            <w:sz w:val="24"/>
            <w:szCs w:val="24"/>
          </w:rPr>
          <w:t>uploads</w:t>
        </w:r>
        <w:r w:rsidRPr="006974EE">
          <w:rPr>
            <w:rStyle w:val="a4"/>
            <w:rFonts w:ascii="Times New Roman" w:hAnsi="Times New Roman"/>
            <w:sz w:val="24"/>
            <w:szCs w:val="24"/>
            <w:lang w:val="ru-RU"/>
          </w:rPr>
          <w:t>/2017/02/</w:t>
        </w:r>
        <w:r w:rsidRPr="006974EE">
          <w:rPr>
            <w:rStyle w:val="a4"/>
            <w:rFonts w:ascii="Times New Roman" w:hAnsi="Times New Roman"/>
            <w:sz w:val="24"/>
            <w:szCs w:val="24"/>
          </w:rPr>
          <w:t>transport</w:t>
        </w:r>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ukr</w:t>
        </w:r>
        <w:proofErr w:type="spellEnd"/>
        <w:r w:rsidRPr="006974EE">
          <w:rPr>
            <w:rStyle w:val="a4"/>
            <w:rFonts w:ascii="Times New Roman" w:hAnsi="Times New Roman"/>
            <w:sz w:val="24"/>
            <w:szCs w:val="24"/>
            <w:lang w:val="ru-RU"/>
          </w:rPr>
          <w:t>4_</w:t>
        </w:r>
        <w:r w:rsidRPr="006974EE">
          <w:rPr>
            <w:rStyle w:val="a4"/>
            <w:rFonts w:ascii="Times New Roman" w:hAnsi="Times New Roman"/>
            <w:sz w:val="24"/>
            <w:szCs w:val="24"/>
          </w:rPr>
          <w:t>small</w:t>
        </w:r>
        <w:r w:rsidRPr="006974EE">
          <w:rPr>
            <w:rStyle w:val="a4"/>
            <w:rFonts w:ascii="Times New Roman" w:hAnsi="Times New Roman"/>
            <w:sz w:val="24"/>
            <w:szCs w:val="24"/>
            <w:lang w:val="ru-RU"/>
          </w:rPr>
          <w:t>.</w:t>
        </w:r>
        <w:r w:rsidRPr="006974EE">
          <w:rPr>
            <w:rStyle w:val="a4"/>
            <w:rFonts w:ascii="Times New Roman" w:hAnsi="Times New Roman"/>
            <w:sz w:val="24"/>
            <w:szCs w:val="24"/>
          </w:rPr>
          <w:t>pdf</w:t>
        </w:r>
      </w:hyperlink>
    </w:p>
    <w:p w14:paraId="1B4C1E6B" w14:textId="77777777" w:rsidR="006974EE" w:rsidRPr="006974EE" w:rsidRDefault="006974EE" w:rsidP="00F8128B">
      <w:pPr>
        <w:pStyle w:val="a8"/>
        <w:numPr>
          <w:ilvl w:val="0"/>
          <w:numId w:val="7"/>
        </w:numPr>
        <w:tabs>
          <w:tab w:val="left" w:pos="426"/>
        </w:tabs>
        <w:spacing w:line="276" w:lineRule="auto"/>
        <w:ind w:left="0" w:firstLine="0"/>
        <w:jc w:val="both"/>
        <w:rPr>
          <w:rFonts w:ascii="Times New Roman" w:hAnsi="Times New Roman" w:cs="Times New Roman"/>
          <w:sz w:val="24"/>
          <w:szCs w:val="24"/>
          <w:lang w:val="ru-RU"/>
        </w:rPr>
      </w:pPr>
      <w:proofErr w:type="spellStart"/>
      <w:r w:rsidRPr="006974EE">
        <w:rPr>
          <w:rFonts w:ascii="Times New Roman" w:hAnsi="Times New Roman" w:cs="Times New Roman"/>
          <w:sz w:val="24"/>
          <w:szCs w:val="24"/>
          <w:lang w:val="ru-RU"/>
        </w:rPr>
        <w:t>Майбутнє</w:t>
      </w:r>
      <w:proofErr w:type="spellEnd"/>
      <w:r w:rsidRPr="006974EE">
        <w:rPr>
          <w:rFonts w:ascii="Times New Roman" w:hAnsi="Times New Roman" w:cs="Times New Roman"/>
          <w:sz w:val="24"/>
          <w:szCs w:val="24"/>
          <w:lang w:val="ru-RU"/>
        </w:rPr>
        <w:t xml:space="preserve"> </w:t>
      </w:r>
      <w:proofErr w:type="spellStart"/>
      <w:r w:rsidRPr="006974EE">
        <w:rPr>
          <w:rFonts w:ascii="Times New Roman" w:hAnsi="Times New Roman" w:cs="Times New Roman"/>
          <w:sz w:val="24"/>
          <w:szCs w:val="24"/>
          <w:lang w:val="ru-RU"/>
        </w:rPr>
        <w:t>українських</w:t>
      </w:r>
      <w:proofErr w:type="spellEnd"/>
      <w:r w:rsidRPr="006974EE">
        <w:rPr>
          <w:rFonts w:ascii="Times New Roman" w:hAnsi="Times New Roman" w:cs="Times New Roman"/>
          <w:sz w:val="24"/>
          <w:szCs w:val="24"/>
          <w:lang w:val="ru-RU"/>
        </w:rPr>
        <w:t xml:space="preserve"> </w:t>
      </w:r>
      <w:proofErr w:type="spellStart"/>
      <w:r w:rsidRPr="006974EE">
        <w:rPr>
          <w:rFonts w:ascii="Times New Roman" w:hAnsi="Times New Roman" w:cs="Times New Roman"/>
          <w:sz w:val="24"/>
          <w:szCs w:val="24"/>
          <w:lang w:val="ru-RU"/>
        </w:rPr>
        <w:t>міст</w:t>
      </w:r>
      <w:proofErr w:type="spellEnd"/>
      <w:r w:rsidRPr="006974EE">
        <w:rPr>
          <w:rFonts w:ascii="Times New Roman" w:hAnsi="Times New Roman" w:cs="Times New Roman"/>
          <w:sz w:val="24"/>
          <w:szCs w:val="24"/>
          <w:lang w:val="ru-RU"/>
        </w:rPr>
        <w:t xml:space="preserve">: </w:t>
      </w:r>
      <w:proofErr w:type="spellStart"/>
      <w:r w:rsidRPr="006974EE">
        <w:rPr>
          <w:rFonts w:ascii="Times New Roman" w:hAnsi="Times New Roman" w:cs="Times New Roman"/>
          <w:sz w:val="24"/>
          <w:szCs w:val="24"/>
          <w:lang w:val="ru-RU"/>
        </w:rPr>
        <w:t>звичні</w:t>
      </w:r>
      <w:proofErr w:type="spellEnd"/>
      <w:r w:rsidRPr="006974EE">
        <w:rPr>
          <w:rFonts w:ascii="Times New Roman" w:hAnsi="Times New Roman" w:cs="Times New Roman"/>
          <w:sz w:val="24"/>
          <w:szCs w:val="24"/>
          <w:lang w:val="ru-RU"/>
        </w:rPr>
        <w:t xml:space="preserve"> </w:t>
      </w:r>
      <w:proofErr w:type="spellStart"/>
      <w:r w:rsidRPr="006974EE">
        <w:rPr>
          <w:rFonts w:ascii="Times New Roman" w:hAnsi="Times New Roman" w:cs="Times New Roman"/>
          <w:sz w:val="24"/>
          <w:szCs w:val="24"/>
          <w:lang w:val="ru-RU"/>
        </w:rPr>
        <w:t>скотовозки</w:t>
      </w:r>
      <w:proofErr w:type="spellEnd"/>
      <w:r w:rsidRPr="006974EE">
        <w:rPr>
          <w:rFonts w:ascii="Times New Roman" w:hAnsi="Times New Roman" w:cs="Times New Roman"/>
          <w:sz w:val="24"/>
          <w:szCs w:val="24"/>
          <w:lang w:val="ru-RU"/>
        </w:rPr>
        <w:t xml:space="preserve"> </w:t>
      </w:r>
      <w:proofErr w:type="spellStart"/>
      <w:r w:rsidRPr="006974EE">
        <w:rPr>
          <w:rFonts w:ascii="Times New Roman" w:hAnsi="Times New Roman" w:cs="Times New Roman"/>
          <w:sz w:val="24"/>
          <w:szCs w:val="24"/>
          <w:lang w:val="ru-RU"/>
        </w:rPr>
        <w:t>чи</w:t>
      </w:r>
      <w:proofErr w:type="spellEnd"/>
      <w:r w:rsidRPr="006974EE">
        <w:rPr>
          <w:rFonts w:ascii="Times New Roman" w:hAnsi="Times New Roman" w:cs="Times New Roman"/>
          <w:sz w:val="24"/>
          <w:szCs w:val="24"/>
          <w:lang w:val="ru-RU"/>
        </w:rPr>
        <w:t xml:space="preserve"> </w:t>
      </w:r>
      <w:proofErr w:type="spellStart"/>
      <w:r w:rsidRPr="006974EE">
        <w:rPr>
          <w:rFonts w:ascii="Times New Roman" w:hAnsi="Times New Roman" w:cs="Times New Roman"/>
          <w:sz w:val="24"/>
          <w:szCs w:val="24"/>
          <w:lang w:val="ru-RU"/>
        </w:rPr>
        <w:t>сучасний</w:t>
      </w:r>
      <w:proofErr w:type="spellEnd"/>
      <w:r w:rsidRPr="006974EE">
        <w:rPr>
          <w:rFonts w:ascii="Times New Roman" w:hAnsi="Times New Roman" w:cs="Times New Roman"/>
          <w:sz w:val="24"/>
          <w:szCs w:val="24"/>
          <w:lang w:val="ru-RU"/>
        </w:rPr>
        <w:t xml:space="preserve"> </w:t>
      </w:r>
      <w:proofErr w:type="spellStart"/>
      <w:r w:rsidRPr="006974EE">
        <w:rPr>
          <w:rFonts w:ascii="Times New Roman" w:hAnsi="Times New Roman" w:cs="Times New Roman"/>
          <w:sz w:val="24"/>
          <w:szCs w:val="24"/>
          <w:lang w:val="ru-RU"/>
        </w:rPr>
        <w:t>електротранспорт</w:t>
      </w:r>
      <w:proofErr w:type="spellEnd"/>
      <w:r w:rsidRPr="006974EE">
        <w:rPr>
          <w:rFonts w:ascii="Times New Roman" w:hAnsi="Times New Roman" w:cs="Times New Roman"/>
          <w:sz w:val="24"/>
          <w:szCs w:val="24"/>
          <w:lang w:val="ru-RU"/>
        </w:rPr>
        <w:t xml:space="preserve">.  Режим доступу: </w:t>
      </w:r>
      <w:hyperlink r:id="rId60" w:history="1">
        <w:r w:rsidRPr="006974EE">
          <w:rPr>
            <w:rStyle w:val="a4"/>
            <w:rFonts w:ascii="Times New Roman" w:hAnsi="Times New Roman"/>
            <w:sz w:val="24"/>
            <w:szCs w:val="24"/>
          </w:rPr>
          <w:t>https</w:t>
        </w:r>
        <w:r w:rsidRPr="006974EE">
          <w:rPr>
            <w:rStyle w:val="a4"/>
            <w:rFonts w:ascii="Times New Roman" w:hAnsi="Times New Roman"/>
            <w:sz w:val="24"/>
            <w:szCs w:val="24"/>
            <w:lang w:val="ru-RU"/>
          </w:rPr>
          <w:t>://</w:t>
        </w:r>
        <w:r w:rsidRPr="006974EE">
          <w:rPr>
            <w:rStyle w:val="a4"/>
            <w:rFonts w:ascii="Times New Roman" w:hAnsi="Times New Roman"/>
            <w:sz w:val="24"/>
            <w:szCs w:val="24"/>
          </w:rPr>
          <w:t>www</w:t>
        </w:r>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unian</w:t>
        </w:r>
        <w:proofErr w:type="spellEnd"/>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ua</w:t>
        </w:r>
        <w:proofErr w:type="spellEnd"/>
        <w:r w:rsidRPr="006974EE">
          <w:rPr>
            <w:rStyle w:val="a4"/>
            <w:rFonts w:ascii="Times New Roman" w:hAnsi="Times New Roman"/>
            <w:sz w:val="24"/>
            <w:szCs w:val="24"/>
            <w:lang w:val="ru-RU"/>
          </w:rPr>
          <w:t>/</w:t>
        </w:r>
        <w:r w:rsidRPr="006974EE">
          <w:rPr>
            <w:rStyle w:val="a4"/>
            <w:rFonts w:ascii="Times New Roman" w:hAnsi="Times New Roman"/>
            <w:sz w:val="24"/>
            <w:szCs w:val="24"/>
          </w:rPr>
          <w:t>economics</w:t>
        </w:r>
        <w:r w:rsidRPr="006974EE">
          <w:rPr>
            <w:rStyle w:val="a4"/>
            <w:rFonts w:ascii="Times New Roman" w:hAnsi="Times New Roman"/>
            <w:sz w:val="24"/>
            <w:szCs w:val="24"/>
            <w:lang w:val="ru-RU"/>
          </w:rPr>
          <w:t>/</w:t>
        </w:r>
        <w:r w:rsidRPr="006974EE">
          <w:rPr>
            <w:rStyle w:val="a4"/>
            <w:rFonts w:ascii="Times New Roman" w:hAnsi="Times New Roman"/>
            <w:sz w:val="24"/>
            <w:szCs w:val="24"/>
          </w:rPr>
          <w:t>transport</w:t>
        </w:r>
        <w:r w:rsidRPr="006974EE">
          <w:rPr>
            <w:rStyle w:val="a4"/>
            <w:rFonts w:ascii="Times New Roman" w:hAnsi="Times New Roman"/>
            <w:sz w:val="24"/>
            <w:szCs w:val="24"/>
            <w:lang w:val="ru-RU"/>
          </w:rPr>
          <w:t>/10513221-</w:t>
        </w:r>
        <w:proofErr w:type="spellStart"/>
        <w:r w:rsidRPr="006974EE">
          <w:rPr>
            <w:rStyle w:val="a4"/>
            <w:rFonts w:ascii="Times New Roman" w:hAnsi="Times New Roman"/>
            <w:sz w:val="24"/>
            <w:szCs w:val="24"/>
          </w:rPr>
          <w:t>maybutnye</w:t>
        </w:r>
        <w:proofErr w:type="spellEnd"/>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ukrajinskih</w:t>
        </w:r>
        <w:proofErr w:type="spellEnd"/>
        <w:r w:rsidRPr="006974EE">
          <w:rPr>
            <w:rStyle w:val="a4"/>
            <w:rFonts w:ascii="Times New Roman" w:hAnsi="Times New Roman"/>
            <w:sz w:val="24"/>
            <w:szCs w:val="24"/>
            <w:lang w:val="ru-RU"/>
          </w:rPr>
          <w:t>-</w:t>
        </w:r>
        <w:r w:rsidRPr="006974EE">
          <w:rPr>
            <w:rStyle w:val="a4"/>
            <w:rFonts w:ascii="Times New Roman" w:hAnsi="Times New Roman"/>
            <w:sz w:val="24"/>
            <w:szCs w:val="24"/>
          </w:rPr>
          <w:t>mist</w:t>
        </w:r>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zvichni</w:t>
        </w:r>
        <w:proofErr w:type="spellEnd"/>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skotovozki</w:t>
        </w:r>
        <w:proofErr w:type="spellEnd"/>
        <w:r w:rsidRPr="006974EE">
          <w:rPr>
            <w:rStyle w:val="a4"/>
            <w:rFonts w:ascii="Times New Roman" w:hAnsi="Times New Roman"/>
            <w:sz w:val="24"/>
            <w:szCs w:val="24"/>
            <w:lang w:val="ru-RU"/>
          </w:rPr>
          <w:t>-</w:t>
        </w:r>
        <w:r w:rsidRPr="006974EE">
          <w:rPr>
            <w:rStyle w:val="a4"/>
            <w:rFonts w:ascii="Times New Roman" w:hAnsi="Times New Roman"/>
            <w:sz w:val="24"/>
            <w:szCs w:val="24"/>
          </w:rPr>
          <w:t>chi</w:t>
        </w:r>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suchasniy</w:t>
        </w:r>
        <w:proofErr w:type="spellEnd"/>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elektrotransport</w:t>
        </w:r>
        <w:proofErr w:type="spellEnd"/>
        <w:r w:rsidRPr="006974EE">
          <w:rPr>
            <w:rStyle w:val="a4"/>
            <w:rFonts w:ascii="Times New Roman" w:hAnsi="Times New Roman"/>
            <w:sz w:val="24"/>
            <w:szCs w:val="24"/>
            <w:lang w:val="ru-RU"/>
          </w:rPr>
          <w:t>.</w:t>
        </w:r>
        <w:r w:rsidRPr="006974EE">
          <w:rPr>
            <w:rStyle w:val="a4"/>
            <w:rFonts w:ascii="Times New Roman" w:hAnsi="Times New Roman"/>
            <w:sz w:val="24"/>
            <w:szCs w:val="24"/>
          </w:rPr>
          <w:t>html</w:t>
        </w:r>
      </w:hyperlink>
    </w:p>
    <w:p w14:paraId="5237ADE3" w14:textId="77777777" w:rsidR="006974EE" w:rsidRPr="006974EE" w:rsidRDefault="006974EE" w:rsidP="00F8128B">
      <w:pPr>
        <w:pStyle w:val="a8"/>
        <w:numPr>
          <w:ilvl w:val="0"/>
          <w:numId w:val="7"/>
        </w:numPr>
        <w:tabs>
          <w:tab w:val="left" w:pos="426"/>
        </w:tabs>
        <w:spacing w:line="276" w:lineRule="auto"/>
        <w:ind w:left="0" w:firstLine="0"/>
        <w:jc w:val="both"/>
        <w:rPr>
          <w:rFonts w:ascii="Times New Roman" w:hAnsi="Times New Roman" w:cs="Times New Roman"/>
          <w:sz w:val="24"/>
          <w:szCs w:val="24"/>
          <w:lang w:val="ru-RU"/>
        </w:rPr>
      </w:pPr>
      <w:proofErr w:type="spellStart"/>
      <w:r w:rsidRPr="006974EE">
        <w:rPr>
          <w:rFonts w:ascii="Times New Roman" w:hAnsi="Times New Roman" w:cs="Times New Roman"/>
          <w:sz w:val="24"/>
          <w:szCs w:val="24"/>
          <w:lang w:val="ru-RU"/>
        </w:rPr>
        <w:t>Україна</w:t>
      </w:r>
      <w:proofErr w:type="spellEnd"/>
      <w:r w:rsidRPr="006974EE">
        <w:rPr>
          <w:rFonts w:ascii="Times New Roman" w:hAnsi="Times New Roman" w:cs="Times New Roman"/>
          <w:sz w:val="24"/>
          <w:szCs w:val="24"/>
          <w:lang w:val="ru-RU"/>
        </w:rPr>
        <w:t xml:space="preserve"> </w:t>
      </w:r>
      <w:proofErr w:type="spellStart"/>
      <w:r w:rsidRPr="006974EE">
        <w:rPr>
          <w:rFonts w:ascii="Times New Roman" w:hAnsi="Times New Roman" w:cs="Times New Roman"/>
          <w:sz w:val="24"/>
          <w:szCs w:val="24"/>
          <w:lang w:val="ru-RU"/>
        </w:rPr>
        <w:t>перейде</w:t>
      </w:r>
      <w:proofErr w:type="spellEnd"/>
      <w:r w:rsidRPr="006974EE">
        <w:rPr>
          <w:rFonts w:ascii="Times New Roman" w:hAnsi="Times New Roman" w:cs="Times New Roman"/>
          <w:sz w:val="24"/>
          <w:szCs w:val="24"/>
          <w:lang w:val="ru-RU"/>
        </w:rPr>
        <w:t xml:space="preserve"> на </w:t>
      </w:r>
      <w:proofErr w:type="spellStart"/>
      <w:r w:rsidRPr="006974EE">
        <w:rPr>
          <w:rFonts w:ascii="Times New Roman" w:hAnsi="Times New Roman" w:cs="Times New Roman"/>
          <w:sz w:val="24"/>
          <w:szCs w:val="24"/>
          <w:lang w:val="ru-RU"/>
        </w:rPr>
        <w:t>екологічний</w:t>
      </w:r>
      <w:proofErr w:type="spellEnd"/>
      <w:r w:rsidRPr="006974EE">
        <w:rPr>
          <w:rFonts w:ascii="Times New Roman" w:hAnsi="Times New Roman" w:cs="Times New Roman"/>
          <w:sz w:val="24"/>
          <w:szCs w:val="24"/>
          <w:lang w:val="ru-RU"/>
        </w:rPr>
        <w:t xml:space="preserve"> </w:t>
      </w:r>
      <w:proofErr w:type="spellStart"/>
      <w:r w:rsidRPr="006974EE">
        <w:rPr>
          <w:rFonts w:ascii="Times New Roman" w:hAnsi="Times New Roman" w:cs="Times New Roman"/>
          <w:sz w:val="24"/>
          <w:szCs w:val="24"/>
          <w:lang w:val="ru-RU"/>
        </w:rPr>
        <w:t>громадський</w:t>
      </w:r>
      <w:proofErr w:type="spellEnd"/>
      <w:r w:rsidRPr="006974EE">
        <w:rPr>
          <w:rFonts w:ascii="Times New Roman" w:hAnsi="Times New Roman" w:cs="Times New Roman"/>
          <w:sz w:val="24"/>
          <w:szCs w:val="24"/>
          <w:lang w:val="ru-RU"/>
        </w:rPr>
        <w:t xml:space="preserve"> транспорт. Режим доступу: </w:t>
      </w:r>
      <w:hyperlink r:id="rId61" w:history="1">
        <w:r w:rsidRPr="006974EE">
          <w:rPr>
            <w:rStyle w:val="a4"/>
            <w:rFonts w:ascii="Times New Roman" w:hAnsi="Times New Roman"/>
            <w:sz w:val="24"/>
            <w:szCs w:val="24"/>
          </w:rPr>
          <w:t>https</w:t>
        </w:r>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ecopolitic</w:t>
        </w:r>
        <w:proofErr w:type="spellEnd"/>
        <w:r w:rsidRPr="006974EE">
          <w:rPr>
            <w:rStyle w:val="a4"/>
            <w:rFonts w:ascii="Times New Roman" w:hAnsi="Times New Roman"/>
            <w:sz w:val="24"/>
            <w:szCs w:val="24"/>
            <w:lang w:val="ru-RU"/>
          </w:rPr>
          <w:t>.</w:t>
        </w:r>
        <w:r w:rsidRPr="006974EE">
          <w:rPr>
            <w:rStyle w:val="a4"/>
            <w:rFonts w:ascii="Times New Roman" w:hAnsi="Times New Roman"/>
            <w:sz w:val="24"/>
            <w:szCs w:val="24"/>
          </w:rPr>
          <w:t>com</w:t>
        </w:r>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ua</w:t>
        </w:r>
        <w:proofErr w:type="spellEnd"/>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ua</w:t>
        </w:r>
        <w:proofErr w:type="spellEnd"/>
        <w:r w:rsidRPr="006974EE">
          <w:rPr>
            <w:rStyle w:val="a4"/>
            <w:rFonts w:ascii="Times New Roman" w:hAnsi="Times New Roman"/>
            <w:sz w:val="24"/>
            <w:szCs w:val="24"/>
            <w:lang w:val="ru-RU"/>
          </w:rPr>
          <w:t>/</w:t>
        </w:r>
        <w:r w:rsidRPr="006974EE">
          <w:rPr>
            <w:rStyle w:val="a4"/>
            <w:rFonts w:ascii="Times New Roman" w:hAnsi="Times New Roman"/>
            <w:sz w:val="24"/>
            <w:szCs w:val="24"/>
          </w:rPr>
          <w:t>news</w:t>
        </w:r>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ukraina</w:t>
        </w:r>
        <w:proofErr w:type="spellEnd"/>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perejde</w:t>
        </w:r>
        <w:proofErr w:type="spellEnd"/>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na</w:t>
        </w:r>
        <w:proofErr w:type="spellEnd"/>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ekologichnij</w:t>
        </w:r>
        <w:proofErr w:type="spellEnd"/>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gromadskij</w:t>
        </w:r>
        <w:proofErr w:type="spellEnd"/>
        <w:r w:rsidRPr="006974EE">
          <w:rPr>
            <w:rStyle w:val="a4"/>
            <w:rFonts w:ascii="Times New Roman" w:hAnsi="Times New Roman"/>
            <w:sz w:val="24"/>
            <w:szCs w:val="24"/>
            <w:lang w:val="ru-RU"/>
          </w:rPr>
          <w:t>-</w:t>
        </w:r>
        <w:r w:rsidRPr="006974EE">
          <w:rPr>
            <w:rStyle w:val="a4"/>
            <w:rFonts w:ascii="Times New Roman" w:hAnsi="Times New Roman"/>
            <w:sz w:val="24"/>
            <w:szCs w:val="24"/>
          </w:rPr>
          <w:t>transport</w:t>
        </w:r>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nazvano</w:t>
        </w:r>
        <w:proofErr w:type="spellEnd"/>
        <w:r w:rsidRPr="006974EE">
          <w:rPr>
            <w:rStyle w:val="a4"/>
            <w:rFonts w:ascii="Times New Roman" w:hAnsi="Times New Roman"/>
            <w:sz w:val="24"/>
            <w:szCs w:val="24"/>
            <w:lang w:val="ru-RU"/>
          </w:rPr>
          <w:t>-</w:t>
        </w:r>
        <w:r w:rsidRPr="006974EE">
          <w:rPr>
            <w:rStyle w:val="a4"/>
            <w:rFonts w:ascii="Times New Roman" w:hAnsi="Times New Roman"/>
            <w:sz w:val="24"/>
            <w:szCs w:val="24"/>
          </w:rPr>
          <w:t>termini</w:t>
        </w:r>
        <w:r w:rsidRPr="006974EE">
          <w:rPr>
            <w:rStyle w:val="a4"/>
            <w:rFonts w:ascii="Times New Roman" w:hAnsi="Times New Roman"/>
            <w:sz w:val="24"/>
            <w:szCs w:val="24"/>
            <w:lang w:val="ru-RU"/>
          </w:rPr>
          <w:t>/</w:t>
        </w:r>
      </w:hyperlink>
    </w:p>
    <w:p w14:paraId="3D16AE17" w14:textId="77777777" w:rsidR="006974EE" w:rsidRPr="006974EE" w:rsidRDefault="006974EE" w:rsidP="00F8128B">
      <w:pPr>
        <w:pStyle w:val="a8"/>
        <w:numPr>
          <w:ilvl w:val="0"/>
          <w:numId w:val="7"/>
        </w:numPr>
        <w:tabs>
          <w:tab w:val="left" w:pos="426"/>
        </w:tabs>
        <w:spacing w:line="276" w:lineRule="auto"/>
        <w:ind w:left="0" w:firstLine="0"/>
        <w:jc w:val="both"/>
        <w:rPr>
          <w:rFonts w:ascii="Times New Roman" w:hAnsi="Times New Roman" w:cs="Times New Roman"/>
          <w:sz w:val="24"/>
          <w:szCs w:val="24"/>
          <w:lang w:val="ru-RU"/>
        </w:rPr>
      </w:pPr>
      <w:r w:rsidRPr="006974EE">
        <w:rPr>
          <w:rFonts w:ascii="Times New Roman" w:hAnsi="Times New Roman" w:cs="Times New Roman"/>
          <w:sz w:val="24"/>
          <w:szCs w:val="24"/>
          <w:lang w:val="ru-RU"/>
        </w:rPr>
        <w:t xml:space="preserve">Як </w:t>
      </w:r>
      <w:proofErr w:type="spellStart"/>
      <w:r w:rsidRPr="006974EE">
        <w:rPr>
          <w:rFonts w:ascii="Times New Roman" w:hAnsi="Times New Roman" w:cs="Times New Roman"/>
          <w:sz w:val="24"/>
          <w:szCs w:val="24"/>
          <w:lang w:val="ru-RU"/>
        </w:rPr>
        <w:t>Україна</w:t>
      </w:r>
      <w:proofErr w:type="spellEnd"/>
      <w:r w:rsidRPr="006974EE">
        <w:rPr>
          <w:rFonts w:ascii="Times New Roman" w:hAnsi="Times New Roman" w:cs="Times New Roman"/>
          <w:sz w:val="24"/>
          <w:szCs w:val="24"/>
          <w:lang w:val="ru-RU"/>
        </w:rPr>
        <w:t xml:space="preserve"> переходить на </w:t>
      </w:r>
      <w:proofErr w:type="spellStart"/>
      <w:r w:rsidRPr="006974EE">
        <w:rPr>
          <w:rFonts w:ascii="Times New Roman" w:hAnsi="Times New Roman" w:cs="Times New Roman"/>
          <w:sz w:val="24"/>
          <w:szCs w:val="24"/>
          <w:lang w:val="ru-RU"/>
        </w:rPr>
        <w:t>громадський</w:t>
      </w:r>
      <w:proofErr w:type="spellEnd"/>
      <w:r w:rsidRPr="006974EE">
        <w:rPr>
          <w:rFonts w:ascii="Times New Roman" w:hAnsi="Times New Roman" w:cs="Times New Roman"/>
          <w:sz w:val="24"/>
          <w:szCs w:val="24"/>
          <w:lang w:val="ru-RU"/>
        </w:rPr>
        <w:t xml:space="preserve"> </w:t>
      </w:r>
      <w:proofErr w:type="spellStart"/>
      <w:r w:rsidRPr="006974EE">
        <w:rPr>
          <w:rFonts w:ascii="Times New Roman" w:hAnsi="Times New Roman" w:cs="Times New Roman"/>
          <w:sz w:val="24"/>
          <w:szCs w:val="24"/>
          <w:lang w:val="ru-RU"/>
        </w:rPr>
        <w:t>електротранспорт</w:t>
      </w:r>
      <w:proofErr w:type="spellEnd"/>
      <w:r w:rsidRPr="006974EE">
        <w:rPr>
          <w:rFonts w:ascii="Times New Roman" w:hAnsi="Times New Roman" w:cs="Times New Roman"/>
          <w:sz w:val="24"/>
          <w:szCs w:val="24"/>
          <w:lang w:val="ru-RU"/>
        </w:rPr>
        <w:t>.</w:t>
      </w:r>
      <w:r w:rsidRPr="006974EE">
        <w:rPr>
          <w:sz w:val="24"/>
          <w:szCs w:val="24"/>
          <w:lang w:val="ru-RU"/>
        </w:rPr>
        <w:t xml:space="preserve"> </w:t>
      </w:r>
      <w:r w:rsidRPr="006974EE">
        <w:rPr>
          <w:rFonts w:ascii="Times New Roman" w:hAnsi="Times New Roman" w:cs="Times New Roman"/>
          <w:sz w:val="24"/>
          <w:szCs w:val="24"/>
          <w:lang w:val="ru-RU"/>
        </w:rPr>
        <w:t xml:space="preserve">Режим доступу: </w:t>
      </w:r>
      <w:hyperlink r:id="rId62" w:history="1">
        <w:r w:rsidRPr="006974EE">
          <w:rPr>
            <w:rStyle w:val="a4"/>
            <w:rFonts w:ascii="Times New Roman" w:hAnsi="Times New Roman"/>
            <w:sz w:val="24"/>
            <w:szCs w:val="24"/>
          </w:rPr>
          <w:t>https</w:t>
        </w:r>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lnk</w:t>
        </w:r>
        <w:proofErr w:type="spellEnd"/>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ua</w:t>
        </w:r>
        <w:proofErr w:type="spellEnd"/>
        <w:r w:rsidRPr="006974EE">
          <w:rPr>
            <w:rStyle w:val="a4"/>
            <w:rFonts w:ascii="Times New Roman" w:hAnsi="Times New Roman"/>
            <w:sz w:val="24"/>
            <w:szCs w:val="24"/>
            <w:lang w:val="ru-RU"/>
          </w:rPr>
          <w:t>/</w:t>
        </w:r>
        <w:proofErr w:type="spellStart"/>
        <w:r w:rsidRPr="006974EE">
          <w:rPr>
            <w:rStyle w:val="a4"/>
            <w:rFonts w:ascii="Times New Roman" w:hAnsi="Times New Roman"/>
            <w:sz w:val="24"/>
            <w:szCs w:val="24"/>
          </w:rPr>
          <w:t>IIttRprrL</w:t>
        </w:r>
        <w:proofErr w:type="spellEnd"/>
      </w:hyperlink>
    </w:p>
    <w:p w14:paraId="4C3D39A9" w14:textId="7191A8E0" w:rsidR="006974EE" w:rsidRPr="006974EE" w:rsidRDefault="006974EE" w:rsidP="00F8128B">
      <w:pPr>
        <w:tabs>
          <w:tab w:val="left" w:pos="426"/>
          <w:tab w:val="left" w:pos="851"/>
        </w:tabs>
        <w:jc w:val="center"/>
        <w:rPr>
          <w:rFonts w:ascii="Times New Roman" w:eastAsia="Calibri" w:hAnsi="Times New Roman" w:cs="Times New Roman"/>
          <w:sz w:val="24"/>
          <w:szCs w:val="24"/>
          <w:lang w:val="uk-UA" w:eastAsia="en-US"/>
        </w:rPr>
        <w:sectPr w:rsidR="006974EE" w:rsidRPr="006974EE">
          <w:pgSz w:w="11906" w:h="16838"/>
          <w:pgMar w:top="850" w:right="850" w:bottom="850" w:left="1417" w:header="708" w:footer="708" w:gutter="0"/>
          <w:cols w:space="708"/>
          <w:docGrid w:linePitch="360"/>
        </w:sectPr>
      </w:pPr>
    </w:p>
    <w:p w14:paraId="5D29BDF8" w14:textId="30434CA3" w:rsidR="00800E9D" w:rsidRDefault="006C2B0E" w:rsidP="00800E9D">
      <w:pPr>
        <w:tabs>
          <w:tab w:val="left" w:pos="851"/>
        </w:tabs>
        <w:jc w:val="center"/>
        <w:rPr>
          <w:rFonts w:ascii="Times New Roman" w:hAnsi="Times New Roman" w:cs="Times New Roman"/>
          <w:b/>
          <w:bCs/>
          <w:sz w:val="28"/>
          <w:szCs w:val="28"/>
          <w:lang w:val="uk-UA"/>
        </w:rPr>
      </w:pPr>
      <w:r w:rsidRPr="006C2B0E">
        <w:rPr>
          <w:rFonts w:ascii="Times New Roman" w:hAnsi="Times New Roman" w:cs="Times New Roman"/>
          <w:b/>
          <w:sz w:val="28"/>
          <w:szCs w:val="28"/>
          <w:lang w:val="uk-UA"/>
        </w:rPr>
        <w:lastRenderedPageBreak/>
        <w:t xml:space="preserve">СЕКЦІЯ 4. </w:t>
      </w:r>
      <w:r w:rsidRPr="006C2B0E">
        <w:rPr>
          <w:rFonts w:ascii="Times New Roman" w:hAnsi="Times New Roman" w:cs="Times New Roman"/>
          <w:b/>
          <w:bCs/>
          <w:sz w:val="28"/>
          <w:szCs w:val="28"/>
          <w:lang w:val="uk-UA"/>
        </w:rPr>
        <w:t>СОЦІАЛЬНО-ГУМАНІТАРНІ ТА ЕКОНОМІКО-ПРАВОВІ АСПЕКТИ РОЗВИТКУ ДІЯЛЬНОСТІ СУСПІЛЬСТВА</w:t>
      </w:r>
    </w:p>
    <w:p w14:paraId="20DFE78D" w14:textId="48C2D9FF" w:rsidR="006C2B0E" w:rsidRDefault="006C2B0E" w:rsidP="006C2B0E">
      <w:pPr>
        <w:tabs>
          <w:tab w:val="left" w:pos="851"/>
        </w:tabs>
        <w:rPr>
          <w:rFonts w:ascii="Times New Roman" w:hAnsi="Times New Roman" w:cs="Times New Roman"/>
          <w:b/>
          <w:bCs/>
          <w:sz w:val="28"/>
          <w:szCs w:val="28"/>
          <w:lang w:val="uk-UA"/>
        </w:rPr>
      </w:pPr>
    </w:p>
    <w:p w14:paraId="73B04B24" w14:textId="77777777" w:rsidR="006C2B0E" w:rsidRPr="006C2B0E" w:rsidRDefault="006C2B0E" w:rsidP="006C2B0E">
      <w:pPr>
        <w:ind w:left="4678"/>
        <w:jc w:val="right"/>
        <w:rPr>
          <w:rFonts w:ascii="Times New Roman" w:eastAsia="Calibri" w:hAnsi="Times New Roman" w:cs="Times New Roman"/>
          <w:b/>
          <w:bCs/>
          <w:i/>
          <w:kern w:val="2"/>
          <w:sz w:val="28"/>
          <w:szCs w:val="28"/>
          <w:lang w:val="uk-UA" w:eastAsia="en-US"/>
          <w14:ligatures w14:val="standardContextual"/>
        </w:rPr>
      </w:pPr>
      <w:proofErr w:type="spellStart"/>
      <w:r w:rsidRPr="006C2B0E">
        <w:rPr>
          <w:rFonts w:ascii="Times New Roman" w:eastAsia="Calibri" w:hAnsi="Times New Roman" w:cs="Times New Roman"/>
          <w:b/>
          <w:bCs/>
          <w:i/>
          <w:kern w:val="2"/>
          <w:sz w:val="28"/>
          <w:szCs w:val="28"/>
          <w:lang w:val="uk-UA" w:eastAsia="en-US"/>
          <w14:ligatures w14:val="standardContextual"/>
        </w:rPr>
        <w:t>Бурдюгова</w:t>
      </w:r>
      <w:proofErr w:type="spellEnd"/>
      <w:r w:rsidRPr="006C2B0E">
        <w:rPr>
          <w:rFonts w:ascii="Times New Roman" w:eastAsia="Calibri" w:hAnsi="Times New Roman" w:cs="Times New Roman"/>
          <w:b/>
          <w:bCs/>
          <w:i/>
          <w:kern w:val="2"/>
          <w:sz w:val="28"/>
          <w:szCs w:val="28"/>
          <w:lang w:val="uk-UA" w:eastAsia="en-US"/>
          <w14:ligatures w14:val="standardContextual"/>
        </w:rPr>
        <w:t xml:space="preserve"> Світлана</w:t>
      </w:r>
    </w:p>
    <w:p w14:paraId="4D3F9DE9" w14:textId="77777777" w:rsidR="006C2B0E" w:rsidRPr="006C2B0E" w:rsidRDefault="006C2B0E" w:rsidP="006C2B0E">
      <w:pPr>
        <w:ind w:left="4678"/>
        <w:jc w:val="right"/>
        <w:rPr>
          <w:rFonts w:ascii="Times New Roman" w:eastAsia="Calibri" w:hAnsi="Times New Roman" w:cs="Times New Roman"/>
          <w:bCs/>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 xml:space="preserve">Викладач циклової комісії </w:t>
      </w:r>
    </w:p>
    <w:p w14:paraId="1C99DAF9" w14:textId="77777777" w:rsidR="006C2B0E" w:rsidRPr="006C2B0E" w:rsidRDefault="006C2B0E" w:rsidP="006C2B0E">
      <w:pPr>
        <w:ind w:left="4678"/>
        <w:jc w:val="right"/>
        <w:rPr>
          <w:rFonts w:ascii="Times New Roman" w:eastAsia="Calibri" w:hAnsi="Times New Roman" w:cs="Times New Roman"/>
          <w:bCs/>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загальноосвітніх дисциплін</w:t>
      </w:r>
    </w:p>
    <w:p w14:paraId="3CDF8A29" w14:textId="77777777" w:rsidR="00F8128B" w:rsidRDefault="00F8128B" w:rsidP="006C2B0E">
      <w:pPr>
        <w:ind w:left="4678"/>
        <w:jc w:val="right"/>
        <w:rPr>
          <w:rFonts w:ascii="Times New Roman" w:eastAsia="Calibri" w:hAnsi="Times New Roman" w:cs="Times New Roman"/>
          <w:b/>
          <w:bCs/>
          <w:i/>
          <w:kern w:val="2"/>
          <w:sz w:val="28"/>
          <w:szCs w:val="28"/>
          <w:lang w:val="uk-UA" w:eastAsia="en-US"/>
          <w14:ligatures w14:val="standardContextual"/>
        </w:rPr>
      </w:pPr>
    </w:p>
    <w:p w14:paraId="1C51E38E" w14:textId="70D1D4D9" w:rsidR="006C2B0E" w:rsidRPr="006C2B0E" w:rsidRDefault="006C2B0E" w:rsidP="006C2B0E">
      <w:pPr>
        <w:ind w:left="4678"/>
        <w:jc w:val="right"/>
        <w:rPr>
          <w:rFonts w:ascii="Times New Roman" w:eastAsia="Calibri" w:hAnsi="Times New Roman" w:cs="Times New Roman"/>
          <w:b/>
          <w:bCs/>
          <w:i/>
          <w:kern w:val="2"/>
          <w:sz w:val="28"/>
          <w:szCs w:val="28"/>
          <w:lang w:val="uk-UA" w:eastAsia="en-US"/>
          <w14:ligatures w14:val="standardContextual"/>
        </w:rPr>
      </w:pPr>
      <w:proofErr w:type="spellStart"/>
      <w:r w:rsidRPr="006C2B0E">
        <w:rPr>
          <w:rFonts w:ascii="Times New Roman" w:eastAsia="Calibri" w:hAnsi="Times New Roman" w:cs="Times New Roman"/>
          <w:b/>
          <w:bCs/>
          <w:i/>
          <w:kern w:val="2"/>
          <w:sz w:val="28"/>
          <w:szCs w:val="28"/>
          <w:lang w:val="uk-UA" w:eastAsia="en-US"/>
          <w14:ligatures w14:val="standardContextual"/>
        </w:rPr>
        <w:t>Товстогон</w:t>
      </w:r>
      <w:proofErr w:type="spellEnd"/>
      <w:r w:rsidRPr="006C2B0E">
        <w:rPr>
          <w:rFonts w:ascii="Times New Roman" w:eastAsia="Calibri" w:hAnsi="Times New Roman" w:cs="Times New Roman"/>
          <w:b/>
          <w:bCs/>
          <w:i/>
          <w:kern w:val="2"/>
          <w:sz w:val="28"/>
          <w:szCs w:val="28"/>
          <w:lang w:val="uk-UA" w:eastAsia="en-US"/>
          <w14:ligatures w14:val="standardContextual"/>
        </w:rPr>
        <w:t xml:space="preserve"> Маргарита</w:t>
      </w:r>
    </w:p>
    <w:p w14:paraId="0C938386" w14:textId="77777777" w:rsidR="006C2B0E" w:rsidRPr="006C2B0E" w:rsidRDefault="006C2B0E" w:rsidP="006C2B0E">
      <w:pPr>
        <w:ind w:left="4678"/>
        <w:jc w:val="right"/>
        <w:rPr>
          <w:rFonts w:ascii="Times New Roman" w:eastAsia="Calibri" w:hAnsi="Times New Roman" w:cs="Times New Roman"/>
          <w:bCs/>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Здобувачка фахової передвищої освіти</w:t>
      </w:r>
    </w:p>
    <w:p w14:paraId="1229635B" w14:textId="77777777" w:rsidR="006C2B0E" w:rsidRPr="006C2B0E" w:rsidRDefault="006C2B0E" w:rsidP="006C2B0E">
      <w:pPr>
        <w:ind w:left="4678"/>
        <w:jc w:val="right"/>
        <w:rPr>
          <w:rFonts w:ascii="Times New Roman" w:eastAsia="Calibri" w:hAnsi="Times New Roman" w:cs="Times New Roman"/>
          <w:bCs/>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Освітньо-професійної програми</w:t>
      </w:r>
    </w:p>
    <w:p w14:paraId="58D54BF6" w14:textId="77777777" w:rsidR="006C2B0E" w:rsidRPr="006C2B0E" w:rsidRDefault="006C2B0E" w:rsidP="006C2B0E">
      <w:pPr>
        <w:ind w:left="4678"/>
        <w:jc w:val="right"/>
        <w:rPr>
          <w:rFonts w:ascii="Times New Roman" w:eastAsia="Calibri" w:hAnsi="Times New Roman" w:cs="Times New Roman"/>
          <w:bCs/>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Харчові технології</w:t>
      </w:r>
    </w:p>
    <w:p w14:paraId="09CFF529" w14:textId="77777777" w:rsidR="006C2B0E" w:rsidRPr="006C2B0E" w:rsidRDefault="006C2B0E" w:rsidP="006C2B0E">
      <w:pPr>
        <w:ind w:left="4678"/>
        <w:jc w:val="right"/>
        <w:rPr>
          <w:rFonts w:ascii="Times New Roman" w:eastAsia="Calibri" w:hAnsi="Times New Roman" w:cs="Times New Roman"/>
          <w:bCs/>
          <w:kern w:val="2"/>
          <w:sz w:val="28"/>
          <w:szCs w:val="28"/>
          <w:lang w:val="uk-UA" w:eastAsia="en-US"/>
          <w14:ligatures w14:val="standardContextual"/>
        </w:rPr>
      </w:pPr>
    </w:p>
    <w:p w14:paraId="09FCE2BD" w14:textId="77777777" w:rsidR="006C2B0E" w:rsidRPr="006C2B0E" w:rsidRDefault="006C2B0E" w:rsidP="006C2B0E">
      <w:pPr>
        <w:ind w:left="4678"/>
        <w:jc w:val="right"/>
        <w:rPr>
          <w:rFonts w:ascii="Times New Roman" w:eastAsia="Calibri" w:hAnsi="Times New Roman" w:cs="Times New Roman"/>
          <w:bCs/>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ВСП «Фаховий коледж економіки і технологій Національного університету «Чернігівська політехніка»</w:t>
      </w:r>
    </w:p>
    <w:p w14:paraId="45933305" w14:textId="77777777" w:rsidR="006C2B0E" w:rsidRPr="006C2B0E" w:rsidRDefault="006C2B0E" w:rsidP="006C2B0E">
      <w:pPr>
        <w:ind w:left="4678"/>
        <w:jc w:val="right"/>
        <w:rPr>
          <w:rFonts w:ascii="Times New Roman" w:eastAsia="Calibri" w:hAnsi="Times New Roman" w:cs="Times New Roman"/>
          <w:bCs/>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м. Чернігів, Україна</w:t>
      </w:r>
    </w:p>
    <w:p w14:paraId="3B190FCC" w14:textId="77777777" w:rsidR="006C2B0E" w:rsidRPr="006C2B0E" w:rsidRDefault="006C2B0E" w:rsidP="006C2B0E">
      <w:pPr>
        <w:ind w:firstLine="709"/>
        <w:jc w:val="center"/>
        <w:rPr>
          <w:rFonts w:ascii="Times New Roman" w:eastAsia="Calibri" w:hAnsi="Times New Roman" w:cs="Times New Roman"/>
          <w:b/>
          <w:bCs/>
          <w:kern w:val="2"/>
          <w:sz w:val="32"/>
          <w:szCs w:val="32"/>
          <w:lang w:val="uk-UA" w:eastAsia="en-US"/>
          <w14:ligatures w14:val="standardContextual"/>
        </w:rPr>
      </w:pPr>
    </w:p>
    <w:p w14:paraId="4B7FDBCD" w14:textId="156F6A3E" w:rsidR="006C2B0E" w:rsidRDefault="006C2B0E" w:rsidP="006C2B0E">
      <w:pPr>
        <w:ind w:firstLine="709"/>
        <w:jc w:val="center"/>
        <w:rPr>
          <w:rFonts w:ascii="Times New Roman" w:eastAsia="Calibri" w:hAnsi="Times New Roman" w:cs="Times New Roman"/>
          <w:b/>
          <w:bCs/>
          <w:kern w:val="2"/>
          <w:sz w:val="28"/>
          <w:szCs w:val="28"/>
          <w:lang w:val="uk-UA" w:eastAsia="en-US"/>
          <w14:ligatures w14:val="standardContextual"/>
        </w:rPr>
      </w:pPr>
      <w:r w:rsidRPr="006C2B0E">
        <w:rPr>
          <w:rFonts w:ascii="Times New Roman" w:eastAsia="Calibri" w:hAnsi="Times New Roman" w:cs="Times New Roman"/>
          <w:b/>
          <w:bCs/>
          <w:kern w:val="2"/>
          <w:sz w:val="28"/>
          <w:szCs w:val="28"/>
          <w:lang w:val="uk-UA" w:eastAsia="en-US"/>
          <w14:ligatures w14:val="standardContextual"/>
        </w:rPr>
        <w:t>РОЛЬ ГРОМАДИ У ЗМЕНШЕННІ ЗАБРУДНЕННЯ МІСТА ЧЕРНІГІВ</w:t>
      </w:r>
    </w:p>
    <w:p w14:paraId="03202763"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Забруднення довкілля</w:t>
      </w:r>
      <w:r w:rsidRPr="006C2B0E">
        <w:rPr>
          <w:rFonts w:ascii="Times New Roman" w:eastAsia="Calibri" w:hAnsi="Times New Roman" w:cs="Times New Roman"/>
          <w:kern w:val="2"/>
          <w:sz w:val="28"/>
          <w:szCs w:val="28"/>
          <w:lang w:val="uk-UA" w:eastAsia="en-US"/>
          <w14:ligatures w14:val="standardContextual"/>
        </w:rPr>
        <w:t xml:space="preserve"> - процес зміни складу і властивостей однієї або декількох сфер Землі внаслідок діяльності людини. Приводить до погіршення якості атмосфери, гідросфери, літосфери та біосфери [5].   </w:t>
      </w:r>
    </w:p>
    <w:p w14:paraId="0393A143"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Забруднення довкілля в Украї</w:t>
      </w:r>
      <w:r w:rsidRPr="006C2B0E">
        <w:rPr>
          <w:rFonts w:ascii="Times New Roman" w:eastAsia="Calibri" w:hAnsi="Times New Roman" w:cs="Times New Roman"/>
          <w:kern w:val="2"/>
          <w:sz w:val="28"/>
          <w:szCs w:val="28"/>
          <w:lang w:val="uk-UA" w:eastAsia="en-US"/>
          <w14:ligatures w14:val="standardContextual"/>
        </w:rPr>
        <w:t>ні залишається критичним, насамперед через війну. За даними Державної екологічної інспекції, станом на 20 лютого 2026 року задокументовані збитки від російської агресії перевищили 6,397 трлн грн (за період з 24 лютого 2022 по 20 лютого 2026). Це задокументовані факти злочинів проти довкілля, які фіксують щотижня [2].</w:t>
      </w:r>
    </w:p>
    <w:p w14:paraId="519E45D5"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Поговорімо про Чернігів, що не лишається осторонь від цієї проблеми. З початку повномасштабного вторгнення, за даними Державної екологічної інспекції в Чернігівській області (станом на кінець січня - початок лютого 2026 року), шкода довкіллю від російської агресії сягнула понад 32 мільярди гривень. У повітря потрапило близько 600 </w:t>
      </w:r>
      <w:proofErr w:type="spellStart"/>
      <w:r w:rsidRPr="006C2B0E">
        <w:rPr>
          <w:rFonts w:ascii="Times New Roman" w:eastAsia="Calibri" w:hAnsi="Times New Roman" w:cs="Times New Roman"/>
          <w:kern w:val="2"/>
          <w:sz w:val="28"/>
          <w:szCs w:val="28"/>
          <w:lang w:val="uk-UA" w:eastAsia="en-US"/>
          <w14:ligatures w14:val="standardContextual"/>
        </w:rPr>
        <w:t>тонн</w:t>
      </w:r>
      <w:proofErr w:type="spellEnd"/>
      <w:r w:rsidRPr="006C2B0E">
        <w:rPr>
          <w:rFonts w:ascii="Times New Roman" w:eastAsia="Calibri" w:hAnsi="Times New Roman" w:cs="Times New Roman"/>
          <w:kern w:val="2"/>
          <w:sz w:val="28"/>
          <w:szCs w:val="28"/>
          <w:lang w:val="uk-UA" w:eastAsia="en-US"/>
          <w14:ligatures w14:val="standardContextual"/>
        </w:rPr>
        <w:t xml:space="preserve"> шкідливих речовин, забруднено майже 160 гектарів земель, а річки, зокрема Десна, досі відчувають наслідки токсичних скидів і пожеж [4]. </w:t>
      </w:r>
    </w:p>
    <w:p w14:paraId="3FE9D995"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Та ми не закриваємо очі на цю проблему. Наша громада активно бореться з цим.  У Чернігові існують громадські організації, які, поміж інших своїх завдань, стабільно влаштовують зустрічі для покращення екологічної ситуації. А деякі з них - конкретно створені для усунення цієї проблеми. </w:t>
      </w:r>
    </w:p>
    <w:p w14:paraId="094CF230"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Однієї з них є громадська організація Будуємо Україну Разом - БУР. Це організація, яка створює для молоді можливості творити зміни в країні через </w:t>
      </w:r>
      <w:proofErr w:type="spellStart"/>
      <w:r w:rsidRPr="006C2B0E">
        <w:rPr>
          <w:rFonts w:ascii="Times New Roman" w:eastAsia="Calibri" w:hAnsi="Times New Roman" w:cs="Times New Roman"/>
          <w:kern w:val="2"/>
          <w:sz w:val="28"/>
          <w:szCs w:val="28"/>
          <w:lang w:val="uk-UA" w:eastAsia="en-US"/>
          <w14:ligatures w14:val="standardContextual"/>
        </w:rPr>
        <w:t>волонтерство</w:t>
      </w:r>
      <w:proofErr w:type="spellEnd"/>
      <w:r w:rsidRPr="006C2B0E">
        <w:rPr>
          <w:rFonts w:ascii="Times New Roman" w:eastAsia="Calibri" w:hAnsi="Times New Roman" w:cs="Times New Roman"/>
          <w:kern w:val="2"/>
          <w:sz w:val="28"/>
          <w:szCs w:val="28"/>
          <w:lang w:val="uk-UA" w:eastAsia="en-US"/>
          <w14:ligatures w14:val="standardContextual"/>
        </w:rPr>
        <w:t xml:space="preserve">. Їх цінності: відповідальність, </w:t>
      </w:r>
      <w:proofErr w:type="spellStart"/>
      <w:r w:rsidRPr="006C2B0E">
        <w:rPr>
          <w:rFonts w:ascii="Times New Roman" w:eastAsia="Calibri" w:hAnsi="Times New Roman" w:cs="Times New Roman"/>
          <w:kern w:val="2"/>
          <w:sz w:val="28"/>
          <w:szCs w:val="28"/>
          <w:lang w:val="uk-UA" w:eastAsia="en-US"/>
          <w14:ligatures w14:val="standardContextual"/>
        </w:rPr>
        <w:t>вовіра</w:t>
      </w:r>
      <w:proofErr w:type="spellEnd"/>
      <w:r w:rsidRPr="006C2B0E">
        <w:rPr>
          <w:rFonts w:ascii="Times New Roman" w:eastAsia="Calibri" w:hAnsi="Times New Roman" w:cs="Times New Roman"/>
          <w:kern w:val="2"/>
          <w:sz w:val="28"/>
          <w:szCs w:val="28"/>
          <w:lang w:val="uk-UA" w:eastAsia="en-US"/>
          <w14:ligatures w14:val="standardContextual"/>
        </w:rPr>
        <w:t xml:space="preserve">, віра в Україну, цінність рівності/різності [1]. </w:t>
      </w:r>
    </w:p>
    <w:p w14:paraId="67F3D2BC"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Громадська організація БУР пропонувала різні ініціативи для всіх охочих. Вони влаштовували толоки по </w:t>
      </w:r>
      <w:proofErr w:type="spellStart"/>
      <w:r w:rsidRPr="006C2B0E">
        <w:rPr>
          <w:rFonts w:ascii="Times New Roman" w:eastAsia="Calibri" w:hAnsi="Times New Roman" w:cs="Times New Roman"/>
          <w:kern w:val="2"/>
          <w:sz w:val="28"/>
          <w:szCs w:val="28"/>
          <w:lang w:val="uk-UA" w:eastAsia="en-US"/>
          <w14:ligatures w14:val="standardContextual"/>
        </w:rPr>
        <w:t>Ялівщині</w:t>
      </w:r>
      <w:proofErr w:type="spellEnd"/>
      <w:r w:rsidRPr="006C2B0E">
        <w:rPr>
          <w:rFonts w:ascii="Times New Roman" w:eastAsia="Calibri" w:hAnsi="Times New Roman" w:cs="Times New Roman"/>
          <w:kern w:val="2"/>
          <w:sz w:val="28"/>
          <w:szCs w:val="28"/>
          <w:lang w:val="uk-UA" w:eastAsia="en-US"/>
          <w14:ligatures w14:val="standardContextual"/>
        </w:rPr>
        <w:t xml:space="preserve">, зібравши велику кількість сміття; збирали команду для усунення наслідків ракетного удару по драматичному </w:t>
      </w:r>
      <w:r w:rsidRPr="006C2B0E">
        <w:rPr>
          <w:rFonts w:ascii="Times New Roman" w:eastAsia="Calibri" w:hAnsi="Times New Roman" w:cs="Times New Roman"/>
          <w:kern w:val="2"/>
          <w:sz w:val="28"/>
          <w:szCs w:val="28"/>
          <w:lang w:val="uk-UA" w:eastAsia="en-US"/>
          <w14:ligatures w14:val="standardContextual"/>
        </w:rPr>
        <w:lastRenderedPageBreak/>
        <w:t xml:space="preserve">театру ім. Т. Шевченка в 2023 році, що допомогло покращити безпекову ситуацію в приміщенні; пропонували долучитися до прибирання колишнього кінотеатру «Перемога», що наразі служить приміщенням для ГО «Еко Місто Чернігів». </w:t>
      </w:r>
    </w:p>
    <w:p w14:paraId="0FE85216"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Урбаністична ініціатива Еко Місто Чернігів спрямована на покращення якості життя через </w:t>
      </w:r>
      <w:proofErr w:type="spellStart"/>
      <w:r w:rsidRPr="006C2B0E">
        <w:rPr>
          <w:rFonts w:ascii="Times New Roman" w:eastAsia="Calibri" w:hAnsi="Times New Roman" w:cs="Times New Roman"/>
          <w:kern w:val="2"/>
          <w:sz w:val="28"/>
          <w:szCs w:val="28"/>
          <w:lang w:val="uk-UA" w:eastAsia="en-US"/>
          <w14:ligatures w14:val="standardContextual"/>
        </w:rPr>
        <w:t>проєкти</w:t>
      </w:r>
      <w:proofErr w:type="spellEnd"/>
      <w:r w:rsidRPr="006C2B0E">
        <w:rPr>
          <w:rFonts w:ascii="Times New Roman" w:eastAsia="Calibri" w:hAnsi="Times New Roman" w:cs="Times New Roman"/>
          <w:kern w:val="2"/>
          <w:sz w:val="28"/>
          <w:szCs w:val="28"/>
          <w:lang w:val="uk-UA" w:eastAsia="en-US"/>
          <w14:ligatures w14:val="standardContextual"/>
        </w:rPr>
        <w:t xml:space="preserve"> активації публічних просторів та формування спільнот. Це не просто простір - це місце для ваших ідей і самовираження. </w:t>
      </w:r>
      <w:r w:rsidRPr="006C2B0E">
        <w:rPr>
          <w:rFonts w:ascii="Times New Roman" w:eastAsia="Calibri" w:hAnsi="Times New Roman" w:cs="Times New Roman"/>
          <w:kern w:val="2"/>
          <w:sz w:val="28"/>
          <w:szCs w:val="22"/>
          <w:lang w:val="uk-UA" w:eastAsia="en-US"/>
          <w14:ligatures w14:val="standardContextual"/>
        </w:rPr>
        <w:t xml:space="preserve">Значна увага приділяється популяризації принципів свідомого споживання ресурсів, зокрема зменшенню використання пластику та розвитку практик його повторного використання. </w:t>
      </w:r>
    </w:p>
    <w:p w14:paraId="5EA1DD06" w14:textId="77777777" w:rsidR="006C2B0E" w:rsidRPr="006C2B0E" w:rsidRDefault="006C2B0E" w:rsidP="006C2B0E">
      <w:pPr>
        <w:ind w:firstLine="340"/>
        <w:jc w:val="both"/>
        <w:rPr>
          <w:rFonts w:ascii="Times New Roman" w:eastAsia="Calibri" w:hAnsi="Times New Roman" w:cs="Times New Roman"/>
          <w:b/>
          <w:bCs/>
          <w:kern w:val="2"/>
          <w:sz w:val="28"/>
          <w:szCs w:val="28"/>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 xml:space="preserve">Одним із напрямів діяльності організації є проєкт </w:t>
      </w:r>
      <w:proofErr w:type="spellStart"/>
      <w:r w:rsidRPr="006C2B0E">
        <w:rPr>
          <w:rFonts w:ascii="Times New Roman" w:eastAsia="Calibri" w:hAnsi="Times New Roman" w:cs="Times New Roman"/>
          <w:bCs/>
          <w:kern w:val="2"/>
          <w:sz w:val="28"/>
          <w:szCs w:val="28"/>
          <w:lang w:val="uk-UA" w:eastAsia="en-US"/>
          <w14:ligatures w14:val="standardContextual"/>
        </w:rPr>
        <w:t>Plastic</w:t>
      </w:r>
      <w:proofErr w:type="spellEnd"/>
      <w:r w:rsidRPr="006C2B0E">
        <w:rPr>
          <w:rFonts w:ascii="Times New Roman" w:eastAsia="Calibri" w:hAnsi="Times New Roman" w:cs="Times New Roman"/>
          <w:bCs/>
          <w:kern w:val="2"/>
          <w:sz w:val="28"/>
          <w:szCs w:val="28"/>
          <w:lang w:val="uk-UA" w:eastAsia="en-US"/>
          <w14:ligatures w14:val="standardContextual"/>
        </w:rPr>
        <w:t xml:space="preserve"> </w:t>
      </w:r>
      <w:proofErr w:type="spellStart"/>
      <w:r w:rsidRPr="006C2B0E">
        <w:rPr>
          <w:rFonts w:ascii="Times New Roman" w:eastAsia="Calibri" w:hAnsi="Times New Roman" w:cs="Times New Roman"/>
          <w:bCs/>
          <w:kern w:val="2"/>
          <w:sz w:val="28"/>
          <w:szCs w:val="28"/>
          <w:lang w:val="uk-UA" w:eastAsia="en-US"/>
          <w14:ligatures w14:val="standardContextual"/>
        </w:rPr>
        <w:t>Fantastic</w:t>
      </w:r>
      <w:proofErr w:type="spellEnd"/>
      <w:r w:rsidRPr="006C2B0E">
        <w:rPr>
          <w:rFonts w:ascii="Times New Roman" w:eastAsia="Calibri" w:hAnsi="Times New Roman" w:cs="Times New Roman"/>
          <w:b/>
          <w:bCs/>
          <w:kern w:val="2"/>
          <w:sz w:val="28"/>
          <w:szCs w:val="28"/>
          <w:lang w:val="uk-UA" w:eastAsia="en-US"/>
          <w14:ligatures w14:val="standardContextual"/>
        </w:rPr>
        <w:t xml:space="preserve"> - </w:t>
      </w:r>
      <w:r w:rsidRPr="006C2B0E">
        <w:rPr>
          <w:rFonts w:ascii="Times New Roman" w:eastAsia="Calibri" w:hAnsi="Times New Roman" w:cs="Times New Roman"/>
          <w:kern w:val="2"/>
          <w:sz w:val="28"/>
          <w:szCs w:val="28"/>
          <w:lang w:val="uk-UA" w:eastAsia="en-US"/>
          <w14:ligatures w14:val="standardContextual"/>
        </w:rPr>
        <w:t xml:space="preserve">майстерня та бренд, що досліджують процеси переробки вторинного пластику і популяризують його використання як ресурсу для предметного дизайну. </w:t>
      </w:r>
    </w:p>
    <w:p w14:paraId="02A91084"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 xml:space="preserve">Іншим важливим </w:t>
      </w:r>
      <w:proofErr w:type="spellStart"/>
      <w:r w:rsidRPr="006C2B0E">
        <w:rPr>
          <w:rFonts w:ascii="Times New Roman" w:eastAsia="Calibri" w:hAnsi="Times New Roman" w:cs="Times New Roman"/>
          <w:bCs/>
          <w:kern w:val="2"/>
          <w:sz w:val="28"/>
          <w:szCs w:val="28"/>
          <w:lang w:val="uk-UA" w:eastAsia="en-US"/>
          <w14:ligatures w14:val="standardContextual"/>
        </w:rPr>
        <w:t>проєктом</w:t>
      </w:r>
      <w:proofErr w:type="spellEnd"/>
      <w:r w:rsidRPr="006C2B0E">
        <w:rPr>
          <w:rFonts w:ascii="Times New Roman" w:eastAsia="Calibri" w:hAnsi="Times New Roman" w:cs="Times New Roman"/>
          <w:bCs/>
          <w:kern w:val="2"/>
          <w:sz w:val="28"/>
          <w:szCs w:val="28"/>
          <w:lang w:val="uk-UA" w:eastAsia="en-US"/>
          <w14:ligatures w14:val="standardContextual"/>
        </w:rPr>
        <w:t xml:space="preserve"> є </w:t>
      </w:r>
      <w:proofErr w:type="spellStart"/>
      <w:r w:rsidRPr="006C2B0E">
        <w:rPr>
          <w:rFonts w:ascii="Times New Roman" w:eastAsia="Calibri" w:hAnsi="Times New Roman" w:cs="Times New Roman"/>
          <w:bCs/>
          <w:kern w:val="2"/>
          <w:sz w:val="28"/>
          <w:szCs w:val="28"/>
          <w:lang w:val="uk-UA" w:eastAsia="en-US"/>
          <w14:ligatures w14:val="standardContextual"/>
        </w:rPr>
        <w:t>Велокухня</w:t>
      </w:r>
      <w:proofErr w:type="spellEnd"/>
      <w:r w:rsidRPr="006C2B0E">
        <w:rPr>
          <w:rFonts w:ascii="Times New Roman" w:eastAsia="Calibri" w:hAnsi="Times New Roman" w:cs="Times New Roman"/>
          <w:b/>
          <w:bCs/>
          <w:kern w:val="2"/>
          <w:sz w:val="28"/>
          <w:szCs w:val="28"/>
          <w:lang w:val="uk-UA" w:eastAsia="en-US"/>
          <w14:ligatures w14:val="standardContextual"/>
        </w:rPr>
        <w:t xml:space="preserve"> - </w:t>
      </w:r>
      <w:r w:rsidRPr="006C2B0E">
        <w:rPr>
          <w:rFonts w:ascii="Times New Roman" w:eastAsia="Calibri" w:hAnsi="Times New Roman" w:cs="Times New Roman"/>
          <w:kern w:val="2"/>
          <w:sz w:val="28"/>
          <w:szCs w:val="28"/>
          <w:lang w:val="uk-UA" w:eastAsia="en-US"/>
          <w14:ligatures w14:val="standardContextual"/>
        </w:rPr>
        <w:t xml:space="preserve">соціальна </w:t>
      </w:r>
      <w:proofErr w:type="spellStart"/>
      <w:r w:rsidRPr="006C2B0E">
        <w:rPr>
          <w:rFonts w:ascii="Times New Roman" w:eastAsia="Calibri" w:hAnsi="Times New Roman" w:cs="Times New Roman"/>
          <w:kern w:val="2"/>
          <w:sz w:val="28"/>
          <w:szCs w:val="28"/>
          <w:lang w:val="uk-UA" w:eastAsia="en-US"/>
          <w14:ligatures w14:val="standardContextual"/>
        </w:rPr>
        <w:t>веломайстерня</w:t>
      </w:r>
      <w:proofErr w:type="spellEnd"/>
      <w:r w:rsidRPr="006C2B0E">
        <w:rPr>
          <w:rFonts w:ascii="Times New Roman" w:eastAsia="Calibri" w:hAnsi="Times New Roman" w:cs="Times New Roman"/>
          <w:kern w:val="2"/>
          <w:sz w:val="28"/>
          <w:szCs w:val="28"/>
          <w:lang w:val="uk-UA" w:eastAsia="en-US"/>
          <w14:ligatures w14:val="standardContextual"/>
        </w:rPr>
        <w:t xml:space="preserve"> для покращення сталої мобільності у постраждалих від бойових дій та </w:t>
      </w:r>
      <w:proofErr w:type="spellStart"/>
      <w:r w:rsidRPr="006C2B0E">
        <w:rPr>
          <w:rFonts w:ascii="Times New Roman" w:eastAsia="Calibri" w:hAnsi="Times New Roman" w:cs="Times New Roman"/>
          <w:kern w:val="2"/>
          <w:sz w:val="28"/>
          <w:szCs w:val="28"/>
          <w:lang w:val="uk-UA" w:eastAsia="en-US"/>
          <w14:ligatures w14:val="standardContextual"/>
        </w:rPr>
        <w:t>деокупованих</w:t>
      </w:r>
      <w:proofErr w:type="spellEnd"/>
      <w:r w:rsidRPr="006C2B0E">
        <w:rPr>
          <w:rFonts w:ascii="Times New Roman" w:eastAsia="Calibri" w:hAnsi="Times New Roman" w:cs="Times New Roman"/>
          <w:kern w:val="2"/>
          <w:sz w:val="28"/>
          <w:szCs w:val="28"/>
          <w:lang w:val="uk-UA" w:eastAsia="en-US"/>
          <w14:ligatures w14:val="standardContextual"/>
        </w:rPr>
        <w:t xml:space="preserve"> громадах. На даний момент завдяки роботі майстрів та підтримці волонтерів передано більше 750 велосипедів у різні міста та селища України. </w:t>
      </w:r>
    </w:p>
    <w:p w14:paraId="2AEB498F"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 xml:space="preserve">Ще одним напрямком діяльності є </w:t>
      </w:r>
      <w:proofErr w:type="spellStart"/>
      <w:r w:rsidRPr="006C2B0E">
        <w:rPr>
          <w:rFonts w:ascii="Times New Roman" w:eastAsia="Calibri" w:hAnsi="Times New Roman" w:cs="Times New Roman"/>
          <w:bCs/>
          <w:kern w:val="2"/>
          <w:sz w:val="28"/>
          <w:szCs w:val="28"/>
          <w:lang w:val="uk-UA" w:eastAsia="en-US"/>
          <w14:ligatures w14:val="standardContextual"/>
        </w:rPr>
        <w:t>Peremoha</w:t>
      </w:r>
      <w:proofErr w:type="spellEnd"/>
      <w:r w:rsidRPr="006C2B0E">
        <w:rPr>
          <w:rFonts w:ascii="Times New Roman" w:eastAsia="Calibri" w:hAnsi="Times New Roman" w:cs="Times New Roman"/>
          <w:bCs/>
          <w:kern w:val="2"/>
          <w:sz w:val="28"/>
          <w:szCs w:val="28"/>
          <w:lang w:val="uk-UA" w:eastAsia="en-US"/>
          <w14:ligatures w14:val="standardContextual"/>
        </w:rPr>
        <w:t xml:space="preserve"> </w:t>
      </w:r>
      <w:proofErr w:type="spellStart"/>
      <w:r w:rsidRPr="006C2B0E">
        <w:rPr>
          <w:rFonts w:ascii="Times New Roman" w:eastAsia="Calibri" w:hAnsi="Times New Roman" w:cs="Times New Roman"/>
          <w:bCs/>
          <w:kern w:val="2"/>
          <w:sz w:val="28"/>
          <w:szCs w:val="28"/>
          <w:lang w:val="uk-UA" w:eastAsia="en-US"/>
          <w14:ligatures w14:val="standardContextual"/>
        </w:rPr>
        <w:t>Lab</w:t>
      </w:r>
      <w:proofErr w:type="spellEnd"/>
      <w:r w:rsidRPr="006C2B0E">
        <w:rPr>
          <w:rFonts w:ascii="Times New Roman" w:eastAsia="Calibri" w:hAnsi="Times New Roman" w:cs="Times New Roman"/>
          <w:kern w:val="2"/>
          <w:sz w:val="28"/>
          <w:szCs w:val="28"/>
          <w:lang w:val="uk-UA" w:eastAsia="en-US"/>
          <w14:ligatures w14:val="standardContextual"/>
        </w:rPr>
        <w:t xml:space="preserve"> - це </w:t>
      </w:r>
      <w:proofErr w:type="spellStart"/>
      <w:r w:rsidRPr="006C2B0E">
        <w:rPr>
          <w:rFonts w:ascii="Times New Roman" w:eastAsia="Calibri" w:hAnsi="Times New Roman" w:cs="Times New Roman"/>
          <w:kern w:val="2"/>
          <w:sz w:val="28"/>
          <w:szCs w:val="28"/>
          <w:lang w:val="uk-UA" w:eastAsia="en-US"/>
          <w14:ligatures w14:val="standardContextual"/>
        </w:rPr>
        <w:t>мейкерспейс</w:t>
      </w:r>
      <w:proofErr w:type="spellEnd"/>
      <w:r w:rsidRPr="006C2B0E">
        <w:rPr>
          <w:rFonts w:ascii="Times New Roman" w:eastAsia="Calibri" w:hAnsi="Times New Roman" w:cs="Times New Roman"/>
          <w:kern w:val="2"/>
          <w:sz w:val="28"/>
          <w:szCs w:val="28"/>
          <w:lang w:val="uk-UA" w:eastAsia="en-US"/>
          <w14:ligatures w14:val="standardContextual"/>
        </w:rPr>
        <w:t xml:space="preserve"> при Національному університеті «Чернігівська політехніка», в якому сходяться наука, культура та громадське життя, задля розвитку інновацій на перетині різних галузей знань[3].</w:t>
      </w:r>
    </w:p>
    <w:p w14:paraId="1F71AFDF"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proofErr w:type="spellStart"/>
      <w:r w:rsidRPr="006C2B0E">
        <w:rPr>
          <w:rFonts w:ascii="Times New Roman" w:eastAsia="Calibri" w:hAnsi="Times New Roman" w:cs="Times New Roman"/>
          <w:bCs/>
          <w:kern w:val="2"/>
          <w:sz w:val="28"/>
          <w:szCs w:val="28"/>
          <w:lang w:val="uk-UA" w:eastAsia="en-US"/>
          <w14:ligatures w14:val="standardContextual"/>
        </w:rPr>
        <w:t>Peremoha</w:t>
      </w:r>
      <w:proofErr w:type="spellEnd"/>
      <w:r w:rsidRPr="006C2B0E">
        <w:rPr>
          <w:rFonts w:ascii="Times New Roman" w:eastAsia="Calibri" w:hAnsi="Times New Roman" w:cs="Times New Roman"/>
          <w:bCs/>
          <w:kern w:val="2"/>
          <w:sz w:val="28"/>
          <w:szCs w:val="28"/>
          <w:lang w:val="uk-UA" w:eastAsia="en-US"/>
          <w14:ligatures w14:val="standardContextual"/>
        </w:rPr>
        <w:t xml:space="preserve"> </w:t>
      </w:r>
      <w:proofErr w:type="spellStart"/>
      <w:r w:rsidRPr="006C2B0E">
        <w:rPr>
          <w:rFonts w:ascii="Times New Roman" w:eastAsia="Calibri" w:hAnsi="Times New Roman" w:cs="Times New Roman"/>
          <w:bCs/>
          <w:kern w:val="2"/>
          <w:sz w:val="28"/>
          <w:szCs w:val="28"/>
          <w:lang w:val="uk-UA" w:eastAsia="en-US"/>
          <w14:ligatures w14:val="standardContextual"/>
        </w:rPr>
        <w:t>Lab</w:t>
      </w:r>
      <w:proofErr w:type="spellEnd"/>
      <w:r w:rsidRPr="006C2B0E">
        <w:rPr>
          <w:rFonts w:ascii="Times New Roman" w:eastAsia="Calibri" w:hAnsi="Times New Roman" w:cs="Times New Roman"/>
          <w:kern w:val="2"/>
          <w:sz w:val="28"/>
          <w:szCs w:val="28"/>
          <w:lang w:val="uk-UA" w:eastAsia="en-US"/>
          <w14:ligatures w14:val="standardContextual"/>
        </w:rPr>
        <w:t xml:space="preserve"> слугує платформою для зустрічей дослідників, науковців, митців, дизайнерів та інших творчих особистостей з метою сприяння міждисциплінарному обміну ідеями та створенню інноваційних </w:t>
      </w:r>
      <w:proofErr w:type="spellStart"/>
      <w:r w:rsidRPr="006C2B0E">
        <w:rPr>
          <w:rFonts w:ascii="Times New Roman" w:eastAsia="Calibri" w:hAnsi="Times New Roman" w:cs="Times New Roman"/>
          <w:kern w:val="2"/>
          <w:sz w:val="28"/>
          <w:szCs w:val="28"/>
          <w:lang w:val="uk-UA" w:eastAsia="en-US"/>
          <w14:ligatures w14:val="standardContextual"/>
        </w:rPr>
        <w:t>проєктів</w:t>
      </w:r>
      <w:proofErr w:type="spellEnd"/>
      <w:r w:rsidRPr="006C2B0E">
        <w:rPr>
          <w:rFonts w:ascii="Times New Roman" w:eastAsia="Calibri" w:hAnsi="Times New Roman" w:cs="Times New Roman"/>
          <w:kern w:val="2"/>
          <w:sz w:val="28"/>
          <w:szCs w:val="28"/>
          <w:lang w:val="uk-UA" w:eastAsia="en-US"/>
          <w14:ligatures w14:val="standardContextual"/>
        </w:rPr>
        <w:t xml:space="preserve">. </w:t>
      </w:r>
      <w:r w:rsidRPr="006C2B0E">
        <w:rPr>
          <w:rFonts w:ascii="Times New Roman" w:eastAsia="Calibri" w:hAnsi="Times New Roman" w:cs="Times New Roman"/>
          <w:kern w:val="2"/>
          <w:sz w:val="28"/>
          <w:szCs w:val="22"/>
          <w:lang w:val="uk-UA" w:eastAsia="en-US"/>
          <w14:ligatures w14:val="standardContextual"/>
        </w:rPr>
        <w:t xml:space="preserve">Крім того, простір підтримує розвиток місцевої </w:t>
      </w:r>
      <w:proofErr w:type="spellStart"/>
      <w:r w:rsidRPr="006C2B0E">
        <w:rPr>
          <w:rFonts w:ascii="Times New Roman" w:eastAsia="Calibri" w:hAnsi="Times New Roman" w:cs="Times New Roman"/>
          <w:kern w:val="2"/>
          <w:sz w:val="28"/>
          <w:szCs w:val="22"/>
          <w:lang w:val="uk-UA" w:eastAsia="en-US"/>
          <w14:ligatures w14:val="standardContextual"/>
        </w:rPr>
        <w:t>мейкерської</w:t>
      </w:r>
      <w:proofErr w:type="spellEnd"/>
      <w:r w:rsidRPr="006C2B0E">
        <w:rPr>
          <w:rFonts w:ascii="Times New Roman" w:eastAsia="Calibri" w:hAnsi="Times New Roman" w:cs="Times New Roman"/>
          <w:kern w:val="2"/>
          <w:sz w:val="28"/>
          <w:szCs w:val="22"/>
          <w:lang w:val="uk-UA" w:eastAsia="en-US"/>
          <w14:ligatures w14:val="standardContextual"/>
        </w:rPr>
        <w:t xml:space="preserve"> спільноти, забезпечуючи можливості для спільної роботи, навчання та експериментування.</w:t>
      </w:r>
    </w:p>
    <w:p w14:paraId="6774BBFA" w14:textId="77777777" w:rsidR="006C2B0E" w:rsidRPr="006C2B0E" w:rsidRDefault="006C2B0E" w:rsidP="006C2B0E">
      <w:pPr>
        <w:ind w:firstLine="340"/>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 xml:space="preserve">Важливу роль у розвитку молодіжного руху та підтримці громадських ініціатив у місті відіграє осередок Всеукраїнської молодіжної громадської організації </w:t>
      </w:r>
      <w:r w:rsidRPr="006C2B0E">
        <w:rPr>
          <w:rFonts w:ascii="Times New Roman" w:eastAsia="Calibri" w:hAnsi="Times New Roman" w:cs="Times New Roman"/>
          <w:bCs/>
          <w:kern w:val="2"/>
          <w:sz w:val="28"/>
          <w:szCs w:val="22"/>
          <w:lang w:val="uk-UA" w:eastAsia="en-US"/>
          <w14:ligatures w14:val="standardContextual"/>
        </w:rPr>
        <w:t>«Фундація Регіональних Ініціатив» (ФРІ Чернігів)</w:t>
      </w:r>
      <w:r w:rsidRPr="006C2B0E">
        <w:rPr>
          <w:rFonts w:ascii="Times New Roman" w:eastAsia="Calibri" w:hAnsi="Times New Roman" w:cs="Times New Roman"/>
          <w:kern w:val="2"/>
          <w:sz w:val="28"/>
          <w:szCs w:val="28"/>
          <w:lang w:val="uk-UA" w:eastAsia="en-US"/>
          <w14:ligatures w14:val="standardContextual"/>
        </w:rPr>
        <w:t xml:space="preserve"> - це потужний центр підтримки молодіжного руху, молодіжних організацій та підготовки молодих лідерів в Україні. Вони мають освітній напрямок, який організовує лекції по збереженню чистоти в місті та </w:t>
      </w:r>
      <w:r w:rsidRPr="006C2B0E">
        <w:rPr>
          <w:rFonts w:ascii="Times New Roman" w:eastAsia="Calibri" w:hAnsi="Times New Roman" w:cs="Times New Roman"/>
          <w:kern w:val="2"/>
          <w:sz w:val="28"/>
          <w:szCs w:val="22"/>
          <w:lang w:val="uk-UA" w:eastAsia="en-US"/>
          <w14:ligatures w14:val="standardContextual"/>
        </w:rPr>
        <w:t xml:space="preserve">заохочує молодь до участі в екологічних ініціативах, зокрема толоках із прибирання лісових територій та міських просторів </w:t>
      </w:r>
      <w:r w:rsidRPr="006C2B0E">
        <w:rPr>
          <w:rFonts w:ascii="Times New Roman" w:eastAsia="Calibri" w:hAnsi="Times New Roman" w:cs="Times New Roman"/>
          <w:kern w:val="2"/>
          <w:sz w:val="28"/>
          <w:szCs w:val="28"/>
          <w:lang w:val="uk-UA" w:eastAsia="en-US"/>
          <w14:ligatures w14:val="standardContextual"/>
        </w:rPr>
        <w:t>[7].</w:t>
      </w:r>
    </w:p>
    <w:p w14:paraId="045C47FB"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 xml:space="preserve">Важливим осередком розвитку молодіжних ініціатив у регіоні є </w:t>
      </w:r>
      <w:r w:rsidRPr="006C2B0E">
        <w:rPr>
          <w:rFonts w:ascii="Times New Roman" w:eastAsia="Calibri" w:hAnsi="Times New Roman" w:cs="Times New Roman"/>
          <w:kern w:val="2"/>
          <w:sz w:val="28"/>
          <w:szCs w:val="28"/>
          <w:lang w:val="uk-UA" w:eastAsia="en-US"/>
          <w14:ligatures w14:val="standardContextual"/>
        </w:rPr>
        <w:t>Чернігівський Обласний Молодіжний Центр (</w:t>
      </w:r>
      <w:r w:rsidRPr="006C2B0E">
        <w:rPr>
          <w:rFonts w:ascii="Times New Roman" w:eastAsia="Calibri" w:hAnsi="Times New Roman" w:cs="Times New Roman"/>
          <w:bCs/>
          <w:kern w:val="2"/>
          <w:sz w:val="28"/>
          <w:szCs w:val="28"/>
          <w:lang w:val="uk-UA" w:eastAsia="en-US"/>
          <w14:ligatures w14:val="standardContextual"/>
        </w:rPr>
        <w:t>ЧОР)</w:t>
      </w:r>
      <w:r w:rsidRPr="006C2B0E">
        <w:rPr>
          <w:rFonts w:ascii="Times New Roman" w:eastAsia="Calibri" w:hAnsi="Times New Roman" w:cs="Times New Roman"/>
          <w:kern w:val="2"/>
          <w:sz w:val="28"/>
          <w:szCs w:val="28"/>
          <w:lang w:val="uk-UA" w:eastAsia="en-US"/>
          <w14:ligatures w14:val="standardContextual"/>
        </w:rPr>
        <w:t xml:space="preserve"> - це сучасний простір для розвитку, спілкування та реалізації молодіжних ініціатив [8]. </w:t>
      </w:r>
    </w:p>
    <w:p w14:paraId="634219B6"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Центр працює як платформа для неформальної освіти, творчих </w:t>
      </w:r>
      <w:proofErr w:type="spellStart"/>
      <w:r w:rsidRPr="006C2B0E">
        <w:rPr>
          <w:rFonts w:ascii="Times New Roman" w:eastAsia="Calibri" w:hAnsi="Times New Roman" w:cs="Times New Roman"/>
          <w:kern w:val="2"/>
          <w:sz w:val="28"/>
          <w:szCs w:val="28"/>
          <w:lang w:val="uk-UA" w:eastAsia="en-US"/>
          <w14:ligatures w14:val="standardContextual"/>
        </w:rPr>
        <w:t>проєктів</w:t>
      </w:r>
      <w:proofErr w:type="spellEnd"/>
      <w:r w:rsidRPr="006C2B0E">
        <w:rPr>
          <w:rFonts w:ascii="Times New Roman" w:eastAsia="Calibri" w:hAnsi="Times New Roman" w:cs="Times New Roman"/>
          <w:kern w:val="2"/>
          <w:sz w:val="28"/>
          <w:szCs w:val="28"/>
          <w:lang w:val="uk-UA" w:eastAsia="en-US"/>
          <w14:ligatures w14:val="standardContextual"/>
        </w:rPr>
        <w:t xml:space="preserve"> та соціальних змін у регіоні. Їх мета створити умови для самореалізації, обміну досвідом, формування цінностей активного громадянства та розвитку компетенцій молодих людей Чернігівщини. </w:t>
      </w:r>
      <w:r w:rsidRPr="006C2B0E">
        <w:rPr>
          <w:rFonts w:ascii="Times New Roman" w:eastAsia="Calibri" w:hAnsi="Times New Roman" w:cs="Times New Roman"/>
          <w:kern w:val="2"/>
          <w:sz w:val="28"/>
          <w:szCs w:val="22"/>
          <w:lang w:val="uk-UA" w:eastAsia="en-US"/>
          <w14:ligatures w14:val="standardContextual"/>
        </w:rPr>
        <w:t xml:space="preserve">Серед заходів, що проводяться у центрі, варто відзначити творчі майстерні з </w:t>
      </w:r>
      <w:proofErr w:type="spellStart"/>
      <w:r w:rsidRPr="006C2B0E">
        <w:rPr>
          <w:rFonts w:ascii="Times New Roman" w:eastAsia="Calibri" w:hAnsi="Times New Roman" w:cs="Times New Roman"/>
          <w:kern w:val="2"/>
          <w:sz w:val="28"/>
          <w:szCs w:val="22"/>
          <w:lang w:val="uk-UA" w:eastAsia="en-US"/>
          <w14:ligatures w14:val="standardContextual"/>
        </w:rPr>
        <w:t>колажування</w:t>
      </w:r>
      <w:proofErr w:type="spellEnd"/>
      <w:r w:rsidRPr="006C2B0E">
        <w:rPr>
          <w:rFonts w:ascii="Times New Roman" w:eastAsia="Calibri" w:hAnsi="Times New Roman" w:cs="Times New Roman"/>
          <w:kern w:val="2"/>
          <w:sz w:val="28"/>
          <w:szCs w:val="22"/>
          <w:lang w:val="uk-UA" w:eastAsia="en-US"/>
          <w14:ligatures w14:val="standardContextual"/>
        </w:rPr>
        <w:t>.</w:t>
      </w:r>
      <w:r w:rsidRPr="006C2B0E">
        <w:rPr>
          <w:rFonts w:ascii="Times New Roman" w:eastAsia="Calibri" w:hAnsi="Times New Roman" w:cs="Times New Roman"/>
          <w:kern w:val="2"/>
          <w:sz w:val="28"/>
          <w:szCs w:val="28"/>
          <w:lang w:val="uk-UA" w:eastAsia="en-US"/>
          <w14:ligatures w14:val="standardContextual"/>
        </w:rPr>
        <w:t xml:space="preserve"> </w:t>
      </w:r>
      <w:r w:rsidRPr="006C2B0E">
        <w:rPr>
          <w:rFonts w:ascii="Times New Roman" w:eastAsia="Calibri" w:hAnsi="Times New Roman" w:cs="Times New Roman"/>
          <w:kern w:val="2"/>
          <w:sz w:val="28"/>
          <w:szCs w:val="22"/>
          <w:lang w:val="uk-UA" w:eastAsia="en-US"/>
          <w14:ligatures w14:val="standardContextual"/>
        </w:rPr>
        <w:t>Такий підхід сприяє повторному використанню паперових матеріалів, зменшенню утворення відходів та водночас популяризує екологічно свідомі практики серед молоді.</w:t>
      </w:r>
      <w:r w:rsidRPr="006C2B0E">
        <w:rPr>
          <w:rFonts w:ascii="Times New Roman" w:eastAsia="Calibri" w:hAnsi="Times New Roman" w:cs="Times New Roman"/>
          <w:kern w:val="2"/>
          <w:sz w:val="28"/>
          <w:szCs w:val="28"/>
          <w:lang w:val="uk-UA" w:eastAsia="en-US"/>
          <w14:ligatures w14:val="standardContextual"/>
        </w:rPr>
        <w:t xml:space="preserve"> Це чудовий досвід, який допомагає нашому місту бути чистішим.</w:t>
      </w:r>
    </w:p>
    <w:p w14:paraId="79E1376D"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lastRenderedPageBreak/>
        <w:t>Ми не стоїмо на місті. Із кожним кроком, кожною новою залученою людиною та створеною ініціативою ми рухаємося вперед та робимо нашу планету кращою. Ми діємо та продовжуємо дбати про наше життя та добробут.</w:t>
      </w:r>
    </w:p>
    <w:p w14:paraId="50184868"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Екологічне забруднення</w:t>
      </w:r>
      <w:r w:rsidRPr="006C2B0E">
        <w:rPr>
          <w:rFonts w:ascii="Times New Roman" w:eastAsia="Calibri" w:hAnsi="Times New Roman" w:cs="Times New Roman"/>
          <w:kern w:val="2"/>
          <w:sz w:val="28"/>
          <w:szCs w:val="28"/>
          <w:lang w:val="uk-UA" w:eastAsia="en-US"/>
          <w14:ligatures w14:val="standardContextual"/>
        </w:rPr>
        <w:t xml:space="preserve"> - це реальна загроза нашому здоров’ю, природі та майбутньому. Від глобальних 9 мільйонів смертей щороку через брудне повітря до понад 32 мільярдів гривень шкоди довкіллю Чернігівщини від війни - ми вже відчуваємо наслідки. Але в Чернігові є надія: БУР з толоками та відбудовою, Еко Місто з переробкою пластику та </w:t>
      </w:r>
      <w:proofErr w:type="spellStart"/>
      <w:r w:rsidRPr="006C2B0E">
        <w:rPr>
          <w:rFonts w:ascii="Times New Roman" w:eastAsia="Calibri" w:hAnsi="Times New Roman" w:cs="Times New Roman"/>
          <w:kern w:val="2"/>
          <w:sz w:val="28"/>
          <w:szCs w:val="28"/>
          <w:lang w:val="uk-UA" w:eastAsia="en-US"/>
          <w14:ligatures w14:val="standardContextual"/>
        </w:rPr>
        <w:t>веломайстернею</w:t>
      </w:r>
      <w:proofErr w:type="spellEnd"/>
      <w:r w:rsidRPr="006C2B0E">
        <w:rPr>
          <w:rFonts w:ascii="Times New Roman" w:eastAsia="Calibri" w:hAnsi="Times New Roman" w:cs="Times New Roman"/>
          <w:kern w:val="2"/>
          <w:sz w:val="28"/>
          <w:szCs w:val="28"/>
          <w:lang w:val="uk-UA" w:eastAsia="en-US"/>
          <w14:ligatures w14:val="standardContextual"/>
        </w:rPr>
        <w:t>, Фундація екологічних ініціатив, та Чернігівський обласний молодіжний центр з освітніми заходами та креативними екологічними подіями -усі вони показують, що зміни можливі.</w:t>
      </w:r>
    </w:p>
    <w:p w14:paraId="4E9EA8B4"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Починаймо з малого: сортуємо сміття, не спалюємо листя, економимо ресурси, долучаємося до місцевих ініціатив. Разом ми здатні зробити Чернігів чистішим і здоровішим для всіх нас.</w:t>
      </w:r>
    </w:p>
    <w:p w14:paraId="17A14ACA" w14:textId="77777777" w:rsidR="006C2B0E" w:rsidRPr="006C2B0E" w:rsidRDefault="006C2B0E" w:rsidP="006C2B0E">
      <w:pPr>
        <w:ind w:hanging="426"/>
        <w:jc w:val="center"/>
        <w:rPr>
          <w:rFonts w:ascii="Times New Roman" w:eastAsia="Calibri" w:hAnsi="Times New Roman" w:cs="Times New Roman"/>
          <w:b/>
          <w:kern w:val="2"/>
          <w:sz w:val="24"/>
          <w:szCs w:val="24"/>
          <w:lang w:val="uk-UA" w:eastAsia="en-US"/>
          <w14:ligatures w14:val="standardContextual"/>
        </w:rPr>
      </w:pPr>
      <w:r w:rsidRPr="006C2B0E">
        <w:rPr>
          <w:rFonts w:ascii="Times New Roman" w:eastAsia="Calibri" w:hAnsi="Times New Roman" w:cs="Times New Roman"/>
          <w:b/>
          <w:kern w:val="2"/>
          <w:sz w:val="24"/>
          <w:szCs w:val="24"/>
          <w:lang w:val="uk-UA" w:eastAsia="en-US"/>
          <w14:ligatures w14:val="standardContextual"/>
        </w:rPr>
        <w:t>Список літератури</w:t>
      </w:r>
    </w:p>
    <w:p w14:paraId="21BED7F0" w14:textId="77777777" w:rsidR="006C2B0E" w:rsidRPr="006C2B0E" w:rsidRDefault="006C2B0E" w:rsidP="00F8128B">
      <w:pPr>
        <w:numPr>
          <w:ilvl w:val="0"/>
          <w:numId w:val="42"/>
        </w:numPr>
        <w:tabs>
          <w:tab w:val="left" w:pos="284"/>
        </w:tabs>
        <w:spacing w:after="160" w:line="276" w:lineRule="auto"/>
        <w:ind w:left="0" w:firstLine="0"/>
        <w:contextualSpacing/>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Будуємо Україну разом. Режим доступу: </w:t>
      </w:r>
      <w:hyperlink r:id="rId63" w:history="1">
        <w:r w:rsidRPr="006C2B0E">
          <w:rPr>
            <w:rFonts w:ascii="Times New Roman" w:eastAsia="Calibri" w:hAnsi="Times New Roman" w:cs="Times New Roman"/>
            <w:color w:val="0563C1"/>
            <w:kern w:val="2"/>
            <w:sz w:val="24"/>
            <w:szCs w:val="24"/>
            <w:u w:val="single"/>
            <w:lang w:val="uk-UA" w:eastAsia="en-US"/>
            <w14:ligatures w14:val="standardContextual"/>
          </w:rPr>
          <w:t>https://www.bur.org.ua/hto-my/</w:t>
        </w:r>
      </w:hyperlink>
    </w:p>
    <w:p w14:paraId="316EE0A3" w14:textId="77777777" w:rsidR="006C2B0E" w:rsidRPr="006C2B0E" w:rsidRDefault="006C2B0E" w:rsidP="00F8128B">
      <w:pPr>
        <w:numPr>
          <w:ilvl w:val="0"/>
          <w:numId w:val="42"/>
        </w:numPr>
        <w:tabs>
          <w:tab w:val="left" w:pos="284"/>
        </w:tabs>
        <w:spacing w:after="160" w:line="276" w:lineRule="auto"/>
        <w:ind w:left="0" w:firstLine="0"/>
        <w:contextualSpacing/>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Війна завдала екології України збитків на трильйони. Режим доступу:  </w:t>
      </w:r>
      <w:hyperlink r:id="rId64" w:history="1">
        <w:r w:rsidRPr="006C2B0E">
          <w:rPr>
            <w:rFonts w:ascii="Times New Roman" w:eastAsia="Calibri" w:hAnsi="Times New Roman" w:cs="Times New Roman"/>
            <w:color w:val="0563C1"/>
            <w:kern w:val="2"/>
            <w:sz w:val="24"/>
            <w:szCs w:val="24"/>
            <w:u w:val="single"/>
            <w:lang w:val="uk-UA" w:eastAsia="en-US"/>
            <w14:ligatures w14:val="standardContextual"/>
          </w:rPr>
          <w:t>https://socportal.info/ua/news/ekologi-rozkrili-masshtab-ruinuvan-prirodi-ukraini-zbitki-perevishchili-6-4-trln-griven/</w:t>
        </w:r>
      </w:hyperlink>
    </w:p>
    <w:p w14:paraId="05ACADE0" w14:textId="77777777" w:rsidR="006C2B0E" w:rsidRPr="006C2B0E" w:rsidRDefault="006C2B0E" w:rsidP="00F8128B">
      <w:pPr>
        <w:numPr>
          <w:ilvl w:val="0"/>
          <w:numId w:val="42"/>
        </w:numPr>
        <w:tabs>
          <w:tab w:val="left" w:pos="284"/>
        </w:tabs>
        <w:spacing w:after="160" w:line="276" w:lineRule="auto"/>
        <w:ind w:left="0" w:firstLine="0"/>
        <w:contextualSpacing/>
        <w:jc w:val="both"/>
        <w:rPr>
          <w:rFonts w:ascii="Times New Roman" w:eastAsia="Calibri" w:hAnsi="Times New Roman" w:cs="Times New Roman"/>
          <w:color w:val="0563C1"/>
          <w:kern w:val="2"/>
          <w:sz w:val="24"/>
          <w:szCs w:val="24"/>
          <w:u w:val="single"/>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Громадська організація «Еко місто – Чернігів. Режим доступу:  </w:t>
      </w:r>
      <w:hyperlink r:id="rId65" w:history="1">
        <w:r w:rsidRPr="006C2B0E">
          <w:rPr>
            <w:rFonts w:ascii="Times New Roman" w:eastAsia="Calibri" w:hAnsi="Times New Roman" w:cs="Times New Roman"/>
            <w:color w:val="0563C1"/>
            <w:kern w:val="2"/>
            <w:sz w:val="24"/>
            <w:szCs w:val="24"/>
            <w:u w:val="single"/>
            <w:lang w:val="uk-UA" w:eastAsia="en-US"/>
            <w14:ligatures w14:val="standardContextual"/>
          </w:rPr>
          <w:t>https://ecomisto.org/ua/projects/peremoha-lab/</w:t>
        </w:r>
      </w:hyperlink>
    </w:p>
    <w:p w14:paraId="4C9729FD" w14:textId="77777777" w:rsidR="006C2B0E" w:rsidRPr="006C2B0E" w:rsidRDefault="006C2B0E" w:rsidP="00F8128B">
      <w:pPr>
        <w:numPr>
          <w:ilvl w:val="0"/>
          <w:numId w:val="42"/>
        </w:numPr>
        <w:tabs>
          <w:tab w:val="left" w:pos="284"/>
        </w:tabs>
        <w:spacing w:after="160" w:line="276" w:lineRule="auto"/>
        <w:ind w:left="0" w:firstLine="0"/>
        <w:contextualSpacing/>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Державна екологічна інспекція України. Режим доступу:  </w:t>
      </w:r>
      <w:hyperlink r:id="rId66" w:history="1">
        <w:r w:rsidRPr="006C2B0E">
          <w:rPr>
            <w:rFonts w:ascii="Times New Roman" w:eastAsia="Calibri" w:hAnsi="Times New Roman" w:cs="Times New Roman"/>
            <w:color w:val="0563C1"/>
            <w:kern w:val="2"/>
            <w:sz w:val="24"/>
            <w:szCs w:val="24"/>
            <w:u w:val="single"/>
            <w:lang w:val="uk-UA" w:eastAsia="en-US"/>
            <w14:ligatures w14:val="standardContextual"/>
          </w:rPr>
          <w:t>https://dei.gov.ua./</w:t>
        </w:r>
      </w:hyperlink>
    </w:p>
    <w:p w14:paraId="5E32B0EA" w14:textId="77777777" w:rsidR="006C2B0E" w:rsidRPr="006C2B0E" w:rsidRDefault="006C2B0E" w:rsidP="00F8128B">
      <w:pPr>
        <w:numPr>
          <w:ilvl w:val="0"/>
          <w:numId w:val="42"/>
        </w:numPr>
        <w:tabs>
          <w:tab w:val="left" w:pos="284"/>
        </w:tabs>
        <w:spacing w:after="160" w:line="276" w:lineRule="auto"/>
        <w:ind w:left="0" w:firstLine="0"/>
        <w:contextualSpacing/>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Забруднення довкілля. Режим доступу:</w:t>
      </w:r>
      <w:r w:rsidRPr="006C2B0E">
        <w:rPr>
          <w:rFonts w:ascii="Times New Roman" w:eastAsia="Calibri" w:hAnsi="Times New Roman" w:cs="Times New Roman"/>
          <w:kern w:val="2"/>
          <w:sz w:val="28"/>
          <w:szCs w:val="22"/>
          <w:lang w:val="uk-UA" w:eastAsia="en-US"/>
          <w14:ligatures w14:val="standardContextual"/>
        </w:rPr>
        <w:t xml:space="preserve"> </w:t>
      </w:r>
      <w:hyperlink r:id="rId67" w:history="1">
        <w:r w:rsidRPr="006C2B0E">
          <w:rPr>
            <w:rFonts w:ascii="Times New Roman" w:eastAsia="Calibri" w:hAnsi="Times New Roman" w:cs="Times New Roman"/>
            <w:color w:val="0563C1"/>
            <w:kern w:val="2"/>
            <w:sz w:val="24"/>
            <w:szCs w:val="24"/>
            <w:u w:val="single"/>
            <w:lang w:val="uk-UA" w:eastAsia="en-US"/>
            <w14:ligatures w14:val="standardContextual"/>
          </w:rPr>
          <w:t>https://surl.li/dheqyc</w:t>
        </w:r>
      </w:hyperlink>
    </w:p>
    <w:p w14:paraId="59B9F153" w14:textId="77777777" w:rsidR="006C2B0E" w:rsidRPr="006C2B0E" w:rsidRDefault="006C2B0E" w:rsidP="00F8128B">
      <w:pPr>
        <w:numPr>
          <w:ilvl w:val="0"/>
          <w:numId w:val="42"/>
        </w:numPr>
        <w:tabs>
          <w:tab w:val="left" w:pos="284"/>
        </w:tabs>
        <w:spacing w:after="160" w:line="276" w:lineRule="auto"/>
        <w:ind w:left="0" w:firstLine="0"/>
        <w:contextualSpacing/>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Екологічні збитки України від російської агресії сягнули майже 6,4 трлн грн: найбільше постраждали ґрунти. Режим доступу:</w:t>
      </w:r>
      <w:r w:rsidRPr="006C2B0E">
        <w:rPr>
          <w:rFonts w:ascii="Times New Roman" w:eastAsia="Calibri" w:hAnsi="Times New Roman" w:cs="Times New Roman"/>
          <w:kern w:val="2"/>
          <w:sz w:val="28"/>
          <w:szCs w:val="22"/>
          <w:lang w:val="uk-UA" w:eastAsia="en-US"/>
          <w14:ligatures w14:val="standardContextual"/>
        </w:rPr>
        <w:t xml:space="preserve"> </w:t>
      </w:r>
      <w:r w:rsidRPr="006C2B0E">
        <w:rPr>
          <w:rFonts w:ascii="Times New Roman" w:eastAsia="Calibri" w:hAnsi="Times New Roman" w:cs="Times New Roman"/>
          <w:kern w:val="2"/>
          <w:sz w:val="24"/>
          <w:szCs w:val="24"/>
          <w:lang w:val="uk-UA" w:eastAsia="en-US"/>
          <w14:ligatures w14:val="standardContextual"/>
        </w:rPr>
        <w:t xml:space="preserve">  </w:t>
      </w:r>
      <w:hyperlink r:id="rId68" w:history="1">
        <w:r w:rsidRPr="006C2B0E">
          <w:rPr>
            <w:rFonts w:ascii="Times New Roman" w:eastAsia="Calibri" w:hAnsi="Times New Roman" w:cs="Times New Roman"/>
            <w:color w:val="0563C1"/>
            <w:kern w:val="2"/>
            <w:sz w:val="24"/>
            <w:szCs w:val="24"/>
            <w:u w:val="single"/>
            <w:lang w:val="uk-UA" w:eastAsia="en-US"/>
            <w14:ligatures w14:val="standardContextual"/>
          </w:rPr>
          <w:t>https://delo.ua/news/ekologicni-zbitki-ukrayini-vid-rosiiskoyi-agresiyi-syagnuli-maize-64-trln-grn-naibilse-postrazdali-grunti-458971/</w:t>
        </w:r>
      </w:hyperlink>
    </w:p>
    <w:p w14:paraId="4D6BE1B5" w14:textId="77777777" w:rsidR="006C2B0E" w:rsidRPr="006C2B0E" w:rsidRDefault="006C2B0E" w:rsidP="00F8128B">
      <w:pPr>
        <w:numPr>
          <w:ilvl w:val="0"/>
          <w:numId w:val="42"/>
        </w:numPr>
        <w:tabs>
          <w:tab w:val="left" w:pos="284"/>
        </w:tabs>
        <w:spacing w:after="160" w:line="276" w:lineRule="auto"/>
        <w:ind w:left="0" w:firstLine="0"/>
        <w:contextualSpacing/>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Фундація регіональних ініціатив. Чернігів. Режим доступу:</w:t>
      </w:r>
      <w:r w:rsidRPr="006C2B0E">
        <w:rPr>
          <w:rFonts w:ascii="Times New Roman" w:eastAsia="Calibri" w:hAnsi="Times New Roman" w:cs="Times New Roman"/>
          <w:kern w:val="2"/>
          <w:sz w:val="28"/>
          <w:szCs w:val="22"/>
          <w:lang w:val="uk-UA" w:eastAsia="en-US"/>
          <w14:ligatures w14:val="standardContextual"/>
        </w:rPr>
        <w:t xml:space="preserve"> </w:t>
      </w:r>
      <w:r w:rsidRPr="006C2B0E">
        <w:rPr>
          <w:rFonts w:ascii="Times New Roman" w:eastAsia="Calibri" w:hAnsi="Times New Roman" w:cs="Times New Roman"/>
          <w:kern w:val="2"/>
          <w:sz w:val="24"/>
          <w:szCs w:val="24"/>
          <w:lang w:val="uk-UA" w:eastAsia="en-US"/>
          <w14:ligatures w14:val="standardContextual"/>
        </w:rPr>
        <w:t xml:space="preserve"> </w:t>
      </w:r>
      <w:hyperlink r:id="rId69" w:history="1">
        <w:r w:rsidRPr="006C2B0E">
          <w:rPr>
            <w:rFonts w:ascii="Times New Roman" w:eastAsia="Calibri" w:hAnsi="Times New Roman" w:cs="Times New Roman"/>
            <w:color w:val="0563C1"/>
            <w:kern w:val="2"/>
            <w:sz w:val="24"/>
            <w:szCs w:val="24"/>
            <w:u w:val="single"/>
            <w:lang w:val="uk-UA" w:eastAsia="en-US"/>
            <w14:ligatures w14:val="standardContextual"/>
          </w:rPr>
          <w:t>https://fri.com.ua/chernihivs-ka-fri/</w:t>
        </w:r>
      </w:hyperlink>
    </w:p>
    <w:p w14:paraId="3EBEAD74" w14:textId="77777777" w:rsidR="006C2B0E" w:rsidRPr="006C2B0E" w:rsidRDefault="006C2B0E" w:rsidP="00F8128B">
      <w:pPr>
        <w:numPr>
          <w:ilvl w:val="0"/>
          <w:numId w:val="42"/>
        </w:numPr>
        <w:tabs>
          <w:tab w:val="left" w:pos="284"/>
        </w:tabs>
        <w:spacing w:after="160" w:line="276" w:lineRule="auto"/>
        <w:ind w:left="0" w:firstLine="0"/>
        <w:contextualSpacing/>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Чернігівський обласний молодіжний центр. Режим доступу:</w:t>
      </w:r>
      <w:r w:rsidRPr="006C2B0E">
        <w:rPr>
          <w:rFonts w:ascii="Times New Roman" w:eastAsia="Calibri" w:hAnsi="Times New Roman" w:cs="Times New Roman"/>
          <w:kern w:val="2"/>
          <w:sz w:val="28"/>
          <w:szCs w:val="22"/>
          <w:lang w:val="uk-UA" w:eastAsia="en-US"/>
          <w14:ligatures w14:val="standardContextual"/>
        </w:rPr>
        <w:t xml:space="preserve">       </w:t>
      </w:r>
      <w:r w:rsidRPr="006C2B0E">
        <w:rPr>
          <w:rFonts w:ascii="Times New Roman" w:eastAsia="Calibri" w:hAnsi="Times New Roman" w:cs="Times New Roman"/>
          <w:kern w:val="2"/>
          <w:sz w:val="24"/>
          <w:szCs w:val="24"/>
          <w:lang w:val="uk-UA" w:eastAsia="en-US"/>
          <w14:ligatures w14:val="standardContextual"/>
        </w:rPr>
        <w:t xml:space="preserve"> </w:t>
      </w:r>
      <w:hyperlink r:id="rId70" w:history="1">
        <w:r w:rsidRPr="006C2B0E">
          <w:rPr>
            <w:rFonts w:ascii="Times New Roman" w:eastAsia="Calibri" w:hAnsi="Times New Roman" w:cs="Times New Roman"/>
            <w:color w:val="0563C1"/>
            <w:kern w:val="2"/>
            <w:sz w:val="24"/>
            <w:szCs w:val="24"/>
            <w:u w:val="single"/>
            <w:lang w:val="uk-UA" w:eastAsia="en-US"/>
            <w14:ligatures w14:val="standardContextual"/>
          </w:rPr>
          <w:t>https://platforma.volunteer.country/organizations/cernigivskii-oblasnii-molodiznii-centr-cor</w:t>
        </w:r>
      </w:hyperlink>
    </w:p>
    <w:p w14:paraId="341106AB" w14:textId="77777777" w:rsidR="006C2B0E" w:rsidRPr="006C2B0E" w:rsidRDefault="006C2B0E" w:rsidP="006C2B0E">
      <w:pPr>
        <w:spacing w:line="276" w:lineRule="auto"/>
        <w:ind w:left="360"/>
        <w:jc w:val="both"/>
        <w:rPr>
          <w:rFonts w:ascii="Times New Roman" w:eastAsia="Calibri" w:hAnsi="Times New Roman" w:cs="Times New Roman"/>
          <w:kern w:val="2"/>
          <w:sz w:val="28"/>
          <w:szCs w:val="28"/>
          <w:lang w:val="uk-UA" w:eastAsia="en-US"/>
          <w14:ligatures w14:val="standardContextual"/>
        </w:rPr>
      </w:pPr>
    </w:p>
    <w:p w14:paraId="0C39AB8F" w14:textId="77777777" w:rsidR="006C2B0E" w:rsidRPr="006C2B0E" w:rsidRDefault="006C2B0E" w:rsidP="006C2B0E">
      <w:pPr>
        <w:spacing w:line="276" w:lineRule="auto"/>
        <w:ind w:left="360"/>
        <w:jc w:val="both"/>
        <w:rPr>
          <w:rFonts w:ascii="Times New Roman" w:eastAsia="Calibri" w:hAnsi="Times New Roman" w:cs="Times New Roman"/>
          <w:kern w:val="2"/>
          <w:sz w:val="28"/>
          <w:szCs w:val="28"/>
          <w:lang w:val="uk-UA" w:eastAsia="en-US"/>
          <w14:ligatures w14:val="standardContextual"/>
        </w:rPr>
      </w:pPr>
    </w:p>
    <w:p w14:paraId="3496BD23" w14:textId="77777777" w:rsidR="006C2B0E" w:rsidRPr="006C2B0E" w:rsidRDefault="006C2B0E" w:rsidP="006C2B0E">
      <w:pPr>
        <w:contextualSpacing/>
        <w:jc w:val="right"/>
        <w:rPr>
          <w:rFonts w:ascii="Times New Roman" w:eastAsia="Times New Roman" w:hAnsi="Times New Roman" w:cs="Times New Roman"/>
          <w:b/>
          <w:i/>
          <w:sz w:val="28"/>
          <w:szCs w:val="28"/>
          <w:lang w:val="uk-UA" w:eastAsia="ru-RU"/>
        </w:rPr>
      </w:pPr>
      <w:proofErr w:type="spellStart"/>
      <w:r w:rsidRPr="006C2B0E">
        <w:rPr>
          <w:rFonts w:ascii="Times New Roman" w:eastAsia="Times New Roman" w:hAnsi="Times New Roman" w:cs="Times New Roman"/>
          <w:b/>
          <w:i/>
          <w:sz w:val="28"/>
          <w:szCs w:val="28"/>
          <w:lang w:val="uk-UA" w:eastAsia="ru-RU"/>
        </w:rPr>
        <w:t>Жостка</w:t>
      </w:r>
      <w:proofErr w:type="spellEnd"/>
      <w:r w:rsidRPr="006C2B0E">
        <w:rPr>
          <w:rFonts w:ascii="Times New Roman" w:eastAsia="Times New Roman" w:hAnsi="Times New Roman" w:cs="Times New Roman"/>
          <w:b/>
          <w:i/>
          <w:sz w:val="28"/>
          <w:szCs w:val="28"/>
          <w:lang w:val="uk-UA" w:eastAsia="ru-RU"/>
        </w:rPr>
        <w:t xml:space="preserve"> Алла</w:t>
      </w:r>
    </w:p>
    <w:p w14:paraId="3875A742" w14:textId="45FCAF40" w:rsidR="006C2B0E" w:rsidRPr="006C2B0E" w:rsidRDefault="006C2B0E" w:rsidP="006C2B0E">
      <w:pPr>
        <w:contextualSpacing/>
        <w:jc w:val="right"/>
        <w:rPr>
          <w:rFonts w:ascii="Times New Roman" w:eastAsia="Times New Roman" w:hAnsi="Times New Roman" w:cs="Times New Roman"/>
          <w:sz w:val="28"/>
          <w:szCs w:val="28"/>
          <w:lang w:val="uk-UA" w:eastAsia="ru-RU"/>
        </w:rPr>
      </w:pPr>
      <w:r w:rsidRPr="006C2B0E">
        <w:rPr>
          <w:rFonts w:ascii="Times New Roman" w:eastAsia="Times New Roman" w:hAnsi="Times New Roman" w:cs="Times New Roman"/>
          <w:sz w:val="28"/>
          <w:szCs w:val="28"/>
          <w:lang w:val="uk-UA" w:eastAsia="ru-RU"/>
        </w:rPr>
        <w:t>Викладач циклової комісії</w:t>
      </w:r>
      <w:r>
        <w:rPr>
          <w:rFonts w:ascii="Times New Roman" w:eastAsia="Times New Roman" w:hAnsi="Times New Roman" w:cs="Times New Roman"/>
          <w:sz w:val="28"/>
          <w:szCs w:val="28"/>
          <w:lang w:val="uk-UA" w:eastAsia="ru-RU"/>
        </w:rPr>
        <w:t xml:space="preserve"> </w:t>
      </w:r>
      <w:r w:rsidRPr="006C2B0E">
        <w:rPr>
          <w:rFonts w:ascii="Times New Roman" w:eastAsia="Times New Roman" w:hAnsi="Times New Roman" w:cs="Times New Roman"/>
          <w:sz w:val="28"/>
          <w:szCs w:val="28"/>
          <w:lang w:val="uk-UA" w:eastAsia="ru-RU"/>
        </w:rPr>
        <w:t xml:space="preserve"> загальноосвітніх дисциплін</w:t>
      </w:r>
    </w:p>
    <w:p w14:paraId="149E56B0" w14:textId="77777777" w:rsidR="006C2B0E" w:rsidRPr="006C2B0E" w:rsidRDefault="006C2B0E" w:rsidP="006C2B0E">
      <w:pPr>
        <w:contextualSpacing/>
        <w:rPr>
          <w:rFonts w:ascii="Times New Roman" w:eastAsia="Times New Roman" w:hAnsi="Times New Roman" w:cs="Times New Roman"/>
          <w:sz w:val="28"/>
          <w:szCs w:val="28"/>
          <w:lang w:val="uk-UA" w:eastAsia="ru-RU"/>
        </w:rPr>
      </w:pPr>
    </w:p>
    <w:p w14:paraId="59B3BFF0" w14:textId="77777777" w:rsidR="006C2B0E" w:rsidRDefault="006C2B0E" w:rsidP="006C2B0E">
      <w:pPr>
        <w:contextualSpacing/>
        <w:jc w:val="right"/>
        <w:rPr>
          <w:rFonts w:ascii="Times New Roman" w:eastAsia="Times New Roman" w:hAnsi="Times New Roman" w:cs="Times New Roman"/>
          <w:sz w:val="28"/>
          <w:szCs w:val="28"/>
          <w:lang w:val="uk-UA" w:eastAsia="ru-RU"/>
        </w:rPr>
      </w:pPr>
      <w:r w:rsidRPr="006C2B0E">
        <w:rPr>
          <w:rFonts w:ascii="Times New Roman" w:eastAsia="Times New Roman" w:hAnsi="Times New Roman" w:cs="Times New Roman"/>
          <w:sz w:val="28"/>
          <w:szCs w:val="28"/>
          <w:lang w:val="uk-UA" w:eastAsia="ru-RU"/>
        </w:rPr>
        <w:t>ВСП «Фаховий коледж економіки і</w:t>
      </w:r>
      <w:r>
        <w:rPr>
          <w:rFonts w:ascii="Times New Roman" w:eastAsia="Times New Roman" w:hAnsi="Times New Roman" w:cs="Times New Roman"/>
          <w:sz w:val="28"/>
          <w:szCs w:val="28"/>
          <w:lang w:val="uk-UA" w:eastAsia="ru-RU"/>
        </w:rPr>
        <w:t xml:space="preserve"> </w:t>
      </w:r>
      <w:r w:rsidRPr="006C2B0E">
        <w:rPr>
          <w:rFonts w:ascii="Times New Roman" w:eastAsia="Times New Roman" w:hAnsi="Times New Roman" w:cs="Times New Roman"/>
          <w:sz w:val="28"/>
          <w:szCs w:val="28"/>
          <w:lang w:val="uk-UA" w:eastAsia="ru-RU"/>
        </w:rPr>
        <w:t xml:space="preserve">технологій </w:t>
      </w:r>
    </w:p>
    <w:p w14:paraId="08686109" w14:textId="5FD73FB7" w:rsidR="006C2B0E" w:rsidRPr="006C2B0E" w:rsidRDefault="006C2B0E" w:rsidP="006C2B0E">
      <w:pPr>
        <w:contextualSpacing/>
        <w:jc w:val="right"/>
        <w:rPr>
          <w:rFonts w:ascii="Times New Roman" w:eastAsia="Times New Roman" w:hAnsi="Times New Roman" w:cs="Times New Roman"/>
          <w:sz w:val="28"/>
          <w:szCs w:val="28"/>
          <w:lang w:val="uk-UA" w:eastAsia="ru-RU"/>
        </w:rPr>
      </w:pPr>
      <w:r w:rsidRPr="006C2B0E">
        <w:rPr>
          <w:rFonts w:ascii="Times New Roman" w:eastAsia="Times New Roman" w:hAnsi="Times New Roman" w:cs="Times New Roman"/>
          <w:sz w:val="28"/>
          <w:szCs w:val="28"/>
          <w:lang w:val="uk-UA" w:eastAsia="ru-RU"/>
        </w:rPr>
        <w:t>Національного університету «Чернігівська політехніка»</w:t>
      </w:r>
    </w:p>
    <w:p w14:paraId="0B6C6F48" w14:textId="77777777" w:rsidR="006C2B0E" w:rsidRPr="006C2B0E" w:rsidRDefault="006C2B0E" w:rsidP="006C2B0E">
      <w:pPr>
        <w:contextualSpacing/>
        <w:jc w:val="right"/>
        <w:rPr>
          <w:rFonts w:ascii="Times New Roman" w:eastAsia="Times New Roman" w:hAnsi="Times New Roman" w:cs="Times New Roman"/>
          <w:sz w:val="28"/>
          <w:szCs w:val="28"/>
          <w:lang w:val="uk-UA" w:eastAsia="ru-RU"/>
        </w:rPr>
      </w:pPr>
      <w:r w:rsidRPr="006C2B0E">
        <w:rPr>
          <w:rFonts w:ascii="Times New Roman" w:eastAsia="Times New Roman" w:hAnsi="Times New Roman" w:cs="Times New Roman"/>
          <w:sz w:val="28"/>
          <w:szCs w:val="28"/>
          <w:lang w:val="uk-UA" w:eastAsia="ru-RU"/>
        </w:rPr>
        <w:t>м. Чернігів, Україна</w:t>
      </w:r>
    </w:p>
    <w:p w14:paraId="1E571851" w14:textId="77777777" w:rsidR="006C2B0E" w:rsidRDefault="006C2B0E" w:rsidP="006C2B0E">
      <w:pPr>
        <w:jc w:val="center"/>
        <w:rPr>
          <w:rFonts w:ascii="Times New Roman" w:eastAsia="Times New Roman" w:hAnsi="Times New Roman" w:cs="Times New Roman"/>
          <w:b/>
          <w:sz w:val="28"/>
          <w:szCs w:val="28"/>
          <w:lang w:val="uk-UA" w:eastAsia="ru-RU"/>
        </w:rPr>
      </w:pPr>
    </w:p>
    <w:p w14:paraId="45F2CCCB" w14:textId="10AF216E" w:rsidR="006C2B0E" w:rsidRDefault="006C2B0E" w:rsidP="006C2B0E">
      <w:pPr>
        <w:jc w:val="center"/>
        <w:rPr>
          <w:rFonts w:ascii="Times New Roman" w:eastAsia="Times New Roman" w:hAnsi="Times New Roman" w:cs="Times New Roman"/>
          <w:b/>
          <w:sz w:val="28"/>
          <w:szCs w:val="28"/>
          <w:lang w:val="uk-UA" w:eastAsia="ru-RU"/>
        </w:rPr>
      </w:pPr>
      <w:r w:rsidRPr="006C2B0E">
        <w:rPr>
          <w:rFonts w:ascii="Times New Roman" w:eastAsia="Times New Roman" w:hAnsi="Times New Roman" w:cs="Times New Roman"/>
          <w:b/>
          <w:sz w:val="28"/>
          <w:szCs w:val="28"/>
          <w:lang w:val="uk-UA" w:eastAsia="ru-RU"/>
        </w:rPr>
        <w:t xml:space="preserve">ЗМІНИ  У ПОБУТОВІЙ КУЛЬТУРІ УКРАЇНЦІВ  В  УМОВАХ ВОЄННОГО ЧАСУ </w:t>
      </w:r>
    </w:p>
    <w:p w14:paraId="0EA74FAE" w14:textId="77777777" w:rsidR="006C2B0E" w:rsidRPr="006C2B0E" w:rsidRDefault="006C2B0E" w:rsidP="006C2B0E">
      <w:pPr>
        <w:ind w:firstLine="357"/>
        <w:jc w:val="both"/>
        <w:rPr>
          <w:rFonts w:ascii="Times New Roman" w:eastAsia="Calibri" w:hAnsi="Times New Roman" w:cs="Times New Roman"/>
          <w:sz w:val="28"/>
          <w:szCs w:val="28"/>
          <w:lang w:val="uk-UA" w:eastAsia="ru-RU"/>
        </w:rPr>
      </w:pPr>
      <w:r w:rsidRPr="006C2B0E">
        <w:rPr>
          <w:rFonts w:ascii="Times New Roman" w:eastAsia="Calibri" w:hAnsi="Times New Roman" w:cs="Times New Roman"/>
          <w:b/>
          <w:bCs/>
          <w:sz w:val="28"/>
          <w:szCs w:val="28"/>
          <w:lang w:val="uk-UA" w:eastAsia="ru-RU"/>
        </w:rPr>
        <w:t>Анотація.</w:t>
      </w:r>
      <w:r w:rsidRPr="006C2B0E">
        <w:rPr>
          <w:rFonts w:ascii="Times New Roman" w:eastAsia="Calibri" w:hAnsi="Times New Roman" w:cs="Times New Roman"/>
          <w:sz w:val="28"/>
          <w:szCs w:val="28"/>
          <w:lang w:val="uk-UA" w:eastAsia="ru-RU"/>
        </w:rPr>
        <w:t xml:space="preserve"> У тезах проаналізовано трансформації побутової культури українців в умовах війни після широкомасштабного російського вторгнення в Україну. Визначено ключові зміни у повсякденних практиках, житловому просторі, соціальних взаємодіях, ролі жінки, освітньому процесі та структурі продуктового кошика.</w:t>
      </w:r>
    </w:p>
    <w:p w14:paraId="43A88813" w14:textId="77777777" w:rsidR="006C2B0E" w:rsidRPr="006C2B0E" w:rsidRDefault="006C2B0E" w:rsidP="006C2B0E">
      <w:pPr>
        <w:ind w:firstLine="357"/>
        <w:jc w:val="both"/>
        <w:rPr>
          <w:rFonts w:ascii="Times New Roman" w:eastAsia="Calibri" w:hAnsi="Times New Roman" w:cs="Times New Roman"/>
          <w:sz w:val="28"/>
          <w:szCs w:val="28"/>
          <w:lang w:val="uk-UA" w:eastAsia="ru-RU"/>
        </w:rPr>
      </w:pPr>
      <w:r w:rsidRPr="006C2B0E">
        <w:rPr>
          <w:rFonts w:ascii="Times New Roman" w:eastAsia="Calibri" w:hAnsi="Times New Roman" w:cs="Times New Roman"/>
          <w:b/>
          <w:bCs/>
          <w:sz w:val="28"/>
          <w:szCs w:val="28"/>
          <w:lang w:val="uk-UA" w:eastAsia="ru-RU"/>
        </w:rPr>
        <w:lastRenderedPageBreak/>
        <w:t>Ключові слова:</w:t>
      </w:r>
      <w:r w:rsidRPr="006C2B0E">
        <w:rPr>
          <w:rFonts w:ascii="Times New Roman" w:eastAsia="Calibri" w:hAnsi="Times New Roman" w:cs="Times New Roman"/>
          <w:sz w:val="28"/>
          <w:szCs w:val="28"/>
          <w:lang w:val="uk-UA" w:eastAsia="ru-RU"/>
        </w:rPr>
        <w:t xml:space="preserve"> побутова культура, повсякденність, війна, українське суспільство, освіта, харчування, гендерні ролі.</w:t>
      </w:r>
    </w:p>
    <w:p w14:paraId="33790DC8" w14:textId="77777777" w:rsidR="006C2B0E" w:rsidRPr="006C2B0E" w:rsidRDefault="006C2B0E" w:rsidP="006C2B0E">
      <w:pPr>
        <w:ind w:firstLine="357"/>
        <w:jc w:val="both"/>
        <w:rPr>
          <w:rFonts w:ascii="Times New Roman" w:eastAsia="Calibri" w:hAnsi="Times New Roman" w:cs="Times New Roman"/>
          <w:sz w:val="28"/>
          <w:szCs w:val="28"/>
          <w:lang w:val="uk-UA" w:eastAsia="ru-RU"/>
        </w:rPr>
      </w:pPr>
      <w:r w:rsidRPr="006C2B0E">
        <w:rPr>
          <w:rFonts w:ascii="Times New Roman" w:eastAsia="Calibri" w:hAnsi="Times New Roman" w:cs="Times New Roman"/>
          <w:sz w:val="28"/>
          <w:szCs w:val="28"/>
          <w:lang w:val="uk-UA" w:eastAsia="ru-RU"/>
        </w:rPr>
        <w:t>Повномасштабна війна, що розпочалася після широкомасштабного російського вторгнення в Україну, спричинила глибокі трансформації у повсякденному житті українців. Побутова культура, як сукупність щоденних практик і моделей поведінки, зазнала суттєвих змін під впливом безпекових, економічних та соціальних викликів.</w:t>
      </w:r>
    </w:p>
    <w:p w14:paraId="46127312" w14:textId="77777777" w:rsidR="006C2B0E" w:rsidRPr="006C2B0E" w:rsidRDefault="006C2B0E" w:rsidP="006C2B0E">
      <w:pPr>
        <w:ind w:firstLine="357"/>
        <w:jc w:val="both"/>
        <w:rPr>
          <w:rFonts w:ascii="Times New Roman" w:eastAsia="Calibri" w:hAnsi="Times New Roman" w:cs="Times New Roman"/>
          <w:sz w:val="28"/>
          <w:szCs w:val="28"/>
          <w:lang w:val="uk-UA" w:eastAsia="ru-RU"/>
        </w:rPr>
      </w:pPr>
      <w:r w:rsidRPr="006C2B0E">
        <w:rPr>
          <w:rFonts w:ascii="Times New Roman" w:eastAsia="Calibri" w:hAnsi="Times New Roman" w:cs="Times New Roman"/>
          <w:sz w:val="28"/>
          <w:szCs w:val="28"/>
          <w:lang w:val="uk-UA" w:eastAsia="ru-RU"/>
        </w:rPr>
        <w:t xml:space="preserve">Одним із ключових напрямів змін стало переосмислення житлового простору. Оселі українців почали виконувати не лише функцію проживання, а й безпеки: поширилися практики облаштування </w:t>
      </w:r>
      <w:proofErr w:type="spellStart"/>
      <w:r w:rsidRPr="006C2B0E">
        <w:rPr>
          <w:rFonts w:ascii="Times New Roman" w:eastAsia="Calibri" w:hAnsi="Times New Roman" w:cs="Times New Roman"/>
          <w:sz w:val="28"/>
          <w:szCs w:val="28"/>
          <w:lang w:val="uk-UA" w:eastAsia="ru-RU"/>
        </w:rPr>
        <w:t>укриттів</w:t>
      </w:r>
      <w:proofErr w:type="spellEnd"/>
      <w:r w:rsidRPr="006C2B0E">
        <w:rPr>
          <w:rFonts w:ascii="Times New Roman" w:eastAsia="Calibri" w:hAnsi="Times New Roman" w:cs="Times New Roman"/>
          <w:sz w:val="28"/>
          <w:szCs w:val="28"/>
          <w:lang w:val="uk-UA" w:eastAsia="ru-RU"/>
        </w:rPr>
        <w:t>, формування запасів, підготовки «тривожних валіз». Відключення електроенергії суттєво вплинули на організацію побуту, режим дня та способи ведення господарства.</w:t>
      </w:r>
    </w:p>
    <w:p w14:paraId="4CD542F8" w14:textId="77777777" w:rsidR="006C2B0E" w:rsidRPr="006C2B0E" w:rsidRDefault="006C2B0E" w:rsidP="006C2B0E">
      <w:pPr>
        <w:ind w:firstLine="357"/>
        <w:jc w:val="both"/>
        <w:rPr>
          <w:rFonts w:ascii="Times New Roman" w:eastAsia="Calibri" w:hAnsi="Times New Roman" w:cs="Times New Roman"/>
          <w:sz w:val="28"/>
          <w:szCs w:val="28"/>
          <w:lang w:val="uk-UA" w:eastAsia="ru-RU"/>
        </w:rPr>
      </w:pPr>
      <w:r w:rsidRPr="006C2B0E">
        <w:rPr>
          <w:rFonts w:ascii="Times New Roman" w:eastAsia="Calibri" w:hAnsi="Times New Roman" w:cs="Times New Roman"/>
          <w:sz w:val="28"/>
          <w:szCs w:val="28"/>
          <w:lang w:val="uk-UA" w:eastAsia="ru-RU"/>
        </w:rPr>
        <w:t>В умовах війни трансформувалася структура продуктового кошика. Українці частіше віддають перевагу базовим і доступним продуктам тривалого зберігання (крупи, борошно, консерви), що пов’язано з економічною нестабільністю та порушенням логістичних ланцюгів. Зросла роль продовольчих запасів та автономності домогосподарств.</w:t>
      </w:r>
    </w:p>
    <w:p w14:paraId="2C76FE3C" w14:textId="77777777" w:rsidR="006C2B0E" w:rsidRPr="006C2B0E" w:rsidRDefault="006C2B0E" w:rsidP="006C2B0E">
      <w:pPr>
        <w:ind w:firstLine="357"/>
        <w:jc w:val="both"/>
        <w:rPr>
          <w:rFonts w:ascii="Times New Roman" w:eastAsia="Calibri" w:hAnsi="Times New Roman" w:cs="Times New Roman"/>
          <w:sz w:val="28"/>
          <w:szCs w:val="28"/>
          <w:lang w:val="uk-UA" w:eastAsia="ru-RU"/>
        </w:rPr>
      </w:pPr>
      <w:r w:rsidRPr="006C2B0E">
        <w:rPr>
          <w:rFonts w:ascii="Times New Roman" w:eastAsia="Calibri" w:hAnsi="Times New Roman" w:cs="Times New Roman"/>
          <w:sz w:val="28"/>
          <w:szCs w:val="28"/>
          <w:lang w:val="uk-UA" w:eastAsia="ru-RU"/>
        </w:rPr>
        <w:t xml:space="preserve">Суттєвих змін зазнали соціальні взаємодії. Посилилася роль горизонтальних </w:t>
      </w:r>
      <w:proofErr w:type="spellStart"/>
      <w:r w:rsidRPr="006C2B0E">
        <w:rPr>
          <w:rFonts w:ascii="Times New Roman" w:eastAsia="Calibri" w:hAnsi="Times New Roman" w:cs="Times New Roman"/>
          <w:sz w:val="28"/>
          <w:szCs w:val="28"/>
          <w:lang w:val="uk-UA" w:eastAsia="ru-RU"/>
        </w:rPr>
        <w:t>зв’язків</w:t>
      </w:r>
      <w:proofErr w:type="spellEnd"/>
      <w:r w:rsidRPr="006C2B0E">
        <w:rPr>
          <w:rFonts w:ascii="Times New Roman" w:eastAsia="Calibri" w:hAnsi="Times New Roman" w:cs="Times New Roman"/>
          <w:sz w:val="28"/>
          <w:szCs w:val="28"/>
          <w:lang w:val="uk-UA" w:eastAsia="ru-RU"/>
        </w:rPr>
        <w:t xml:space="preserve">, взаємодопомоги та </w:t>
      </w:r>
      <w:proofErr w:type="spellStart"/>
      <w:r w:rsidRPr="006C2B0E">
        <w:rPr>
          <w:rFonts w:ascii="Times New Roman" w:eastAsia="Calibri" w:hAnsi="Times New Roman" w:cs="Times New Roman"/>
          <w:sz w:val="28"/>
          <w:szCs w:val="28"/>
          <w:lang w:val="uk-UA" w:eastAsia="ru-RU"/>
        </w:rPr>
        <w:t>волонтерства</w:t>
      </w:r>
      <w:proofErr w:type="spellEnd"/>
      <w:r w:rsidRPr="006C2B0E">
        <w:rPr>
          <w:rFonts w:ascii="Times New Roman" w:eastAsia="Calibri" w:hAnsi="Times New Roman" w:cs="Times New Roman"/>
          <w:sz w:val="28"/>
          <w:szCs w:val="28"/>
          <w:lang w:val="uk-UA" w:eastAsia="ru-RU"/>
        </w:rPr>
        <w:t xml:space="preserve"> як важливих механізмів підтримки суспільства. Локальні громади стали осередками соціальної стійкості.</w:t>
      </w:r>
    </w:p>
    <w:p w14:paraId="6C040AFA" w14:textId="77777777" w:rsidR="006C2B0E" w:rsidRPr="006C2B0E" w:rsidRDefault="006C2B0E" w:rsidP="006C2B0E">
      <w:pPr>
        <w:ind w:firstLine="357"/>
        <w:jc w:val="both"/>
        <w:rPr>
          <w:rFonts w:ascii="Times New Roman" w:eastAsia="Calibri" w:hAnsi="Times New Roman" w:cs="Times New Roman"/>
          <w:sz w:val="28"/>
          <w:szCs w:val="28"/>
          <w:lang w:val="uk-UA" w:eastAsia="ru-RU"/>
        </w:rPr>
      </w:pPr>
      <w:r w:rsidRPr="006C2B0E">
        <w:rPr>
          <w:rFonts w:ascii="Times New Roman" w:eastAsia="Calibri" w:hAnsi="Times New Roman" w:cs="Times New Roman"/>
          <w:sz w:val="28"/>
          <w:szCs w:val="28"/>
          <w:lang w:val="uk-UA" w:eastAsia="ru-RU"/>
        </w:rPr>
        <w:t>Окремого значення набули зміни у ролі жінки. У воєнний час жінки значно розширили свої соціальні функції: вони беруть активну участь у волонтерській діяльності, організації побуту, громадських ініціативах, а також у сфері безпеки й оборони. Це свідчить про трансформацію традиційних гендерних ролей та зростання суспільної активності жінок.</w:t>
      </w:r>
    </w:p>
    <w:p w14:paraId="72260816" w14:textId="77777777" w:rsidR="006C2B0E" w:rsidRPr="006C2B0E" w:rsidRDefault="006C2B0E" w:rsidP="006C2B0E">
      <w:pPr>
        <w:ind w:firstLine="357"/>
        <w:jc w:val="both"/>
        <w:rPr>
          <w:rFonts w:ascii="Times New Roman" w:eastAsia="Calibri" w:hAnsi="Times New Roman" w:cs="Times New Roman"/>
          <w:sz w:val="28"/>
          <w:szCs w:val="28"/>
          <w:lang w:val="uk-UA" w:eastAsia="ru-RU"/>
        </w:rPr>
      </w:pPr>
      <w:r w:rsidRPr="006C2B0E">
        <w:rPr>
          <w:rFonts w:ascii="Times New Roman" w:eastAsia="Calibri" w:hAnsi="Times New Roman" w:cs="Times New Roman"/>
          <w:sz w:val="28"/>
          <w:szCs w:val="28"/>
          <w:lang w:val="uk-UA" w:eastAsia="ru-RU"/>
        </w:rPr>
        <w:t xml:space="preserve">Важливим напрямом змін стала сфера освіти. Освітній процес адаптувався до умов війни через впровадження дистанційного та змішаного навчання. Проведення занять в умовах повітряних </w:t>
      </w:r>
      <w:proofErr w:type="spellStart"/>
      <w:r w:rsidRPr="006C2B0E">
        <w:rPr>
          <w:rFonts w:ascii="Times New Roman" w:eastAsia="Calibri" w:hAnsi="Times New Roman" w:cs="Times New Roman"/>
          <w:sz w:val="28"/>
          <w:szCs w:val="28"/>
          <w:lang w:val="uk-UA" w:eastAsia="ru-RU"/>
        </w:rPr>
        <w:t>тривог</w:t>
      </w:r>
      <w:proofErr w:type="spellEnd"/>
      <w:r w:rsidRPr="006C2B0E">
        <w:rPr>
          <w:rFonts w:ascii="Times New Roman" w:eastAsia="Calibri" w:hAnsi="Times New Roman" w:cs="Times New Roman"/>
          <w:sz w:val="28"/>
          <w:szCs w:val="28"/>
          <w:lang w:val="uk-UA" w:eastAsia="ru-RU"/>
        </w:rPr>
        <w:t xml:space="preserve">, використання </w:t>
      </w:r>
      <w:proofErr w:type="spellStart"/>
      <w:r w:rsidRPr="006C2B0E">
        <w:rPr>
          <w:rFonts w:ascii="Times New Roman" w:eastAsia="Calibri" w:hAnsi="Times New Roman" w:cs="Times New Roman"/>
          <w:sz w:val="28"/>
          <w:szCs w:val="28"/>
          <w:lang w:val="uk-UA" w:eastAsia="ru-RU"/>
        </w:rPr>
        <w:t>укриттів</w:t>
      </w:r>
      <w:proofErr w:type="spellEnd"/>
      <w:r w:rsidRPr="006C2B0E">
        <w:rPr>
          <w:rFonts w:ascii="Times New Roman" w:eastAsia="Calibri" w:hAnsi="Times New Roman" w:cs="Times New Roman"/>
          <w:sz w:val="28"/>
          <w:szCs w:val="28"/>
          <w:lang w:val="uk-UA" w:eastAsia="ru-RU"/>
        </w:rPr>
        <w:t xml:space="preserve"> та залежність від енергопостачання суттєво вплинули на якість та організацію навчання, водночас підвищивши роль цифрових технологій і самостійної роботи.</w:t>
      </w:r>
    </w:p>
    <w:p w14:paraId="38112A28" w14:textId="77777777" w:rsidR="006C2B0E" w:rsidRPr="006C2B0E" w:rsidRDefault="006C2B0E" w:rsidP="006C2B0E">
      <w:pPr>
        <w:ind w:firstLine="357"/>
        <w:jc w:val="both"/>
        <w:rPr>
          <w:rFonts w:ascii="Times New Roman" w:eastAsia="Calibri" w:hAnsi="Times New Roman" w:cs="Times New Roman"/>
          <w:sz w:val="28"/>
          <w:szCs w:val="28"/>
          <w:lang w:val="uk-UA" w:eastAsia="ru-RU"/>
        </w:rPr>
      </w:pPr>
      <w:r w:rsidRPr="006C2B0E">
        <w:rPr>
          <w:rFonts w:ascii="Times New Roman" w:eastAsia="Calibri" w:hAnsi="Times New Roman" w:cs="Times New Roman"/>
          <w:sz w:val="28"/>
          <w:szCs w:val="28"/>
          <w:lang w:val="uk-UA" w:eastAsia="ru-RU"/>
        </w:rPr>
        <w:t>Культурний вимір побуту також трансформувався: зросла роль національної символіки, змінилися традиції святкування, сформувалися нові практики солідарності та взаємної підтримки.</w:t>
      </w:r>
    </w:p>
    <w:p w14:paraId="058B053F" w14:textId="77777777" w:rsidR="006C2B0E" w:rsidRPr="006C2B0E" w:rsidRDefault="006C2B0E" w:rsidP="006C2B0E">
      <w:pPr>
        <w:ind w:firstLine="357"/>
        <w:jc w:val="both"/>
        <w:rPr>
          <w:rFonts w:ascii="Times New Roman" w:eastAsia="Calibri" w:hAnsi="Times New Roman" w:cs="Times New Roman"/>
          <w:sz w:val="28"/>
          <w:szCs w:val="28"/>
          <w:lang w:val="uk-UA" w:eastAsia="ru-RU"/>
        </w:rPr>
      </w:pPr>
      <w:r w:rsidRPr="006C2B0E">
        <w:rPr>
          <w:rFonts w:ascii="Times New Roman" w:eastAsia="Calibri" w:hAnsi="Times New Roman" w:cs="Times New Roman"/>
          <w:sz w:val="28"/>
          <w:szCs w:val="28"/>
          <w:lang w:val="uk-UA" w:eastAsia="ru-RU"/>
        </w:rPr>
        <w:t>Отже, зміни у побутовій культурі українців у воєнний час відображають процес адаптації суспільства до екстремальних умов. Вони демонструють високий рівень соціальної мобілізації, гнучкість повсякденних практик і здатність до самоорганізації.</w:t>
      </w:r>
    </w:p>
    <w:p w14:paraId="4154E4A7" w14:textId="77777777" w:rsidR="006C2B0E" w:rsidRPr="006C2B0E" w:rsidRDefault="006C2B0E" w:rsidP="006C2B0E">
      <w:pPr>
        <w:jc w:val="center"/>
        <w:outlineLvl w:val="1"/>
        <w:rPr>
          <w:rFonts w:ascii="Times New Roman" w:eastAsia="Times New Roman" w:hAnsi="Times New Roman" w:cs="Times New Roman"/>
          <w:b/>
          <w:bCs/>
          <w:sz w:val="24"/>
          <w:szCs w:val="24"/>
          <w:lang w:val="uk-UA" w:eastAsia="ru-RU"/>
        </w:rPr>
      </w:pPr>
      <w:r w:rsidRPr="006C2B0E">
        <w:rPr>
          <w:rFonts w:ascii="Times New Roman" w:eastAsia="Times New Roman" w:hAnsi="Times New Roman" w:cs="Times New Roman"/>
          <w:b/>
          <w:bCs/>
          <w:sz w:val="24"/>
          <w:szCs w:val="24"/>
          <w:lang w:val="uk-UA" w:eastAsia="ru-RU"/>
        </w:rPr>
        <w:t>Список літератури</w:t>
      </w:r>
    </w:p>
    <w:p w14:paraId="70D4BF4B" w14:textId="77777777" w:rsidR="006C2B0E" w:rsidRPr="006C2B0E" w:rsidRDefault="006C2B0E" w:rsidP="00F8128B">
      <w:pPr>
        <w:numPr>
          <w:ilvl w:val="0"/>
          <w:numId w:val="8"/>
        </w:numPr>
        <w:tabs>
          <w:tab w:val="left" w:pos="426"/>
        </w:tabs>
        <w:spacing w:line="276" w:lineRule="auto"/>
        <w:ind w:left="0" w:firstLine="0"/>
        <w:rPr>
          <w:rFonts w:ascii="Times New Roman" w:eastAsia="Calibri" w:hAnsi="Times New Roman" w:cs="Times New Roman"/>
          <w:sz w:val="24"/>
          <w:szCs w:val="24"/>
          <w:lang w:val="uk-UA" w:eastAsia="en-US"/>
        </w:rPr>
      </w:pPr>
      <w:r w:rsidRPr="006C2B0E">
        <w:rPr>
          <w:rFonts w:ascii="Times New Roman" w:eastAsia="Calibri" w:hAnsi="Times New Roman" w:cs="Times New Roman"/>
          <w:sz w:val="24"/>
          <w:szCs w:val="24"/>
          <w:lang w:val="uk-UA" w:eastAsia="en-US"/>
        </w:rPr>
        <w:t xml:space="preserve">Національна академія наук України. Соціальні процеси в Україні в умовах війни. Київ, 2022. URL: </w:t>
      </w:r>
      <w:hyperlink r:id="rId71" w:history="1">
        <w:r w:rsidRPr="006C2B0E">
          <w:rPr>
            <w:rFonts w:ascii="Times New Roman" w:eastAsia="Calibri" w:hAnsi="Times New Roman" w:cs="Times New Roman"/>
            <w:color w:val="0000FF"/>
            <w:sz w:val="24"/>
            <w:szCs w:val="24"/>
            <w:u w:val="single"/>
            <w:lang w:val="uk-UA" w:eastAsia="en-US"/>
          </w:rPr>
          <w:t>http://www.nas.gov.ua</w:t>
        </w:r>
      </w:hyperlink>
      <w:r w:rsidRPr="006C2B0E">
        <w:rPr>
          <w:rFonts w:ascii="Times New Roman" w:eastAsia="Calibri" w:hAnsi="Times New Roman" w:cs="Times New Roman"/>
          <w:sz w:val="24"/>
          <w:szCs w:val="24"/>
          <w:lang w:val="uk-UA" w:eastAsia="en-US"/>
        </w:rPr>
        <w:t xml:space="preserve"> </w:t>
      </w:r>
    </w:p>
    <w:p w14:paraId="2CBB9E47" w14:textId="77777777" w:rsidR="006C2B0E" w:rsidRPr="006C2B0E" w:rsidRDefault="006C2B0E" w:rsidP="00F8128B">
      <w:pPr>
        <w:numPr>
          <w:ilvl w:val="0"/>
          <w:numId w:val="8"/>
        </w:numPr>
        <w:tabs>
          <w:tab w:val="left" w:pos="426"/>
        </w:tabs>
        <w:spacing w:line="276" w:lineRule="auto"/>
        <w:ind w:left="0" w:firstLine="0"/>
        <w:rPr>
          <w:rFonts w:ascii="Times New Roman" w:eastAsia="Calibri" w:hAnsi="Times New Roman" w:cs="Times New Roman"/>
          <w:sz w:val="24"/>
          <w:szCs w:val="24"/>
          <w:lang w:val="uk-UA" w:eastAsia="en-US"/>
        </w:rPr>
      </w:pPr>
      <w:r w:rsidRPr="006C2B0E">
        <w:rPr>
          <w:rFonts w:ascii="Times New Roman" w:eastAsia="Calibri" w:hAnsi="Times New Roman" w:cs="Times New Roman"/>
          <w:sz w:val="24"/>
          <w:szCs w:val="24"/>
          <w:lang w:val="uk-UA" w:eastAsia="en-US"/>
        </w:rPr>
        <w:t xml:space="preserve">Київський міжнародний інститут соціології. Динаміка суспільних настроїв в Україні у 2022–2024 рр. Київ, 2024. URL: </w:t>
      </w:r>
      <w:hyperlink r:id="rId72" w:tgtFrame="_new" w:history="1">
        <w:r w:rsidRPr="006C2B0E">
          <w:rPr>
            <w:rFonts w:ascii="Times New Roman" w:eastAsia="Calibri" w:hAnsi="Times New Roman" w:cs="Times New Roman"/>
            <w:color w:val="0000FF"/>
            <w:sz w:val="24"/>
            <w:szCs w:val="24"/>
            <w:u w:val="single"/>
            <w:lang w:val="uk-UA" w:eastAsia="en-US"/>
          </w:rPr>
          <w:t>https://kiis.com.ua</w:t>
        </w:r>
      </w:hyperlink>
      <w:r w:rsidRPr="006C2B0E">
        <w:rPr>
          <w:rFonts w:ascii="Times New Roman" w:eastAsia="Calibri" w:hAnsi="Times New Roman" w:cs="Times New Roman"/>
          <w:sz w:val="24"/>
          <w:szCs w:val="24"/>
          <w:lang w:val="uk-UA" w:eastAsia="en-US"/>
        </w:rPr>
        <w:t xml:space="preserve"> </w:t>
      </w:r>
    </w:p>
    <w:p w14:paraId="34B3D15A" w14:textId="77777777" w:rsidR="006C2B0E" w:rsidRPr="006C2B0E" w:rsidRDefault="006C2B0E" w:rsidP="00F8128B">
      <w:pPr>
        <w:numPr>
          <w:ilvl w:val="0"/>
          <w:numId w:val="8"/>
        </w:numPr>
        <w:tabs>
          <w:tab w:val="left" w:pos="426"/>
        </w:tabs>
        <w:spacing w:line="276" w:lineRule="auto"/>
        <w:ind w:left="0" w:firstLine="0"/>
        <w:rPr>
          <w:rFonts w:ascii="Times New Roman" w:eastAsia="Calibri" w:hAnsi="Times New Roman" w:cs="Times New Roman"/>
          <w:sz w:val="24"/>
          <w:szCs w:val="24"/>
          <w:lang w:val="uk-UA" w:eastAsia="en-US"/>
        </w:rPr>
      </w:pPr>
      <w:r w:rsidRPr="006C2B0E">
        <w:rPr>
          <w:rFonts w:ascii="Times New Roman" w:eastAsia="Calibri" w:hAnsi="Times New Roman" w:cs="Times New Roman"/>
          <w:sz w:val="24"/>
          <w:szCs w:val="24"/>
          <w:lang w:val="uk-UA" w:eastAsia="en-US"/>
        </w:rPr>
        <w:t xml:space="preserve">Центр Разумкова. Українське суспільство в умовах війни. Київ, 2023. URL: </w:t>
      </w:r>
      <w:hyperlink r:id="rId73" w:tgtFrame="_new" w:history="1">
        <w:r w:rsidRPr="006C2B0E">
          <w:rPr>
            <w:rFonts w:ascii="Times New Roman" w:eastAsia="Calibri" w:hAnsi="Times New Roman" w:cs="Times New Roman"/>
            <w:color w:val="0000FF"/>
            <w:sz w:val="24"/>
            <w:szCs w:val="24"/>
            <w:u w:val="single"/>
            <w:lang w:val="uk-UA" w:eastAsia="en-US"/>
          </w:rPr>
          <w:t>https://razumkov.org.ua</w:t>
        </w:r>
      </w:hyperlink>
      <w:r w:rsidRPr="006C2B0E">
        <w:rPr>
          <w:rFonts w:ascii="Times New Roman" w:eastAsia="Calibri" w:hAnsi="Times New Roman" w:cs="Times New Roman"/>
          <w:sz w:val="24"/>
          <w:szCs w:val="24"/>
          <w:lang w:val="uk-UA" w:eastAsia="en-US"/>
        </w:rPr>
        <w:t xml:space="preserve">  </w:t>
      </w:r>
    </w:p>
    <w:p w14:paraId="71732F14" w14:textId="77777777" w:rsidR="006C2B0E" w:rsidRPr="006C2B0E" w:rsidRDefault="006C2B0E" w:rsidP="00F8128B">
      <w:pPr>
        <w:numPr>
          <w:ilvl w:val="0"/>
          <w:numId w:val="8"/>
        </w:numPr>
        <w:tabs>
          <w:tab w:val="left" w:pos="426"/>
        </w:tabs>
        <w:spacing w:line="276" w:lineRule="auto"/>
        <w:ind w:left="0" w:firstLine="0"/>
        <w:rPr>
          <w:rFonts w:ascii="Times New Roman" w:eastAsia="Calibri" w:hAnsi="Times New Roman" w:cs="Times New Roman"/>
          <w:sz w:val="24"/>
          <w:szCs w:val="24"/>
          <w:lang w:val="uk-UA" w:eastAsia="en-US"/>
        </w:rPr>
      </w:pPr>
      <w:r w:rsidRPr="006C2B0E">
        <w:rPr>
          <w:rFonts w:ascii="Times New Roman" w:eastAsia="Calibri" w:hAnsi="Times New Roman" w:cs="Times New Roman"/>
          <w:sz w:val="24"/>
          <w:szCs w:val="24"/>
          <w:lang w:val="uk-UA" w:eastAsia="en-US"/>
        </w:rPr>
        <w:lastRenderedPageBreak/>
        <w:t xml:space="preserve">Міністерство освіти і науки України. Організація освітнього процесу в умовах воєнного стану: методичні рекомендації. Київ, 2022. URL: </w:t>
      </w:r>
      <w:hyperlink r:id="rId74" w:tgtFrame="_new" w:history="1">
        <w:r w:rsidRPr="006C2B0E">
          <w:rPr>
            <w:rFonts w:ascii="Times New Roman" w:eastAsia="Calibri" w:hAnsi="Times New Roman" w:cs="Times New Roman"/>
            <w:color w:val="0000FF"/>
            <w:sz w:val="24"/>
            <w:szCs w:val="24"/>
            <w:u w:val="single"/>
            <w:lang w:val="uk-UA" w:eastAsia="en-US"/>
          </w:rPr>
          <w:t>https://mon.gov.ua</w:t>
        </w:r>
      </w:hyperlink>
      <w:r w:rsidRPr="006C2B0E">
        <w:rPr>
          <w:rFonts w:ascii="Times New Roman" w:eastAsia="Calibri" w:hAnsi="Times New Roman" w:cs="Times New Roman"/>
          <w:sz w:val="24"/>
          <w:szCs w:val="24"/>
          <w:lang w:val="uk-UA" w:eastAsia="en-US"/>
        </w:rPr>
        <w:t xml:space="preserve">  </w:t>
      </w:r>
    </w:p>
    <w:p w14:paraId="6AE1F3BF" w14:textId="77777777" w:rsidR="006C2B0E" w:rsidRPr="006C2B0E" w:rsidRDefault="006C2B0E" w:rsidP="00F8128B">
      <w:pPr>
        <w:numPr>
          <w:ilvl w:val="0"/>
          <w:numId w:val="8"/>
        </w:numPr>
        <w:tabs>
          <w:tab w:val="left" w:pos="426"/>
        </w:tabs>
        <w:spacing w:line="276" w:lineRule="auto"/>
        <w:ind w:left="0" w:firstLine="0"/>
        <w:rPr>
          <w:rFonts w:ascii="Times New Roman" w:eastAsia="Calibri" w:hAnsi="Times New Roman" w:cs="Times New Roman"/>
          <w:sz w:val="28"/>
          <w:szCs w:val="28"/>
          <w:lang w:val="uk-UA" w:eastAsia="en-US"/>
        </w:rPr>
      </w:pPr>
      <w:r w:rsidRPr="006C2B0E">
        <w:rPr>
          <w:rFonts w:ascii="Times New Roman" w:eastAsia="Calibri" w:hAnsi="Times New Roman" w:cs="Times New Roman"/>
          <w:sz w:val="24"/>
          <w:szCs w:val="24"/>
          <w:lang w:val="uk-UA" w:eastAsia="en-US"/>
        </w:rPr>
        <w:t xml:space="preserve">Організація Об'єднаних Націй. Гуманітарні звіти щодо України за 2022–2024 рр. Нью-Йорк, 2024. URL: </w:t>
      </w:r>
      <w:hyperlink r:id="rId75" w:tgtFrame="_new" w:history="1">
        <w:r w:rsidRPr="006C2B0E">
          <w:rPr>
            <w:rFonts w:ascii="Times New Roman" w:eastAsia="Calibri" w:hAnsi="Times New Roman" w:cs="Times New Roman"/>
            <w:color w:val="0000FF"/>
            <w:sz w:val="24"/>
            <w:szCs w:val="24"/>
            <w:u w:val="single"/>
            <w:lang w:val="uk-UA" w:eastAsia="en-US"/>
          </w:rPr>
          <w:t>https://www.un.org</w:t>
        </w:r>
      </w:hyperlink>
      <w:r w:rsidRPr="006C2B0E">
        <w:rPr>
          <w:rFonts w:ascii="Times New Roman" w:eastAsia="Calibri" w:hAnsi="Times New Roman" w:cs="Times New Roman"/>
          <w:sz w:val="28"/>
          <w:szCs w:val="28"/>
          <w:lang w:val="uk-UA" w:eastAsia="en-US"/>
        </w:rPr>
        <w:t xml:space="preserve"> </w:t>
      </w:r>
    </w:p>
    <w:p w14:paraId="7950CC5C" w14:textId="77777777" w:rsidR="006C2B0E" w:rsidRPr="006C2B0E" w:rsidRDefault="006C2B0E" w:rsidP="006C2B0E">
      <w:pPr>
        <w:rPr>
          <w:rFonts w:ascii="Times New Roman" w:eastAsia="Calibri" w:hAnsi="Times New Roman" w:cs="Times New Roman"/>
          <w:sz w:val="28"/>
          <w:szCs w:val="28"/>
          <w:lang w:val="ru-RU" w:eastAsia="en-US"/>
        </w:rPr>
      </w:pPr>
    </w:p>
    <w:p w14:paraId="2BBCEDDE" w14:textId="77777777" w:rsidR="006C2B0E" w:rsidRPr="006C2B0E" w:rsidRDefault="006C2B0E" w:rsidP="006C2B0E">
      <w:pPr>
        <w:rPr>
          <w:rFonts w:ascii="Times New Roman" w:eastAsia="Calibri" w:hAnsi="Times New Roman" w:cs="Times New Roman"/>
          <w:sz w:val="28"/>
          <w:szCs w:val="28"/>
          <w:lang w:val="ru-RU" w:eastAsia="en-US"/>
        </w:rPr>
      </w:pPr>
    </w:p>
    <w:p w14:paraId="09FE2EA6" w14:textId="77777777" w:rsidR="006C2B0E" w:rsidRPr="00F8128B" w:rsidRDefault="006C2B0E" w:rsidP="006C2B0E">
      <w:pPr>
        <w:rPr>
          <w:rFonts w:ascii="Times New Roman" w:eastAsia="Calibri" w:hAnsi="Times New Roman" w:cs="Times New Roman"/>
          <w:i/>
          <w:iCs/>
          <w:sz w:val="28"/>
          <w:szCs w:val="28"/>
          <w:lang w:val="ru-RU" w:eastAsia="en-US"/>
        </w:rPr>
      </w:pPr>
    </w:p>
    <w:p w14:paraId="77505757" w14:textId="04FF3FE0" w:rsidR="006C2B0E" w:rsidRDefault="006C2B0E" w:rsidP="006C2B0E">
      <w:pPr>
        <w:jc w:val="right"/>
        <w:rPr>
          <w:rFonts w:ascii="Times New Roman" w:eastAsia="Calibri" w:hAnsi="Times New Roman" w:cs="Times New Roman"/>
          <w:kern w:val="2"/>
          <w:sz w:val="28"/>
          <w:szCs w:val="28"/>
          <w:lang w:eastAsia="en-US"/>
          <w14:ligatures w14:val="standardContextual"/>
        </w:rPr>
      </w:pPr>
      <w:r w:rsidRPr="00F8128B">
        <w:rPr>
          <w:rFonts w:ascii="Times New Roman" w:eastAsia="Calibri" w:hAnsi="Times New Roman" w:cs="Times New Roman"/>
          <w:b/>
          <w:bCs/>
          <w:i/>
          <w:iCs/>
          <w:kern w:val="2"/>
          <w:sz w:val="28"/>
          <w:szCs w:val="28"/>
          <w:lang w:eastAsia="en-US"/>
          <w14:ligatures w14:val="standardContextual"/>
        </w:rPr>
        <w:t xml:space="preserve">Larisa </w:t>
      </w:r>
      <w:proofErr w:type="spellStart"/>
      <w:r w:rsidRPr="00F8128B">
        <w:rPr>
          <w:rFonts w:ascii="Times New Roman" w:eastAsia="Calibri" w:hAnsi="Times New Roman" w:cs="Times New Roman"/>
          <w:b/>
          <w:bCs/>
          <w:i/>
          <w:iCs/>
          <w:kern w:val="2"/>
          <w:sz w:val="28"/>
          <w:szCs w:val="28"/>
          <w:lang w:eastAsia="en-US"/>
          <w14:ligatures w14:val="standardContextual"/>
        </w:rPr>
        <w:t>Kudriashova</w:t>
      </w:r>
      <w:proofErr w:type="spellEnd"/>
      <w:r w:rsidRPr="00F8128B">
        <w:rPr>
          <w:rFonts w:ascii="Times New Roman" w:eastAsia="Calibri" w:hAnsi="Times New Roman" w:cs="Times New Roman"/>
          <w:i/>
          <w:iCs/>
          <w:kern w:val="2"/>
          <w:sz w:val="28"/>
          <w:szCs w:val="28"/>
          <w:lang w:eastAsia="en-US"/>
          <w14:ligatures w14:val="standardContextual"/>
        </w:rPr>
        <w:br/>
      </w:r>
      <w:r w:rsidRPr="006C2B0E">
        <w:rPr>
          <w:rFonts w:ascii="Times New Roman" w:eastAsia="Calibri" w:hAnsi="Times New Roman" w:cs="Times New Roman"/>
          <w:kern w:val="2"/>
          <w:sz w:val="28"/>
          <w:szCs w:val="28"/>
          <w:lang w:eastAsia="en-US"/>
          <w14:ligatures w14:val="standardContextual"/>
        </w:rPr>
        <w:t>Head of the Cycle Commission of Humanities</w:t>
      </w:r>
      <w:r w:rsidRPr="006C2B0E">
        <w:rPr>
          <w:rFonts w:ascii="Times New Roman" w:eastAsia="Calibri" w:hAnsi="Times New Roman" w:cs="Times New Roman"/>
          <w:kern w:val="2"/>
          <w:sz w:val="28"/>
          <w:szCs w:val="28"/>
          <w:lang w:eastAsia="en-US"/>
          <w14:ligatures w14:val="standardContextual"/>
        </w:rPr>
        <w:br/>
        <w:t>Teacher of the Highest Qualification Category</w:t>
      </w:r>
    </w:p>
    <w:p w14:paraId="4F4236D6" w14:textId="77777777" w:rsidR="006974EE" w:rsidRPr="006C2B0E" w:rsidRDefault="006974EE" w:rsidP="006C2B0E">
      <w:pPr>
        <w:jc w:val="right"/>
        <w:rPr>
          <w:rFonts w:ascii="Times New Roman" w:eastAsia="Calibri" w:hAnsi="Times New Roman" w:cs="Times New Roman"/>
          <w:kern w:val="2"/>
          <w:sz w:val="28"/>
          <w:szCs w:val="28"/>
          <w:lang w:eastAsia="en-US"/>
          <w14:ligatures w14:val="standardContextual"/>
        </w:rPr>
      </w:pPr>
    </w:p>
    <w:p w14:paraId="0CDA832D" w14:textId="77777777" w:rsidR="006974EE" w:rsidRDefault="006C2B0E" w:rsidP="006C2B0E">
      <w:pPr>
        <w:jc w:val="right"/>
        <w:rPr>
          <w:rFonts w:ascii="Times New Roman" w:eastAsia="Calibri" w:hAnsi="Times New Roman" w:cs="Times New Roman"/>
          <w:kern w:val="2"/>
          <w:sz w:val="28"/>
          <w:szCs w:val="28"/>
          <w:lang w:eastAsia="en-US"/>
          <w14:ligatures w14:val="standardContextual"/>
        </w:rPr>
      </w:pPr>
      <w:proofErr w:type="spellStart"/>
      <w:r w:rsidRPr="00F8128B">
        <w:rPr>
          <w:rFonts w:ascii="Times New Roman" w:eastAsia="Calibri" w:hAnsi="Times New Roman" w:cs="Times New Roman"/>
          <w:b/>
          <w:bCs/>
          <w:i/>
          <w:iCs/>
          <w:kern w:val="2"/>
          <w:sz w:val="28"/>
          <w:szCs w:val="28"/>
          <w:lang w:eastAsia="en-US"/>
          <w14:ligatures w14:val="standardContextual"/>
        </w:rPr>
        <w:t>Sofiia</w:t>
      </w:r>
      <w:proofErr w:type="spellEnd"/>
      <w:r w:rsidRPr="00F8128B">
        <w:rPr>
          <w:rFonts w:ascii="Times New Roman" w:eastAsia="Calibri" w:hAnsi="Times New Roman" w:cs="Times New Roman"/>
          <w:b/>
          <w:bCs/>
          <w:i/>
          <w:iCs/>
          <w:kern w:val="2"/>
          <w:sz w:val="28"/>
          <w:szCs w:val="28"/>
          <w:lang w:eastAsia="en-US"/>
          <w14:ligatures w14:val="standardContextual"/>
        </w:rPr>
        <w:t xml:space="preserve"> </w:t>
      </w:r>
      <w:proofErr w:type="spellStart"/>
      <w:r w:rsidRPr="00F8128B">
        <w:rPr>
          <w:rFonts w:ascii="Times New Roman" w:eastAsia="Calibri" w:hAnsi="Times New Roman" w:cs="Times New Roman"/>
          <w:b/>
          <w:bCs/>
          <w:i/>
          <w:iCs/>
          <w:kern w:val="2"/>
          <w:sz w:val="28"/>
          <w:szCs w:val="28"/>
          <w:lang w:eastAsia="en-US"/>
          <w14:ligatures w14:val="standardContextual"/>
        </w:rPr>
        <w:t>Diuzhova</w:t>
      </w:r>
      <w:proofErr w:type="spellEnd"/>
      <w:r w:rsidRPr="006C2B0E">
        <w:rPr>
          <w:rFonts w:ascii="Times New Roman" w:eastAsia="Calibri" w:hAnsi="Times New Roman" w:cs="Times New Roman"/>
          <w:i/>
          <w:kern w:val="2"/>
          <w:sz w:val="28"/>
          <w:szCs w:val="28"/>
          <w:lang w:eastAsia="en-US"/>
          <w14:ligatures w14:val="standardContextual"/>
        </w:rPr>
        <w:br/>
      </w:r>
      <w:r w:rsidRPr="006C2B0E">
        <w:rPr>
          <w:rFonts w:ascii="Times New Roman" w:eastAsia="Calibri" w:hAnsi="Times New Roman" w:cs="Times New Roman"/>
          <w:kern w:val="2"/>
          <w:sz w:val="28"/>
          <w:szCs w:val="28"/>
          <w:lang w:eastAsia="en-US"/>
          <w14:ligatures w14:val="standardContextual"/>
        </w:rPr>
        <w:t>Student of Professional Pre-Higher Education</w:t>
      </w:r>
      <w:r w:rsidRPr="006C2B0E">
        <w:rPr>
          <w:rFonts w:ascii="Times New Roman" w:eastAsia="Calibri" w:hAnsi="Times New Roman" w:cs="Times New Roman"/>
          <w:kern w:val="2"/>
          <w:sz w:val="28"/>
          <w:szCs w:val="28"/>
          <w:lang w:eastAsia="en-US"/>
          <w14:ligatures w14:val="standardContextual"/>
        </w:rPr>
        <w:br/>
        <w:t>Educational and Professional Program in Marketing</w:t>
      </w:r>
      <w:r w:rsidRPr="006C2B0E">
        <w:rPr>
          <w:rFonts w:ascii="Times New Roman" w:eastAsia="Calibri" w:hAnsi="Times New Roman" w:cs="Times New Roman"/>
          <w:kern w:val="2"/>
          <w:sz w:val="28"/>
          <w:szCs w:val="28"/>
          <w:lang w:eastAsia="en-US"/>
          <w14:ligatures w14:val="standardContextual"/>
        </w:rPr>
        <w:br/>
      </w:r>
    </w:p>
    <w:p w14:paraId="603397EB" w14:textId="3A3E8E01" w:rsidR="006C2B0E" w:rsidRPr="006C2B0E" w:rsidRDefault="006C2B0E" w:rsidP="006C2B0E">
      <w:pPr>
        <w:jc w:val="right"/>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Separated Structural Unit “College of Economics and Technologies</w:t>
      </w:r>
      <w:r w:rsidRPr="006C2B0E">
        <w:rPr>
          <w:rFonts w:ascii="Times New Roman" w:eastAsia="Calibri" w:hAnsi="Times New Roman" w:cs="Times New Roman"/>
          <w:kern w:val="2"/>
          <w:sz w:val="28"/>
          <w:szCs w:val="28"/>
          <w:lang w:eastAsia="en-US"/>
          <w14:ligatures w14:val="standardContextual"/>
        </w:rPr>
        <w:br/>
        <w:t>of Chernihiv Polytechnic National University”</w:t>
      </w:r>
      <w:r w:rsidRPr="006C2B0E">
        <w:rPr>
          <w:rFonts w:ascii="Times New Roman" w:eastAsia="Calibri" w:hAnsi="Times New Roman" w:cs="Times New Roman"/>
          <w:kern w:val="2"/>
          <w:sz w:val="28"/>
          <w:szCs w:val="28"/>
          <w:lang w:eastAsia="en-US"/>
          <w14:ligatures w14:val="standardContextual"/>
        </w:rPr>
        <w:br/>
        <w:t>Chernihiv, Ukraine</w:t>
      </w:r>
    </w:p>
    <w:p w14:paraId="36580131" w14:textId="77777777" w:rsidR="006C2B0E" w:rsidRPr="006C2B0E" w:rsidRDefault="006C2B0E" w:rsidP="006C2B0E">
      <w:pPr>
        <w:ind w:left="340" w:right="340" w:firstLine="340"/>
        <w:jc w:val="right"/>
        <w:rPr>
          <w:rFonts w:ascii="Times New Roman" w:eastAsia="Calibri" w:hAnsi="Times New Roman" w:cs="Times New Roman"/>
          <w:b/>
          <w:kern w:val="2"/>
          <w:sz w:val="28"/>
          <w:szCs w:val="28"/>
          <w:lang w:eastAsia="en-US"/>
          <w14:ligatures w14:val="standardContextual"/>
        </w:rPr>
      </w:pPr>
    </w:p>
    <w:p w14:paraId="69328113" w14:textId="0DD66C23" w:rsidR="006C2B0E" w:rsidRPr="006C2B0E" w:rsidRDefault="006C2B0E" w:rsidP="006C2B0E">
      <w:pPr>
        <w:ind w:left="340" w:right="340" w:firstLine="340"/>
        <w:jc w:val="center"/>
        <w:rPr>
          <w:rFonts w:ascii="Times New Roman" w:eastAsia="Calibri" w:hAnsi="Times New Roman" w:cs="Times New Roman"/>
          <w:b/>
          <w:bCs/>
          <w:kern w:val="2"/>
          <w:sz w:val="28"/>
          <w:szCs w:val="28"/>
          <w:lang w:eastAsia="en-US"/>
          <w14:ligatures w14:val="standardContextual"/>
        </w:rPr>
      </w:pPr>
      <w:r w:rsidRPr="006C2B0E">
        <w:rPr>
          <w:rFonts w:ascii="Times New Roman" w:eastAsia="Calibri" w:hAnsi="Times New Roman" w:cs="Times New Roman"/>
          <w:b/>
          <w:bCs/>
          <w:kern w:val="2"/>
          <w:sz w:val="28"/>
          <w:szCs w:val="28"/>
          <w:lang w:eastAsia="en-US"/>
          <w14:ligatures w14:val="standardContextual"/>
        </w:rPr>
        <w:t>MODERN AND EFFECTIVE METHODS OF LEARNING ENGLISH</w:t>
      </w:r>
    </w:p>
    <w:p w14:paraId="518EB2A8" w14:textId="75FF402C"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In most schools, English is still taught using traditional methods: memorizing words, doing exercises, and translating texts. However, many students, even after several years of study, cannot communicate fluently in English.</w:t>
      </w:r>
    </w:p>
    <w:p w14:paraId="6A68C16D"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This raises the question: are traditional methods really effective?</w:t>
      </w:r>
    </w:p>
    <w:p w14:paraId="4FD1701A"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In today’s world, there are many alternative ways to learn a language—through games, movies, social media, and even artificial intelligence. These methods are often more engaging and closer to real-life language use.</w:t>
      </w:r>
    </w:p>
    <w:p w14:paraId="30C678CD"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Therefore, there is a need to explore which non-traditional approaches are the most effective.</w:t>
      </w:r>
    </w:p>
    <w:p w14:paraId="491524C4"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1. Natural Acquisition Method (like children learn)</w:t>
      </w:r>
    </w:p>
    <w:p w14:paraId="4B305A4E"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This method is based on how children learn their native language—without translation, through context and repetition. Learners understand words through images, situations, and associations.</w:t>
      </w:r>
    </w:p>
    <w:p w14:paraId="190539C8"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The advantage of this method is that it creates a direct connection between a word and its meaning without translating into the native language. This leads to faster understanding and use of the language.</w:t>
      </w:r>
    </w:p>
    <w:p w14:paraId="78866028"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2. Game-Based Learning</w:t>
      </w:r>
    </w:p>
    <w:p w14:paraId="5623C8B4"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Learning a language through video games combines education with entertainment. While playing, users read tasks, listen to dialogues, and interact with other players in English.</w:t>
      </w:r>
    </w:p>
    <w:p w14:paraId="35D78A11"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This approach increases motivation and helps learners acquire vocabulary naturally, without pressure.</w:t>
      </w:r>
    </w:p>
    <w:p w14:paraId="28D87E80"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3. Learning Through Movies and TV Series</w:t>
      </w:r>
    </w:p>
    <w:p w14:paraId="1479C38D"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lastRenderedPageBreak/>
        <w:t>This method involves watching English-language content with subtitles at first, and later without them. The focus is placed not on individual words, but on whole phrases and expressions.</w:t>
      </w:r>
    </w:p>
    <w:p w14:paraId="1E4FC3E7"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This helps improve understanding of natural speech, intonation, and pronunciation.</w:t>
      </w:r>
    </w:p>
    <w:p w14:paraId="751B39ED"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4. “Lazy” Learning (Passive Immersion)</w:t>
      </w:r>
    </w:p>
    <w:p w14:paraId="308A1E1A"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This method involves creating an English-language environment without much effort. For example:</w:t>
      </w:r>
    </w:p>
    <w:p w14:paraId="3DB19F97"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 changing the phone language</w:t>
      </w:r>
    </w:p>
    <w:p w14:paraId="62443D05"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 watching short videos in English</w:t>
      </w:r>
    </w:p>
    <w:p w14:paraId="6EE5C87F"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 following English-language pages</w:t>
      </w:r>
    </w:p>
    <w:p w14:paraId="0049AE9F"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Even without formal studying, the brain gradually gets used to the language.</w:t>
      </w:r>
    </w:p>
    <w:p w14:paraId="25BCAE41"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5. Thinking in English</w:t>
      </w:r>
    </w:p>
    <w:p w14:paraId="5275B8B3"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This approach involves developing the habit of thinking in English instead of translating from the native language. For example, you can describe your actions or plan your day in English.</w:t>
      </w:r>
    </w:p>
    <w:p w14:paraId="093B7F07"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This significantly improves speaking speed and helps overcome the language barrier.</w:t>
      </w:r>
    </w:p>
    <w:p w14:paraId="64D581B4"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6. Using Artificial Intelligence</w:t>
      </w:r>
    </w:p>
    <w:p w14:paraId="6DDDD41E"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Modern technologies allow learners to use AI as a conversation partner. This makes it possible to:</w:t>
      </w:r>
    </w:p>
    <w:p w14:paraId="721F7B28"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 practice dialogues</w:t>
      </w:r>
    </w:p>
    <w:p w14:paraId="3CC49BE7"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 receive corrections</w:t>
      </w:r>
    </w:p>
    <w:p w14:paraId="5D9DB5D2"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 learn at your own pace</w:t>
      </w:r>
    </w:p>
    <w:p w14:paraId="06552F61"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This method is accessible and personalized.</w:t>
      </w:r>
    </w:p>
    <w:p w14:paraId="0D0759E8"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7. Acting Method</w:t>
      </w:r>
    </w:p>
    <w:p w14:paraId="6E10DF90"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This method involves repeating lines from movies or videos while copying intonation, emotions, and pronunciation.</w:t>
      </w:r>
    </w:p>
    <w:p w14:paraId="185D7FB1"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It helps not only to learn words but also to sound natural and confident.</w:t>
      </w:r>
    </w:p>
    <w:p w14:paraId="55F85DD3"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What about my favorite method of learning English is using artificial intelligence. It allows me to practice speaking, get corrections, and learn at my own pace. This method is convenient, interesting, and helps me improve quickly.</w:t>
      </w:r>
    </w:p>
    <w:p w14:paraId="34344E28"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Conclusion</w:t>
      </w:r>
    </w:p>
    <w:p w14:paraId="55A71A97"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Modern methods of learning English differ significantly from traditional approaches and open up new opportunities for effective learning. Using games, movies, social media, thinking in English, and artificial intelligence makes the learning process more natural and closer to real communication.</w:t>
      </w:r>
    </w:p>
    <w:p w14:paraId="06B3E654" w14:textId="77777777"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An important advantage of these methods is increased motivation, as learning becomes not only useful but also enjoyable. Moreover, they help develop practical skills, especially listening and speaking.</w:t>
      </w:r>
    </w:p>
    <w:p w14:paraId="7947CF78" w14:textId="77777777" w:rsidR="006974EE" w:rsidRDefault="006974EE">
      <w:pPr>
        <w:rPr>
          <w:rFonts w:ascii="Times New Roman" w:eastAsia="Calibri" w:hAnsi="Times New Roman" w:cs="Times New Roman"/>
          <w:kern w:val="2"/>
          <w:sz w:val="28"/>
          <w:szCs w:val="28"/>
          <w:lang w:eastAsia="en-US"/>
          <w14:ligatures w14:val="standardContextual"/>
        </w:rPr>
      </w:pPr>
      <w:r>
        <w:rPr>
          <w:rFonts w:ascii="Times New Roman" w:eastAsia="Calibri" w:hAnsi="Times New Roman" w:cs="Times New Roman"/>
          <w:kern w:val="2"/>
          <w:sz w:val="28"/>
          <w:szCs w:val="28"/>
          <w:lang w:eastAsia="en-US"/>
          <w14:ligatures w14:val="standardContextual"/>
        </w:rPr>
        <w:br w:type="page"/>
      </w:r>
    </w:p>
    <w:p w14:paraId="3E97E554" w14:textId="35E6FB6A" w:rsidR="006C2B0E" w:rsidRPr="006C2B0E" w:rsidRDefault="006C2B0E" w:rsidP="006C2B0E">
      <w:pPr>
        <w:ind w:right="340" w:firstLine="340"/>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lastRenderedPageBreak/>
        <w:t>Thus, combining different modern approaches is the most effective way to learn English, as it allows learners to develop language skills comprehensively and use the language confidently in everyday life.</w:t>
      </w:r>
    </w:p>
    <w:p w14:paraId="694CA7A7" w14:textId="77777777" w:rsidR="006C2B0E" w:rsidRPr="006974EE" w:rsidRDefault="006C2B0E" w:rsidP="006C2B0E">
      <w:pPr>
        <w:ind w:right="340"/>
        <w:jc w:val="center"/>
        <w:rPr>
          <w:rFonts w:ascii="Times New Roman" w:eastAsia="Calibri" w:hAnsi="Times New Roman" w:cs="Times New Roman"/>
          <w:b/>
          <w:kern w:val="2"/>
          <w:sz w:val="24"/>
          <w:szCs w:val="24"/>
          <w:lang w:eastAsia="en-US"/>
          <w14:ligatures w14:val="standardContextual"/>
        </w:rPr>
      </w:pPr>
      <w:r w:rsidRPr="006974EE">
        <w:rPr>
          <w:rFonts w:ascii="Times New Roman" w:eastAsia="Calibri" w:hAnsi="Times New Roman" w:cs="Times New Roman"/>
          <w:b/>
          <w:kern w:val="2"/>
          <w:sz w:val="24"/>
          <w:szCs w:val="24"/>
          <w:lang w:eastAsia="en-US"/>
          <w14:ligatures w14:val="standardContextual"/>
        </w:rPr>
        <w:t>Reference list:</w:t>
      </w:r>
    </w:p>
    <w:p w14:paraId="3CC896BF" w14:textId="37C5ADEF" w:rsidR="006C2B0E" w:rsidRPr="00EA02C4" w:rsidRDefault="006C2B0E" w:rsidP="00EA02C4">
      <w:pPr>
        <w:pStyle w:val="a8"/>
        <w:numPr>
          <w:ilvl w:val="0"/>
          <w:numId w:val="43"/>
        </w:numPr>
        <w:tabs>
          <w:tab w:val="left" w:pos="284"/>
        </w:tabs>
        <w:ind w:left="0" w:right="340" w:firstLine="0"/>
        <w:rPr>
          <w:rFonts w:ascii="Times New Roman" w:eastAsia="Calibri" w:hAnsi="Times New Roman" w:cs="Times New Roman"/>
          <w:b/>
          <w:kern w:val="2"/>
          <w:sz w:val="24"/>
          <w:szCs w:val="24"/>
          <w:lang w:eastAsia="en-US"/>
          <w14:ligatures w14:val="standardContextual"/>
        </w:rPr>
      </w:pPr>
      <w:r w:rsidRPr="00EA02C4">
        <w:rPr>
          <w:rFonts w:ascii="Times New Roman" w:eastAsia="Calibri" w:hAnsi="Times New Roman" w:cs="Times New Roman"/>
          <w:kern w:val="2"/>
          <w:sz w:val="24"/>
          <w:szCs w:val="24"/>
          <w:lang w:eastAsia="en-US"/>
          <w14:ligatures w14:val="standardContextual"/>
        </w:rPr>
        <w:t xml:space="preserve">[ </w:t>
      </w:r>
      <w:hyperlink r:id="rId76" w:history="1">
        <w:r w:rsidRPr="00EA02C4">
          <w:rPr>
            <w:rFonts w:ascii="Times New Roman" w:eastAsia="Calibri" w:hAnsi="Times New Roman" w:cs="Times New Roman"/>
            <w:color w:val="0563C1"/>
            <w:kern w:val="2"/>
            <w:sz w:val="24"/>
            <w:szCs w:val="24"/>
            <w:u w:val="single"/>
            <w:lang w:eastAsia="en-US"/>
            <w14:ligatures w14:val="standardContextual"/>
          </w:rPr>
          <w:t>https://vspu.net/sit/index.php/sit/article/view/5111</w:t>
        </w:r>
      </w:hyperlink>
      <w:r w:rsidRPr="00EA02C4">
        <w:rPr>
          <w:rFonts w:ascii="Times New Roman" w:eastAsia="Calibri" w:hAnsi="Times New Roman" w:cs="Times New Roman"/>
          <w:kern w:val="2"/>
          <w:sz w:val="24"/>
          <w:szCs w:val="24"/>
          <w:lang w:eastAsia="en-US"/>
          <w14:ligatures w14:val="standardContextual"/>
        </w:rPr>
        <w:t>?]</w:t>
      </w:r>
    </w:p>
    <w:p w14:paraId="764BF87F" w14:textId="3A6DECB5" w:rsidR="006C2B0E" w:rsidRPr="00EA02C4" w:rsidRDefault="006C2B0E" w:rsidP="00EA02C4">
      <w:pPr>
        <w:pStyle w:val="a8"/>
        <w:numPr>
          <w:ilvl w:val="0"/>
          <w:numId w:val="43"/>
        </w:numPr>
        <w:tabs>
          <w:tab w:val="left" w:pos="284"/>
        </w:tabs>
        <w:ind w:left="0" w:right="340" w:firstLine="0"/>
        <w:jc w:val="both"/>
        <w:rPr>
          <w:rFonts w:ascii="Times New Roman" w:eastAsia="Calibri" w:hAnsi="Times New Roman" w:cs="Times New Roman"/>
          <w:kern w:val="2"/>
          <w:sz w:val="24"/>
          <w:szCs w:val="24"/>
          <w:lang w:eastAsia="en-US"/>
          <w14:ligatures w14:val="standardContextual"/>
        </w:rPr>
      </w:pPr>
      <w:r w:rsidRPr="00EA02C4">
        <w:rPr>
          <w:rFonts w:ascii="Times New Roman" w:eastAsia="Calibri" w:hAnsi="Times New Roman" w:cs="Times New Roman"/>
          <w:kern w:val="2"/>
          <w:sz w:val="24"/>
          <w:szCs w:val="24"/>
          <w:lang w:eastAsia="en-US"/>
          <w14:ligatures w14:val="standardContextual"/>
        </w:rPr>
        <w:t xml:space="preserve">[ </w:t>
      </w:r>
      <w:hyperlink r:id="rId77" w:history="1">
        <w:r w:rsidRPr="00EA02C4">
          <w:rPr>
            <w:rFonts w:ascii="Times New Roman" w:eastAsia="Calibri" w:hAnsi="Times New Roman" w:cs="Times New Roman"/>
            <w:color w:val="0563C1"/>
            <w:kern w:val="2"/>
            <w:sz w:val="24"/>
            <w:szCs w:val="24"/>
            <w:u w:val="single"/>
            <w:lang w:eastAsia="en-US"/>
            <w14:ligatures w14:val="standardContextual"/>
          </w:rPr>
          <w:t>https://www.education.ua/blog/49751/</w:t>
        </w:r>
      </w:hyperlink>
      <w:r w:rsidRPr="00EA02C4">
        <w:rPr>
          <w:rFonts w:ascii="Times New Roman" w:eastAsia="Calibri" w:hAnsi="Times New Roman" w:cs="Times New Roman"/>
          <w:kern w:val="2"/>
          <w:sz w:val="24"/>
          <w:szCs w:val="24"/>
          <w:lang w:eastAsia="en-US"/>
          <w14:ligatures w14:val="standardContextual"/>
        </w:rPr>
        <w:t xml:space="preserve"> ]</w:t>
      </w:r>
    </w:p>
    <w:p w14:paraId="5B891B8B" w14:textId="0007CFAD" w:rsidR="006C2B0E" w:rsidRPr="00EA02C4" w:rsidRDefault="006C2B0E" w:rsidP="00EA02C4">
      <w:pPr>
        <w:pStyle w:val="a8"/>
        <w:numPr>
          <w:ilvl w:val="0"/>
          <w:numId w:val="43"/>
        </w:numPr>
        <w:tabs>
          <w:tab w:val="left" w:pos="284"/>
        </w:tabs>
        <w:ind w:left="0" w:right="340" w:firstLine="0"/>
        <w:jc w:val="both"/>
        <w:rPr>
          <w:rFonts w:ascii="Times New Roman" w:eastAsia="Calibri" w:hAnsi="Times New Roman" w:cs="Times New Roman"/>
          <w:kern w:val="2"/>
          <w:sz w:val="24"/>
          <w:szCs w:val="24"/>
          <w:lang w:eastAsia="en-US"/>
          <w14:ligatures w14:val="standardContextual"/>
        </w:rPr>
      </w:pPr>
      <w:r w:rsidRPr="00EA02C4">
        <w:rPr>
          <w:rFonts w:ascii="Times New Roman" w:eastAsia="Calibri" w:hAnsi="Times New Roman" w:cs="Times New Roman"/>
          <w:kern w:val="2"/>
          <w:sz w:val="24"/>
          <w:szCs w:val="24"/>
          <w:lang w:eastAsia="en-US"/>
          <w14:ligatures w14:val="standardContextual"/>
        </w:rPr>
        <w:t xml:space="preserve">[ </w:t>
      </w:r>
      <w:hyperlink r:id="rId78" w:history="1">
        <w:r w:rsidRPr="00EA02C4">
          <w:rPr>
            <w:rFonts w:ascii="Times New Roman" w:eastAsia="Calibri" w:hAnsi="Times New Roman" w:cs="Times New Roman"/>
            <w:color w:val="0563C1"/>
            <w:kern w:val="2"/>
            <w:sz w:val="24"/>
            <w:szCs w:val="24"/>
            <w:u w:val="single"/>
            <w:lang w:eastAsia="en-US"/>
            <w14:ligatures w14:val="standardContextual"/>
          </w:rPr>
          <w:t>https://teacheng.info/theory/articles/</w:t>
        </w:r>
      </w:hyperlink>
      <w:r w:rsidRPr="00EA02C4">
        <w:rPr>
          <w:rFonts w:ascii="Times New Roman" w:eastAsia="Calibri" w:hAnsi="Times New Roman" w:cs="Times New Roman"/>
          <w:kern w:val="2"/>
          <w:sz w:val="24"/>
          <w:szCs w:val="24"/>
          <w:lang w:eastAsia="en-US"/>
          <w14:ligatures w14:val="standardContextual"/>
        </w:rPr>
        <w:t xml:space="preserve"> ]</w:t>
      </w:r>
    </w:p>
    <w:p w14:paraId="35F283A1" w14:textId="0F02D032" w:rsidR="006C2B0E" w:rsidRPr="00EA02C4" w:rsidRDefault="006C2B0E" w:rsidP="00EA02C4">
      <w:pPr>
        <w:pStyle w:val="a8"/>
        <w:numPr>
          <w:ilvl w:val="0"/>
          <w:numId w:val="43"/>
        </w:numPr>
        <w:tabs>
          <w:tab w:val="left" w:pos="284"/>
        </w:tabs>
        <w:ind w:left="0" w:right="340" w:firstLine="0"/>
        <w:jc w:val="both"/>
        <w:rPr>
          <w:rFonts w:ascii="Times New Roman" w:eastAsia="Calibri" w:hAnsi="Times New Roman" w:cs="Times New Roman"/>
          <w:kern w:val="2"/>
          <w:sz w:val="24"/>
          <w:szCs w:val="24"/>
          <w:lang w:eastAsia="en-US"/>
          <w14:ligatures w14:val="standardContextual"/>
        </w:rPr>
      </w:pPr>
      <w:r w:rsidRPr="00EA02C4">
        <w:rPr>
          <w:rFonts w:ascii="Times New Roman" w:eastAsia="Calibri" w:hAnsi="Times New Roman" w:cs="Times New Roman"/>
          <w:kern w:val="2"/>
          <w:sz w:val="24"/>
          <w:szCs w:val="24"/>
          <w:lang w:eastAsia="en-US"/>
          <w14:ligatures w14:val="standardContextual"/>
        </w:rPr>
        <w:t xml:space="preserve">[ </w:t>
      </w:r>
      <w:hyperlink r:id="rId79" w:history="1">
        <w:r w:rsidRPr="00EA02C4">
          <w:rPr>
            <w:rFonts w:ascii="Times New Roman" w:eastAsia="Calibri" w:hAnsi="Times New Roman" w:cs="Times New Roman"/>
            <w:color w:val="0563C1"/>
            <w:kern w:val="2"/>
            <w:sz w:val="24"/>
            <w:szCs w:val="24"/>
            <w:u w:val="single"/>
            <w:lang w:eastAsia="en-US"/>
            <w14:ligatures w14:val="standardContextual"/>
          </w:rPr>
          <w:t>https://vseosvita.ua/library/stattia-interaktyvni-metody-navchannia-anhliiskoi-movy-iak-instrument-rozvytku-komunikatyvnoi-kompetentnosti-uchniv-u-suchasnomu-osvitnomu-seredovyshc-912228.html</w:t>
        </w:r>
      </w:hyperlink>
      <w:r w:rsidRPr="00EA02C4">
        <w:rPr>
          <w:rFonts w:ascii="Times New Roman" w:eastAsia="Calibri" w:hAnsi="Times New Roman" w:cs="Times New Roman"/>
          <w:kern w:val="2"/>
          <w:sz w:val="24"/>
          <w:szCs w:val="24"/>
          <w:lang w:eastAsia="en-US"/>
          <w14:ligatures w14:val="standardContextual"/>
        </w:rPr>
        <w:t>? ]</w:t>
      </w:r>
    </w:p>
    <w:p w14:paraId="33B0930D" w14:textId="77777777" w:rsidR="006C2B0E" w:rsidRPr="00EA02C4" w:rsidRDefault="006C2B0E" w:rsidP="00EA02C4">
      <w:pPr>
        <w:pStyle w:val="a8"/>
        <w:numPr>
          <w:ilvl w:val="0"/>
          <w:numId w:val="43"/>
        </w:numPr>
        <w:tabs>
          <w:tab w:val="left" w:pos="284"/>
        </w:tabs>
        <w:ind w:left="0" w:right="340" w:firstLine="0"/>
        <w:jc w:val="both"/>
        <w:rPr>
          <w:rFonts w:ascii="Times New Roman" w:eastAsia="Calibri" w:hAnsi="Times New Roman" w:cs="Times New Roman"/>
          <w:kern w:val="2"/>
          <w:sz w:val="24"/>
          <w:szCs w:val="24"/>
          <w:lang w:eastAsia="en-US"/>
          <w14:ligatures w14:val="standardContextual"/>
        </w:rPr>
      </w:pPr>
      <w:r w:rsidRPr="00EA02C4">
        <w:rPr>
          <w:rFonts w:ascii="Times New Roman" w:eastAsia="Calibri" w:hAnsi="Times New Roman" w:cs="Times New Roman"/>
          <w:kern w:val="2"/>
          <w:sz w:val="24"/>
          <w:szCs w:val="24"/>
          <w:lang w:eastAsia="en-US"/>
          <w14:ligatures w14:val="standardContextual"/>
        </w:rPr>
        <w:t xml:space="preserve">[ </w:t>
      </w:r>
      <w:hyperlink r:id="rId80" w:history="1">
        <w:r w:rsidRPr="00EA02C4">
          <w:rPr>
            <w:rFonts w:ascii="Times New Roman" w:eastAsia="Calibri" w:hAnsi="Times New Roman" w:cs="Times New Roman"/>
            <w:color w:val="0563C1"/>
            <w:kern w:val="2"/>
            <w:sz w:val="24"/>
            <w:szCs w:val="24"/>
            <w:u w:val="single"/>
            <w:lang w:eastAsia="en-US"/>
            <w14:ligatures w14:val="standardContextual"/>
          </w:rPr>
          <w:t>https://shop.dinternal-education.ua/article/suchasni-metodi-vivchennya-anglijskoyi-movi/</w:t>
        </w:r>
      </w:hyperlink>
      <w:r w:rsidRPr="00EA02C4">
        <w:rPr>
          <w:rFonts w:ascii="Times New Roman" w:eastAsia="Calibri" w:hAnsi="Times New Roman" w:cs="Times New Roman"/>
          <w:kern w:val="2"/>
          <w:sz w:val="24"/>
          <w:szCs w:val="24"/>
          <w:lang w:eastAsia="en-US"/>
          <w14:ligatures w14:val="standardContextual"/>
        </w:rPr>
        <w:t>? ]</w:t>
      </w:r>
    </w:p>
    <w:p w14:paraId="18063237" w14:textId="77777777" w:rsidR="006C2B0E" w:rsidRPr="006C2B0E" w:rsidRDefault="006C2B0E" w:rsidP="00EA02C4">
      <w:pPr>
        <w:tabs>
          <w:tab w:val="left" w:pos="284"/>
        </w:tabs>
        <w:rPr>
          <w:rFonts w:ascii="Times New Roman" w:eastAsia="Calibri" w:hAnsi="Times New Roman" w:cs="Times New Roman"/>
          <w:sz w:val="28"/>
          <w:szCs w:val="28"/>
          <w:lang w:eastAsia="en-US"/>
        </w:rPr>
      </w:pPr>
    </w:p>
    <w:p w14:paraId="4E40E6E7" w14:textId="77777777" w:rsidR="006C2B0E" w:rsidRPr="006C2B0E" w:rsidRDefault="006C2B0E" w:rsidP="006C2B0E">
      <w:pPr>
        <w:rPr>
          <w:rFonts w:ascii="Times New Roman" w:eastAsia="Calibri" w:hAnsi="Times New Roman" w:cs="Times New Roman"/>
          <w:sz w:val="28"/>
          <w:szCs w:val="28"/>
          <w:lang w:eastAsia="en-US"/>
        </w:rPr>
      </w:pPr>
    </w:p>
    <w:p w14:paraId="2AE719C4" w14:textId="77777777" w:rsidR="006C2B0E" w:rsidRPr="006C2B0E" w:rsidRDefault="006C2B0E" w:rsidP="006C2B0E">
      <w:pPr>
        <w:rPr>
          <w:rFonts w:ascii="Times New Roman" w:eastAsia="Calibri" w:hAnsi="Times New Roman" w:cs="Times New Roman"/>
          <w:sz w:val="28"/>
          <w:szCs w:val="28"/>
          <w:lang w:eastAsia="en-US"/>
        </w:rPr>
      </w:pPr>
    </w:p>
    <w:p w14:paraId="7ED4329D" w14:textId="77777777" w:rsidR="006C2B0E" w:rsidRPr="006974EE" w:rsidRDefault="006C2B0E" w:rsidP="006C2B0E">
      <w:pPr>
        <w:jc w:val="right"/>
        <w:rPr>
          <w:rFonts w:ascii="Times New Roman" w:eastAsia="Calibri" w:hAnsi="Times New Roman" w:cs="Times New Roman"/>
          <w:b/>
          <w:i/>
          <w:kern w:val="2"/>
          <w:sz w:val="28"/>
          <w:szCs w:val="28"/>
          <w:lang w:val="ru-RU" w:eastAsia="en-US"/>
          <w14:ligatures w14:val="standardContextual"/>
        </w:rPr>
      </w:pPr>
      <w:r w:rsidRPr="006974EE">
        <w:rPr>
          <w:rFonts w:ascii="Times New Roman" w:eastAsia="Calibri" w:hAnsi="Times New Roman" w:cs="Times New Roman"/>
          <w:b/>
          <w:i/>
          <w:kern w:val="2"/>
          <w:sz w:val="28"/>
          <w:szCs w:val="28"/>
          <w:lang w:val="ru-RU" w:eastAsia="en-US"/>
          <w14:ligatures w14:val="standardContextual"/>
        </w:rPr>
        <w:t xml:space="preserve">Кудряшова Лариса </w:t>
      </w:r>
    </w:p>
    <w:p w14:paraId="70AD8E86" w14:textId="0478BF65" w:rsidR="006C2B0E" w:rsidRDefault="006C2B0E" w:rsidP="008B0F67">
      <w:pPr>
        <w:jc w:val="right"/>
        <w:rPr>
          <w:rFonts w:ascii="Times New Roman" w:eastAsia="Calibri" w:hAnsi="Times New Roman" w:cs="Times New Roman"/>
          <w:kern w:val="2"/>
          <w:sz w:val="28"/>
          <w:szCs w:val="28"/>
          <w:lang w:val="ru-RU" w:eastAsia="en-US"/>
          <w14:ligatures w14:val="standardContextual"/>
        </w:rPr>
      </w:pPr>
      <w:proofErr w:type="spellStart"/>
      <w:r w:rsidRPr="006974EE">
        <w:rPr>
          <w:rFonts w:ascii="Times New Roman" w:eastAsia="Calibri" w:hAnsi="Times New Roman" w:cs="Times New Roman"/>
          <w:kern w:val="2"/>
          <w:sz w:val="28"/>
          <w:szCs w:val="28"/>
          <w:lang w:val="ru-RU" w:eastAsia="en-US"/>
          <w14:ligatures w14:val="standardContextual"/>
        </w:rPr>
        <w:t>Викладач</w:t>
      </w:r>
      <w:proofErr w:type="spellEnd"/>
      <w:r w:rsidRPr="006974EE">
        <w:rPr>
          <w:rFonts w:ascii="Times New Roman" w:eastAsia="Calibri" w:hAnsi="Times New Roman" w:cs="Times New Roman"/>
          <w:kern w:val="2"/>
          <w:sz w:val="28"/>
          <w:szCs w:val="28"/>
          <w:lang w:val="ru-RU" w:eastAsia="en-US"/>
          <w14:ligatures w14:val="standardContextual"/>
        </w:rPr>
        <w:t xml:space="preserve"> </w:t>
      </w:r>
      <w:proofErr w:type="spellStart"/>
      <w:r w:rsidR="008B0F67">
        <w:rPr>
          <w:rFonts w:ascii="Times New Roman" w:eastAsia="Calibri" w:hAnsi="Times New Roman" w:cs="Times New Roman"/>
          <w:kern w:val="2"/>
          <w:sz w:val="28"/>
          <w:szCs w:val="28"/>
          <w:lang w:val="ru-RU" w:eastAsia="en-US"/>
          <w14:ligatures w14:val="standardContextual"/>
        </w:rPr>
        <w:t>іноземної</w:t>
      </w:r>
      <w:proofErr w:type="spellEnd"/>
      <w:r w:rsidR="008B0F67">
        <w:rPr>
          <w:rFonts w:ascii="Times New Roman" w:eastAsia="Calibri" w:hAnsi="Times New Roman" w:cs="Times New Roman"/>
          <w:kern w:val="2"/>
          <w:sz w:val="28"/>
          <w:szCs w:val="28"/>
          <w:lang w:val="ru-RU" w:eastAsia="en-US"/>
          <w14:ligatures w14:val="standardContextual"/>
        </w:rPr>
        <w:t xml:space="preserve"> </w:t>
      </w:r>
      <w:proofErr w:type="spellStart"/>
      <w:r w:rsidR="008B0F67">
        <w:rPr>
          <w:rFonts w:ascii="Times New Roman" w:eastAsia="Calibri" w:hAnsi="Times New Roman" w:cs="Times New Roman"/>
          <w:kern w:val="2"/>
          <w:sz w:val="28"/>
          <w:szCs w:val="28"/>
          <w:lang w:val="ru-RU" w:eastAsia="en-US"/>
          <w14:ligatures w14:val="standardContextual"/>
        </w:rPr>
        <w:t>мови</w:t>
      </w:r>
      <w:proofErr w:type="spellEnd"/>
    </w:p>
    <w:p w14:paraId="27534948" w14:textId="77777777" w:rsidR="008B0F67" w:rsidRPr="006974EE" w:rsidRDefault="008B0F67" w:rsidP="008B0F67">
      <w:pPr>
        <w:jc w:val="right"/>
        <w:rPr>
          <w:rFonts w:ascii="Times New Roman" w:eastAsia="Calibri" w:hAnsi="Times New Roman" w:cs="Times New Roman"/>
          <w:kern w:val="2"/>
          <w:sz w:val="28"/>
          <w:szCs w:val="28"/>
          <w:lang w:val="ru-RU" w:eastAsia="en-US"/>
          <w14:ligatures w14:val="standardContextual"/>
        </w:rPr>
      </w:pPr>
    </w:p>
    <w:p w14:paraId="4D41AF9A" w14:textId="77777777" w:rsidR="006C2B0E" w:rsidRPr="006974EE" w:rsidRDefault="006C2B0E" w:rsidP="006C2B0E">
      <w:pPr>
        <w:jc w:val="right"/>
        <w:rPr>
          <w:rFonts w:ascii="Times New Roman" w:eastAsia="Calibri" w:hAnsi="Times New Roman" w:cs="Times New Roman"/>
          <w:b/>
          <w:i/>
          <w:kern w:val="2"/>
          <w:sz w:val="28"/>
          <w:szCs w:val="28"/>
          <w:lang w:val="ru-RU" w:eastAsia="en-US"/>
          <w14:ligatures w14:val="standardContextual"/>
        </w:rPr>
      </w:pPr>
      <w:r w:rsidRPr="006974EE">
        <w:rPr>
          <w:rFonts w:ascii="Times New Roman" w:eastAsia="Calibri" w:hAnsi="Times New Roman" w:cs="Times New Roman"/>
          <w:b/>
          <w:i/>
          <w:kern w:val="2"/>
          <w:sz w:val="28"/>
          <w:szCs w:val="28"/>
          <w:lang w:val="ru-RU" w:eastAsia="en-US"/>
          <w14:ligatures w14:val="standardContextual"/>
        </w:rPr>
        <w:t xml:space="preserve">Гальченко </w:t>
      </w:r>
      <w:proofErr w:type="spellStart"/>
      <w:r w:rsidRPr="006974EE">
        <w:rPr>
          <w:rFonts w:ascii="Times New Roman" w:eastAsia="Calibri" w:hAnsi="Times New Roman" w:cs="Times New Roman"/>
          <w:b/>
          <w:i/>
          <w:kern w:val="2"/>
          <w:sz w:val="28"/>
          <w:szCs w:val="28"/>
          <w:lang w:val="ru-RU" w:eastAsia="en-US"/>
          <w14:ligatures w14:val="standardContextual"/>
        </w:rPr>
        <w:t>Анастасія</w:t>
      </w:r>
      <w:proofErr w:type="spellEnd"/>
    </w:p>
    <w:p w14:paraId="6BFA89C6" w14:textId="77777777" w:rsidR="006C2B0E" w:rsidRPr="006974EE" w:rsidRDefault="006C2B0E" w:rsidP="006C2B0E">
      <w:pPr>
        <w:jc w:val="right"/>
        <w:rPr>
          <w:rFonts w:ascii="Times New Roman" w:eastAsia="Calibri" w:hAnsi="Times New Roman" w:cs="Times New Roman"/>
          <w:kern w:val="2"/>
          <w:sz w:val="28"/>
          <w:szCs w:val="28"/>
          <w:lang w:val="ru-RU" w:eastAsia="en-US"/>
          <w14:ligatures w14:val="standardContextual"/>
        </w:rPr>
      </w:pPr>
      <w:proofErr w:type="spellStart"/>
      <w:r w:rsidRPr="006974EE">
        <w:rPr>
          <w:rFonts w:ascii="Times New Roman" w:eastAsia="Calibri" w:hAnsi="Times New Roman" w:cs="Times New Roman"/>
          <w:kern w:val="2"/>
          <w:sz w:val="28"/>
          <w:szCs w:val="28"/>
          <w:lang w:val="ru-RU" w:eastAsia="en-US"/>
          <w14:ligatures w14:val="standardContextual"/>
        </w:rPr>
        <w:t>Здобувач</w:t>
      </w:r>
      <w:proofErr w:type="spellEnd"/>
      <w:r w:rsidRPr="006974EE">
        <w:rPr>
          <w:rFonts w:ascii="Times New Roman" w:eastAsia="Calibri" w:hAnsi="Times New Roman" w:cs="Times New Roman"/>
          <w:kern w:val="2"/>
          <w:sz w:val="28"/>
          <w:szCs w:val="28"/>
          <w:lang w:val="ru-RU" w:eastAsia="en-US"/>
          <w14:ligatures w14:val="standardContextual"/>
        </w:rPr>
        <w:t xml:space="preserve"> </w:t>
      </w:r>
      <w:proofErr w:type="spellStart"/>
      <w:r w:rsidRPr="006974EE">
        <w:rPr>
          <w:rFonts w:ascii="Times New Roman" w:eastAsia="Calibri" w:hAnsi="Times New Roman" w:cs="Times New Roman"/>
          <w:kern w:val="2"/>
          <w:sz w:val="28"/>
          <w:szCs w:val="28"/>
          <w:lang w:val="ru-RU" w:eastAsia="en-US"/>
          <w14:ligatures w14:val="standardContextual"/>
        </w:rPr>
        <w:t>фахової</w:t>
      </w:r>
      <w:proofErr w:type="spellEnd"/>
      <w:r w:rsidRPr="006974EE">
        <w:rPr>
          <w:rFonts w:ascii="Times New Roman" w:eastAsia="Calibri" w:hAnsi="Times New Roman" w:cs="Times New Roman"/>
          <w:kern w:val="2"/>
          <w:sz w:val="28"/>
          <w:szCs w:val="28"/>
          <w:lang w:val="ru-RU" w:eastAsia="en-US"/>
          <w14:ligatures w14:val="standardContextual"/>
        </w:rPr>
        <w:t xml:space="preserve"> перед </w:t>
      </w:r>
      <w:proofErr w:type="spellStart"/>
      <w:r w:rsidRPr="006974EE">
        <w:rPr>
          <w:rFonts w:ascii="Times New Roman" w:eastAsia="Calibri" w:hAnsi="Times New Roman" w:cs="Times New Roman"/>
          <w:kern w:val="2"/>
          <w:sz w:val="28"/>
          <w:szCs w:val="28"/>
          <w:lang w:val="ru-RU" w:eastAsia="en-US"/>
          <w14:ligatures w14:val="standardContextual"/>
        </w:rPr>
        <w:t>вищої</w:t>
      </w:r>
      <w:proofErr w:type="spellEnd"/>
      <w:r w:rsidRPr="006974EE">
        <w:rPr>
          <w:rFonts w:ascii="Times New Roman" w:eastAsia="Calibri" w:hAnsi="Times New Roman" w:cs="Times New Roman"/>
          <w:kern w:val="2"/>
          <w:sz w:val="28"/>
          <w:szCs w:val="28"/>
          <w:lang w:val="ru-RU" w:eastAsia="en-US"/>
          <w14:ligatures w14:val="standardContextual"/>
        </w:rPr>
        <w:t xml:space="preserve"> </w:t>
      </w:r>
      <w:proofErr w:type="spellStart"/>
      <w:r w:rsidRPr="006974EE">
        <w:rPr>
          <w:rFonts w:ascii="Times New Roman" w:eastAsia="Calibri" w:hAnsi="Times New Roman" w:cs="Times New Roman"/>
          <w:kern w:val="2"/>
          <w:sz w:val="28"/>
          <w:szCs w:val="28"/>
          <w:lang w:val="ru-RU" w:eastAsia="en-US"/>
          <w14:ligatures w14:val="standardContextual"/>
        </w:rPr>
        <w:t>освіти</w:t>
      </w:r>
      <w:proofErr w:type="spellEnd"/>
      <w:r w:rsidRPr="006974EE">
        <w:rPr>
          <w:rFonts w:ascii="Times New Roman" w:eastAsia="Calibri" w:hAnsi="Times New Roman" w:cs="Times New Roman"/>
          <w:kern w:val="2"/>
          <w:sz w:val="28"/>
          <w:szCs w:val="28"/>
          <w:lang w:val="ru-RU" w:eastAsia="en-US"/>
          <w14:ligatures w14:val="standardContextual"/>
        </w:rPr>
        <w:t xml:space="preserve"> </w:t>
      </w:r>
    </w:p>
    <w:p w14:paraId="4290B2B8" w14:textId="412F137B" w:rsidR="006C2B0E" w:rsidRPr="006974EE" w:rsidRDefault="006C2B0E" w:rsidP="006C2B0E">
      <w:pPr>
        <w:jc w:val="right"/>
        <w:rPr>
          <w:rFonts w:ascii="Times New Roman" w:eastAsia="Calibri" w:hAnsi="Times New Roman" w:cs="Times New Roman"/>
          <w:kern w:val="2"/>
          <w:sz w:val="28"/>
          <w:szCs w:val="28"/>
          <w:lang w:val="ru-RU" w:eastAsia="en-US"/>
          <w14:ligatures w14:val="standardContextual"/>
        </w:rPr>
      </w:pPr>
      <w:proofErr w:type="spellStart"/>
      <w:r w:rsidRPr="006974EE">
        <w:rPr>
          <w:rFonts w:ascii="Times New Roman" w:eastAsia="Calibri" w:hAnsi="Times New Roman" w:cs="Times New Roman"/>
          <w:kern w:val="2"/>
          <w:sz w:val="28"/>
          <w:szCs w:val="28"/>
          <w:lang w:val="ru-RU" w:eastAsia="en-US"/>
          <w14:ligatures w14:val="standardContextual"/>
        </w:rPr>
        <w:t>Освітньо-професійної</w:t>
      </w:r>
      <w:proofErr w:type="spellEnd"/>
      <w:r w:rsidRPr="006974EE">
        <w:rPr>
          <w:rFonts w:ascii="Times New Roman" w:eastAsia="Calibri" w:hAnsi="Times New Roman" w:cs="Times New Roman"/>
          <w:kern w:val="2"/>
          <w:sz w:val="28"/>
          <w:szCs w:val="28"/>
          <w:lang w:val="ru-RU" w:eastAsia="en-US"/>
          <w14:ligatures w14:val="standardContextual"/>
        </w:rPr>
        <w:t xml:space="preserve"> </w:t>
      </w:r>
      <w:proofErr w:type="spellStart"/>
      <w:r w:rsidRPr="006974EE">
        <w:rPr>
          <w:rFonts w:ascii="Times New Roman" w:eastAsia="Calibri" w:hAnsi="Times New Roman" w:cs="Times New Roman"/>
          <w:kern w:val="2"/>
          <w:sz w:val="28"/>
          <w:szCs w:val="28"/>
          <w:lang w:val="ru-RU" w:eastAsia="en-US"/>
          <w14:ligatures w14:val="standardContextual"/>
        </w:rPr>
        <w:t>програми</w:t>
      </w:r>
      <w:proofErr w:type="spellEnd"/>
      <w:r w:rsidRPr="006974EE">
        <w:rPr>
          <w:rFonts w:ascii="Times New Roman" w:eastAsia="Calibri" w:hAnsi="Times New Roman" w:cs="Times New Roman"/>
          <w:kern w:val="2"/>
          <w:sz w:val="28"/>
          <w:szCs w:val="28"/>
          <w:lang w:val="ru-RU" w:eastAsia="en-US"/>
          <w14:ligatures w14:val="standardContextual"/>
        </w:rPr>
        <w:t xml:space="preserve"> Маркетинг</w:t>
      </w:r>
    </w:p>
    <w:p w14:paraId="6F4918A9" w14:textId="77777777" w:rsidR="00EA02C4" w:rsidRDefault="00EA02C4" w:rsidP="006C2B0E">
      <w:pPr>
        <w:jc w:val="right"/>
        <w:rPr>
          <w:rFonts w:ascii="Times New Roman" w:eastAsia="Calibri" w:hAnsi="Times New Roman" w:cs="Times New Roman"/>
          <w:kern w:val="2"/>
          <w:sz w:val="28"/>
          <w:szCs w:val="28"/>
          <w:lang w:val="ru-RU" w:eastAsia="en-US"/>
          <w14:ligatures w14:val="standardContextual"/>
        </w:rPr>
      </w:pPr>
    </w:p>
    <w:p w14:paraId="44251F99" w14:textId="37C08207" w:rsidR="006C2B0E" w:rsidRPr="006974EE" w:rsidRDefault="006C2B0E" w:rsidP="006C2B0E">
      <w:pPr>
        <w:jc w:val="right"/>
        <w:rPr>
          <w:rFonts w:ascii="Times New Roman" w:eastAsia="Calibri" w:hAnsi="Times New Roman" w:cs="Times New Roman"/>
          <w:kern w:val="2"/>
          <w:sz w:val="28"/>
          <w:szCs w:val="28"/>
          <w:lang w:val="ru-RU" w:eastAsia="en-US"/>
          <w14:ligatures w14:val="standardContextual"/>
        </w:rPr>
      </w:pPr>
      <w:r w:rsidRPr="006974EE">
        <w:rPr>
          <w:rFonts w:ascii="Times New Roman" w:eastAsia="Calibri" w:hAnsi="Times New Roman" w:cs="Times New Roman"/>
          <w:kern w:val="2"/>
          <w:sz w:val="28"/>
          <w:szCs w:val="28"/>
          <w:lang w:val="ru-RU" w:eastAsia="en-US"/>
          <w14:ligatures w14:val="standardContextual"/>
        </w:rPr>
        <w:t>ВСП «</w:t>
      </w:r>
      <w:proofErr w:type="spellStart"/>
      <w:r w:rsidRPr="006974EE">
        <w:rPr>
          <w:rFonts w:ascii="Times New Roman" w:eastAsia="Calibri" w:hAnsi="Times New Roman" w:cs="Times New Roman"/>
          <w:kern w:val="2"/>
          <w:sz w:val="28"/>
          <w:szCs w:val="28"/>
          <w:lang w:val="ru-RU" w:eastAsia="en-US"/>
          <w14:ligatures w14:val="standardContextual"/>
        </w:rPr>
        <w:t>Фаховий</w:t>
      </w:r>
      <w:proofErr w:type="spellEnd"/>
      <w:r w:rsidRPr="006974EE">
        <w:rPr>
          <w:rFonts w:ascii="Times New Roman" w:eastAsia="Calibri" w:hAnsi="Times New Roman" w:cs="Times New Roman"/>
          <w:kern w:val="2"/>
          <w:sz w:val="28"/>
          <w:szCs w:val="28"/>
          <w:lang w:val="ru-RU" w:eastAsia="en-US"/>
          <w14:ligatures w14:val="standardContextual"/>
        </w:rPr>
        <w:t xml:space="preserve"> </w:t>
      </w:r>
      <w:proofErr w:type="spellStart"/>
      <w:r w:rsidRPr="006974EE">
        <w:rPr>
          <w:rFonts w:ascii="Times New Roman" w:eastAsia="Calibri" w:hAnsi="Times New Roman" w:cs="Times New Roman"/>
          <w:kern w:val="2"/>
          <w:sz w:val="28"/>
          <w:szCs w:val="28"/>
          <w:lang w:val="ru-RU" w:eastAsia="en-US"/>
          <w14:ligatures w14:val="standardContextual"/>
        </w:rPr>
        <w:t>коледж</w:t>
      </w:r>
      <w:proofErr w:type="spellEnd"/>
      <w:r w:rsidRPr="006974EE">
        <w:rPr>
          <w:rFonts w:ascii="Times New Roman" w:eastAsia="Calibri" w:hAnsi="Times New Roman" w:cs="Times New Roman"/>
          <w:kern w:val="2"/>
          <w:sz w:val="28"/>
          <w:szCs w:val="28"/>
          <w:lang w:val="ru-RU" w:eastAsia="en-US"/>
          <w14:ligatures w14:val="standardContextual"/>
        </w:rPr>
        <w:t xml:space="preserve"> </w:t>
      </w:r>
      <w:proofErr w:type="spellStart"/>
      <w:r w:rsidRPr="006974EE">
        <w:rPr>
          <w:rFonts w:ascii="Times New Roman" w:eastAsia="Calibri" w:hAnsi="Times New Roman" w:cs="Times New Roman"/>
          <w:kern w:val="2"/>
          <w:sz w:val="28"/>
          <w:szCs w:val="28"/>
          <w:lang w:val="ru-RU" w:eastAsia="en-US"/>
          <w14:ligatures w14:val="standardContextual"/>
        </w:rPr>
        <w:t>економіки</w:t>
      </w:r>
      <w:proofErr w:type="spellEnd"/>
      <w:r w:rsidRPr="006974EE">
        <w:rPr>
          <w:rFonts w:ascii="Times New Roman" w:eastAsia="Calibri" w:hAnsi="Times New Roman" w:cs="Times New Roman"/>
          <w:kern w:val="2"/>
          <w:sz w:val="28"/>
          <w:szCs w:val="28"/>
          <w:lang w:val="ru-RU" w:eastAsia="en-US"/>
          <w14:ligatures w14:val="standardContextual"/>
        </w:rPr>
        <w:t xml:space="preserve"> і </w:t>
      </w:r>
      <w:proofErr w:type="spellStart"/>
      <w:r w:rsidRPr="006974EE">
        <w:rPr>
          <w:rFonts w:ascii="Times New Roman" w:eastAsia="Calibri" w:hAnsi="Times New Roman" w:cs="Times New Roman"/>
          <w:kern w:val="2"/>
          <w:sz w:val="28"/>
          <w:szCs w:val="28"/>
          <w:lang w:val="ru-RU" w:eastAsia="en-US"/>
          <w14:ligatures w14:val="standardContextual"/>
        </w:rPr>
        <w:t>технологій</w:t>
      </w:r>
      <w:proofErr w:type="spellEnd"/>
      <w:r w:rsidRPr="006974EE">
        <w:rPr>
          <w:rFonts w:ascii="Times New Roman" w:eastAsia="Calibri" w:hAnsi="Times New Roman" w:cs="Times New Roman"/>
          <w:kern w:val="2"/>
          <w:sz w:val="28"/>
          <w:szCs w:val="28"/>
          <w:lang w:val="ru-RU" w:eastAsia="en-US"/>
          <w14:ligatures w14:val="standardContextual"/>
        </w:rPr>
        <w:t xml:space="preserve"> </w:t>
      </w:r>
    </w:p>
    <w:p w14:paraId="5F3A19DB" w14:textId="77777777" w:rsidR="006C2B0E" w:rsidRPr="006974EE" w:rsidRDefault="006C2B0E" w:rsidP="006C2B0E">
      <w:pPr>
        <w:jc w:val="right"/>
        <w:rPr>
          <w:rFonts w:ascii="Times New Roman" w:eastAsia="Calibri" w:hAnsi="Times New Roman" w:cs="Times New Roman"/>
          <w:kern w:val="2"/>
          <w:sz w:val="28"/>
          <w:szCs w:val="28"/>
          <w:lang w:val="ru-RU" w:eastAsia="en-US"/>
          <w14:ligatures w14:val="standardContextual"/>
        </w:rPr>
      </w:pPr>
      <w:proofErr w:type="spellStart"/>
      <w:r w:rsidRPr="006974EE">
        <w:rPr>
          <w:rFonts w:ascii="Times New Roman" w:eastAsia="Calibri" w:hAnsi="Times New Roman" w:cs="Times New Roman"/>
          <w:kern w:val="2"/>
          <w:sz w:val="28"/>
          <w:szCs w:val="28"/>
          <w:lang w:val="ru-RU" w:eastAsia="en-US"/>
          <w14:ligatures w14:val="standardContextual"/>
        </w:rPr>
        <w:t>Національного</w:t>
      </w:r>
      <w:proofErr w:type="spellEnd"/>
      <w:r w:rsidRPr="006974EE">
        <w:rPr>
          <w:rFonts w:ascii="Times New Roman" w:eastAsia="Calibri" w:hAnsi="Times New Roman" w:cs="Times New Roman"/>
          <w:kern w:val="2"/>
          <w:sz w:val="28"/>
          <w:szCs w:val="28"/>
          <w:lang w:val="ru-RU" w:eastAsia="en-US"/>
          <w14:ligatures w14:val="standardContextual"/>
        </w:rPr>
        <w:t xml:space="preserve"> </w:t>
      </w:r>
      <w:proofErr w:type="spellStart"/>
      <w:r w:rsidRPr="006974EE">
        <w:rPr>
          <w:rFonts w:ascii="Times New Roman" w:eastAsia="Calibri" w:hAnsi="Times New Roman" w:cs="Times New Roman"/>
          <w:kern w:val="2"/>
          <w:sz w:val="28"/>
          <w:szCs w:val="28"/>
          <w:lang w:val="ru-RU" w:eastAsia="en-US"/>
          <w14:ligatures w14:val="standardContextual"/>
        </w:rPr>
        <w:t>університету</w:t>
      </w:r>
      <w:proofErr w:type="spellEnd"/>
      <w:r w:rsidRPr="006974EE">
        <w:rPr>
          <w:rFonts w:ascii="Times New Roman" w:eastAsia="Calibri" w:hAnsi="Times New Roman" w:cs="Times New Roman"/>
          <w:kern w:val="2"/>
          <w:sz w:val="28"/>
          <w:szCs w:val="28"/>
          <w:lang w:val="ru-RU" w:eastAsia="en-US"/>
          <w14:ligatures w14:val="standardContextual"/>
        </w:rPr>
        <w:t xml:space="preserve"> «</w:t>
      </w:r>
      <w:proofErr w:type="spellStart"/>
      <w:r w:rsidRPr="006974EE">
        <w:rPr>
          <w:rFonts w:ascii="Times New Roman" w:eastAsia="Calibri" w:hAnsi="Times New Roman" w:cs="Times New Roman"/>
          <w:kern w:val="2"/>
          <w:sz w:val="28"/>
          <w:szCs w:val="28"/>
          <w:lang w:val="ru-RU" w:eastAsia="en-US"/>
          <w14:ligatures w14:val="standardContextual"/>
        </w:rPr>
        <w:t>Чернігівська</w:t>
      </w:r>
      <w:proofErr w:type="spellEnd"/>
      <w:r w:rsidRPr="006974EE">
        <w:rPr>
          <w:rFonts w:ascii="Times New Roman" w:eastAsia="Calibri" w:hAnsi="Times New Roman" w:cs="Times New Roman"/>
          <w:kern w:val="2"/>
          <w:sz w:val="28"/>
          <w:szCs w:val="28"/>
          <w:lang w:val="ru-RU" w:eastAsia="en-US"/>
          <w14:ligatures w14:val="standardContextual"/>
        </w:rPr>
        <w:t xml:space="preserve"> </w:t>
      </w:r>
      <w:proofErr w:type="spellStart"/>
      <w:r w:rsidRPr="006974EE">
        <w:rPr>
          <w:rFonts w:ascii="Times New Roman" w:eastAsia="Calibri" w:hAnsi="Times New Roman" w:cs="Times New Roman"/>
          <w:kern w:val="2"/>
          <w:sz w:val="28"/>
          <w:szCs w:val="28"/>
          <w:lang w:val="ru-RU" w:eastAsia="en-US"/>
          <w14:ligatures w14:val="standardContextual"/>
        </w:rPr>
        <w:t>політехніка</w:t>
      </w:r>
      <w:proofErr w:type="spellEnd"/>
      <w:r w:rsidRPr="006974EE">
        <w:rPr>
          <w:rFonts w:ascii="Times New Roman" w:eastAsia="Calibri" w:hAnsi="Times New Roman" w:cs="Times New Roman"/>
          <w:kern w:val="2"/>
          <w:sz w:val="28"/>
          <w:szCs w:val="28"/>
          <w:lang w:val="ru-RU" w:eastAsia="en-US"/>
          <w14:ligatures w14:val="standardContextual"/>
        </w:rPr>
        <w:t xml:space="preserve">» </w:t>
      </w:r>
    </w:p>
    <w:p w14:paraId="52FEC844" w14:textId="76335AF6" w:rsidR="006C2B0E" w:rsidRPr="006974EE" w:rsidRDefault="006C2B0E" w:rsidP="006C2B0E">
      <w:pPr>
        <w:jc w:val="right"/>
        <w:rPr>
          <w:rFonts w:ascii="Times New Roman" w:eastAsia="Calibri" w:hAnsi="Times New Roman" w:cs="Times New Roman"/>
          <w:kern w:val="2"/>
          <w:sz w:val="28"/>
          <w:szCs w:val="28"/>
          <w:lang w:val="ru-RU" w:eastAsia="en-US"/>
          <w14:ligatures w14:val="standardContextual"/>
        </w:rPr>
      </w:pPr>
      <w:r>
        <w:rPr>
          <w:rFonts w:ascii="Times New Roman" w:eastAsia="Calibri" w:hAnsi="Times New Roman" w:cs="Times New Roman"/>
          <w:kern w:val="2"/>
          <w:sz w:val="28"/>
          <w:szCs w:val="28"/>
          <w:lang w:val="uk-UA" w:eastAsia="en-US"/>
          <w14:ligatures w14:val="standardContextual"/>
        </w:rPr>
        <w:t>м</w:t>
      </w:r>
      <w:r w:rsidRPr="006974EE">
        <w:rPr>
          <w:rFonts w:ascii="Times New Roman" w:eastAsia="Calibri" w:hAnsi="Times New Roman" w:cs="Times New Roman"/>
          <w:kern w:val="2"/>
          <w:sz w:val="28"/>
          <w:szCs w:val="28"/>
          <w:lang w:val="ru-RU" w:eastAsia="en-US"/>
          <w14:ligatures w14:val="standardContextual"/>
        </w:rPr>
        <w:t xml:space="preserve">. </w:t>
      </w:r>
      <w:proofErr w:type="spellStart"/>
      <w:r w:rsidRPr="006974EE">
        <w:rPr>
          <w:rFonts w:ascii="Times New Roman" w:eastAsia="Calibri" w:hAnsi="Times New Roman" w:cs="Times New Roman"/>
          <w:kern w:val="2"/>
          <w:sz w:val="28"/>
          <w:szCs w:val="28"/>
          <w:lang w:val="ru-RU" w:eastAsia="en-US"/>
          <w14:ligatures w14:val="standardContextual"/>
        </w:rPr>
        <w:t>Чернігів</w:t>
      </w:r>
      <w:proofErr w:type="spellEnd"/>
      <w:r w:rsidRPr="006974EE">
        <w:rPr>
          <w:rFonts w:ascii="Times New Roman" w:eastAsia="Calibri" w:hAnsi="Times New Roman" w:cs="Times New Roman"/>
          <w:kern w:val="2"/>
          <w:sz w:val="28"/>
          <w:szCs w:val="28"/>
          <w:lang w:val="ru-RU" w:eastAsia="en-US"/>
          <w14:ligatures w14:val="standardContextual"/>
        </w:rPr>
        <w:t xml:space="preserve">, </w:t>
      </w:r>
      <w:proofErr w:type="spellStart"/>
      <w:r w:rsidRPr="006974EE">
        <w:rPr>
          <w:rFonts w:ascii="Times New Roman" w:eastAsia="Calibri" w:hAnsi="Times New Roman" w:cs="Times New Roman"/>
          <w:kern w:val="2"/>
          <w:sz w:val="28"/>
          <w:szCs w:val="28"/>
          <w:lang w:val="ru-RU" w:eastAsia="en-US"/>
          <w14:ligatures w14:val="standardContextual"/>
        </w:rPr>
        <w:t>Україна</w:t>
      </w:r>
      <w:proofErr w:type="spellEnd"/>
    </w:p>
    <w:p w14:paraId="3F30AF52" w14:textId="77777777" w:rsidR="006C2B0E" w:rsidRPr="006974EE" w:rsidRDefault="006C2B0E" w:rsidP="006C2B0E">
      <w:pPr>
        <w:spacing w:after="160"/>
        <w:jc w:val="center"/>
        <w:rPr>
          <w:rFonts w:ascii="Times New Roman" w:eastAsia="Calibri" w:hAnsi="Times New Roman" w:cs="Times New Roman"/>
          <w:b/>
          <w:kern w:val="2"/>
          <w:sz w:val="28"/>
          <w:szCs w:val="28"/>
          <w:lang w:val="ru-RU" w:eastAsia="en-US"/>
          <w14:ligatures w14:val="standardContextual"/>
        </w:rPr>
      </w:pPr>
    </w:p>
    <w:p w14:paraId="1355AD26" w14:textId="3372338E" w:rsidR="006C2B0E" w:rsidRPr="006C2B0E" w:rsidRDefault="006C2B0E" w:rsidP="006C2B0E">
      <w:pPr>
        <w:spacing w:after="160"/>
        <w:jc w:val="center"/>
        <w:rPr>
          <w:rFonts w:ascii="Times New Roman" w:eastAsia="Calibri" w:hAnsi="Times New Roman" w:cs="Times New Roman"/>
          <w:b/>
          <w:kern w:val="2"/>
          <w:sz w:val="28"/>
          <w:szCs w:val="28"/>
          <w:lang w:eastAsia="en-US"/>
          <w14:ligatures w14:val="standardContextual"/>
        </w:rPr>
      </w:pPr>
      <w:r w:rsidRPr="006C2B0E">
        <w:rPr>
          <w:rFonts w:ascii="Times New Roman" w:eastAsia="Calibri" w:hAnsi="Times New Roman" w:cs="Times New Roman"/>
          <w:b/>
          <w:kern w:val="2"/>
          <w:sz w:val="28"/>
          <w:szCs w:val="28"/>
          <w:lang w:eastAsia="en-US"/>
          <w14:ligatures w14:val="standardContextual"/>
        </w:rPr>
        <w:t>THE INFLUENCE OF ENGLISH ON MODERN YOUTH CULTURE</w:t>
      </w:r>
    </w:p>
    <w:p w14:paraId="58E0597A"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In today’s globalized world, the English language performs not only a communicative but also a culture-forming function. It is increasingly integrating into various spheres of Ukrainian society, particularly into the youth environment. As noted in academic research, a foreign language today serves as an important factor in shaping a multicultural personality and provides a connection between different cultural traditions[3].</w:t>
      </w:r>
    </w:p>
    <w:p w14:paraId="31D592E2"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Culture as a concept is multifaceted and includes various components: language culture, musical culture, behavioral norms, a system of values, fashion, and lifestyle. All these elements are influenced by the English language through global processes, media, and digital technologies. Young people are the most open to such changes, as they actively consume English-language content and adapt it to their own cultural environment.</w:t>
      </w:r>
    </w:p>
    <w:p w14:paraId="6970C1B7" w14:textId="77777777" w:rsidR="006C2B0E" w:rsidRPr="006C2B0E" w:rsidRDefault="006C2B0E" w:rsidP="00FE3580">
      <w:pPr>
        <w:numPr>
          <w:ilvl w:val="0"/>
          <w:numId w:val="9"/>
        </w:numPr>
        <w:spacing w:after="160"/>
        <w:ind w:firstLine="426"/>
        <w:contextualSpacing/>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Anglicisms as an element of cultural transformation</w:t>
      </w:r>
    </w:p>
    <w:p w14:paraId="25C46C9D"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One of the most noticeable manifestations of the influence of the English language is the active penetration of anglicisms into youth speech. Scientific studies show that this process is associated with the strengthening of international connections, globalization, and Ukraine’s integration into the global cultural space [4].</w:t>
      </w:r>
    </w:p>
    <w:p w14:paraId="7B87826C"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lastRenderedPageBreak/>
        <w:t>At the same time, anglicisms perform not only a nominative function but also a cultural one: they reflect new phenomena, lifestyles, and social trends. Thus, youth language becomes a kind of indicator of changes in the culture of society.</w:t>
      </w:r>
    </w:p>
    <w:p w14:paraId="18A35CB4" w14:textId="77777777" w:rsidR="006C2B0E" w:rsidRPr="006C2B0E" w:rsidRDefault="006C2B0E" w:rsidP="00FE3580">
      <w:pPr>
        <w:numPr>
          <w:ilvl w:val="0"/>
          <w:numId w:val="9"/>
        </w:numPr>
        <w:spacing w:after="160"/>
        <w:ind w:firstLine="426"/>
        <w:contextualSpacing/>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Youth slang as a reflection of generational culture</w:t>
      </w:r>
    </w:p>
    <w:p w14:paraId="4E28156B"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Youth slang is a distinct layer of language that is directly connected with the level of cultural development of society. Researchers emphasize that modern Ukrainian slang is largely shaped by the influence of the English language and reflects the cultural orientations of young people[5].</w:t>
      </w:r>
    </w:p>
    <w:p w14:paraId="72CA9444"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Moreover, recent studies (2024) show that the development of slang largely depends on mass culture, the Internet, and digital technologies, which are predominantly English-speaking[2]. As a result, slang becomes not only a means of communication but also a form of cultural self-identification for youth.</w:t>
      </w:r>
    </w:p>
    <w:p w14:paraId="60A6F235" w14:textId="77777777" w:rsidR="006C2B0E" w:rsidRPr="006C2B0E" w:rsidRDefault="006C2B0E" w:rsidP="00FE3580">
      <w:pPr>
        <w:numPr>
          <w:ilvl w:val="0"/>
          <w:numId w:val="9"/>
        </w:numPr>
        <w:spacing w:after="160"/>
        <w:ind w:firstLine="426"/>
        <w:contextualSpacing/>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The influence of English-language music and media on cultural preferences</w:t>
      </w:r>
    </w:p>
    <w:p w14:paraId="7FA6BEAE"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 xml:space="preserve">The significant influence of the English language can be observed in the field of musical culture. Young people </w:t>
      </w:r>
      <w:proofErr w:type="spellStart"/>
      <w:r w:rsidRPr="006C2B0E">
        <w:rPr>
          <w:rFonts w:ascii="Times New Roman" w:eastAsia="Calibri" w:hAnsi="Times New Roman" w:cs="Times New Roman"/>
          <w:kern w:val="2"/>
          <w:sz w:val="28"/>
          <w:szCs w:val="28"/>
          <w:lang w:eastAsia="en-US"/>
          <w14:ligatures w14:val="standardContextual"/>
        </w:rPr>
        <w:t>активно</w:t>
      </w:r>
      <w:proofErr w:type="spellEnd"/>
      <w:r w:rsidRPr="006C2B0E">
        <w:rPr>
          <w:rFonts w:ascii="Times New Roman" w:eastAsia="Calibri" w:hAnsi="Times New Roman" w:cs="Times New Roman"/>
          <w:kern w:val="2"/>
          <w:sz w:val="28"/>
          <w:szCs w:val="28"/>
          <w:lang w:eastAsia="en-US"/>
          <w14:ligatures w14:val="standardContextual"/>
        </w:rPr>
        <w:t xml:space="preserve"> consume English-language content—songs, clips, videos—which shapes their tastes and cultural orientations. As a result, English gradually establishes itself as the language of popular culture.</w:t>
      </w:r>
    </w:p>
    <w:p w14:paraId="3AEE1AD6"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At the same time, as researchers note, modern youth culture is shaped by media and global processes that define new cultural models of behavior [1]. This is reflected in the choice of music, lifestyle, and even ways of self-expression.</w:t>
      </w:r>
    </w:p>
    <w:p w14:paraId="5B8866DF" w14:textId="77777777" w:rsidR="006C2B0E" w:rsidRPr="006C2B0E" w:rsidRDefault="006C2B0E" w:rsidP="00FE3580">
      <w:pPr>
        <w:numPr>
          <w:ilvl w:val="0"/>
          <w:numId w:val="9"/>
        </w:numPr>
        <w:spacing w:after="160"/>
        <w:ind w:firstLine="426"/>
        <w:contextualSpacing/>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The English language and the formation of youth values</w:t>
      </w:r>
    </w:p>
    <w:p w14:paraId="1ADF5EC4"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The English language influences not only the external manifestations of culture but also internal ones—the system of values. Through English-language content, young people adopt new ideas related to individualism, freedom of expression, tolerance, and openness to the world.</w:t>
      </w:r>
    </w:p>
    <w:p w14:paraId="0643524F"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Scholars emphasize that intercultural communication has become one of the key characteristics of modern Ukrainian society, and its development is directly linked to the spread of the English language[3]. This means that English influences the formation of young people’s worldview and their cultural identity.</w:t>
      </w:r>
    </w:p>
    <w:p w14:paraId="5FB950A7" w14:textId="77777777" w:rsidR="006C2B0E" w:rsidRPr="006C2B0E" w:rsidRDefault="006C2B0E" w:rsidP="00FE3580">
      <w:pPr>
        <w:numPr>
          <w:ilvl w:val="0"/>
          <w:numId w:val="9"/>
        </w:numPr>
        <w:spacing w:after="160"/>
        <w:ind w:firstLine="426"/>
        <w:contextualSpacing/>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The influence of English on fashion and lifestyle</w:t>
      </w:r>
    </w:p>
    <w:p w14:paraId="6357FA19"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Another important aspect is the influence of the English language on youth fashion and lifestyle. Through social media and media platforms, global trends—often of English-language origin—are disseminated. Young people adopt not only vocabulary but also external cultural attributes: clothing style, behavior, and ways of self-presentation.</w:t>
      </w:r>
    </w:p>
    <w:p w14:paraId="41226C58"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This process can be explained by the fact that globalization contributes to the unification of cultural models, and the English language acts as their main carrier [4].</w:t>
      </w:r>
    </w:p>
    <w:p w14:paraId="60A34EF3" w14:textId="77777777" w:rsidR="006C2B0E" w:rsidRPr="006C2B0E" w:rsidRDefault="006C2B0E" w:rsidP="00FE3580">
      <w:pPr>
        <w:numPr>
          <w:ilvl w:val="0"/>
          <w:numId w:val="9"/>
        </w:numPr>
        <w:spacing w:after="160"/>
        <w:ind w:firstLine="426"/>
        <w:contextualSpacing/>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The English language as part of cultural identity</w:t>
      </w:r>
    </w:p>
    <w:p w14:paraId="74189817"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Modern Ukrainian youth increasingly perceive the English language as part of their own identity. It is used not only for education or work but also in everyday life—in communication, social networks, and creative expression.</w:t>
      </w:r>
    </w:p>
    <w:p w14:paraId="6E8FA60F"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 xml:space="preserve">At the same time, there are ongoing discussions in society about the role of the English language, particularly regarding its possible official status and its impact on </w:t>
      </w:r>
      <w:r w:rsidRPr="006C2B0E">
        <w:rPr>
          <w:rFonts w:ascii="Times New Roman" w:eastAsia="Calibri" w:hAnsi="Times New Roman" w:cs="Times New Roman"/>
          <w:kern w:val="2"/>
          <w:sz w:val="28"/>
          <w:szCs w:val="28"/>
          <w:lang w:eastAsia="en-US"/>
          <w14:ligatures w14:val="standardContextual"/>
        </w:rPr>
        <w:lastRenderedPageBreak/>
        <w:t>national culture [6]. This indicates that its role goes beyond that of a simple language and becomes a cultural phenomenon.</w:t>
      </w:r>
    </w:p>
    <w:p w14:paraId="17E28975"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Conclusion</w:t>
      </w:r>
    </w:p>
    <w:p w14:paraId="68C018A8"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Thus, the English language has a complex influence on the culture of modern Ukrainian youth. It manifests itself in various spheres: speech, music, fashion, behavior, and value systems. Anglicisms and youth slang reflect cultural changes, while English-language content shapes new cultural orientations.</w:t>
      </w:r>
    </w:p>
    <w:p w14:paraId="2C7EC5FD" w14:textId="77777777" w:rsidR="006C2B0E" w:rsidRPr="006C2B0E" w:rsidRDefault="006C2B0E" w:rsidP="006C2B0E">
      <w:pPr>
        <w:ind w:firstLine="426"/>
        <w:jc w:val="both"/>
        <w:rPr>
          <w:rFonts w:ascii="Times New Roman" w:eastAsia="Calibri" w:hAnsi="Times New Roman" w:cs="Times New Roman"/>
          <w:kern w:val="2"/>
          <w:sz w:val="28"/>
          <w:szCs w:val="28"/>
          <w:lang w:eastAsia="en-US"/>
          <w14:ligatures w14:val="standardContextual"/>
        </w:rPr>
      </w:pPr>
      <w:r w:rsidRPr="006C2B0E">
        <w:rPr>
          <w:rFonts w:ascii="Times New Roman" w:eastAsia="Calibri" w:hAnsi="Times New Roman" w:cs="Times New Roman"/>
          <w:kern w:val="2"/>
          <w:sz w:val="28"/>
          <w:szCs w:val="28"/>
          <w:lang w:eastAsia="en-US"/>
          <w14:ligatures w14:val="standardContextual"/>
        </w:rPr>
        <w:t>On the one hand, this influence promotes openness to the world, the development of intercultural communication, and the expansion of young people’s worldview. On the other hand, it may lead to a partial loss of national cultural identity. Therefore, it is important to maintain a balance between integration into the global cultural space and the preservation of one’s own cultural identity.</w:t>
      </w:r>
    </w:p>
    <w:p w14:paraId="07C55895" w14:textId="77777777" w:rsidR="006C2B0E" w:rsidRPr="006974EE" w:rsidRDefault="006C2B0E" w:rsidP="006C2B0E">
      <w:pPr>
        <w:jc w:val="center"/>
        <w:rPr>
          <w:rFonts w:ascii="Times New Roman" w:eastAsia="Calibri" w:hAnsi="Times New Roman" w:cs="Times New Roman"/>
          <w:b/>
          <w:kern w:val="2"/>
          <w:sz w:val="24"/>
          <w:szCs w:val="24"/>
          <w:lang w:val="uk-UA" w:eastAsia="en-US"/>
          <w14:ligatures w14:val="standardContextual"/>
        </w:rPr>
      </w:pPr>
      <w:r w:rsidRPr="006974EE">
        <w:rPr>
          <w:rFonts w:ascii="Times New Roman" w:eastAsia="Calibri" w:hAnsi="Times New Roman" w:cs="Times New Roman"/>
          <w:b/>
          <w:kern w:val="2"/>
          <w:sz w:val="24"/>
          <w:szCs w:val="24"/>
          <w:lang w:val="uk-UA" w:eastAsia="en-US"/>
          <w14:ligatures w14:val="standardContextual"/>
        </w:rPr>
        <w:t>Список літератури</w:t>
      </w:r>
    </w:p>
    <w:p w14:paraId="38E3F138" w14:textId="77777777" w:rsidR="006C2B0E" w:rsidRPr="006974EE" w:rsidRDefault="006C2B0E" w:rsidP="00EA02C4">
      <w:pPr>
        <w:numPr>
          <w:ilvl w:val="0"/>
          <w:numId w:val="10"/>
        </w:numPr>
        <w:tabs>
          <w:tab w:val="left" w:pos="284"/>
        </w:tabs>
        <w:spacing w:after="160" w:line="278" w:lineRule="auto"/>
        <w:ind w:left="0" w:firstLine="0"/>
        <w:contextualSpacing/>
        <w:jc w:val="both"/>
        <w:rPr>
          <w:rFonts w:ascii="Times New Roman" w:eastAsia="Calibri" w:hAnsi="Times New Roman" w:cs="Times New Roman"/>
          <w:kern w:val="2"/>
          <w:sz w:val="24"/>
          <w:szCs w:val="24"/>
          <w:lang w:val="uk-UA" w:eastAsia="en-US"/>
          <w14:ligatures w14:val="standardContextual"/>
        </w:rPr>
      </w:pPr>
      <w:r w:rsidRPr="006974EE">
        <w:rPr>
          <w:rFonts w:ascii="Times New Roman" w:eastAsia="Calibri" w:hAnsi="Times New Roman" w:cs="Times New Roman"/>
          <w:kern w:val="2"/>
          <w:sz w:val="24"/>
          <w:szCs w:val="24"/>
          <w:lang w:val="uk-UA" w:eastAsia="en-US"/>
          <w14:ligatures w14:val="standardContextual"/>
        </w:rPr>
        <w:t xml:space="preserve"> Англійська мова як чинник глобалізації. URL: </w:t>
      </w:r>
      <w:hyperlink r:id="rId81" w:tgtFrame="_new" w:history="1">
        <w:r w:rsidRPr="006974EE">
          <w:rPr>
            <w:rFonts w:ascii="Times New Roman" w:eastAsia="Calibri" w:hAnsi="Times New Roman" w:cs="Times New Roman"/>
            <w:color w:val="0563C1"/>
            <w:kern w:val="2"/>
            <w:sz w:val="24"/>
            <w:szCs w:val="24"/>
            <w:u w:val="single"/>
            <w:lang w:val="uk-UA" w:eastAsia="en-US"/>
            <w14:ligatures w14:val="standardContextual"/>
          </w:rPr>
          <w:t>https://isp.pano.pl.ua/article/view/270942</w:t>
        </w:r>
      </w:hyperlink>
      <w:r w:rsidRPr="006974EE">
        <w:rPr>
          <w:rFonts w:ascii="Times New Roman" w:eastAsia="Calibri" w:hAnsi="Times New Roman" w:cs="Times New Roman"/>
          <w:kern w:val="2"/>
          <w:sz w:val="24"/>
          <w:szCs w:val="24"/>
          <w:lang w:val="uk-UA" w:eastAsia="en-US"/>
          <w14:ligatures w14:val="standardContextual"/>
        </w:rPr>
        <w:t xml:space="preserve"> </w:t>
      </w:r>
    </w:p>
    <w:p w14:paraId="1BA9C7D0" w14:textId="77777777" w:rsidR="006C2B0E" w:rsidRPr="006974EE" w:rsidRDefault="006C2B0E" w:rsidP="00EA02C4">
      <w:pPr>
        <w:numPr>
          <w:ilvl w:val="0"/>
          <w:numId w:val="10"/>
        </w:numPr>
        <w:tabs>
          <w:tab w:val="left" w:pos="284"/>
        </w:tabs>
        <w:spacing w:after="160" w:line="278" w:lineRule="auto"/>
        <w:ind w:left="0" w:firstLine="0"/>
        <w:contextualSpacing/>
        <w:jc w:val="both"/>
        <w:rPr>
          <w:rFonts w:ascii="Times New Roman" w:eastAsia="Calibri" w:hAnsi="Times New Roman" w:cs="Times New Roman"/>
          <w:kern w:val="2"/>
          <w:sz w:val="24"/>
          <w:szCs w:val="24"/>
          <w:lang w:val="uk-UA" w:eastAsia="en-US"/>
          <w14:ligatures w14:val="standardContextual"/>
        </w:rPr>
      </w:pPr>
      <w:r w:rsidRPr="006974EE">
        <w:rPr>
          <w:rFonts w:ascii="Times New Roman" w:eastAsia="Calibri" w:hAnsi="Times New Roman" w:cs="Times New Roman"/>
          <w:kern w:val="2"/>
          <w:sz w:val="24"/>
          <w:szCs w:val="24"/>
          <w:lang w:val="uk-UA" w:eastAsia="en-US"/>
          <w14:ligatures w14:val="standardContextual"/>
        </w:rPr>
        <w:t xml:space="preserve">  Вплив англійської мови на сучасну українську. URL: </w:t>
      </w:r>
      <w:hyperlink r:id="rId82" w:tgtFrame="_new" w:history="1">
        <w:r w:rsidRPr="006974EE">
          <w:rPr>
            <w:rFonts w:ascii="Times New Roman" w:eastAsia="Calibri" w:hAnsi="Times New Roman" w:cs="Times New Roman"/>
            <w:color w:val="0563C1"/>
            <w:kern w:val="2"/>
            <w:sz w:val="24"/>
            <w:szCs w:val="24"/>
            <w:u w:val="single"/>
            <w:lang w:val="uk-UA" w:eastAsia="en-US"/>
            <w14:ligatures w14:val="standardContextual"/>
          </w:rPr>
          <w:t>https://molodyivchenyi.ua/index.php/journal/article/view/6310</w:t>
        </w:r>
      </w:hyperlink>
      <w:r w:rsidRPr="006974EE">
        <w:rPr>
          <w:rFonts w:ascii="Times New Roman" w:eastAsia="Calibri" w:hAnsi="Times New Roman" w:cs="Times New Roman"/>
          <w:kern w:val="2"/>
          <w:sz w:val="24"/>
          <w:szCs w:val="24"/>
          <w:lang w:val="uk-UA" w:eastAsia="en-US"/>
          <w14:ligatures w14:val="standardContextual"/>
        </w:rPr>
        <w:t xml:space="preserve"> </w:t>
      </w:r>
    </w:p>
    <w:p w14:paraId="5B634190" w14:textId="77777777" w:rsidR="006C2B0E" w:rsidRPr="006974EE" w:rsidRDefault="006C2B0E" w:rsidP="00EA02C4">
      <w:pPr>
        <w:numPr>
          <w:ilvl w:val="0"/>
          <w:numId w:val="10"/>
        </w:numPr>
        <w:tabs>
          <w:tab w:val="left" w:pos="284"/>
        </w:tabs>
        <w:spacing w:after="160" w:line="278" w:lineRule="auto"/>
        <w:ind w:left="0" w:firstLine="0"/>
        <w:contextualSpacing/>
        <w:jc w:val="both"/>
        <w:rPr>
          <w:rFonts w:ascii="Times New Roman" w:eastAsia="Calibri" w:hAnsi="Times New Roman" w:cs="Times New Roman"/>
          <w:kern w:val="2"/>
          <w:sz w:val="24"/>
          <w:szCs w:val="24"/>
          <w:lang w:val="uk-UA" w:eastAsia="en-US"/>
          <w14:ligatures w14:val="standardContextual"/>
        </w:rPr>
      </w:pPr>
      <w:r w:rsidRPr="006974EE">
        <w:rPr>
          <w:rFonts w:ascii="Times New Roman" w:eastAsia="Calibri" w:hAnsi="Times New Roman" w:cs="Times New Roman"/>
          <w:kern w:val="2"/>
          <w:sz w:val="24"/>
          <w:szCs w:val="24"/>
          <w:lang w:val="uk-UA" w:eastAsia="en-US"/>
          <w14:ligatures w14:val="standardContextual"/>
        </w:rPr>
        <w:t xml:space="preserve">  </w:t>
      </w:r>
      <w:proofErr w:type="spellStart"/>
      <w:r w:rsidRPr="006974EE">
        <w:rPr>
          <w:rFonts w:ascii="Times New Roman" w:eastAsia="Calibri" w:hAnsi="Times New Roman" w:cs="Times New Roman"/>
          <w:kern w:val="2"/>
          <w:sz w:val="24"/>
          <w:szCs w:val="24"/>
          <w:lang w:val="uk-UA" w:eastAsia="en-US"/>
          <w14:ligatures w14:val="standardContextual"/>
        </w:rPr>
        <w:t>Мовна</w:t>
      </w:r>
      <w:proofErr w:type="spellEnd"/>
      <w:r w:rsidRPr="006974EE">
        <w:rPr>
          <w:rFonts w:ascii="Times New Roman" w:eastAsia="Calibri" w:hAnsi="Times New Roman" w:cs="Times New Roman"/>
          <w:kern w:val="2"/>
          <w:sz w:val="24"/>
          <w:szCs w:val="24"/>
          <w:lang w:val="uk-UA" w:eastAsia="en-US"/>
          <w14:ligatures w14:val="standardContextual"/>
        </w:rPr>
        <w:t xml:space="preserve"> ситуація в Україні в умовах глобалізації. URL: </w:t>
      </w:r>
      <w:hyperlink r:id="rId83" w:tgtFrame="_new" w:history="1">
        <w:r w:rsidRPr="006974EE">
          <w:rPr>
            <w:rFonts w:ascii="Times New Roman" w:eastAsia="Calibri" w:hAnsi="Times New Roman" w:cs="Times New Roman"/>
            <w:color w:val="0563C1"/>
            <w:kern w:val="2"/>
            <w:sz w:val="24"/>
            <w:szCs w:val="24"/>
            <w:u w:val="single"/>
            <w:lang w:val="uk-UA" w:eastAsia="en-US"/>
            <w14:ligatures w14:val="standardContextual"/>
          </w:rPr>
          <w:t>https://mir.dspu.edu.ua/article/view/296991</w:t>
        </w:r>
      </w:hyperlink>
      <w:r w:rsidRPr="006974EE">
        <w:rPr>
          <w:rFonts w:ascii="Times New Roman" w:eastAsia="Calibri" w:hAnsi="Times New Roman" w:cs="Times New Roman"/>
          <w:kern w:val="2"/>
          <w:sz w:val="24"/>
          <w:szCs w:val="24"/>
          <w:lang w:val="uk-UA" w:eastAsia="en-US"/>
          <w14:ligatures w14:val="standardContextual"/>
        </w:rPr>
        <w:t xml:space="preserve"> </w:t>
      </w:r>
    </w:p>
    <w:p w14:paraId="09D72AB3" w14:textId="77777777" w:rsidR="006C2B0E" w:rsidRPr="006974EE" w:rsidRDefault="006C2B0E" w:rsidP="00EA02C4">
      <w:pPr>
        <w:numPr>
          <w:ilvl w:val="0"/>
          <w:numId w:val="10"/>
        </w:numPr>
        <w:tabs>
          <w:tab w:val="left" w:pos="284"/>
        </w:tabs>
        <w:spacing w:after="160" w:line="278" w:lineRule="auto"/>
        <w:ind w:left="0" w:firstLine="0"/>
        <w:contextualSpacing/>
        <w:jc w:val="both"/>
        <w:rPr>
          <w:rFonts w:ascii="Times New Roman" w:eastAsia="Calibri" w:hAnsi="Times New Roman" w:cs="Times New Roman"/>
          <w:kern w:val="2"/>
          <w:sz w:val="24"/>
          <w:szCs w:val="24"/>
          <w:lang w:val="uk-UA" w:eastAsia="en-US"/>
          <w14:ligatures w14:val="standardContextual"/>
        </w:rPr>
      </w:pPr>
      <w:r w:rsidRPr="006974EE">
        <w:rPr>
          <w:rFonts w:ascii="Times New Roman" w:eastAsia="Calibri" w:hAnsi="Times New Roman" w:cs="Times New Roman"/>
          <w:kern w:val="2"/>
          <w:sz w:val="24"/>
          <w:szCs w:val="24"/>
          <w:lang w:val="uk-UA" w:eastAsia="en-US"/>
          <w14:ligatures w14:val="standardContextual"/>
        </w:rPr>
        <w:t xml:space="preserve"> Особливості функціонування англійської мови в сучасному українському суспільстві. URL: </w:t>
      </w:r>
      <w:hyperlink r:id="rId84" w:tgtFrame="_new" w:history="1">
        <w:r w:rsidRPr="006974EE">
          <w:rPr>
            <w:rFonts w:ascii="Times New Roman" w:eastAsia="Calibri" w:hAnsi="Times New Roman" w:cs="Times New Roman"/>
            <w:color w:val="0563C1"/>
            <w:kern w:val="2"/>
            <w:sz w:val="24"/>
            <w:szCs w:val="24"/>
            <w:u w:val="single"/>
            <w:lang w:val="uk-UA" w:eastAsia="en-US"/>
            <w14:ligatures w14:val="standardContextual"/>
          </w:rPr>
          <w:t>https://journals.pnu.if.ua/index.php/folium/article/view/100</w:t>
        </w:r>
      </w:hyperlink>
      <w:r w:rsidRPr="006974EE">
        <w:rPr>
          <w:rFonts w:ascii="Times New Roman" w:eastAsia="Calibri" w:hAnsi="Times New Roman" w:cs="Times New Roman"/>
          <w:kern w:val="2"/>
          <w:sz w:val="24"/>
          <w:szCs w:val="24"/>
          <w:lang w:val="uk-UA" w:eastAsia="en-US"/>
          <w14:ligatures w14:val="standardContextual"/>
        </w:rPr>
        <w:t xml:space="preserve"> </w:t>
      </w:r>
    </w:p>
    <w:p w14:paraId="1E8DD265" w14:textId="77777777" w:rsidR="006C2B0E" w:rsidRPr="006974EE" w:rsidRDefault="006C2B0E" w:rsidP="00EA02C4">
      <w:pPr>
        <w:numPr>
          <w:ilvl w:val="0"/>
          <w:numId w:val="10"/>
        </w:numPr>
        <w:tabs>
          <w:tab w:val="left" w:pos="284"/>
        </w:tabs>
        <w:spacing w:after="160" w:line="278" w:lineRule="auto"/>
        <w:ind w:left="0" w:firstLine="0"/>
        <w:contextualSpacing/>
        <w:jc w:val="both"/>
        <w:rPr>
          <w:rFonts w:ascii="Times New Roman" w:eastAsia="Calibri" w:hAnsi="Times New Roman" w:cs="Times New Roman"/>
          <w:kern w:val="2"/>
          <w:sz w:val="24"/>
          <w:szCs w:val="24"/>
          <w:lang w:val="uk-UA" w:eastAsia="en-US"/>
          <w14:ligatures w14:val="standardContextual"/>
        </w:rPr>
      </w:pPr>
      <w:r w:rsidRPr="006974EE">
        <w:rPr>
          <w:rFonts w:ascii="Times New Roman" w:eastAsia="Calibri" w:hAnsi="Times New Roman" w:cs="Times New Roman"/>
          <w:kern w:val="2"/>
          <w:sz w:val="24"/>
          <w:szCs w:val="24"/>
          <w:lang w:val="uk-UA" w:eastAsia="en-US"/>
          <w14:ligatures w14:val="standardContextual"/>
        </w:rPr>
        <w:t xml:space="preserve"> Роль англійської мови в міжкультурній комунікації. URL: </w:t>
      </w:r>
      <w:hyperlink r:id="rId85" w:tgtFrame="_new" w:history="1">
        <w:r w:rsidRPr="006974EE">
          <w:rPr>
            <w:rFonts w:ascii="Times New Roman" w:eastAsia="Calibri" w:hAnsi="Times New Roman" w:cs="Times New Roman"/>
            <w:color w:val="0563C1"/>
            <w:kern w:val="2"/>
            <w:sz w:val="24"/>
            <w:szCs w:val="24"/>
            <w:u w:val="single"/>
            <w:lang w:val="uk-UA" w:eastAsia="en-US"/>
            <w14:ligatures w14:val="standardContextual"/>
          </w:rPr>
          <w:t>https://jlingst.donnu.edu.ua/article/view/9353</w:t>
        </w:r>
      </w:hyperlink>
      <w:r w:rsidRPr="006974EE">
        <w:rPr>
          <w:rFonts w:ascii="Times New Roman" w:eastAsia="Calibri" w:hAnsi="Times New Roman" w:cs="Times New Roman"/>
          <w:kern w:val="2"/>
          <w:sz w:val="24"/>
          <w:szCs w:val="24"/>
          <w:lang w:val="uk-UA" w:eastAsia="en-US"/>
          <w14:ligatures w14:val="standardContextual"/>
        </w:rPr>
        <w:t xml:space="preserve"> </w:t>
      </w:r>
    </w:p>
    <w:p w14:paraId="41CD3D77" w14:textId="77777777" w:rsidR="006C2B0E" w:rsidRPr="006974EE" w:rsidRDefault="006C2B0E" w:rsidP="00EA02C4">
      <w:pPr>
        <w:numPr>
          <w:ilvl w:val="0"/>
          <w:numId w:val="10"/>
        </w:numPr>
        <w:tabs>
          <w:tab w:val="left" w:pos="284"/>
        </w:tabs>
        <w:spacing w:after="160" w:line="278" w:lineRule="auto"/>
        <w:ind w:left="0" w:firstLine="0"/>
        <w:contextualSpacing/>
        <w:jc w:val="both"/>
        <w:rPr>
          <w:rFonts w:ascii="Times New Roman" w:eastAsia="Calibri" w:hAnsi="Times New Roman" w:cs="Times New Roman"/>
          <w:kern w:val="2"/>
          <w:sz w:val="24"/>
          <w:szCs w:val="24"/>
          <w:lang w:val="uk-UA" w:eastAsia="en-US"/>
          <w14:ligatures w14:val="standardContextual"/>
        </w:rPr>
      </w:pPr>
      <w:r w:rsidRPr="006974EE">
        <w:rPr>
          <w:rFonts w:ascii="Times New Roman" w:eastAsia="Calibri" w:hAnsi="Times New Roman" w:cs="Times New Roman"/>
          <w:kern w:val="2"/>
          <w:sz w:val="24"/>
          <w:szCs w:val="24"/>
          <w:lang w:val="uk-UA" w:eastAsia="en-US"/>
          <w14:ligatures w14:val="standardContextual"/>
        </w:rPr>
        <w:t xml:space="preserve"> Чи стане англійська мовою спілкування в Україні. URL: </w:t>
      </w:r>
      <w:hyperlink r:id="rId86" w:tgtFrame="_new" w:history="1">
        <w:r w:rsidRPr="006974EE">
          <w:rPr>
            <w:rFonts w:ascii="Times New Roman" w:eastAsia="Calibri" w:hAnsi="Times New Roman" w:cs="Times New Roman"/>
            <w:color w:val="0563C1"/>
            <w:kern w:val="2"/>
            <w:sz w:val="24"/>
            <w:szCs w:val="24"/>
            <w:u w:val="single"/>
            <w:lang w:val="uk-UA" w:eastAsia="en-US"/>
            <w14:ligatures w14:val="standardContextual"/>
          </w:rPr>
          <w:t>https://www.dw.com/uk/ci-stane-anglijska-movou-spilkuvanna-v-ukraini/a-66075615</w:t>
        </w:r>
      </w:hyperlink>
    </w:p>
    <w:p w14:paraId="79BBD0B9" w14:textId="77777777" w:rsidR="006C2B0E" w:rsidRPr="006974EE" w:rsidRDefault="006C2B0E" w:rsidP="006C2B0E">
      <w:pPr>
        <w:rPr>
          <w:rFonts w:ascii="Times New Roman" w:eastAsia="Calibri" w:hAnsi="Times New Roman" w:cs="Times New Roman"/>
          <w:sz w:val="24"/>
          <w:szCs w:val="24"/>
          <w:lang w:val="uk-UA" w:eastAsia="en-US"/>
        </w:rPr>
      </w:pPr>
    </w:p>
    <w:p w14:paraId="354348E3" w14:textId="77777777" w:rsidR="006C2B0E" w:rsidRPr="006C2B0E" w:rsidRDefault="006C2B0E" w:rsidP="006C2B0E">
      <w:pPr>
        <w:rPr>
          <w:rFonts w:ascii="Times New Roman" w:eastAsia="Calibri" w:hAnsi="Times New Roman" w:cs="Times New Roman"/>
          <w:sz w:val="28"/>
          <w:szCs w:val="28"/>
          <w:lang w:val="uk-UA" w:eastAsia="en-US"/>
        </w:rPr>
      </w:pPr>
    </w:p>
    <w:p w14:paraId="484C8162" w14:textId="77777777" w:rsidR="006C2B0E" w:rsidRPr="00A501CC" w:rsidRDefault="006C2B0E" w:rsidP="006C2B0E">
      <w:pPr>
        <w:ind w:left="3828" w:right="-1"/>
        <w:jc w:val="right"/>
        <w:rPr>
          <w:rFonts w:ascii="Times New Roman" w:eastAsia="Calibri" w:hAnsi="Times New Roman" w:cs="Times New Roman"/>
          <w:b/>
          <w:bCs/>
          <w:i/>
          <w:iCs/>
          <w:kern w:val="2"/>
          <w:sz w:val="28"/>
          <w:szCs w:val="22"/>
          <w:lang w:val="uk-UA" w:eastAsia="en-US"/>
          <w14:ligatures w14:val="standardContextual"/>
        </w:rPr>
      </w:pPr>
      <w:r w:rsidRPr="00A501CC">
        <w:rPr>
          <w:rFonts w:ascii="Times New Roman" w:eastAsia="Calibri" w:hAnsi="Times New Roman" w:cs="Times New Roman"/>
          <w:b/>
          <w:bCs/>
          <w:i/>
          <w:iCs/>
          <w:kern w:val="2"/>
          <w:sz w:val="28"/>
          <w:szCs w:val="22"/>
          <w:lang w:val="uk-UA" w:eastAsia="en-US"/>
          <w14:ligatures w14:val="standardContextual"/>
        </w:rPr>
        <w:t>Кобзар Вікторія</w:t>
      </w:r>
    </w:p>
    <w:p w14:paraId="06AF06A7" w14:textId="166523AD" w:rsidR="006C2B0E" w:rsidRPr="006C2B0E" w:rsidRDefault="006C2B0E" w:rsidP="006C2B0E">
      <w:pPr>
        <w:ind w:left="3828" w:right="-1"/>
        <w:jc w:val="right"/>
        <w:rPr>
          <w:rFonts w:ascii="Times New Roman" w:eastAsia="Calibri" w:hAnsi="Times New Roman" w:cs="Times New Roman"/>
          <w:color w:val="0070C0"/>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Викладач циклової комісії</w:t>
      </w:r>
      <w:r>
        <w:rPr>
          <w:rFonts w:ascii="Times New Roman" w:eastAsia="Calibri" w:hAnsi="Times New Roman" w:cs="Times New Roman"/>
          <w:kern w:val="2"/>
          <w:sz w:val="28"/>
          <w:szCs w:val="22"/>
          <w:lang w:val="uk-UA" w:eastAsia="en-US"/>
          <w14:ligatures w14:val="standardContextual"/>
        </w:rPr>
        <w:t xml:space="preserve"> </w:t>
      </w:r>
      <w:r w:rsidRPr="006C2B0E">
        <w:rPr>
          <w:rFonts w:ascii="Times New Roman" w:eastAsia="Calibri" w:hAnsi="Times New Roman" w:cs="Times New Roman"/>
          <w:kern w:val="2"/>
          <w:sz w:val="28"/>
          <w:szCs w:val="22"/>
          <w:lang w:val="uk-UA" w:eastAsia="en-US"/>
          <w14:ligatures w14:val="standardContextual"/>
        </w:rPr>
        <w:t>Правових</w:t>
      </w:r>
      <w:r>
        <w:rPr>
          <w:rFonts w:ascii="Times New Roman" w:eastAsia="Calibri" w:hAnsi="Times New Roman" w:cs="Times New Roman"/>
          <w:kern w:val="2"/>
          <w:sz w:val="28"/>
          <w:szCs w:val="22"/>
          <w:lang w:val="uk-UA" w:eastAsia="en-US"/>
          <w14:ligatures w14:val="standardContextual"/>
        </w:rPr>
        <w:t xml:space="preserve"> </w:t>
      </w:r>
      <w:r w:rsidRPr="006C2B0E">
        <w:rPr>
          <w:rFonts w:ascii="Times New Roman" w:eastAsia="Calibri" w:hAnsi="Times New Roman" w:cs="Times New Roman"/>
          <w:kern w:val="2"/>
          <w:sz w:val="28"/>
          <w:szCs w:val="22"/>
          <w:lang w:val="uk-UA" w:eastAsia="en-US"/>
          <w14:ligatures w14:val="standardContextual"/>
        </w:rPr>
        <w:t>дисциплін</w:t>
      </w:r>
    </w:p>
    <w:p w14:paraId="22287E24" w14:textId="77777777" w:rsidR="00EA02C4" w:rsidRDefault="00EA02C4" w:rsidP="006C2B0E">
      <w:pPr>
        <w:ind w:left="3828" w:right="-1"/>
        <w:jc w:val="right"/>
        <w:rPr>
          <w:rFonts w:ascii="Times New Roman" w:eastAsia="Calibri" w:hAnsi="Times New Roman" w:cs="Times New Roman"/>
          <w:b/>
          <w:bCs/>
          <w:i/>
          <w:iCs/>
          <w:kern w:val="2"/>
          <w:sz w:val="28"/>
          <w:szCs w:val="22"/>
          <w:lang w:val="uk-UA" w:eastAsia="en-US"/>
          <w14:ligatures w14:val="standardContextual"/>
        </w:rPr>
      </w:pPr>
    </w:p>
    <w:p w14:paraId="560FC4B0" w14:textId="6BAE8B72" w:rsidR="006C2B0E" w:rsidRPr="00A501CC" w:rsidRDefault="006C2B0E" w:rsidP="006C2B0E">
      <w:pPr>
        <w:ind w:left="3828" w:right="-1"/>
        <w:jc w:val="right"/>
        <w:rPr>
          <w:rFonts w:ascii="Times New Roman" w:eastAsia="Calibri" w:hAnsi="Times New Roman" w:cs="Times New Roman"/>
          <w:b/>
          <w:bCs/>
          <w:i/>
          <w:iCs/>
          <w:kern w:val="2"/>
          <w:sz w:val="28"/>
          <w:szCs w:val="22"/>
          <w:lang w:val="uk-UA" w:eastAsia="en-US"/>
          <w14:ligatures w14:val="standardContextual"/>
        </w:rPr>
      </w:pPr>
      <w:r w:rsidRPr="00A501CC">
        <w:rPr>
          <w:rFonts w:ascii="Times New Roman" w:eastAsia="Calibri" w:hAnsi="Times New Roman" w:cs="Times New Roman"/>
          <w:b/>
          <w:bCs/>
          <w:i/>
          <w:iCs/>
          <w:kern w:val="2"/>
          <w:sz w:val="28"/>
          <w:szCs w:val="22"/>
          <w:lang w:val="uk-UA" w:eastAsia="en-US"/>
          <w14:ligatures w14:val="standardContextual"/>
        </w:rPr>
        <w:t>Вовк Олександр</w:t>
      </w:r>
    </w:p>
    <w:p w14:paraId="35F96DEE" w14:textId="77777777" w:rsidR="006C2B0E" w:rsidRPr="006C2B0E" w:rsidRDefault="006C2B0E" w:rsidP="006C2B0E">
      <w:pPr>
        <w:ind w:left="3828" w:right="-1"/>
        <w:jc w:val="right"/>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Здобувач фахової передвищої освіти</w:t>
      </w:r>
    </w:p>
    <w:p w14:paraId="3CFB082C" w14:textId="77777777" w:rsidR="006C2B0E" w:rsidRPr="006C2B0E" w:rsidRDefault="006C2B0E" w:rsidP="006C2B0E">
      <w:pPr>
        <w:ind w:left="3828" w:right="-1"/>
        <w:jc w:val="right"/>
        <w:rPr>
          <w:rFonts w:ascii="Times New Roman" w:eastAsia="Calibri" w:hAnsi="Times New Roman" w:cs="Times New Roman"/>
          <w:color w:val="0070C0"/>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Освітньо-професійної програми Право</w:t>
      </w:r>
    </w:p>
    <w:p w14:paraId="5ACAAB99" w14:textId="77777777" w:rsidR="00EA02C4" w:rsidRDefault="00EA02C4" w:rsidP="006C2B0E">
      <w:pPr>
        <w:ind w:left="3828" w:right="-1"/>
        <w:jc w:val="right"/>
        <w:rPr>
          <w:rFonts w:ascii="Times New Roman" w:eastAsia="Calibri" w:hAnsi="Times New Roman" w:cs="Times New Roman"/>
          <w:kern w:val="2"/>
          <w:sz w:val="28"/>
          <w:szCs w:val="22"/>
          <w:lang w:val="uk-UA" w:eastAsia="en-US"/>
          <w14:ligatures w14:val="standardContextual"/>
        </w:rPr>
      </w:pPr>
    </w:p>
    <w:p w14:paraId="565F9CEC" w14:textId="067BE9F2" w:rsidR="006C2B0E" w:rsidRPr="006C2B0E" w:rsidRDefault="006C2B0E" w:rsidP="006C2B0E">
      <w:pPr>
        <w:ind w:left="3828" w:right="-1"/>
        <w:jc w:val="right"/>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ВСП «Фаховий коледж економіки і технологій Національного університету «Чернігівська політехніка»</w:t>
      </w:r>
    </w:p>
    <w:p w14:paraId="2D13F7A8" w14:textId="77777777" w:rsidR="006C2B0E" w:rsidRPr="006C2B0E" w:rsidRDefault="006C2B0E" w:rsidP="006C2B0E">
      <w:pPr>
        <w:ind w:left="3828" w:right="-1"/>
        <w:jc w:val="right"/>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М. Чернігів, Україна</w:t>
      </w:r>
    </w:p>
    <w:p w14:paraId="48D12332" w14:textId="77777777" w:rsidR="00EA02C4" w:rsidRDefault="00EA02C4" w:rsidP="006C2B0E">
      <w:pPr>
        <w:spacing w:after="160"/>
        <w:ind w:right="-1"/>
        <w:jc w:val="center"/>
        <w:rPr>
          <w:rFonts w:ascii="Times New Roman" w:eastAsia="Calibri" w:hAnsi="Times New Roman" w:cs="Times New Roman"/>
          <w:b/>
          <w:bCs/>
          <w:kern w:val="2"/>
          <w:sz w:val="28"/>
          <w:szCs w:val="22"/>
          <w:lang w:val="uk-UA" w:eastAsia="en-US"/>
          <w14:ligatures w14:val="standardContextual"/>
        </w:rPr>
      </w:pPr>
    </w:p>
    <w:p w14:paraId="2B687BE4" w14:textId="2C25FFC0" w:rsidR="006C2B0E" w:rsidRPr="006C2B0E" w:rsidRDefault="006C2B0E" w:rsidP="006C2B0E">
      <w:pPr>
        <w:spacing w:after="160"/>
        <w:ind w:right="-1"/>
        <w:jc w:val="center"/>
        <w:rPr>
          <w:rFonts w:ascii="Times New Roman" w:eastAsia="Calibri" w:hAnsi="Times New Roman" w:cs="Times New Roman"/>
          <w:b/>
          <w:bCs/>
          <w:kern w:val="2"/>
          <w:sz w:val="28"/>
          <w:szCs w:val="22"/>
          <w:lang w:val="uk-UA" w:eastAsia="en-US"/>
          <w14:ligatures w14:val="standardContextual"/>
        </w:rPr>
      </w:pPr>
      <w:r w:rsidRPr="006C2B0E">
        <w:rPr>
          <w:rFonts w:ascii="Times New Roman" w:eastAsia="Calibri" w:hAnsi="Times New Roman" w:cs="Times New Roman"/>
          <w:b/>
          <w:bCs/>
          <w:kern w:val="2"/>
          <w:sz w:val="28"/>
          <w:szCs w:val="22"/>
          <w:lang w:val="uk-UA" w:eastAsia="en-US"/>
          <w14:ligatures w14:val="standardContextual"/>
        </w:rPr>
        <w:t>ВТРАТА ВІЙСЬКОВОГО МАЙНА В КОНТЕКСТІ ОБЄКТИВНОЇ СТОРОНИ СКЛАДУ КРИМІНАЛЬНОГО ПРАВОПОРУШЕННЯ</w:t>
      </w:r>
    </w:p>
    <w:p w14:paraId="6E240CE9"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 xml:space="preserve">Сьогодні втрата військового майна є  що не найбільш актуальним, але мало дослідженим питанням, з огляду на сукупність тих обставин, які лежать в основі розвитку суспільних відносин в умовах будь-то збройного конфлікту, воєнного стану чи війни. В основі статті лежить мета, спрямована на те, щоб системно проаналізувати об’єктивну сторону кримінального правопорушення, </w:t>
      </w:r>
      <w:r w:rsidRPr="006C2B0E">
        <w:rPr>
          <w:rFonts w:ascii="Times New Roman" w:eastAsia="Calibri" w:hAnsi="Times New Roman" w:cs="Times New Roman"/>
          <w:kern w:val="2"/>
          <w:sz w:val="28"/>
          <w:szCs w:val="22"/>
          <w:lang w:val="uk-UA" w:eastAsia="en-US"/>
          <w14:ligatures w14:val="standardContextual"/>
        </w:rPr>
        <w:lastRenderedPageBreak/>
        <w:t xml:space="preserve">передбаченого статтею 413 ККУ – «Втрата військового майна», визначити зміст діяння та наслідки його вчинення, оцінити економічний та правовий вплив такої втрати на державу та військову організацію, а також </w:t>
      </w:r>
      <w:proofErr w:type="spellStart"/>
      <w:r w:rsidRPr="006C2B0E">
        <w:rPr>
          <w:rFonts w:ascii="Times New Roman" w:eastAsia="Calibri" w:hAnsi="Times New Roman" w:cs="Times New Roman"/>
          <w:kern w:val="2"/>
          <w:sz w:val="28"/>
          <w:szCs w:val="22"/>
          <w:lang w:val="uk-UA" w:eastAsia="en-US"/>
          <w14:ligatures w14:val="standardContextual"/>
        </w:rPr>
        <w:t>внести</w:t>
      </w:r>
      <w:proofErr w:type="spellEnd"/>
      <w:r w:rsidRPr="006C2B0E">
        <w:rPr>
          <w:rFonts w:ascii="Times New Roman" w:eastAsia="Calibri" w:hAnsi="Times New Roman" w:cs="Times New Roman"/>
          <w:i/>
          <w:iCs/>
          <w:kern w:val="2"/>
          <w:sz w:val="28"/>
          <w:szCs w:val="22"/>
          <w:lang w:val="uk-UA" w:eastAsia="en-US"/>
          <w14:ligatures w14:val="standardContextual"/>
        </w:rPr>
        <w:t xml:space="preserve"> </w:t>
      </w:r>
      <w:r w:rsidRPr="006C2B0E">
        <w:rPr>
          <w:rFonts w:ascii="Times New Roman" w:eastAsia="Calibri" w:hAnsi="Times New Roman" w:cs="Times New Roman"/>
          <w:kern w:val="2"/>
          <w:sz w:val="28"/>
          <w:szCs w:val="22"/>
          <w:lang w:val="uk-UA" w:eastAsia="en-US"/>
          <w14:ligatures w14:val="standardContextual"/>
        </w:rPr>
        <w:t>пропозиції щодо удосконалення законодавства та практики його застосування для зменшення ризиків та більш ефективного і надійного захисту державних інтересів.</w:t>
      </w:r>
    </w:p>
    <w:p w14:paraId="78102B32"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 xml:space="preserve"> </w:t>
      </w:r>
      <w:r w:rsidRPr="006C2B0E">
        <w:rPr>
          <w:rFonts w:ascii="Times New Roman" w:eastAsia="Calibri" w:hAnsi="Times New Roman" w:cs="Times New Roman"/>
          <w:kern w:val="2"/>
          <w:sz w:val="28"/>
          <w:szCs w:val="22"/>
          <w:lang w:val="uk-UA" w:eastAsia="en-US"/>
          <w14:ligatures w14:val="standardContextual"/>
        </w:rPr>
        <w:tab/>
        <w:t>Втрата військового майна в контексті об’єктивної сторони є інкримінованим діянням на рівні диспозиції і санкції статті 413 Особливої частини Кримінального кодексу України [</w:t>
      </w:r>
      <w:r w:rsidRPr="006C2B0E">
        <w:rPr>
          <w:rFonts w:ascii="Times New Roman" w:eastAsia="Calibri" w:hAnsi="Times New Roman" w:cs="Times New Roman"/>
          <w:kern w:val="2"/>
          <w:sz w:val="28"/>
          <w:szCs w:val="22"/>
          <w:lang w:val="uk-UA" w:eastAsia="en-US"/>
          <w14:ligatures w14:val="standardContextual"/>
        </w:rPr>
        <w:fldChar w:fldCharType="begin"/>
      </w:r>
      <w:r w:rsidRPr="006C2B0E">
        <w:rPr>
          <w:rFonts w:ascii="Times New Roman" w:eastAsia="Calibri" w:hAnsi="Times New Roman" w:cs="Times New Roman"/>
          <w:kern w:val="2"/>
          <w:sz w:val="28"/>
          <w:szCs w:val="22"/>
          <w:lang w:val="uk-UA" w:eastAsia="en-US"/>
          <w14:ligatures w14:val="standardContextual"/>
        </w:rPr>
        <w:instrText xml:space="preserve"> REF _Ref224466209 \r \h  \* MERGEFORMAT </w:instrText>
      </w:r>
      <w:r w:rsidRPr="006C2B0E">
        <w:rPr>
          <w:rFonts w:ascii="Times New Roman" w:eastAsia="Calibri" w:hAnsi="Times New Roman" w:cs="Times New Roman"/>
          <w:kern w:val="2"/>
          <w:sz w:val="28"/>
          <w:szCs w:val="22"/>
          <w:lang w:val="uk-UA" w:eastAsia="en-US"/>
          <w14:ligatures w14:val="standardContextual"/>
        </w:rPr>
      </w:r>
      <w:r w:rsidRPr="006C2B0E">
        <w:rPr>
          <w:rFonts w:ascii="Times New Roman" w:eastAsia="Calibri" w:hAnsi="Times New Roman" w:cs="Times New Roman"/>
          <w:kern w:val="2"/>
          <w:sz w:val="28"/>
          <w:szCs w:val="22"/>
          <w:lang w:val="uk-UA" w:eastAsia="en-US"/>
          <w14:ligatures w14:val="standardContextual"/>
        </w:rPr>
        <w:fldChar w:fldCharType="separate"/>
      </w:r>
      <w:r w:rsidRPr="006C2B0E">
        <w:rPr>
          <w:rFonts w:ascii="Times New Roman" w:eastAsia="Calibri" w:hAnsi="Times New Roman" w:cs="Times New Roman"/>
          <w:kern w:val="2"/>
          <w:sz w:val="28"/>
          <w:szCs w:val="22"/>
          <w:lang w:val="uk-UA" w:eastAsia="en-US"/>
          <w14:ligatures w14:val="standardContextual"/>
        </w:rPr>
        <w:t>1</w:t>
      </w:r>
      <w:r w:rsidRPr="006C2B0E">
        <w:rPr>
          <w:rFonts w:ascii="Times New Roman" w:eastAsia="Calibri" w:hAnsi="Times New Roman" w:cs="Times New Roman"/>
          <w:kern w:val="2"/>
          <w:sz w:val="28"/>
          <w:szCs w:val="22"/>
          <w:lang w:val="uk-UA" w:eastAsia="en-US"/>
          <w14:ligatures w14:val="standardContextual"/>
        </w:rPr>
        <w:fldChar w:fldCharType="end"/>
      </w:r>
      <w:r w:rsidRPr="006C2B0E">
        <w:rPr>
          <w:rFonts w:ascii="Times New Roman" w:eastAsia="Calibri" w:hAnsi="Times New Roman" w:cs="Times New Roman"/>
          <w:kern w:val="2"/>
          <w:sz w:val="28"/>
          <w:szCs w:val="22"/>
          <w:lang w:val="uk-UA" w:eastAsia="en-US"/>
          <w14:ligatures w14:val="standardContextual"/>
        </w:rPr>
        <w:t>] (надалі — ККУ), яка передбачає кримінальну відповідальність</w:t>
      </w:r>
      <w:r w:rsidRPr="006C2B0E">
        <w:rPr>
          <w:rFonts w:ascii="Times New Roman" w:eastAsia="Calibri" w:hAnsi="Times New Roman" w:cs="Times New Roman"/>
          <w:i/>
          <w:iCs/>
          <w:kern w:val="2"/>
          <w:sz w:val="28"/>
          <w:szCs w:val="22"/>
          <w:lang w:val="uk-UA" w:eastAsia="en-US"/>
          <w14:ligatures w14:val="standardContextual"/>
        </w:rPr>
        <w:t xml:space="preserve"> </w:t>
      </w:r>
      <w:r w:rsidRPr="006C2B0E">
        <w:rPr>
          <w:rFonts w:ascii="Times New Roman" w:eastAsia="Calibri" w:hAnsi="Times New Roman" w:cs="Times New Roman"/>
          <w:kern w:val="2"/>
          <w:sz w:val="28"/>
          <w:szCs w:val="22"/>
          <w:lang w:val="uk-UA" w:eastAsia="en-US"/>
          <w14:ligatures w14:val="standardContextual"/>
        </w:rPr>
        <w:t>у вигляді позбавлення волі за втрату або зіпсування військового майна: ввірених для службового користування зброї, бойових припасів, засобів пересування, предметів технічного постачання або іншого військового майна внаслідок порушення правил їх зберігання, а частинами другою та третьою покарання визначається більш жорстким.</w:t>
      </w:r>
    </w:p>
    <w:p w14:paraId="1F561461"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З цього можна зробити висновок, що військове майно (транспорт, боєприпаси і таке інше) має дуже високу цінність для законодавця та держави в цілому, особливо в період воєнного стану і війни.</w:t>
      </w:r>
    </w:p>
    <w:p w14:paraId="4458806A"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З цим, безумовно, неможливо не погодитись через високу необхідність матеріального і матеріально-технічного забезпечення війська в період війни та, загалом, у звичайному стані, оскільки Збройні сили України виконують надважливі для держави та суспільства завдання, пов'язані з забезпеченням безпеки, територіальної цілісності та недоторканності держави, а також виконанням обов'язків, передбачених міжнародними договорами України.</w:t>
      </w:r>
    </w:p>
    <w:p w14:paraId="12433EAC"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Оскільки Збройні сили України (надалі — ЗСУ) виконують не лише функції війська в прямому значенні, а й залучаються як охорона особливо важливих об'єктів держави, допомагають населенню в надзвичайних ситуаціях, а також активно беруть участь у миротворчих місіях, допомозі державам-союзникам при здійсненні ними певних операцій, проводять навчання, займаються розвідкою та контр-терористичною діяльністю, охороняють кордони та виконують безліч інших важливих задач, — то для забезпечення їхньої професійної і безперервної роботи законодавець визначив відповідальність за втрату такого майна саме на кримінально-правовому рівні, позначивши таким чином важливість об’єкта кримінально-правової охорони. Адже при втраті майна такого значення можуть постраждати права та інтереси громадян, та навіть може бути завдана шкода світовій безпеці.</w:t>
      </w:r>
    </w:p>
    <w:p w14:paraId="38C80FFF"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Зазначимо, що з об'єктивної сторони стаття 413 ККУ передбачає відповідальність саме за дію або бездіяльність у порушенні правил зберігання ввіреного для службового використання військового майна, через яку відбулася втрата майна або його зіпсування.</w:t>
      </w:r>
    </w:p>
    <w:p w14:paraId="6E1A765C"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Під словом «зберігання військового майна» мається на увазі таке поводження з майном, яке б забезпечило його збереженість і готовність до застосування.</w:t>
      </w:r>
    </w:p>
    <w:p w14:paraId="083BA7A1"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 xml:space="preserve">Варто також додати, що дана стаття є </w:t>
      </w:r>
      <w:proofErr w:type="spellStart"/>
      <w:r w:rsidRPr="006C2B0E">
        <w:rPr>
          <w:rFonts w:ascii="Times New Roman" w:eastAsia="Calibri" w:hAnsi="Times New Roman" w:cs="Times New Roman"/>
          <w:kern w:val="2"/>
          <w:sz w:val="28"/>
          <w:szCs w:val="22"/>
          <w:lang w:val="uk-UA" w:eastAsia="en-US"/>
          <w14:ligatures w14:val="standardContextual"/>
        </w:rPr>
        <w:t>бланкетною</w:t>
      </w:r>
      <w:proofErr w:type="spellEnd"/>
      <w:r w:rsidRPr="006C2B0E">
        <w:rPr>
          <w:rFonts w:ascii="Times New Roman" w:eastAsia="Calibri" w:hAnsi="Times New Roman" w:cs="Times New Roman"/>
          <w:kern w:val="2"/>
          <w:sz w:val="28"/>
          <w:szCs w:val="22"/>
          <w:lang w:val="uk-UA" w:eastAsia="en-US"/>
          <w14:ligatures w14:val="standardContextual"/>
        </w:rPr>
        <w:t>, і для її кваліфікації необхідно враховувати й інші нормативні акти, такі як військові статути і таке інше.</w:t>
      </w:r>
    </w:p>
    <w:p w14:paraId="739A76DE"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lastRenderedPageBreak/>
        <w:t>Правила зберігання військового майна визначаються також певними нормативно-правовими актами, в яких зазначені норми щодо зберігання, транспортування, охорони, використання та інших дій з військовим майном. Наприклад, як Закон України «Про правовий режим майна у Збройних Силах України», Постанова Кабінету Міністрів України №1294, Постанова Кабінету Міністрів України №28, Статут внутрішньої служби ЗСУ, Наказ Міністерства оборони України №440, Наказ Міністерства оборони України №300.</w:t>
      </w:r>
    </w:p>
    <w:p w14:paraId="07CF2960"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Обов'язковою умовою кримінальної відповідальності за втрату майна є наявність зв'язку між втратою майна та порушенням правил зберігання майна, перевезення і тому подібного.</w:t>
      </w:r>
    </w:p>
    <w:p w14:paraId="3172EBC4"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Якщо втрата сталася з інших причин, які настали не з волі особи або не через порушення правил, склад втрати майна відсутній.</w:t>
      </w:r>
    </w:p>
    <w:p w14:paraId="20CB9845"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Якою ж насправді є оцінка наслідків трати військового майна, з огляду на зовнішню реалізацію такого правопорушення?  Не викликає сумнівів той факт, що наслідки втрати військового майна можуть бути досить серйозними як для того, хто втратив майно, так і для держави, оскільки кожна наявна у використанні одиниця військового майна може впливати на певний розвиток подій і, відповідно, їх наслідків, а її відсутність напряму впливає на здатність війська виконувати свої завдання: як безпосередньо бойові, так і по ліквідації певних катастроф, захисту населення та в міжнародних операціях.</w:t>
      </w:r>
    </w:p>
    <w:p w14:paraId="3D9D4F48"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 xml:space="preserve">Наприклад, втрата двох бойових машин піхоти може призвести до того, що піхотинці зав'язнуть, </w:t>
      </w:r>
      <w:proofErr w:type="spellStart"/>
      <w:r w:rsidRPr="006C2B0E">
        <w:rPr>
          <w:rFonts w:ascii="Times New Roman" w:eastAsia="Calibri" w:hAnsi="Times New Roman" w:cs="Times New Roman"/>
          <w:kern w:val="2"/>
          <w:sz w:val="28"/>
          <w:szCs w:val="22"/>
          <w:lang w:val="uk-UA" w:eastAsia="en-US"/>
          <w14:ligatures w14:val="standardContextual"/>
        </w:rPr>
        <w:t>гинучи</w:t>
      </w:r>
      <w:proofErr w:type="spellEnd"/>
      <w:r w:rsidRPr="006C2B0E">
        <w:rPr>
          <w:rFonts w:ascii="Times New Roman" w:eastAsia="Calibri" w:hAnsi="Times New Roman" w:cs="Times New Roman"/>
          <w:kern w:val="2"/>
          <w:sz w:val="28"/>
          <w:szCs w:val="22"/>
          <w:lang w:val="uk-UA" w:eastAsia="en-US"/>
          <w14:ligatures w14:val="standardContextual"/>
        </w:rPr>
        <w:t xml:space="preserve"> в окопах без підтримки; тим самим це призведе або до безповоротних втрат, або тим самим — витрат держави і на закупівлю, доставку нової техніки, або ж її ремонту і доставку, так і до витрат на виплати сім'ям солдата з окопу і з бойової машини, яка була підбита або знищена ворогом. Це створює дуже серйозний фінансовий тиск на економіку держави.</w:t>
      </w:r>
    </w:p>
    <w:p w14:paraId="56F74A2E" w14:textId="740BB69A"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«Станом на 2024 рік загальні витрати України від війни становлять 1,7 трлн американських доларів» [</w:t>
      </w:r>
      <w:r w:rsidRPr="006C2B0E">
        <w:rPr>
          <w:rFonts w:ascii="Times New Roman" w:eastAsia="Calibri" w:hAnsi="Times New Roman" w:cs="Times New Roman"/>
          <w:kern w:val="2"/>
          <w:sz w:val="28"/>
          <w:szCs w:val="22"/>
          <w:lang w:val="uk-UA" w:eastAsia="en-US"/>
          <w14:ligatures w14:val="standardContextual"/>
        </w:rPr>
        <w:fldChar w:fldCharType="begin"/>
      </w:r>
      <w:r w:rsidRPr="006C2B0E">
        <w:rPr>
          <w:rFonts w:ascii="Times New Roman" w:eastAsia="Calibri" w:hAnsi="Times New Roman" w:cs="Times New Roman"/>
          <w:kern w:val="2"/>
          <w:sz w:val="28"/>
          <w:szCs w:val="22"/>
          <w:lang w:val="uk-UA" w:eastAsia="en-US"/>
          <w14:ligatures w14:val="standardContextual"/>
        </w:rPr>
        <w:instrText xml:space="preserve"> REF _Ref224466500 \r \h </w:instrText>
      </w:r>
      <w:r>
        <w:rPr>
          <w:rFonts w:ascii="Times New Roman" w:eastAsia="Calibri" w:hAnsi="Times New Roman" w:cs="Times New Roman"/>
          <w:kern w:val="2"/>
          <w:sz w:val="28"/>
          <w:szCs w:val="22"/>
          <w:lang w:val="uk-UA" w:eastAsia="en-US"/>
          <w14:ligatures w14:val="standardContextual"/>
        </w:rPr>
        <w:instrText xml:space="preserve"> \* MERGEFORMAT </w:instrText>
      </w:r>
      <w:r w:rsidRPr="006C2B0E">
        <w:rPr>
          <w:rFonts w:ascii="Times New Roman" w:eastAsia="Calibri" w:hAnsi="Times New Roman" w:cs="Times New Roman"/>
          <w:kern w:val="2"/>
          <w:sz w:val="28"/>
          <w:szCs w:val="22"/>
          <w:lang w:val="uk-UA" w:eastAsia="en-US"/>
          <w14:ligatures w14:val="standardContextual"/>
        </w:rPr>
      </w:r>
      <w:r w:rsidRPr="006C2B0E">
        <w:rPr>
          <w:rFonts w:ascii="Times New Roman" w:eastAsia="Calibri" w:hAnsi="Times New Roman" w:cs="Times New Roman"/>
          <w:kern w:val="2"/>
          <w:sz w:val="28"/>
          <w:szCs w:val="22"/>
          <w:lang w:val="uk-UA" w:eastAsia="en-US"/>
          <w14:ligatures w14:val="standardContextual"/>
        </w:rPr>
        <w:fldChar w:fldCharType="separate"/>
      </w:r>
      <w:r w:rsidRPr="006C2B0E">
        <w:rPr>
          <w:rFonts w:ascii="Times New Roman" w:eastAsia="Calibri" w:hAnsi="Times New Roman" w:cs="Times New Roman"/>
          <w:kern w:val="2"/>
          <w:sz w:val="28"/>
          <w:szCs w:val="22"/>
          <w:lang w:val="uk-UA" w:eastAsia="en-US"/>
          <w14:ligatures w14:val="standardContextual"/>
        </w:rPr>
        <w:t>3</w:t>
      </w:r>
      <w:r w:rsidRPr="006C2B0E">
        <w:rPr>
          <w:rFonts w:ascii="Times New Roman" w:eastAsia="Calibri" w:hAnsi="Times New Roman" w:cs="Times New Roman"/>
          <w:kern w:val="2"/>
          <w:sz w:val="28"/>
          <w:szCs w:val="22"/>
          <w:lang w:val="uk-UA" w:eastAsia="en-US"/>
          <w14:ligatures w14:val="standardContextual"/>
        </w:rPr>
        <w:fldChar w:fldCharType="end"/>
      </w:r>
      <w:r w:rsidRPr="006C2B0E">
        <w:rPr>
          <w:rFonts w:ascii="Times New Roman" w:eastAsia="Calibri" w:hAnsi="Times New Roman" w:cs="Times New Roman"/>
          <w:kern w:val="2"/>
          <w:sz w:val="28"/>
          <w:szCs w:val="22"/>
          <w:lang w:val="uk-UA" w:eastAsia="en-US"/>
          <w14:ligatures w14:val="standardContextual"/>
        </w:rPr>
        <w:t>], а «збитки об'єктам Міноборони були завдані в розмірі 42 млрд грн» [</w:t>
      </w:r>
      <w:r w:rsidRPr="006C2B0E">
        <w:rPr>
          <w:rFonts w:ascii="Times New Roman" w:eastAsia="Calibri" w:hAnsi="Times New Roman" w:cs="Times New Roman"/>
          <w:kern w:val="2"/>
          <w:sz w:val="28"/>
          <w:szCs w:val="22"/>
          <w:lang w:val="uk-UA" w:eastAsia="en-US"/>
          <w14:ligatures w14:val="standardContextual"/>
        </w:rPr>
        <w:fldChar w:fldCharType="begin"/>
      </w:r>
      <w:r w:rsidRPr="006C2B0E">
        <w:rPr>
          <w:rFonts w:ascii="Times New Roman" w:eastAsia="Calibri" w:hAnsi="Times New Roman" w:cs="Times New Roman"/>
          <w:kern w:val="2"/>
          <w:sz w:val="28"/>
          <w:szCs w:val="22"/>
          <w:lang w:val="uk-UA" w:eastAsia="en-US"/>
          <w14:ligatures w14:val="standardContextual"/>
        </w:rPr>
        <w:instrText xml:space="preserve"> REF _Ref224466763 \r \h </w:instrText>
      </w:r>
      <w:r>
        <w:rPr>
          <w:rFonts w:ascii="Times New Roman" w:eastAsia="Calibri" w:hAnsi="Times New Roman" w:cs="Times New Roman"/>
          <w:kern w:val="2"/>
          <w:sz w:val="28"/>
          <w:szCs w:val="22"/>
          <w:lang w:val="uk-UA" w:eastAsia="en-US"/>
          <w14:ligatures w14:val="standardContextual"/>
        </w:rPr>
        <w:instrText xml:space="preserve"> \* MERGEFORMAT </w:instrText>
      </w:r>
      <w:r w:rsidRPr="006C2B0E">
        <w:rPr>
          <w:rFonts w:ascii="Times New Roman" w:eastAsia="Calibri" w:hAnsi="Times New Roman" w:cs="Times New Roman"/>
          <w:kern w:val="2"/>
          <w:sz w:val="28"/>
          <w:szCs w:val="22"/>
          <w:lang w:val="uk-UA" w:eastAsia="en-US"/>
          <w14:ligatures w14:val="standardContextual"/>
        </w:rPr>
      </w:r>
      <w:r w:rsidRPr="006C2B0E">
        <w:rPr>
          <w:rFonts w:ascii="Times New Roman" w:eastAsia="Calibri" w:hAnsi="Times New Roman" w:cs="Times New Roman"/>
          <w:kern w:val="2"/>
          <w:sz w:val="28"/>
          <w:szCs w:val="22"/>
          <w:lang w:val="uk-UA" w:eastAsia="en-US"/>
          <w14:ligatures w14:val="standardContextual"/>
        </w:rPr>
        <w:fldChar w:fldCharType="separate"/>
      </w:r>
      <w:r w:rsidRPr="006C2B0E">
        <w:rPr>
          <w:rFonts w:ascii="Times New Roman" w:eastAsia="Calibri" w:hAnsi="Times New Roman" w:cs="Times New Roman"/>
          <w:kern w:val="2"/>
          <w:sz w:val="28"/>
          <w:szCs w:val="22"/>
          <w:lang w:val="uk-UA" w:eastAsia="en-US"/>
          <w14:ligatures w14:val="standardContextual"/>
        </w:rPr>
        <w:t>6</w:t>
      </w:r>
      <w:r w:rsidRPr="006C2B0E">
        <w:rPr>
          <w:rFonts w:ascii="Times New Roman" w:eastAsia="Calibri" w:hAnsi="Times New Roman" w:cs="Times New Roman"/>
          <w:kern w:val="2"/>
          <w:sz w:val="28"/>
          <w:szCs w:val="22"/>
          <w:lang w:val="uk-UA" w:eastAsia="en-US"/>
          <w14:ligatures w14:val="standardContextual"/>
        </w:rPr>
        <w:fldChar w:fldCharType="end"/>
      </w:r>
      <w:r w:rsidRPr="006C2B0E">
        <w:rPr>
          <w:rFonts w:ascii="Times New Roman" w:eastAsia="Calibri" w:hAnsi="Times New Roman" w:cs="Times New Roman"/>
          <w:kern w:val="2"/>
          <w:sz w:val="28"/>
          <w:szCs w:val="22"/>
          <w:lang w:val="uk-UA" w:eastAsia="en-US"/>
          <w14:ligatures w14:val="standardContextual"/>
        </w:rPr>
        <w:t>]. З втратами держави в цьому плані зрозуміло, бо тут — економічний тиск, витрати на нову техніку, доставку й інше, ще й зовнішній статус це підірве перед партнерами.</w:t>
      </w:r>
    </w:p>
    <w:p w14:paraId="67E5BC6C"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А щодо особи, яка втратила майно, — тут передбачені такі наслідки, як позбавлення волі, або арешт, чи тримання у дисциплінарному батальйоні. Також до цих санкцій додається і придушений моральний стан особи, оскільки вона почуває себе винною сама перед собою, перед суспільством і державою, та перед службовим колективом.</w:t>
      </w:r>
    </w:p>
    <w:p w14:paraId="737A62C8"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Тому цілком справедливо можна вважати, що втрата військового майна — це завжди дуже сильний удар по економіці держави, по міжнародній репутації та удар у вигляді покарання для того, хто це майно втратив. Як моральний стан буде подавлений, так і фізично чи матеріально особа понесе певні наслідки для себе і погіршить собі тим самим репутацію (звісно, якщо була реальна необґрунтована втрата майна без надзвичайної причини її втрати).</w:t>
      </w:r>
    </w:p>
    <w:p w14:paraId="392C93E9"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 xml:space="preserve">З усього вище викладеного, напрошуються певні пропозиції щодо практики застосування законодавства в цьому аспекті, адже у зв'язку з підвищенням втрат </w:t>
      </w:r>
      <w:r w:rsidRPr="006C2B0E">
        <w:rPr>
          <w:rFonts w:ascii="Times New Roman" w:eastAsia="Calibri" w:hAnsi="Times New Roman" w:cs="Times New Roman"/>
          <w:kern w:val="2"/>
          <w:sz w:val="28"/>
          <w:szCs w:val="22"/>
          <w:lang w:val="uk-UA" w:eastAsia="en-US"/>
          <w14:ligatures w14:val="standardContextual"/>
        </w:rPr>
        <w:lastRenderedPageBreak/>
        <w:t xml:space="preserve">військового майна сьогодні це питання потребує певного вдосконалення його законодавчого регулювання. </w:t>
      </w:r>
    </w:p>
    <w:p w14:paraId="7E3311DB"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Потрібно розуміти, що під час правового режиму воєнного стану дуже часто зустрічаються випадки з втратою військового майна — через це в органах, які розслідують ці питання, та військових частинах дуже велике навантаження.</w:t>
      </w:r>
    </w:p>
    <w:p w14:paraId="0840F1F4"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Особливо з появою безпілотних авіаційних комплексів, першочергово було б правильним</w:t>
      </w:r>
      <w:r w:rsidRPr="006C2B0E">
        <w:rPr>
          <w:rFonts w:ascii="Times New Roman" w:eastAsia="Calibri" w:hAnsi="Times New Roman" w:cs="Times New Roman"/>
          <w:i/>
          <w:iCs/>
          <w:kern w:val="2"/>
          <w:sz w:val="28"/>
          <w:szCs w:val="22"/>
          <w:lang w:val="uk-UA" w:eastAsia="en-US"/>
          <w14:ligatures w14:val="standardContextual"/>
        </w:rPr>
        <w:t xml:space="preserve"> </w:t>
      </w:r>
      <w:r w:rsidRPr="006C2B0E">
        <w:rPr>
          <w:rFonts w:ascii="Times New Roman" w:eastAsia="Calibri" w:hAnsi="Times New Roman" w:cs="Times New Roman"/>
          <w:kern w:val="2"/>
          <w:sz w:val="28"/>
          <w:szCs w:val="22"/>
          <w:lang w:val="uk-UA" w:eastAsia="en-US"/>
          <w14:ligatures w14:val="standardContextual"/>
        </w:rPr>
        <w:t>почати перехід з паперових журналів обліку в електронні бази, оскільки це вбачається більш надійним та ефективним. Наприклад, під час активної фази бойових дій з практики можна навести ситуацію, коли мало було надійти продовольче забезпечення на підрозділ; воно надійшло, а через час в бухгалтерії не сходились дані і починалося марне службове розслідування. Начальнику складу матеріально-технічного забезпечення доводилось доводити свою невинуватість протягом шести місяців лише через те, що журнал обліку та роздаткова таблиця була в паперовому вигляді і під час обстрілу була втрачена. Тож вважається за потрібне законодавчо або на рівні Міністерства оборони закріпити певний електронний порядок обліку майна, створивши окремий електронний кабінет з фіксованою підзвітністю.</w:t>
      </w:r>
    </w:p>
    <w:p w14:paraId="3E8EC6A0"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Також законодавчо необхідно закріпити автоматичну невинуватість особи під час бойової обстановки (так званого прямого вогневого контакту з ворогом або обстрілу), оскільки в таких ситуаціях особа може не усвідомлювати своїх дій і вчиняти дії, які б у звичайній штатній ситуації вона б не вчинила. Також вкрай необхідним, особливо у воєнний час, є посилення відповідальності за неякісну поставку майна, оскільки дуже часто трапляється таке, що до військових частин надходять неякісні бронежилети, турнікети та інші неякісні необхідні речі, пов’язані з виконанням бойових завдань.</w:t>
      </w:r>
    </w:p>
    <w:p w14:paraId="0666CFAE"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 xml:space="preserve">Необхідно також розробити систему заохочень для передачі знайденої зброї органам влади для подальшої її реєстрації на військові частини або ж в органи цивільного спротиву, які можна організувати в областях, що знаходяться поблизу легкої доступності ворога. Звісно, ці органи цивільного спротиву необхідно контролювати і до зброї допускати лише тих осіб, які пройшли підготовку на базі навчальних центрів ЗСУ. Або ж ця зброя може залишитись на балансі у особи, яка її знайшла, за умови її </w:t>
      </w:r>
      <w:proofErr w:type="spellStart"/>
      <w:r w:rsidRPr="006C2B0E">
        <w:rPr>
          <w:rFonts w:ascii="Times New Roman" w:eastAsia="Calibri" w:hAnsi="Times New Roman" w:cs="Times New Roman"/>
          <w:kern w:val="2"/>
          <w:sz w:val="28"/>
          <w:szCs w:val="22"/>
          <w:lang w:val="uk-UA" w:eastAsia="en-US"/>
          <w14:ligatures w14:val="standardContextual"/>
        </w:rPr>
        <w:t>охолощення</w:t>
      </w:r>
      <w:proofErr w:type="spellEnd"/>
      <w:r w:rsidRPr="006C2B0E">
        <w:rPr>
          <w:rFonts w:ascii="Times New Roman" w:eastAsia="Calibri" w:hAnsi="Times New Roman" w:cs="Times New Roman"/>
          <w:kern w:val="2"/>
          <w:sz w:val="28"/>
          <w:szCs w:val="22"/>
          <w:lang w:val="uk-UA" w:eastAsia="en-US"/>
          <w14:ligatures w14:val="standardContextual"/>
        </w:rPr>
        <w:t xml:space="preserve"> та наявності у особи ліцензії.</w:t>
      </w:r>
    </w:p>
    <w:p w14:paraId="3139FABD" w14:textId="77777777" w:rsidR="006C2B0E" w:rsidRPr="006C2B0E" w:rsidRDefault="006C2B0E" w:rsidP="006974EE">
      <w:pPr>
        <w:ind w:right="-1"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2"/>
          <w:lang w:val="uk-UA" w:eastAsia="en-US"/>
          <w14:ligatures w14:val="standardContextual"/>
        </w:rPr>
        <w:t xml:space="preserve">У підсумку до всього, </w:t>
      </w:r>
      <w:proofErr w:type="spellStart"/>
      <w:r w:rsidRPr="006C2B0E">
        <w:rPr>
          <w:rFonts w:ascii="Times New Roman" w:eastAsia="Calibri" w:hAnsi="Times New Roman" w:cs="Times New Roman"/>
          <w:kern w:val="2"/>
          <w:sz w:val="28"/>
          <w:szCs w:val="22"/>
          <w:lang w:val="uk-UA" w:eastAsia="en-US"/>
          <w14:ligatures w14:val="standardContextual"/>
        </w:rPr>
        <w:t>додамо</w:t>
      </w:r>
      <w:proofErr w:type="spellEnd"/>
      <w:r w:rsidRPr="006C2B0E">
        <w:rPr>
          <w:rFonts w:ascii="Times New Roman" w:eastAsia="Calibri" w:hAnsi="Times New Roman" w:cs="Times New Roman"/>
          <w:kern w:val="2"/>
          <w:sz w:val="28"/>
          <w:szCs w:val="22"/>
          <w:lang w:val="uk-UA" w:eastAsia="en-US"/>
          <w14:ligatures w14:val="standardContextual"/>
        </w:rPr>
        <w:t xml:space="preserve">, що коло законодавчої роботи в цьому секторі є досить масштабним і має охоплювати не лише правову регламентацію тих питань, що прямо і опосередковано впливають на вирішення першочергових задач, пов’язаних з військовою організацією і конкретною  бойовою частиною, а й вирішення проблеми корупції, що, на жаль, дуже часто на сьогодні опиняється поза центром уваги. </w:t>
      </w:r>
    </w:p>
    <w:p w14:paraId="0BDA5289" w14:textId="77777777" w:rsidR="006C2B0E" w:rsidRPr="006C2B0E" w:rsidRDefault="006C2B0E" w:rsidP="00EA02C4">
      <w:pPr>
        <w:ind w:right="-1" w:firstLine="708"/>
        <w:jc w:val="center"/>
        <w:rPr>
          <w:rFonts w:ascii="Times New Roman" w:eastAsia="Calibri" w:hAnsi="Times New Roman" w:cs="Times New Roman"/>
          <w:b/>
          <w:bCs/>
          <w:kern w:val="2"/>
          <w:sz w:val="24"/>
          <w:szCs w:val="24"/>
          <w:lang w:val="uk-UA" w:eastAsia="en-US"/>
          <w14:ligatures w14:val="standardContextual"/>
        </w:rPr>
      </w:pPr>
      <w:r w:rsidRPr="006C2B0E">
        <w:rPr>
          <w:rFonts w:ascii="Times New Roman" w:eastAsia="Calibri" w:hAnsi="Times New Roman" w:cs="Times New Roman"/>
          <w:b/>
          <w:bCs/>
          <w:kern w:val="2"/>
          <w:sz w:val="24"/>
          <w:szCs w:val="24"/>
          <w:lang w:val="uk-UA" w:eastAsia="en-US"/>
          <w14:ligatures w14:val="standardContextual"/>
        </w:rPr>
        <w:t>Список літератури:</w:t>
      </w:r>
    </w:p>
    <w:p w14:paraId="519CFEE0" w14:textId="77777777" w:rsidR="006C2B0E" w:rsidRPr="00EA02C4" w:rsidRDefault="006C2B0E" w:rsidP="00EA02C4">
      <w:pPr>
        <w:numPr>
          <w:ilvl w:val="0"/>
          <w:numId w:val="11"/>
        </w:numPr>
        <w:ind w:left="0" w:right="-1" w:hanging="357"/>
        <w:contextualSpacing/>
        <w:jc w:val="both"/>
        <w:rPr>
          <w:rFonts w:ascii="Times New Roman" w:eastAsia="Calibri" w:hAnsi="Times New Roman" w:cs="Times New Roman"/>
          <w:kern w:val="2"/>
          <w:sz w:val="24"/>
          <w:szCs w:val="24"/>
          <w:lang w:val="uk-UA" w:eastAsia="en-US"/>
          <w14:ligatures w14:val="standardContextual"/>
        </w:rPr>
      </w:pPr>
      <w:bookmarkStart w:id="4" w:name="_Ref224466209"/>
      <w:r w:rsidRPr="00EA02C4">
        <w:rPr>
          <w:rFonts w:ascii="Times New Roman" w:eastAsia="Calibri" w:hAnsi="Times New Roman" w:cs="Times New Roman"/>
          <w:kern w:val="2"/>
          <w:sz w:val="24"/>
          <w:szCs w:val="24"/>
          <w:lang w:val="uk-UA" w:eastAsia="en-US"/>
          <w14:ligatures w14:val="standardContextual"/>
        </w:rPr>
        <w:t>Кримінальний кодекс України : Закон України від 05.04.2001 № 2341-III. (Дата звернення: 14.03.2026)</w:t>
      </w:r>
      <w:bookmarkEnd w:id="4"/>
    </w:p>
    <w:p w14:paraId="0EEABE8E" w14:textId="477C55B6" w:rsidR="006C2B0E" w:rsidRPr="00EA02C4" w:rsidRDefault="006C2B0E" w:rsidP="00EA02C4">
      <w:pPr>
        <w:numPr>
          <w:ilvl w:val="0"/>
          <w:numId w:val="11"/>
        </w:numPr>
        <w:ind w:left="0" w:right="-1" w:hanging="357"/>
        <w:contextualSpacing/>
        <w:jc w:val="both"/>
        <w:rPr>
          <w:rFonts w:ascii="Times New Roman" w:eastAsia="Calibri" w:hAnsi="Times New Roman" w:cs="Times New Roman"/>
          <w:kern w:val="2"/>
          <w:sz w:val="24"/>
          <w:szCs w:val="24"/>
          <w:lang w:val="uk-UA" w:eastAsia="en-US"/>
          <w14:ligatures w14:val="standardContextual"/>
        </w:rPr>
      </w:pPr>
      <w:proofErr w:type="spellStart"/>
      <w:r w:rsidRPr="00EA02C4">
        <w:rPr>
          <w:rFonts w:ascii="Times New Roman" w:hAnsi="Times New Roman" w:cs="Times New Roman"/>
          <w:color w:val="333333"/>
          <w:sz w:val="24"/>
          <w:szCs w:val="24"/>
          <w:shd w:val="clear" w:color="auto" w:fill="FFFFFF"/>
          <w:lang w:val="ru-RU"/>
        </w:rPr>
        <w:t>Сутнісна</w:t>
      </w:r>
      <w:proofErr w:type="spellEnd"/>
      <w:r w:rsidRPr="00EA02C4">
        <w:rPr>
          <w:rFonts w:ascii="Times New Roman" w:hAnsi="Times New Roman" w:cs="Times New Roman"/>
          <w:color w:val="333333"/>
          <w:sz w:val="24"/>
          <w:szCs w:val="24"/>
          <w:shd w:val="clear" w:color="auto" w:fill="FFFFFF"/>
          <w:lang w:val="ru-RU"/>
        </w:rPr>
        <w:t xml:space="preserve"> характеристика </w:t>
      </w:r>
      <w:proofErr w:type="spellStart"/>
      <w:r w:rsidRPr="00EA02C4">
        <w:rPr>
          <w:rFonts w:ascii="Times New Roman" w:hAnsi="Times New Roman" w:cs="Times New Roman"/>
          <w:color w:val="333333"/>
          <w:sz w:val="24"/>
          <w:szCs w:val="24"/>
          <w:shd w:val="clear" w:color="auto" w:fill="FFFFFF"/>
          <w:lang w:val="ru-RU"/>
        </w:rPr>
        <w:t>основних</w:t>
      </w:r>
      <w:proofErr w:type="spellEnd"/>
      <w:r w:rsidRPr="00EA02C4">
        <w:rPr>
          <w:rFonts w:ascii="Times New Roman" w:hAnsi="Times New Roman" w:cs="Times New Roman"/>
          <w:color w:val="333333"/>
          <w:sz w:val="24"/>
          <w:szCs w:val="24"/>
          <w:shd w:val="clear" w:color="auto" w:fill="FFFFFF"/>
          <w:lang w:val="ru-RU"/>
        </w:rPr>
        <w:t xml:space="preserve"> </w:t>
      </w:r>
      <w:proofErr w:type="spellStart"/>
      <w:r w:rsidRPr="00EA02C4">
        <w:rPr>
          <w:rFonts w:ascii="Times New Roman" w:hAnsi="Times New Roman" w:cs="Times New Roman"/>
          <w:color w:val="333333"/>
          <w:sz w:val="24"/>
          <w:szCs w:val="24"/>
          <w:shd w:val="clear" w:color="auto" w:fill="FFFFFF"/>
          <w:lang w:val="ru-RU"/>
        </w:rPr>
        <w:t>загроз</w:t>
      </w:r>
      <w:proofErr w:type="spellEnd"/>
      <w:r w:rsidRPr="00EA02C4">
        <w:rPr>
          <w:rFonts w:ascii="Times New Roman" w:hAnsi="Times New Roman" w:cs="Times New Roman"/>
          <w:color w:val="333333"/>
          <w:sz w:val="24"/>
          <w:szCs w:val="24"/>
          <w:shd w:val="clear" w:color="auto" w:fill="FFFFFF"/>
          <w:lang w:val="ru-RU"/>
        </w:rPr>
        <w:t xml:space="preserve"> в </w:t>
      </w:r>
      <w:proofErr w:type="spellStart"/>
      <w:r w:rsidRPr="00EA02C4">
        <w:rPr>
          <w:rFonts w:ascii="Times New Roman" w:hAnsi="Times New Roman" w:cs="Times New Roman"/>
          <w:color w:val="333333"/>
          <w:sz w:val="24"/>
          <w:szCs w:val="24"/>
          <w:shd w:val="clear" w:color="auto" w:fill="FFFFFF"/>
          <w:lang w:val="ru-RU"/>
        </w:rPr>
        <w:t>економічній</w:t>
      </w:r>
      <w:proofErr w:type="spellEnd"/>
      <w:r w:rsidRPr="00EA02C4">
        <w:rPr>
          <w:rFonts w:ascii="Times New Roman" w:hAnsi="Times New Roman" w:cs="Times New Roman"/>
          <w:color w:val="333333"/>
          <w:sz w:val="24"/>
          <w:szCs w:val="24"/>
          <w:shd w:val="clear" w:color="auto" w:fill="FFFFFF"/>
          <w:lang w:val="ru-RU"/>
        </w:rPr>
        <w:t xml:space="preserve"> </w:t>
      </w:r>
      <w:proofErr w:type="spellStart"/>
      <w:r w:rsidRPr="00EA02C4">
        <w:rPr>
          <w:rFonts w:ascii="Times New Roman" w:hAnsi="Times New Roman" w:cs="Times New Roman"/>
          <w:color w:val="333333"/>
          <w:sz w:val="24"/>
          <w:szCs w:val="24"/>
          <w:shd w:val="clear" w:color="auto" w:fill="FFFFFF"/>
          <w:lang w:val="ru-RU"/>
        </w:rPr>
        <w:t>безпеці</w:t>
      </w:r>
      <w:proofErr w:type="spellEnd"/>
      <w:r w:rsidRPr="00EA02C4">
        <w:rPr>
          <w:rFonts w:ascii="Times New Roman" w:hAnsi="Times New Roman" w:cs="Times New Roman"/>
          <w:color w:val="333333"/>
          <w:sz w:val="24"/>
          <w:szCs w:val="24"/>
          <w:shd w:val="clear" w:color="auto" w:fill="FFFFFF"/>
          <w:lang w:val="ru-RU"/>
        </w:rPr>
        <w:t xml:space="preserve"> </w:t>
      </w:r>
      <w:proofErr w:type="spellStart"/>
      <w:r w:rsidRPr="00EA02C4">
        <w:rPr>
          <w:rFonts w:ascii="Times New Roman" w:hAnsi="Times New Roman" w:cs="Times New Roman"/>
          <w:color w:val="333333"/>
          <w:sz w:val="24"/>
          <w:szCs w:val="24"/>
          <w:shd w:val="clear" w:color="auto" w:fill="FFFFFF"/>
          <w:lang w:val="ru-RU"/>
        </w:rPr>
        <w:t>держави</w:t>
      </w:r>
      <w:proofErr w:type="spellEnd"/>
      <w:r w:rsidRPr="00EA02C4">
        <w:rPr>
          <w:rFonts w:ascii="Times New Roman" w:hAnsi="Times New Roman" w:cs="Times New Roman"/>
          <w:color w:val="333333"/>
          <w:sz w:val="24"/>
          <w:szCs w:val="24"/>
          <w:shd w:val="clear" w:color="auto" w:fill="FFFFFF"/>
          <w:lang w:val="ru-RU"/>
        </w:rPr>
        <w:t xml:space="preserve">  </w:t>
      </w:r>
      <w:hyperlink r:id="rId87" w:history="1">
        <w:r w:rsidRPr="00EA02C4">
          <w:rPr>
            <w:rStyle w:val="a4"/>
            <w:rFonts w:ascii="Times New Roman" w:hAnsi="Times New Roman" w:cs="Times New Roman"/>
            <w:sz w:val="24"/>
            <w:szCs w:val="24"/>
            <w:shd w:val="clear" w:color="auto" w:fill="FFFFFF"/>
            <w:lang w:val="ru-RU"/>
          </w:rPr>
          <w:t>https://urli.info/1nwg9</w:t>
        </w:r>
      </w:hyperlink>
    </w:p>
    <w:p w14:paraId="5E9D05A1" w14:textId="5B708BD8" w:rsidR="006C2B0E" w:rsidRPr="00EA02C4" w:rsidRDefault="00481F72" w:rsidP="00EA02C4">
      <w:pPr>
        <w:numPr>
          <w:ilvl w:val="0"/>
          <w:numId w:val="11"/>
        </w:numPr>
        <w:ind w:left="0" w:right="-1" w:hanging="357"/>
        <w:contextualSpacing/>
        <w:jc w:val="both"/>
        <w:rPr>
          <w:rFonts w:ascii="Times New Roman" w:eastAsia="Calibri" w:hAnsi="Times New Roman" w:cs="Times New Roman"/>
          <w:kern w:val="2"/>
          <w:sz w:val="24"/>
          <w:szCs w:val="24"/>
          <w:u w:val="single"/>
          <w:lang w:val="uk-UA" w:eastAsia="en-US"/>
          <w14:ligatures w14:val="standardContextual"/>
        </w:rPr>
      </w:pPr>
      <w:hyperlink r:id="rId88" w:history="1">
        <w:bookmarkStart w:id="5" w:name="_Ref224466500"/>
        <w:r w:rsidR="006C2B0E" w:rsidRPr="00EA02C4">
          <w:rPr>
            <w:rFonts w:ascii="Times New Roman" w:eastAsia="Calibri" w:hAnsi="Times New Roman" w:cs="Times New Roman"/>
            <w:color w:val="0563C1"/>
            <w:kern w:val="2"/>
            <w:sz w:val="24"/>
            <w:szCs w:val="24"/>
            <w:u w:val="single"/>
            <w:lang w:val="uk-UA" w:eastAsia="en-US"/>
            <w14:ligatures w14:val="standardContextual"/>
          </w:rPr>
          <w:t>Https://kurs.com.ua/novost/1443618-akonomicheskie-poteri-ukraini-ot-voini-uzhe-sostavljajut-17-trln-dollarov-%E2%80%93-kse?Source=ukrnet</w:t>
        </w:r>
        <w:bookmarkEnd w:id="5"/>
      </w:hyperlink>
    </w:p>
    <w:p w14:paraId="7E60E77A" w14:textId="4803012C" w:rsidR="006C2B0E" w:rsidRPr="00EA02C4" w:rsidRDefault="006C2B0E" w:rsidP="00EA02C4">
      <w:pPr>
        <w:numPr>
          <w:ilvl w:val="0"/>
          <w:numId w:val="11"/>
        </w:numPr>
        <w:ind w:left="0" w:right="-1" w:hanging="357"/>
        <w:contextualSpacing/>
        <w:jc w:val="both"/>
        <w:rPr>
          <w:rFonts w:ascii="Times New Roman" w:eastAsia="Calibri" w:hAnsi="Times New Roman" w:cs="Times New Roman"/>
          <w:kern w:val="2"/>
          <w:sz w:val="24"/>
          <w:szCs w:val="24"/>
          <w:lang w:val="uk-UA" w:eastAsia="en-US"/>
          <w14:ligatures w14:val="standardContextual"/>
        </w:rPr>
      </w:pPr>
      <w:r w:rsidRPr="00EA02C4">
        <w:rPr>
          <w:rFonts w:ascii="Times New Roman" w:eastAsia="Calibri" w:hAnsi="Times New Roman" w:cs="Times New Roman"/>
          <w:kern w:val="2"/>
          <w:sz w:val="24"/>
          <w:szCs w:val="24"/>
          <w:lang w:val="uk-UA" w:eastAsia="en-US"/>
          <w14:ligatures w14:val="standardContextual"/>
        </w:rPr>
        <w:lastRenderedPageBreak/>
        <w:t xml:space="preserve">Мінекономіки: у 2025 році ВВП України зріс на 2,2% </w:t>
      </w:r>
      <w:hyperlink r:id="rId89" w:history="1">
        <w:r w:rsidRPr="00EA02C4">
          <w:rPr>
            <w:rStyle w:val="a4"/>
            <w:rFonts w:ascii="Times New Roman" w:eastAsia="Calibri" w:hAnsi="Times New Roman" w:cs="Times New Roman"/>
            <w:kern w:val="2"/>
            <w:sz w:val="24"/>
            <w:szCs w:val="24"/>
            <w:lang w:val="uk-UA" w:eastAsia="en-US"/>
            <w14:ligatures w14:val="standardContextual"/>
          </w:rPr>
          <w:t>https://urli.info/1slun</w:t>
        </w:r>
      </w:hyperlink>
      <w:r w:rsidRPr="00EA02C4">
        <w:rPr>
          <w:rFonts w:ascii="Times New Roman" w:eastAsia="Calibri" w:hAnsi="Times New Roman" w:cs="Times New Roman"/>
          <w:kern w:val="2"/>
          <w:sz w:val="24"/>
          <w:szCs w:val="24"/>
          <w:lang w:val="uk-UA" w:eastAsia="en-US"/>
          <w14:ligatures w14:val="standardContextual"/>
        </w:rPr>
        <w:t xml:space="preserve"> </w:t>
      </w:r>
    </w:p>
    <w:p w14:paraId="6A9A6DC4" w14:textId="5609DB97" w:rsidR="006C2B0E" w:rsidRPr="00EA02C4" w:rsidRDefault="00481F72" w:rsidP="00EA02C4">
      <w:pPr>
        <w:numPr>
          <w:ilvl w:val="0"/>
          <w:numId w:val="11"/>
        </w:numPr>
        <w:ind w:left="0" w:right="-1" w:hanging="357"/>
        <w:contextualSpacing/>
        <w:jc w:val="both"/>
        <w:rPr>
          <w:rFonts w:ascii="Times New Roman" w:eastAsia="Calibri" w:hAnsi="Times New Roman" w:cs="Times New Roman"/>
          <w:kern w:val="2"/>
          <w:sz w:val="24"/>
          <w:szCs w:val="24"/>
          <w:lang w:val="uk-UA" w:eastAsia="en-US"/>
          <w14:ligatures w14:val="standardContextual"/>
        </w:rPr>
      </w:pPr>
      <w:hyperlink r:id="rId90" w:history="1">
        <w:r w:rsidR="006C2B0E" w:rsidRPr="00EA02C4">
          <w:rPr>
            <w:rFonts w:ascii="Times New Roman" w:eastAsia="Calibri" w:hAnsi="Times New Roman" w:cs="Times New Roman"/>
            <w:color w:val="0563C1"/>
            <w:kern w:val="2"/>
            <w:sz w:val="24"/>
            <w:szCs w:val="24"/>
            <w:u w:val="single"/>
            <w:lang w:val="uk-UA" w:eastAsia="en-US"/>
            <w14:ligatures w14:val="standardContextual"/>
          </w:rPr>
          <w:t>Https://mego.info/%D0%BC%D0%B0%D1%82%D0%B5%D1%80%D1%96%D0%B0%D0%BB/%D1%81%D1%82%D0%B0%D1%82%D1%82%D1%8F-413-%D0%B2%D1%82%D1%80%D0%B0%D1%82%D0%B0-%D0%B2%D1%96%D0%B9%D1%81%D1%8C%D0%BA%D0%BE%D0%B2%D0%BE%D0%B3%D0%BE-%D0%BC%D0%B0%D0%B9%D0%BD%D0%B0</w:t>
        </w:r>
      </w:hyperlink>
    </w:p>
    <w:p w14:paraId="4171DD48" w14:textId="74FD1E8C" w:rsidR="006C2B0E" w:rsidRPr="00EA02C4" w:rsidRDefault="00481F72" w:rsidP="00EA02C4">
      <w:pPr>
        <w:numPr>
          <w:ilvl w:val="0"/>
          <w:numId w:val="11"/>
        </w:numPr>
        <w:ind w:left="0" w:right="-1" w:hanging="357"/>
        <w:contextualSpacing/>
        <w:jc w:val="both"/>
        <w:rPr>
          <w:rFonts w:ascii="Times New Roman" w:eastAsia="Calibri" w:hAnsi="Times New Roman" w:cs="Times New Roman"/>
          <w:kern w:val="2"/>
          <w:sz w:val="24"/>
          <w:szCs w:val="24"/>
          <w:lang w:val="uk-UA" w:eastAsia="en-US"/>
          <w14:ligatures w14:val="standardContextual"/>
        </w:rPr>
      </w:pPr>
      <w:hyperlink r:id="rId91" w:history="1">
        <w:bookmarkStart w:id="6" w:name="_Ref224466763"/>
        <w:r w:rsidR="006C2B0E" w:rsidRPr="00EA02C4">
          <w:rPr>
            <w:rFonts w:ascii="Times New Roman" w:eastAsia="Calibri" w:hAnsi="Times New Roman" w:cs="Times New Roman"/>
            <w:color w:val="0563C1"/>
            <w:kern w:val="2"/>
            <w:sz w:val="24"/>
            <w:szCs w:val="24"/>
            <w:u w:val="single"/>
            <w:lang w:val="uk-UA" w:eastAsia="en-US"/>
            <w14:ligatures w14:val="standardContextual"/>
          </w:rPr>
          <w:t>Https://mod.gov.ua/news/u-2024-roczi-rosiya-zavdala-ekologichnih-zbitkiv-ob-yektam-minoboroni-ukrayini-na-ponad-42-mlrd-grn</w:t>
        </w:r>
        <w:bookmarkEnd w:id="6"/>
      </w:hyperlink>
    </w:p>
    <w:p w14:paraId="4842EE45" w14:textId="1DA013BB" w:rsidR="006C2B0E" w:rsidRPr="00EA02C4" w:rsidRDefault="00481F72" w:rsidP="00EA02C4">
      <w:pPr>
        <w:numPr>
          <w:ilvl w:val="0"/>
          <w:numId w:val="11"/>
        </w:numPr>
        <w:ind w:left="0" w:right="-1" w:hanging="357"/>
        <w:contextualSpacing/>
        <w:jc w:val="both"/>
        <w:rPr>
          <w:rFonts w:ascii="Times New Roman" w:eastAsia="Calibri" w:hAnsi="Times New Roman" w:cs="Times New Roman"/>
          <w:kern w:val="2"/>
          <w:sz w:val="24"/>
          <w:szCs w:val="24"/>
          <w:lang w:val="uk-UA" w:eastAsia="en-US"/>
          <w14:ligatures w14:val="standardContextual"/>
        </w:rPr>
      </w:pPr>
      <w:hyperlink r:id="rId92" w:history="1">
        <w:r w:rsidR="006C2B0E" w:rsidRPr="00EA02C4">
          <w:rPr>
            <w:rFonts w:ascii="Times New Roman" w:eastAsia="Calibri" w:hAnsi="Times New Roman" w:cs="Times New Roman"/>
            <w:color w:val="0563C1"/>
            <w:kern w:val="2"/>
            <w:sz w:val="24"/>
            <w:szCs w:val="24"/>
            <w:u w:val="single"/>
            <w:lang w:val="uk-UA" w:eastAsia="en-US"/>
            <w14:ligatures w14:val="standardContextual"/>
          </w:rPr>
          <w:t>Https://pravo-ua.com/crime/vtrata-vijskovogo-majna-chy-nesut-vidpovidalnist-vijskovosluzhbovczi-i-za-shho-same/</w:t>
        </w:r>
      </w:hyperlink>
    </w:p>
    <w:p w14:paraId="4ABBA21C" w14:textId="2586261E" w:rsidR="006C2B0E" w:rsidRPr="00EA02C4" w:rsidRDefault="00481F72" w:rsidP="00EA02C4">
      <w:pPr>
        <w:numPr>
          <w:ilvl w:val="0"/>
          <w:numId w:val="11"/>
        </w:numPr>
        <w:ind w:left="0" w:right="-1" w:hanging="357"/>
        <w:contextualSpacing/>
        <w:jc w:val="both"/>
        <w:rPr>
          <w:rFonts w:ascii="Times New Roman" w:eastAsia="Calibri" w:hAnsi="Times New Roman" w:cs="Times New Roman"/>
          <w:kern w:val="2"/>
          <w:sz w:val="24"/>
          <w:szCs w:val="24"/>
          <w:lang w:val="uk-UA" w:eastAsia="en-US"/>
          <w14:ligatures w14:val="standardContextual"/>
        </w:rPr>
      </w:pPr>
      <w:hyperlink r:id="rId93" w:history="1">
        <w:r w:rsidR="006C2B0E" w:rsidRPr="00EA02C4">
          <w:rPr>
            <w:rFonts w:ascii="Times New Roman" w:eastAsia="Calibri" w:hAnsi="Times New Roman" w:cs="Times New Roman"/>
            <w:color w:val="0563C1"/>
            <w:kern w:val="2"/>
            <w:sz w:val="24"/>
            <w:szCs w:val="24"/>
            <w:u w:val="single"/>
            <w:lang w:val="uk-UA" w:eastAsia="en-US"/>
            <w14:ligatures w14:val="standardContextual"/>
          </w:rPr>
          <w:t>Https://visnyk-juris-uzhnu.com/wp-content/uploads/2025/03/40-2.pdf</w:t>
        </w:r>
      </w:hyperlink>
    </w:p>
    <w:p w14:paraId="1B46EC3C" w14:textId="77777777" w:rsidR="006C2B0E" w:rsidRPr="006C2B0E" w:rsidRDefault="006C2B0E" w:rsidP="006C2B0E">
      <w:pPr>
        <w:rPr>
          <w:rFonts w:ascii="Times New Roman" w:eastAsia="Calibri" w:hAnsi="Times New Roman" w:cs="Times New Roman"/>
          <w:sz w:val="32"/>
          <w:szCs w:val="32"/>
          <w:lang w:val="uk-UA" w:eastAsia="en-US"/>
        </w:rPr>
      </w:pPr>
    </w:p>
    <w:p w14:paraId="0AE16808" w14:textId="77777777" w:rsidR="006C2B0E" w:rsidRPr="006C2B0E" w:rsidRDefault="006C2B0E" w:rsidP="006C2B0E">
      <w:pPr>
        <w:rPr>
          <w:rFonts w:ascii="Times New Roman" w:eastAsia="Calibri" w:hAnsi="Times New Roman" w:cs="Times New Roman"/>
          <w:sz w:val="32"/>
          <w:szCs w:val="32"/>
          <w:lang w:val="uk-UA" w:eastAsia="en-US"/>
        </w:rPr>
      </w:pPr>
    </w:p>
    <w:p w14:paraId="0460B129" w14:textId="77777777" w:rsidR="006C2B0E" w:rsidRPr="006C2B0E" w:rsidRDefault="006C2B0E" w:rsidP="006C2B0E">
      <w:pPr>
        <w:rPr>
          <w:rFonts w:ascii="Times New Roman" w:eastAsia="Calibri" w:hAnsi="Times New Roman" w:cs="Times New Roman"/>
          <w:sz w:val="32"/>
          <w:szCs w:val="32"/>
          <w:lang w:val="uk-UA" w:eastAsia="en-US"/>
        </w:rPr>
      </w:pPr>
    </w:p>
    <w:p w14:paraId="0C79127E" w14:textId="77777777" w:rsidR="006C2B0E" w:rsidRPr="006C2B0E" w:rsidRDefault="006C2B0E" w:rsidP="00F85FA7">
      <w:pPr>
        <w:ind w:left="4253" w:firstLine="708"/>
        <w:jc w:val="right"/>
        <w:rPr>
          <w:rFonts w:ascii="Times New Roman" w:eastAsia="Calibri" w:hAnsi="Times New Roman" w:cs="Times New Roman"/>
          <w:b/>
          <w:bCs/>
          <w:i/>
          <w:iCs/>
          <w:kern w:val="2"/>
          <w:sz w:val="28"/>
          <w:szCs w:val="28"/>
          <w:lang w:val="uk-UA" w:eastAsia="en-US"/>
          <w14:ligatures w14:val="standardContextual"/>
        </w:rPr>
      </w:pPr>
      <w:r w:rsidRPr="006C2B0E">
        <w:rPr>
          <w:rFonts w:ascii="Times New Roman" w:eastAsia="Calibri" w:hAnsi="Times New Roman" w:cs="Times New Roman"/>
          <w:b/>
          <w:bCs/>
          <w:i/>
          <w:iCs/>
          <w:kern w:val="2"/>
          <w:sz w:val="28"/>
          <w:szCs w:val="28"/>
          <w:lang w:val="uk-UA" w:eastAsia="en-US"/>
          <w14:ligatures w14:val="standardContextual"/>
        </w:rPr>
        <w:t>Левицька Марина</w:t>
      </w:r>
    </w:p>
    <w:p w14:paraId="42E3A90B" w14:textId="77777777" w:rsidR="00EA02C4" w:rsidRDefault="006C2B0E" w:rsidP="00F85FA7">
      <w:pPr>
        <w:ind w:left="4253"/>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Викладач циклової комісії </w:t>
      </w:r>
    </w:p>
    <w:p w14:paraId="1BC71FC7" w14:textId="2B99B5E4" w:rsidR="006C2B0E" w:rsidRPr="006C2B0E" w:rsidRDefault="006C2B0E" w:rsidP="00F85FA7">
      <w:pPr>
        <w:ind w:left="4253"/>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загальноосвітніх дисциплін </w:t>
      </w:r>
    </w:p>
    <w:p w14:paraId="411ACB04" w14:textId="447A3862" w:rsidR="006C2B0E" w:rsidRPr="006C2B0E" w:rsidRDefault="006C2B0E" w:rsidP="00F85FA7">
      <w:pPr>
        <w:ind w:left="4253"/>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ВСП «Фаховий коледж </w:t>
      </w:r>
      <w:r w:rsidR="00F85FA7">
        <w:rPr>
          <w:rFonts w:ascii="Times New Roman" w:eastAsia="Calibri" w:hAnsi="Times New Roman" w:cs="Times New Roman"/>
          <w:kern w:val="2"/>
          <w:sz w:val="28"/>
          <w:szCs w:val="28"/>
          <w:lang w:val="uk-UA" w:eastAsia="en-US"/>
          <w14:ligatures w14:val="standardContextual"/>
        </w:rPr>
        <w:t>е</w:t>
      </w:r>
      <w:r w:rsidRPr="006C2B0E">
        <w:rPr>
          <w:rFonts w:ascii="Times New Roman" w:eastAsia="Calibri" w:hAnsi="Times New Roman" w:cs="Times New Roman"/>
          <w:kern w:val="2"/>
          <w:sz w:val="28"/>
          <w:szCs w:val="28"/>
          <w:lang w:val="uk-UA" w:eastAsia="en-US"/>
          <w14:ligatures w14:val="standardContextual"/>
        </w:rPr>
        <w:t xml:space="preserve">кономіки і технологій Національного університету </w:t>
      </w:r>
    </w:p>
    <w:p w14:paraId="3BEB3B5C" w14:textId="77777777" w:rsidR="006C2B0E" w:rsidRPr="006C2B0E" w:rsidRDefault="006C2B0E" w:rsidP="00F85FA7">
      <w:pPr>
        <w:ind w:left="4253" w:firstLine="708"/>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«Чернігівська політехніка» </w:t>
      </w:r>
    </w:p>
    <w:p w14:paraId="4A510945" w14:textId="77777777" w:rsidR="006C2B0E" w:rsidRPr="006C2B0E" w:rsidRDefault="006C2B0E" w:rsidP="00F85FA7">
      <w:pPr>
        <w:ind w:left="4253" w:firstLine="708"/>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м. Чернігів, Україна</w:t>
      </w:r>
    </w:p>
    <w:p w14:paraId="50750CB9" w14:textId="77777777" w:rsidR="00F85FA7" w:rsidRDefault="00F85FA7" w:rsidP="006C2B0E">
      <w:pPr>
        <w:ind w:firstLine="340"/>
        <w:jc w:val="center"/>
        <w:rPr>
          <w:rFonts w:ascii="Times New Roman" w:eastAsia="Calibri" w:hAnsi="Times New Roman" w:cs="Times New Roman"/>
          <w:b/>
          <w:bCs/>
          <w:kern w:val="2"/>
          <w:sz w:val="28"/>
          <w:szCs w:val="28"/>
          <w:lang w:val="uk-UA" w:eastAsia="en-US"/>
          <w14:ligatures w14:val="standardContextual"/>
        </w:rPr>
      </w:pPr>
    </w:p>
    <w:p w14:paraId="21DD7588" w14:textId="1FD1D8C0" w:rsidR="006C2B0E" w:rsidRPr="006C2B0E" w:rsidRDefault="006C2B0E" w:rsidP="006C2B0E">
      <w:pPr>
        <w:ind w:firstLine="340"/>
        <w:jc w:val="center"/>
        <w:rPr>
          <w:rFonts w:ascii="Times New Roman" w:eastAsia="Calibri" w:hAnsi="Times New Roman" w:cs="Times New Roman"/>
          <w:b/>
          <w:bCs/>
          <w:kern w:val="2"/>
          <w:sz w:val="28"/>
          <w:szCs w:val="28"/>
          <w:lang w:val="uk-UA" w:eastAsia="en-US"/>
          <w14:ligatures w14:val="standardContextual"/>
        </w:rPr>
      </w:pPr>
      <w:r w:rsidRPr="006C2B0E">
        <w:rPr>
          <w:rFonts w:ascii="Times New Roman" w:eastAsia="Calibri" w:hAnsi="Times New Roman" w:cs="Times New Roman"/>
          <w:b/>
          <w:bCs/>
          <w:kern w:val="2"/>
          <w:sz w:val="28"/>
          <w:szCs w:val="28"/>
          <w:lang w:val="uk-UA" w:eastAsia="en-US"/>
          <w14:ligatures w14:val="standardContextual"/>
        </w:rPr>
        <w:t>ПУНКТУАЦІЙНА ГРАМОТНІСТЬ ЗДОБУВАЧІВ ОСВІТИ В КОНТЕКСТІ СОЦІОЛІНГВІСТИЧНИХ ТРАНСФОРМАЦІЙ СУЧАСНОГО СУСПІЛЬСТВА</w:t>
      </w:r>
    </w:p>
    <w:p w14:paraId="47F2B799" w14:textId="35760048"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Пунктуаційна грамотність є невід’ємною складовою культури писемного мовлення, оскільки забезпечує смислову точність, логічну структурованість і комунікативну ефективність письмового тексту.</w:t>
      </w:r>
    </w:p>
    <w:p w14:paraId="457A5694"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У сучасному суспільстві, що характеризується інтенсивними соціолінгвістичними трансформаціями (глобалізація, </w:t>
      </w:r>
      <w:proofErr w:type="spellStart"/>
      <w:r w:rsidRPr="006C2B0E">
        <w:rPr>
          <w:rFonts w:ascii="Times New Roman" w:eastAsia="Calibri" w:hAnsi="Times New Roman" w:cs="Times New Roman"/>
          <w:kern w:val="2"/>
          <w:sz w:val="28"/>
          <w:szCs w:val="28"/>
          <w:lang w:val="uk-UA" w:eastAsia="en-US"/>
          <w14:ligatures w14:val="standardContextual"/>
        </w:rPr>
        <w:t>цифровізація</w:t>
      </w:r>
      <w:proofErr w:type="spellEnd"/>
      <w:r w:rsidRPr="006C2B0E">
        <w:rPr>
          <w:rFonts w:ascii="Times New Roman" w:eastAsia="Calibri" w:hAnsi="Times New Roman" w:cs="Times New Roman"/>
          <w:kern w:val="2"/>
          <w:sz w:val="28"/>
          <w:szCs w:val="28"/>
          <w:lang w:val="uk-UA" w:eastAsia="en-US"/>
          <w14:ligatures w14:val="standardContextual"/>
        </w:rPr>
        <w:t xml:space="preserve">, змішування </w:t>
      </w:r>
      <w:proofErr w:type="spellStart"/>
      <w:r w:rsidRPr="006C2B0E">
        <w:rPr>
          <w:rFonts w:ascii="Times New Roman" w:eastAsia="Calibri" w:hAnsi="Times New Roman" w:cs="Times New Roman"/>
          <w:kern w:val="2"/>
          <w:sz w:val="28"/>
          <w:szCs w:val="28"/>
          <w:lang w:val="uk-UA" w:eastAsia="en-US"/>
          <w14:ligatures w14:val="standardContextual"/>
        </w:rPr>
        <w:t>мовних</w:t>
      </w:r>
      <w:proofErr w:type="spellEnd"/>
      <w:r w:rsidRPr="006C2B0E">
        <w:rPr>
          <w:rFonts w:ascii="Times New Roman" w:eastAsia="Calibri" w:hAnsi="Times New Roman" w:cs="Times New Roman"/>
          <w:kern w:val="2"/>
          <w:sz w:val="28"/>
          <w:szCs w:val="28"/>
          <w:lang w:val="uk-UA" w:eastAsia="en-US"/>
          <w14:ligatures w14:val="standardContextual"/>
        </w:rPr>
        <w:t xml:space="preserve"> кодів), спостерігається зміна мовленнєвих норм, зокрема й пунктуаційних практик.</w:t>
      </w:r>
    </w:p>
    <w:p w14:paraId="0158381F" w14:textId="77777777" w:rsidR="006C2B0E" w:rsidRPr="006C2B0E" w:rsidRDefault="006C2B0E" w:rsidP="006C2B0E">
      <w:pPr>
        <w:ind w:firstLine="340"/>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Вплив цифрового середовища (соціальні мережі, месенджери, неформальна онлайн-комунікація) спричиняє тенденцію до спрощення або варіативності пунктуації, що позначається на рівні пунктуаційної грамотності здобувачів освіти.</w:t>
      </w:r>
    </w:p>
    <w:p w14:paraId="306DB443" w14:textId="77777777" w:rsidR="006C2B0E" w:rsidRPr="006C2B0E" w:rsidRDefault="006C2B0E" w:rsidP="006C2B0E">
      <w:pPr>
        <w:ind w:firstLine="340"/>
        <w:jc w:val="both"/>
        <w:rPr>
          <w:rFonts w:ascii="Times New Roman" w:eastAsia="Times New Roman" w:hAnsi="Times New Roman" w:cs="Times New Roman"/>
          <w:b/>
          <w:bCs/>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 xml:space="preserve">У сучасному мовленнєвому просторі проблема формування пунктуаційної грамотності здобувачів освіти набуває особливої актуальності. Пунктуація є не лише технічним елементом письма, а важливим засобом організації думки, структурування тексту та забезпечення його адекватного сприйняття. </w:t>
      </w:r>
    </w:p>
    <w:p w14:paraId="7BA92E40" w14:textId="77777777" w:rsidR="006C2B0E" w:rsidRPr="006C2B0E" w:rsidRDefault="006C2B0E" w:rsidP="006C2B0E">
      <w:pPr>
        <w:ind w:firstLine="340"/>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Пунктуаційна грамотність є складовою культури писемного мовлення, оскільки вона забезпечує точність передавання змісту, логічність викладу та стилістичну виразність тексту. Наприклад, правильне вживання розділових знаків в поданих реченнях визначає зміст висловлювання:</w:t>
      </w:r>
    </w:p>
    <w:p w14:paraId="246056A2" w14:textId="77777777" w:rsidR="006C2B0E" w:rsidRPr="006C2B0E" w:rsidRDefault="006C2B0E" w:rsidP="006C2B0E">
      <w:pPr>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Казати, не можна мовчати. Казати не можна, мовчати.</w:t>
      </w:r>
    </w:p>
    <w:p w14:paraId="1EE84D03" w14:textId="77777777" w:rsidR="006C2B0E" w:rsidRPr="006C2B0E" w:rsidRDefault="006C2B0E" w:rsidP="006C2B0E">
      <w:pPr>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Обережно: діти! Обережно, діти. </w:t>
      </w:r>
    </w:p>
    <w:p w14:paraId="50DF1C7E" w14:textId="77777777" w:rsidR="006C2B0E" w:rsidRPr="006C2B0E" w:rsidRDefault="006C2B0E" w:rsidP="006C2B0E">
      <w:pPr>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lastRenderedPageBreak/>
        <w:t xml:space="preserve">Сонце зігрівало усе поле, берег, ліс. Сонце зігрівало усе: поле, берег, ліс. </w:t>
      </w:r>
    </w:p>
    <w:p w14:paraId="1A54F4A7" w14:textId="77777777" w:rsidR="006C2B0E" w:rsidRPr="006C2B0E" w:rsidRDefault="006C2B0E" w:rsidP="006C2B0E">
      <w:pPr>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Що він написав? Що, він написав? </w:t>
      </w:r>
    </w:p>
    <w:p w14:paraId="483A6D34" w14:textId="77777777" w:rsidR="006C2B0E" w:rsidRPr="006C2B0E" w:rsidRDefault="006C2B0E" w:rsidP="006C2B0E">
      <w:pPr>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Учениця співала голосно, промовляючи всі слова. </w:t>
      </w:r>
    </w:p>
    <w:p w14:paraId="047C491F" w14:textId="77777777" w:rsidR="006C2B0E" w:rsidRPr="006C2B0E" w:rsidRDefault="006C2B0E" w:rsidP="006C2B0E">
      <w:pPr>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Учениця співала, голосно промовляючи всі слова.</w:t>
      </w:r>
    </w:p>
    <w:p w14:paraId="2F0DECF3" w14:textId="77777777" w:rsidR="006C2B0E" w:rsidRPr="006C2B0E" w:rsidRDefault="006C2B0E" w:rsidP="006C2B0E">
      <w:pPr>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i/>
          <w:iCs/>
          <w:kern w:val="2"/>
          <w:sz w:val="28"/>
          <w:szCs w:val="28"/>
          <w:lang w:val="uk-UA" w:eastAsia="en-US"/>
          <w14:ligatures w14:val="standardContextual"/>
        </w:rPr>
        <w:t>Можна вчитися, читати, писати. Можна вчитися читати, писати.</w:t>
      </w:r>
    </w:p>
    <w:p w14:paraId="4447F314" w14:textId="77777777" w:rsidR="006C2B0E" w:rsidRPr="006C2B0E" w:rsidRDefault="006C2B0E" w:rsidP="006C2B0E">
      <w:pPr>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i/>
          <w:iCs/>
          <w:kern w:val="2"/>
          <w:sz w:val="28"/>
          <w:szCs w:val="28"/>
          <w:lang w:val="uk-UA" w:eastAsia="en-US"/>
          <w14:ligatures w14:val="standardContextual"/>
        </w:rPr>
        <w:t>Він працює як учитель (</w:t>
      </w:r>
      <w:r w:rsidRPr="006C2B0E">
        <w:rPr>
          <w:rFonts w:ascii="Times New Roman" w:eastAsia="Calibri" w:hAnsi="Times New Roman" w:cs="Times New Roman"/>
          <w:kern w:val="2"/>
          <w:sz w:val="28"/>
          <w:szCs w:val="28"/>
          <w:lang w:val="uk-UA" w:eastAsia="en-US"/>
          <w14:ligatures w14:val="standardContextual"/>
        </w:rPr>
        <w:t xml:space="preserve"> за професією). </w:t>
      </w:r>
      <w:r w:rsidRPr="006C2B0E">
        <w:rPr>
          <w:rFonts w:ascii="Times New Roman" w:eastAsia="Calibri" w:hAnsi="Times New Roman" w:cs="Times New Roman"/>
          <w:i/>
          <w:iCs/>
          <w:kern w:val="2"/>
          <w:sz w:val="28"/>
          <w:szCs w:val="28"/>
          <w:lang w:val="uk-UA" w:eastAsia="en-US"/>
          <w14:ligatures w14:val="standardContextual"/>
        </w:rPr>
        <w:t>Він працює, як учитель(</w:t>
      </w:r>
      <w:r w:rsidRPr="006C2B0E">
        <w:rPr>
          <w:rFonts w:ascii="Times New Roman" w:eastAsia="Calibri" w:hAnsi="Times New Roman" w:cs="Times New Roman"/>
          <w:kern w:val="2"/>
          <w:sz w:val="28"/>
          <w:szCs w:val="28"/>
          <w:lang w:val="uk-UA" w:eastAsia="en-US"/>
          <w14:ligatures w14:val="standardContextual"/>
        </w:rPr>
        <w:t>порівняння).</w:t>
      </w:r>
    </w:p>
    <w:p w14:paraId="17452713" w14:textId="77777777" w:rsidR="006C2B0E" w:rsidRPr="006C2B0E" w:rsidRDefault="006C2B0E" w:rsidP="006C2B0E">
      <w:pPr>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Ці приклади наочно демонструють, що пунктуація безпосередньо впливає на семантику тексту.</w:t>
      </w:r>
    </w:p>
    <w:p w14:paraId="52F8D174" w14:textId="77777777" w:rsidR="006C2B0E" w:rsidRPr="006C2B0E" w:rsidRDefault="006C2B0E" w:rsidP="006C2B0E">
      <w:pPr>
        <w:ind w:firstLine="340"/>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 xml:space="preserve">Сучасне суспільство характеризується активними соціолінгвістичними трансформаціями. Зокрема, значний вплив на мовлення має цифрове середовище — соціальні мережі, месенджери, блоги. У неформальному онлайн-спілкуванні спостерігається тенденція до спрощення пунктуації або її свідомого ігнорування. Наприклад: </w:t>
      </w:r>
      <w:r w:rsidRPr="006C2B0E">
        <w:rPr>
          <w:rFonts w:ascii="Times New Roman" w:eastAsia="Times New Roman" w:hAnsi="Times New Roman" w:cs="Times New Roman"/>
          <w:i/>
          <w:iCs/>
          <w:kern w:val="2"/>
          <w:sz w:val="28"/>
          <w:szCs w:val="28"/>
          <w:lang w:val="uk-UA" w:eastAsia="uk-UA"/>
          <w14:ligatures w14:val="standardContextual"/>
        </w:rPr>
        <w:t>привіт як справи.</w:t>
      </w:r>
    </w:p>
    <w:p w14:paraId="2E8828E8" w14:textId="77777777" w:rsidR="006C2B0E" w:rsidRPr="006C2B0E" w:rsidRDefault="006C2B0E" w:rsidP="006C2B0E">
      <w:pPr>
        <w:ind w:firstLine="340"/>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У таких повідомленнях відсутність розділових знаків не заважає розумінню в межах контексту, проте формує звичку до нехтування нормами літературної мови.</w:t>
      </w:r>
    </w:p>
    <w:p w14:paraId="389616FC" w14:textId="77777777" w:rsidR="006C2B0E" w:rsidRPr="006C2B0E" w:rsidRDefault="006C2B0E" w:rsidP="006C2B0E">
      <w:pPr>
        <w:ind w:firstLine="340"/>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Ще одним проявом соціолінгвістичних змін є використання пунктуації як засобу вираження емоцій. Наприклад:</w:t>
      </w:r>
    </w:p>
    <w:p w14:paraId="70FC9F0E" w14:textId="77777777" w:rsidR="006C2B0E" w:rsidRPr="006C2B0E" w:rsidRDefault="006C2B0E" w:rsidP="006C2B0E">
      <w:pPr>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i/>
          <w:iCs/>
          <w:kern w:val="2"/>
          <w:sz w:val="28"/>
          <w:szCs w:val="28"/>
          <w:lang w:val="uk-UA" w:eastAsia="uk-UA"/>
          <w14:ligatures w14:val="standardContextual"/>
        </w:rPr>
        <w:t xml:space="preserve">Ти серйозно??? Ну, не знаю...Це просто </w:t>
      </w:r>
      <w:proofErr w:type="spellStart"/>
      <w:r w:rsidRPr="006C2B0E">
        <w:rPr>
          <w:rFonts w:ascii="Times New Roman" w:eastAsia="Times New Roman" w:hAnsi="Times New Roman" w:cs="Times New Roman"/>
          <w:i/>
          <w:iCs/>
          <w:kern w:val="2"/>
          <w:sz w:val="28"/>
          <w:szCs w:val="28"/>
          <w:lang w:val="uk-UA" w:eastAsia="uk-UA"/>
          <w14:ligatures w14:val="standardContextual"/>
        </w:rPr>
        <w:t>вау</w:t>
      </w:r>
      <w:proofErr w:type="spellEnd"/>
      <w:r w:rsidRPr="006C2B0E">
        <w:rPr>
          <w:rFonts w:ascii="Times New Roman" w:eastAsia="Times New Roman" w:hAnsi="Times New Roman" w:cs="Times New Roman"/>
          <w:i/>
          <w:iCs/>
          <w:kern w:val="2"/>
          <w:sz w:val="28"/>
          <w:szCs w:val="28"/>
          <w:lang w:val="uk-UA" w:eastAsia="uk-UA"/>
          <w14:ligatures w14:val="standardContextual"/>
        </w:rPr>
        <w:t>!!!</w:t>
      </w:r>
    </w:p>
    <w:p w14:paraId="266ED04D" w14:textId="77777777" w:rsidR="006C2B0E" w:rsidRPr="006C2B0E" w:rsidRDefault="006C2B0E" w:rsidP="006C2B0E">
      <w:pPr>
        <w:ind w:firstLine="340"/>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Тут розділові знаки виконують не лише синтаксичну, а й прагматичну функцію, передаючи інтонацію, емоційний стан мовця та особливості комунікативної ситуації.</w:t>
      </w:r>
    </w:p>
    <w:p w14:paraId="0439E953" w14:textId="77777777" w:rsidR="006C2B0E" w:rsidRPr="006C2B0E" w:rsidRDefault="006C2B0E" w:rsidP="006C2B0E">
      <w:pPr>
        <w:ind w:firstLine="340"/>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 xml:space="preserve">Важливим чинником формування пунктуаційної грамотності є </w:t>
      </w:r>
      <w:proofErr w:type="spellStart"/>
      <w:r w:rsidRPr="006C2B0E">
        <w:rPr>
          <w:rFonts w:ascii="Times New Roman" w:eastAsia="Times New Roman" w:hAnsi="Times New Roman" w:cs="Times New Roman"/>
          <w:kern w:val="2"/>
          <w:sz w:val="28"/>
          <w:szCs w:val="28"/>
          <w:lang w:val="uk-UA" w:eastAsia="uk-UA"/>
          <w14:ligatures w14:val="standardContextual"/>
        </w:rPr>
        <w:t>мовне</w:t>
      </w:r>
      <w:proofErr w:type="spellEnd"/>
      <w:r w:rsidRPr="006C2B0E">
        <w:rPr>
          <w:rFonts w:ascii="Times New Roman" w:eastAsia="Times New Roman" w:hAnsi="Times New Roman" w:cs="Times New Roman"/>
          <w:kern w:val="2"/>
          <w:sz w:val="28"/>
          <w:szCs w:val="28"/>
          <w:lang w:val="uk-UA" w:eastAsia="uk-UA"/>
          <w14:ligatures w14:val="standardContextual"/>
        </w:rPr>
        <w:t xml:space="preserve"> середовище. Здобувачі освіти, які постійно взаємодіють із нормативними текстами (науковими, публіцистичними, офіційно-діловими), демонструють вищий рівень пунктуаційної культури порівняно з тими, чия </w:t>
      </w:r>
      <w:proofErr w:type="spellStart"/>
      <w:r w:rsidRPr="006C2B0E">
        <w:rPr>
          <w:rFonts w:ascii="Times New Roman" w:eastAsia="Times New Roman" w:hAnsi="Times New Roman" w:cs="Times New Roman"/>
          <w:kern w:val="2"/>
          <w:sz w:val="28"/>
          <w:szCs w:val="28"/>
          <w:lang w:val="uk-UA" w:eastAsia="uk-UA"/>
          <w14:ligatures w14:val="standardContextual"/>
        </w:rPr>
        <w:t>мовна</w:t>
      </w:r>
      <w:proofErr w:type="spellEnd"/>
      <w:r w:rsidRPr="006C2B0E">
        <w:rPr>
          <w:rFonts w:ascii="Times New Roman" w:eastAsia="Times New Roman" w:hAnsi="Times New Roman" w:cs="Times New Roman"/>
          <w:kern w:val="2"/>
          <w:sz w:val="28"/>
          <w:szCs w:val="28"/>
          <w:lang w:val="uk-UA" w:eastAsia="uk-UA"/>
          <w14:ligatures w14:val="standardContextual"/>
        </w:rPr>
        <w:t xml:space="preserve"> практика обмежується переважно неформальним цифровим спілкуванням.</w:t>
      </w:r>
    </w:p>
    <w:p w14:paraId="3CB8D657" w14:textId="77777777" w:rsidR="006C2B0E" w:rsidRPr="006C2B0E" w:rsidRDefault="006C2B0E" w:rsidP="006C2B0E">
      <w:pPr>
        <w:ind w:firstLine="340"/>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Поширеною проблемою є інтерференція усного мовлення в писемне. Наприклад:</w:t>
      </w:r>
    </w:p>
    <w:p w14:paraId="1A03A27F" w14:textId="77777777" w:rsidR="006C2B0E" w:rsidRPr="006C2B0E" w:rsidRDefault="006C2B0E" w:rsidP="006C2B0E">
      <w:pPr>
        <w:ind w:firstLine="340"/>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i/>
          <w:iCs/>
          <w:kern w:val="2"/>
          <w:sz w:val="28"/>
          <w:szCs w:val="28"/>
          <w:lang w:val="uk-UA" w:eastAsia="uk-UA"/>
          <w14:ligatures w14:val="standardContextual"/>
        </w:rPr>
        <w:t>Я думаю що це правильно</w:t>
      </w:r>
      <w:r w:rsidRPr="006C2B0E">
        <w:rPr>
          <w:rFonts w:ascii="Times New Roman" w:eastAsia="Times New Roman" w:hAnsi="Times New Roman" w:cs="Times New Roman"/>
          <w:kern w:val="2"/>
          <w:sz w:val="28"/>
          <w:szCs w:val="28"/>
          <w:lang w:val="uk-UA" w:eastAsia="uk-UA"/>
          <w14:ligatures w14:val="standardContextual"/>
        </w:rPr>
        <w:t xml:space="preserve"> (</w:t>
      </w:r>
      <w:proofErr w:type="spellStart"/>
      <w:r w:rsidRPr="006C2B0E">
        <w:rPr>
          <w:rFonts w:ascii="Times New Roman" w:eastAsia="Times New Roman" w:hAnsi="Times New Roman" w:cs="Times New Roman"/>
          <w:kern w:val="2"/>
          <w:sz w:val="28"/>
          <w:szCs w:val="28"/>
          <w:lang w:val="uk-UA" w:eastAsia="uk-UA"/>
          <w14:ligatures w14:val="standardContextual"/>
        </w:rPr>
        <w:t>пропущено</w:t>
      </w:r>
      <w:proofErr w:type="spellEnd"/>
      <w:r w:rsidRPr="006C2B0E">
        <w:rPr>
          <w:rFonts w:ascii="Times New Roman" w:eastAsia="Times New Roman" w:hAnsi="Times New Roman" w:cs="Times New Roman"/>
          <w:kern w:val="2"/>
          <w:sz w:val="28"/>
          <w:szCs w:val="28"/>
          <w:lang w:val="uk-UA" w:eastAsia="uk-UA"/>
          <w14:ligatures w14:val="standardContextual"/>
        </w:rPr>
        <w:t xml:space="preserve"> кому перед «що»)</w:t>
      </w:r>
    </w:p>
    <w:p w14:paraId="187DA247" w14:textId="77777777" w:rsidR="006C2B0E" w:rsidRPr="006C2B0E" w:rsidRDefault="006C2B0E" w:rsidP="006C2B0E">
      <w:pPr>
        <w:ind w:firstLine="340"/>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i/>
          <w:iCs/>
          <w:kern w:val="2"/>
          <w:sz w:val="28"/>
          <w:szCs w:val="28"/>
          <w:lang w:val="uk-UA" w:eastAsia="uk-UA"/>
          <w14:ligatures w14:val="standardContextual"/>
        </w:rPr>
        <w:t>Ми прийшли додому і почали готувати вечерю і дивитися фільм</w:t>
      </w:r>
      <w:r w:rsidRPr="006C2B0E">
        <w:rPr>
          <w:rFonts w:ascii="Times New Roman" w:eastAsia="Times New Roman" w:hAnsi="Times New Roman" w:cs="Times New Roman"/>
          <w:kern w:val="2"/>
          <w:sz w:val="28"/>
          <w:szCs w:val="28"/>
          <w:lang w:val="uk-UA" w:eastAsia="uk-UA"/>
          <w14:ligatures w14:val="standardContextual"/>
        </w:rPr>
        <w:t xml:space="preserve"> (надмірна одноманітність конструкцій без логічного членування).</w:t>
      </w:r>
    </w:p>
    <w:p w14:paraId="26C743DA" w14:textId="77777777" w:rsidR="006C2B0E" w:rsidRPr="006C2B0E" w:rsidRDefault="006C2B0E" w:rsidP="006C2B0E">
      <w:pPr>
        <w:ind w:firstLine="340"/>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Такі помилки свідчать про недостатній рівень сформованості пунктуаційної компетентності та нерозвинене відчуття синтаксичної структури речення.</w:t>
      </w:r>
    </w:p>
    <w:p w14:paraId="4582D5AA" w14:textId="77777777" w:rsidR="006C2B0E" w:rsidRPr="006C2B0E" w:rsidRDefault="006C2B0E" w:rsidP="006C2B0E">
      <w:pPr>
        <w:ind w:firstLine="340"/>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Формування пунктуаційної грамотності потребує комплексного підходу. Важливо не лише вивчати правила, а й розвивати вміння застосовувати їх у різних комунікативних ситуаціях. Наприклад, доцільно порівнювати:</w:t>
      </w:r>
    </w:p>
    <w:p w14:paraId="474BC1EF" w14:textId="77777777" w:rsidR="006C2B0E" w:rsidRPr="006C2B0E" w:rsidRDefault="006C2B0E" w:rsidP="006C2B0E">
      <w:pPr>
        <w:ind w:firstLine="340"/>
        <w:jc w:val="both"/>
        <w:rPr>
          <w:rFonts w:ascii="Times New Roman" w:eastAsia="Times New Roman" w:hAnsi="Times New Roman" w:cs="Times New Roman"/>
          <w:i/>
          <w:iCs/>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 xml:space="preserve">неформальне повідомлення: </w:t>
      </w:r>
      <w:r w:rsidRPr="006C2B0E">
        <w:rPr>
          <w:rFonts w:ascii="Times New Roman" w:eastAsia="Times New Roman" w:hAnsi="Times New Roman" w:cs="Times New Roman"/>
          <w:i/>
          <w:iCs/>
          <w:kern w:val="2"/>
          <w:sz w:val="28"/>
          <w:szCs w:val="28"/>
          <w:lang w:val="uk-UA" w:eastAsia="uk-UA"/>
          <w14:ligatures w14:val="standardContextual"/>
        </w:rPr>
        <w:t>йду вже скоро буду</w:t>
      </w:r>
    </w:p>
    <w:p w14:paraId="405BCC3C" w14:textId="77777777" w:rsidR="006C2B0E" w:rsidRPr="006C2B0E" w:rsidRDefault="006C2B0E" w:rsidP="006C2B0E">
      <w:pPr>
        <w:ind w:firstLine="340"/>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 xml:space="preserve">нормативний варіант: </w:t>
      </w:r>
      <w:r w:rsidRPr="006C2B0E">
        <w:rPr>
          <w:rFonts w:ascii="Times New Roman" w:eastAsia="Times New Roman" w:hAnsi="Times New Roman" w:cs="Times New Roman"/>
          <w:i/>
          <w:iCs/>
          <w:kern w:val="2"/>
          <w:sz w:val="28"/>
          <w:szCs w:val="28"/>
          <w:lang w:val="uk-UA" w:eastAsia="uk-UA"/>
          <w14:ligatures w14:val="standardContextual"/>
        </w:rPr>
        <w:t>Йду, вже скоро буду.</w:t>
      </w:r>
    </w:p>
    <w:p w14:paraId="1CB6EE8B" w14:textId="77777777" w:rsidR="006C2B0E" w:rsidRPr="006C2B0E" w:rsidRDefault="006C2B0E" w:rsidP="006C2B0E">
      <w:pPr>
        <w:ind w:firstLine="340"/>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Таке зіставлення допомагає усвідомити різницю між стилями мовлення.</w:t>
      </w:r>
    </w:p>
    <w:p w14:paraId="30EA0EAF" w14:textId="77777777" w:rsidR="006C2B0E" w:rsidRPr="006C2B0E" w:rsidRDefault="006C2B0E" w:rsidP="006C2B0E">
      <w:pPr>
        <w:ind w:firstLine="340"/>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 xml:space="preserve">Отже, пунктуаційна грамотність є важливим показником культури писемного мовлення та загальної </w:t>
      </w:r>
      <w:proofErr w:type="spellStart"/>
      <w:r w:rsidRPr="006C2B0E">
        <w:rPr>
          <w:rFonts w:ascii="Times New Roman" w:eastAsia="Times New Roman" w:hAnsi="Times New Roman" w:cs="Times New Roman"/>
          <w:kern w:val="2"/>
          <w:sz w:val="28"/>
          <w:szCs w:val="28"/>
          <w:lang w:val="uk-UA" w:eastAsia="uk-UA"/>
          <w14:ligatures w14:val="standardContextual"/>
        </w:rPr>
        <w:t>мовної</w:t>
      </w:r>
      <w:proofErr w:type="spellEnd"/>
      <w:r w:rsidRPr="006C2B0E">
        <w:rPr>
          <w:rFonts w:ascii="Times New Roman" w:eastAsia="Times New Roman" w:hAnsi="Times New Roman" w:cs="Times New Roman"/>
          <w:kern w:val="2"/>
          <w:sz w:val="28"/>
          <w:szCs w:val="28"/>
          <w:lang w:val="uk-UA" w:eastAsia="uk-UA"/>
          <w14:ligatures w14:val="standardContextual"/>
        </w:rPr>
        <w:t xml:space="preserve"> компетентності особистості. У сучасних умовах соціолінгвістичних трансформацій вона зазнає впливу нових комунікативних практик, що зумовлює необхідність переосмислення підходів до її формування.</w:t>
      </w:r>
    </w:p>
    <w:p w14:paraId="1E420E4B" w14:textId="77777777" w:rsidR="006C2B0E" w:rsidRPr="006C2B0E" w:rsidRDefault="006C2B0E" w:rsidP="006C2B0E">
      <w:pPr>
        <w:ind w:firstLine="340"/>
        <w:jc w:val="both"/>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lastRenderedPageBreak/>
        <w:t xml:space="preserve">Ефективне навчання пунктуації має враховувати реалії цифрового середовища, розвивати критичне ставлення до мовлення та формувати вміння адаптувати </w:t>
      </w:r>
      <w:proofErr w:type="spellStart"/>
      <w:r w:rsidRPr="006C2B0E">
        <w:rPr>
          <w:rFonts w:ascii="Times New Roman" w:eastAsia="Times New Roman" w:hAnsi="Times New Roman" w:cs="Times New Roman"/>
          <w:kern w:val="2"/>
          <w:sz w:val="28"/>
          <w:szCs w:val="28"/>
          <w:lang w:val="uk-UA" w:eastAsia="uk-UA"/>
          <w14:ligatures w14:val="standardContextual"/>
        </w:rPr>
        <w:t>мовні</w:t>
      </w:r>
      <w:proofErr w:type="spellEnd"/>
      <w:r w:rsidRPr="006C2B0E">
        <w:rPr>
          <w:rFonts w:ascii="Times New Roman" w:eastAsia="Times New Roman" w:hAnsi="Times New Roman" w:cs="Times New Roman"/>
          <w:kern w:val="2"/>
          <w:sz w:val="28"/>
          <w:szCs w:val="28"/>
          <w:lang w:val="uk-UA" w:eastAsia="uk-UA"/>
          <w14:ligatures w14:val="standardContextual"/>
        </w:rPr>
        <w:t xml:space="preserve"> засоби відповідно до ситуації спілкування. Це сприятиме підвищенню рівня культури писемного мовлення здобувачів освіти та їх успішній інтеграції в сучасний комунікативний простір.</w:t>
      </w:r>
    </w:p>
    <w:p w14:paraId="672B07FE" w14:textId="1A2C3E4B" w:rsidR="006C2B0E" w:rsidRPr="006C2B0E" w:rsidRDefault="006C2B0E" w:rsidP="006C2B0E">
      <w:pPr>
        <w:ind w:firstLine="340"/>
        <w:jc w:val="center"/>
        <w:rPr>
          <w:rFonts w:ascii="Times New Roman" w:eastAsia="Times New Roman" w:hAnsi="Times New Roman" w:cs="Times New Roman"/>
          <w:b/>
          <w:bCs/>
          <w:kern w:val="2"/>
          <w:sz w:val="24"/>
          <w:szCs w:val="24"/>
          <w:lang w:val="uk-UA" w:eastAsia="ru-RU"/>
          <w14:ligatures w14:val="standardContextual"/>
        </w:rPr>
      </w:pPr>
      <w:r w:rsidRPr="006C2B0E">
        <w:rPr>
          <w:rFonts w:ascii="Times New Roman" w:eastAsia="Times New Roman" w:hAnsi="Times New Roman" w:cs="Times New Roman"/>
          <w:b/>
          <w:bCs/>
          <w:kern w:val="2"/>
          <w:sz w:val="24"/>
          <w:szCs w:val="24"/>
          <w:lang w:val="uk-UA" w:eastAsia="ru-RU"/>
          <w14:ligatures w14:val="standardContextual"/>
        </w:rPr>
        <w:t>Список літератури</w:t>
      </w:r>
    </w:p>
    <w:p w14:paraId="78DE96AD" w14:textId="77777777" w:rsidR="006C2B0E" w:rsidRPr="006C2B0E" w:rsidRDefault="006C2B0E" w:rsidP="00EA02C4">
      <w:pPr>
        <w:tabs>
          <w:tab w:val="left" w:pos="426"/>
        </w:tabs>
        <w:jc w:val="both"/>
        <w:rPr>
          <w:rFonts w:ascii="Times New Roman" w:eastAsia="Times New Roman" w:hAnsi="Times New Roman" w:cs="Times New Roman"/>
          <w:kern w:val="2"/>
          <w:sz w:val="24"/>
          <w:szCs w:val="24"/>
          <w:lang w:val="ru-RU" w:eastAsia="ru-RU"/>
          <w14:ligatures w14:val="standardContextual"/>
        </w:rPr>
      </w:pPr>
      <w:r w:rsidRPr="006C2B0E">
        <w:rPr>
          <w:rFonts w:ascii="Times New Roman" w:eastAsia="Times New Roman" w:hAnsi="Times New Roman" w:cs="Times New Roman"/>
          <w:kern w:val="2"/>
          <w:sz w:val="24"/>
          <w:szCs w:val="24"/>
          <w:lang w:val="ru-RU" w:eastAsia="ru-RU"/>
          <w14:ligatures w14:val="standardContextual"/>
        </w:rPr>
        <w:t xml:space="preserve">1. Попович І. До </w:t>
      </w:r>
      <w:proofErr w:type="spellStart"/>
      <w:r w:rsidRPr="006C2B0E">
        <w:rPr>
          <w:rFonts w:ascii="Times New Roman" w:eastAsia="Times New Roman" w:hAnsi="Times New Roman" w:cs="Times New Roman"/>
          <w:kern w:val="2"/>
          <w:sz w:val="24"/>
          <w:szCs w:val="24"/>
          <w:lang w:val="ru-RU" w:eastAsia="ru-RU"/>
          <w14:ligatures w14:val="standardContextual"/>
        </w:rPr>
        <w:t>проблеми</w:t>
      </w:r>
      <w:proofErr w:type="spellEnd"/>
      <w:r w:rsidRPr="006C2B0E">
        <w:rPr>
          <w:rFonts w:ascii="Times New Roman" w:eastAsia="Times New Roman" w:hAnsi="Times New Roman" w:cs="Times New Roman"/>
          <w:kern w:val="2"/>
          <w:sz w:val="24"/>
          <w:szCs w:val="24"/>
          <w:lang w:val="ru-RU" w:eastAsia="ru-RU"/>
          <w14:ligatures w14:val="standardContextual"/>
        </w:rPr>
        <w:t xml:space="preserve"> </w:t>
      </w:r>
      <w:proofErr w:type="spellStart"/>
      <w:r w:rsidRPr="006C2B0E">
        <w:rPr>
          <w:rFonts w:ascii="Times New Roman" w:eastAsia="Times New Roman" w:hAnsi="Times New Roman" w:cs="Times New Roman"/>
          <w:kern w:val="2"/>
          <w:sz w:val="24"/>
          <w:szCs w:val="24"/>
          <w:lang w:val="ru-RU" w:eastAsia="ru-RU"/>
          <w14:ligatures w14:val="standardContextual"/>
        </w:rPr>
        <w:t>підвищення</w:t>
      </w:r>
      <w:proofErr w:type="spellEnd"/>
      <w:r w:rsidRPr="006C2B0E">
        <w:rPr>
          <w:rFonts w:ascii="Times New Roman" w:eastAsia="Times New Roman" w:hAnsi="Times New Roman" w:cs="Times New Roman"/>
          <w:kern w:val="2"/>
          <w:sz w:val="24"/>
          <w:szCs w:val="24"/>
          <w:lang w:val="ru-RU" w:eastAsia="ru-RU"/>
          <w14:ligatures w14:val="standardContextual"/>
        </w:rPr>
        <w:t xml:space="preserve"> </w:t>
      </w:r>
      <w:proofErr w:type="spellStart"/>
      <w:r w:rsidRPr="006C2B0E">
        <w:rPr>
          <w:rFonts w:ascii="Times New Roman" w:eastAsia="Times New Roman" w:hAnsi="Times New Roman" w:cs="Times New Roman"/>
          <w:kern w:val="2"/>
          <w:sz w:val="24"/>
          <w:szCs w:val="24"/>
          <w:lang w:val="ru-RU" w:eastAsia="ru-RU"/>
          <w14:ligatures w14:val="standardContextual"/>
        </w:rPr>
        <w:t>орфографічної</w:t>
      </w:r>
      <w:proofErr w:type="spellEnd"/>
      <w:r w:rsidRPr="006C2B0E">
        <w:rPr>
          <w:rFonts w:ascii="Times New Roman" w:eastAsia="Times New Roman" w:hAnsi="Times New Roman" w:cs="Times New Roman"/>
          <w:kern w:val="2"/>
          <w:sz w:val="24"/>
          <w:szCs w:val="24"/>
          <w:lang w:val="ru-RU" w:eastAsia="ru-RU"/>
          <w14:ligatures w14:val="standardContextual"/>
        </w:rPr>
        <w:t xml:space="preserve"> та </w:t>
      </w:r>
      <w:proofErr w:type="spellStart"/>
      <w:r w:rsidRPr="006C2B0E">
        <w:rPr>
          <w:rFonts w:ascii="Times New Roman" w:eastAsia="Times New Roman" w:hAnsi="Times New Roman" w:cs="Times New Roman"/>
          <w:kern w:val="2"/>
          <w:sz w:val="24"/>
          <w:szCs w:val="24"/>
          <w:lang w:val="ru-RU" w:eastAsia="ru-RU"/>
          <w14:ligatures w14:val="standardContextual"/>
        </w:rPr>
        <w:t>пунктуаційної</w:t>
      </w:r>
      <w:proofErr w:type="spellEnd"/>
      <w:r w:rsidRPr="006C2B0E">
        <w:rPr>
          <w:rFonts w:ascii="Times New Roman" w:eastAsia="Times New Roman" w:hAnsi="Times New Roman" w:cs="Times New Roman"/>
          <w:kern w:val="2"/>
          <w:sz w:val="24"/>
          <w:szCs w:val="24"/>
          <w:lang w:val="ru-RU" w:eastAsia="ru-RU"/>
          <w14:ligatures w14:val="standardContextual"/>
        </w:rPr>
        <w:t xml:space="preserve"> </w:t>
      </w:r>
      <w:proofErr w:type="spellStart"/>
      <w:r w:rsidRPr="006C2B0E">
        <w:rPr>
          <w:rFonts w:ascii="Times New Roman" w:eastAsia="Times New Roman" w:hAnsi="Times New Roman" w:cs="Times New Roman"/>
          <w:kern w:val="2"/>
          <w:sz w:val="24"/>
          <w:szCs w:val="24"/>
          <w:lang w:val="ru-RU" w:eastAsia="ru-RU"/>
          <w14:ligatures w14:val="standardContextual"/>
        </w:rPr>
        <w:t>грамотності</w:t>
      </w:r>
      <w:proofErr w:type="spellEnd"/>
      <w:r w:rsidRPr="006C2B0E">
        <w:rPr>
          <w:rFonts w:ascii="Times New Roman" w:eastAsia="Times New Roman" w:hAnsi="Times New Roman" w:cs="Times New Roman"/>
          <w:kern w:val="2"/>
          <w:sz w:val="24"/>
          <w:szCs w:val="24"/>
          <w:lang w:val="ru-RU" w:eastAsia="ru-RU"/>
          <w14:ligatures w14:val="standardContextual"/>
        </w:rPr>
        <w:t xml:space="preserve"> </w:t>
      </w:r>
      <w:proofErr w:type="spellStart"/>
      <w:r w:rsidRPr="006C2B0E">
        <w:rPr>
          <w:rFonts w:ascii="Times New Roman" w:eastAsia="Times New Roman" w:hAnsi="Times New Roman" w:cs="Times New Roman"/>
          <w:kern w:val="2"/>
          <w:sz w:val="24"/>
          <w:szCs w:val="24"/>
          <w:lang w:val="ru-RU" w:eastAsia="ru-RU"/>
          <w14:ligatures w14:val="standardContextual"/>
        </w:rPr>
        <w:t>учнів</w:t>
      </w:r>
      <w:proofErr w:type="spellEnd"/>
      <w:r w:rsidRPr="006C2B0E">
        <w:rPr>
          <w:rFonts w:ascii="Times New Roman" w:eastAsia="Times New Roman" w:hAnsi="Times New Roman" w:cs="Times New Roman"/>
          <w:kern w:val="2"/>
          <w:sz w:val="24"/>
          <w:szCs w:val="24"/>
          <w:lang w:val="ru-RU" w:eastAsia="ru-RU"/>
          <w14:ligatures w14:val="standardContextual"/>
        </w:rPr>
        <w:t xml:space="preserve">. </w:t>
      </w:r>
      <w:proofErr w:type="spellStart"/>
      <w:r w:rsidRPr="006C2B0E">
        <w:rPr>
          <w:rFonts w:ascii="Times New Roman" w:eastAsia="Times New Roman" w:hAnsi="Times New Roman" w:cs="Times New Roman"/>
          <w:kern w:val="2"/>
          <w:sz w:val="24"/>
          <w:szCs w:val="24"/>
          <w:lang w:val="ru-RU" w:eastAsia="ru-RU"/>
          <w14:ligatures w14:val="standardContextual"/>
        </w:rPr>
        <w:t>Українська</w:t>
      </w:r>
      <w:proofErr w:type="spellEnd"/>
      <w:r w:rsidRPr="006C2B0E">
        <w:rPr>
          <w:rFonts w:ascii="Times New Roman" w:eastAsia="Times New Roman" w:hAnsi="Times New Roman" w:cs="Times New Roman"/>
          <w:kern w:val="2"/>
          <w:sz w:val="24"/>
          <w:szCs w:val="24"/>
          <w:lang w:val="ru-RU" w:eastAsia="ru-RU"/>
          <w14:ligatures w14:val="standardContextual"/>
        </w:rPr>
        <w:t xml:space="preserve"> </w:t>
      </w:r>
      <w:proofErr w:type="spellStart"/>
      <w:r w:rsidRPr="006C2B0E">
        <w:rPr>
          <w:rFonts w:ascii="Times New Roman" w:eastAsia="Times New Roman" w:hAnsi="Times New Roman" w:cs="Times New Roman"/>
          <w:kern w:val="2"/>
          <w:sz w:val="24"/>
          <w:szCs w:val="24"/>
          <w:lang w:val="ru-RU" w:eastAsia="ru-RU"/>
          <w14:ligatures w14:val="standardContextual"/>
        </w:rPr>
        <w:t>мова</w:t>
      </w:r>
      <w:proofErr w:type="spellEnd"/>
      <w:r w:rsidRPr="006C2B0E">
        <w:rPr>
          <w:rFonts w:ascii="Times New Roman" w:eastAsia="Times New Roman" w:hAnsi="Times New Roman" w:cs="Times New Roman"/>
          <w:kern w:val="2"/>
          <w:sz w:val="24"/>
          <w:szCs w:val="24"/>
          <w:lang w:val="ru-RU" w:eastAsia="ru-RU"/>
          <w14:ligatures w14:val="standardContextual"/>
        </w:rPr>
        <w:t xml:space="preserve"> і </w:t>
      </w:r>
      <w:proofErr w:type="spellStart"/>
      <w:r w:rsidRPr="006C2B0E">
        <w:rPr>
          <w:rFonts w:ascii="Times New Roman" w:eastAsia="Times New Roman" w:hAnsi="Times New Roman" w:cs="Times New Roman"/>
          <w:kern w:val="2"/>
          <w:sz w:val="24"/>
          <w:szCs w:val="24"/>
          <w:lang w:val="ru-RU" w:eastAsia="ru-RU"/>
          <w14:ligatures w14:val="standardContextual"/>
        </w:rPr>
        <w:t>література</w:t>
      </w:r>
      <w:proofErr w:type="spellEnd"/>
      <w:r w:rsidRPr="006C2B0E">
        <w:rPr>
          <w:rFonts w:ascii="Times New Roman" w:eastAsia="Times New Roman" w:hAnsi="Times New Roman" w:cs="Times New Roman"/>
          <w:kern w:val="2"/>
          <w:sz w:val="24"/>
          <w:szCs w:val="24"/>
          <w:lang w:val="ru-RU" w:eastAsia="ru-RU"/>
          <w14:ligatures w14:val="standardContextual"/>
        </w:rPr>
        <w:t xml:space="preserve"> в </w:t>
      </w:r>
      <w:proofErr w:type="spellStart"/>
      <w:r w:rsidRPr="006C2B0E">
        <w:rPr>
          <w:rFonts w:ascii="Times New Roman" w:eastAsia="Times New Roman" w:hAnsi="Times New Roman" w:cs="Times New Roman"/>
          <w:kern w:val="2"/>
          <w:sz w:val="24"/>
          <w:szCs w:val="24"/>
          <w:lang w:val="ru-RU" w:eastAsia="ru-RU"/>
          <w14:ligatures w14:val="standardContextual"/>
        </w:rPr>
        <w:t>школі</w:t>
      </w:r>
      <w:proofErr w:type="spellEnd"/>
      <w:r w:rsidRPr="006C2B0E">
        <w:rPr>
          <w:rFonts w:ascii="Times New Roman" w:eastAsia="Times New Roman" w:hAnsi="Times New Roman" w:cs="Times New Roman"/>
          <w:kern w:val="2"/>
          <w:sz w:val="24"/>
          <w:szCs w:val="24"/>
          <w:lang w:val="ru-RU" w:eastAsia="ru-RU"/>
          <w14:ligatures w14:val="standardContextual"/>
        </w:rPr>
        <w:t xml:space="preserve">. 2010. № 3. С. 13–18. </w:t>
      </w:r>
    </w:p>
    <w:p w14:paraId="0E477146" w14:textId="77777777" w:rsidR="006C2B0E" w:rsidRPr="006C2B0E" w:rsidRDefault="006C2B0E" w:rsidP="00EA02C4">
      <w:pPr>
        <w:tabs>
          <w:tab w:val="left" w:pos="426"/>
        </w:tabs>
        <w:jc w:val="both"/>
        <w:rPr>
          <w:rFonts w:ascii="Times New Roman" w:eastAsia="Times New Roman" w:hAnsi="Times New Roman" w:cs="Times New Roman"/>
          <w:kern w:val="2"/>
          <w:sz w:val="24"/>
          <w:szCs w:val="24"/>
          <w:lang w:val="ru-RU" w:eastAsia="ru-RU"/>
          <w14:ligatures w14:val="standardContextual"/>
        </w:rPr>
      </w:pPr>
      <w:r w:rsidRPr="006C2B0E">
        <w:rPr>
          <w:rFonts w:ascii="Times New Roman" w:eastAsia="Times New Roman" w:hAnsi="Times New Roman" w:cs="Times New Roman"/>
          <w:kern w:val="2"/>
          <w:sz w:val="24"/>
          <w:szCs w:val="24"/>
          <w:lang w:val="ru-RU" w:eastAsia="ru-RU"/>
          <w14:ligatures w14:val="standardContextual"/>
        </w:rPr>
        <w:t xml:space="preserve">2. </w:t>
      </w:r>
      <w:proofErr w:type="spellStart"/>
      <w:r w:rsidRPr="006C2B0E">
        <w:rPr>
          <w:rFonts w:ascii="Times New Roman" w:eastAsia="Times New Roman" w:hAnsi="Times New Roman" w:cs="Times New Roman"/>
          <w:kern w:val="2"/>
          <w:sz w:val="24"/>
          <w:szCs w:val="24"/>
          <w:lang w:val="ru-RU" w:eastAsia="ru-RU"/>
          <w14:ligatures w14:val="standardContextual"/>
        </w:rPr>
        <w:t>Сегін</w:t>
      </w:r>
      <w:proofErr w:type="spellEnd"/>
      <w:r w:rsidRPr="006C2B0E">
        <w:rPr>
          <w:rFonts w:ascii="Times New Roman" w:eastAsia="Times New Roman" w:hAnsi="Times New Roman" w:cs="Times New Roman"/>
          <w:kern w:val="2"/>
          <w:sz w:val="24"/>
          <w:szCs w:val="24"/>
          <w:lang w:val="ru-RU" w:eastAsia="ru-RU"/>
          <w14:ligatures w14:val="standardContextual"/>
        </w:rPr>
        <w:t xml:space="preserve"> Л. В. </w:t>
      </w:r>
      <w:proofErr w:type="spellStart"/>
      <w:r w:rsidRPr="006C2B0E">
        <w:rPr>
          <w:rFonts w:ascii="Times New Roman" w:eastAsia="Times New Roman" w:hAnsi="Times New Roman" w:cs="Times New Roman"/>
          <w:kern w:val="2"/>
          <w:sz w:val="24"/>
          <w:szCs w:val="24"/>
          <w:lang w:val="ru-RU" w:eastAsia="ru-RU"/>
          <w14:ligatures w14:val="standardContextual"/>
        </w:rPr>
        <w:t>Українська</w:t>
      </w:r>
      <w:proofErr w:type="spellEnd"/>
      <w:r w:rsidRPr="006C2B0E">
        <w:rPr>
          <w:rFonts w:ascii="Times New Roman" w:eastAsia="Times New Roman" w:hAnsi="Times New Roman" w:cs="Times New Roman"/>
          <w:kern w:val="2"/>
          <w:sz w:val="24"/>
          <w:szCs w:val="24"/>
          <w:lang w:val="ru-RU" w:eastAsia="ru-RU"/>
          <w14:ligatures w14:val="standardContextual"/>
        </w:rPr>
        <w:t xml:space="preserve"> </w:t>
      </w:r>
      <w:proofErr w:type="spellStart"/>
      <w:r w:rsidRPr="006C2B0E">
        <w:rPr>
          <w:rFonts w:ascii="Times New Roman" w:eastAsia="Times New Roman" w:hAnsi="Times New Roman" w:cs="Times New Roman"/>
          <w:kern w:val="2"/>
          <w:sz w:val="24"/>
          <w:szCs w:val="24"/>
          <w:lang w:val="ru-RU" w:eastAsia="ru-RU"/>
          <w14:ligatures w14:val="standardContextual"/>
        </w:rPr>
        <w:t>пунктуація</w:t>
      </w:r>
      <w:proofErr w:type="spellEnd"/>
      <w:r w:rsidRPr="006C2B0E">
        <w:rPr>
          <w:rFonts w:ascii="Times New Roman" w:eastAsia="Times New Roman" w:hAnsi="Times New Roman" w:cs="Times New Roman"/>
          <w:kern w:val="2"/>
          <w:sz w:val="24"/>
          <w:szCs w:val="24"/>
          <w:lang w:val="ru-RU" w:eastAsia="ru-RU"/>
          <w14:ligatures w14:val="standardContextual"/>
        </w:rPr>
        <w:t xml:space="preserve">: </w:t>
      </w:r>
      <w:proofErr w:type="spellStart"/>
      <w:r w:rsidRPr="006C2B0E">
        <w:rPr>
          <w:rFonts w:ascii="Times New Roman" w:eastAsia="Times New Roman" w:hAnsi="Times New Roman" w:cs="Times New Roman"/>
          <w:kern w:val="2"/>
          <w:sz w:val="24"/>
          <w:szCs w:val="24"/>
          <w:lang w:val="ru-RU" w:eastAsia="ru-RU"/>
          <w14:ligatures w14:val="standardContextual"/>
        </w:rPr>
        <w:t>здобутки</w:t>
      </w:r>
      <w:proofErr w:type="spellEnd"/>
      <w:r w:rsidRPr="006C2B0E">
        <w:rPr>
          <w:rFonts w:ascii="Times New Roman" w:eastAsia="Times New Roman" w:hAnsi="Times New Roman" w:cs="Times New Roman"/>
          <w:kern w:val="2"/>
          <w:sz w:val="24"/>
          <w:szCs w:val="24"/>
          <w:lang w:val="ru-RU" w:eastAsia="ru-RU"/>
          <w14:ligatures w14:val="standardContextual"/>
        </w:rPr>
        <w:t xml:space="preserve">, </w:t>
      </w:r>
      <w:proofErr w:type="spellStart"/>
      <w:r w:rsidRPr="006C2B0E">
        <w:rPr>
          <w:rFonts w:ascii="Times New Roman" w:eastAsia="Times New Roman" w:hAnsi="Times New Roman" w:cs="Times New Roman"/>
          <w:kern w:val="2"/>
          <w:sz w:val="24"/>
          <w:szCs w:val="24"/>
          <w:lang w:val="ru-RU" w:eastAsia="ru-RU"/>
          <w14:ligatures w14:val="standardContextual"/>
        </w:rPr>
        <w:t>проблеми</w:t>
      </w:r>
      <w:proofErr w:type="spellEnd"/>
      <w:r w:rsidRPr="006C2B0E">
        <w:rPr>
          <w:rFonts w:ascii="Times New Roman" w:eastAsia="Times New Roman" w:hAnsi="Times New Roman" w:cs="Times New Roman"/>
          <w:kern w:val="2"/>
          <w:sz w:val="24"/>
          <w:szCs w:val="24"/>
          <w:lang w:val="ru-RU" w:eastAsia="ru-RU"/>
          <w14:ligatures w14:val="standardContextual"/>
        </w:rPr>
        <w:t xml:space="preserve">, </w:t>
      </w:r>
      <w:proofErr w:type="spellStart"/>
      <w:r w:rsidRPr="006C2B0E">
        <w:rPr>
          <w:rFonts w:ascii="Times New Roman" w:eastAsia="Times New Roman" w:hAnsi="Times New Roman" w:cs="Times New Roman"/>
          <w:kern w:val="2"/>
          <w:sz w:val="24"/>
          <w:szCs w:val="24"/>
          <w:lang w:val="ru-RU" w:eastAsia="ru-RU"/>
          <w14:ligatures w14:val="standardContextual"/>
        </w:rPr>
        <w:t>перспективи</w:t>
      </w:r>
      <w:proofErr w:type="spellEnd"/>
      <w:r w:rsidRPr="006C2B0E">
        <w:rPr>
          <w:rFonts w:ascii="Times New Roman" w:eastAsia="Times New Roman" w:hAnsi="Times New Roman" w:cs="Times New Roman"/>
          <w:kern w:val="2"/>
          <w:sz w:val="24"/>
          <w:szCs w:val="24"/>
          <w:lang w:val="ru-RU" w:eastAsia="ru-RU"/>
          <w14:ligatures w14:val="standardContextual"/>
        </w:rPr>
        <w:t xml:space="preserve"> </w:t>
      </w:r>
      <w:proofErr w:type="spellStart"/>
      <w:r w:rsidRPr="006C2B0E">
        <w:rPr>
          <w:rFonts w:ascii="Times New Roman" w:eastAsia="Times New Roman" w:hAnsi="Times New Roman" w:cs="Times New Roman"/>
          <w:kern w:val="2"/>
          <w:sz w:val="24"/>
          <w:szCs w:val="24"/>
          <w:lang w:val="ru-RU" w:eastAsia="ru-RU"/>
          <w14:ligatures w14:val="standardContextual"/>
        </w:rPr>
        <w:t>опису</w:t>
      </w:r>
      <w:proofErr w:type="spellEnd"/>
      <w:r w:rsidRPr="006C2B0E">
        <w:rPr>
          <w:rFonts w:ascii="Times New Roman" w:eastAsia="Times New Roman" w:hAnsi="Times New Roman" w:cs="Times New Roman"/>
          <w:kern w:val="2"/>
          <w:sz w:val="24"/>
          <w:szCs w:val="24"/>
          <w:lang w:val="ru-RU" w:eastAsia="ru-RU"/>
          <w14:ligatures w14:val="standardContextual"/>
        </w:rPr>
        <w:t xml:space="preserve"> та </w:t>
      </w:r>
      <w:proofErr w:type="spellStart"/>
      <w:r w:rsidRPr="006C2B0E">
        <w:rPr>
          <w:rFonts w:ascii="Times New Roman" w:eastAsia="Times New Roman" w:hAnsi="Times New Roman" w:cs="Times New Roman"/>
          <w:kern w:val="2"/>
          <w:sz w:val="24"/>
          <w:szCs w:val="24"/>
          <w:lang w:val="ru-RU" w:eastAsia="ru-RU"/>
          <w14:ligatures w14:val="standardContextual"/>
        </w:rPr>
        <w:t>кодифікації</w:t>
      </w:r>
      <w:proofErr w:type="spellEnd"/>
      <w:r w:rsidRPr="006C2B0E">
        <w:rPr>
          <w:rFonts w:ascii="Times New Roman" w:eastAsia="Times New Roman" w:hAnsi="Times New Roman" w:cs="Times New Roman"/>
          <w:kern w:val="2"/>
          <w:sz w:val="24"/>
          <w:szCs w:val="24"/>
          <w:lang w:val="ru-RU" w:eastAsia="ru-RU"/>
          <w14:ligatures w14:val="standardContextual"/>
        </w:rPr>
        <w:t xml:space="preserve">. </w:t>
      </w:r>
      <w:proofErr w:type="spellStart"/>
      <w:r w:rsidRPr="006C2B0E">
        <w:rPr>
          <w:rFonts w:ascii="Times New Roman" w:eastAsia="Times New Roman" w:hAnsi="Times New Roman" w:cs="Times New Roman"/>
          <w:kern w:val="2"/>
          <w:sz w:val="24"/>
          <w:szCs w:val="24"/>
          <w:lang w:val="ru-RU" w:eastAsia="ru-RU"/>
          <w14:ligatures w14:val="standardContextual"/>
        </w:rPr>
        <w:t>Українська</w:t>
      </w:r>
      <w:proofErr w:type="spellEnd"/>
      <w:r w:rsidRPr="006C2B0E">
        <w:rPr>
          <w:rFonts w:ascii="Times New Roman" w:eastAsia="Times New Roman" w:hAnsi="Times New Roman" w:cs="Times New Roman"/>
          <w:kern w:val="2"/>
          <w:sz w:val="24"/>
          <w:szCs w:val="24"/>
          <w:lang w:val="ru-RU" w:eastAsia="ru-RU"/>
          <w14:ligatures w14:val="standardContextual"/>
        </w:rPr>
        <w:t xml:space="preserve"> </w:t>
      </w:r>
      <w:proofErr w:type="spellStart"/>
      <w:r w:rsidRPr="006C2B0E">
        <w:rPr>
          <w:rFonts w:ascii="Times New Roman" w:eastAsia="Times New Roman" w:hAnsi="Times New Roman" w:cs="Times New Roman"/>
          <w:kern w:val="2"/>
          <w:sz w:val="24"/>
          <w:szCs w:val="24"/>
          <w:lang w:val="ru-RU" w:eastAsia="ru-RU"/>
          <w14:ligatures w14:val="standardContextual"/>
        </w:rPr>
        <w:t>мова</w:t>
      </w:r>
      <w:proofErr w:type="spellEnd"/>
      <w:r w:rsidRPr="006C2B0E">
        <w:rPr>
          <w:rFonts w:ascii="Times New Roman" w:eastAsia="Times New Roman" w:hAnsi="Times New Roman" w:cs="Times New Roman"/>
          <w:kern w:val="2"/>
          <w:sz w:val="24"/>
          <w:szCs w:val="24"/>
          <w:lang w:val="ru-RU" w:eastAsia="ru-RU"/>
          <w14:ligatures w14:val="standardContextual"/>
        </w:rPr>
        <w:t xml:space="preserve">. 2018. № 3 (67). С. 80–91. </w:t>
      </w:r>
    </w:p>
    <w:p w14:paraId="65D138CF" w14:textId="77777777" w:rsidR="006C2B0E" w:rsidRPr="006C2B0E" w:rsidRDefault="006C2B0E" w:rsidP="00EA02C4">
      <w:pPr>
        <w:tabs>
          <w:tab w:val="left" w:pos="426"/>
        </w:tabs>
        <w:jc w:val="both"/>
        <w:rPr>
          <w:rFonts w:ascii="Times New Roman" w:eastAsia="Calibri" w:hAnsi="Times New Roman" w:cs="Times New Roman"/>
          <w:kern w:val="2"/>
          <w:sz w:val="28"/>
          <w:szCs w:val="28"/>
          <w:highlight w:val="red"/>
          <w:lang w:val="uk-UA" w:eastAsia="en-US"/>
          <w14:ligatures w14:val="standardContextual"/>
        </w:rPr>
      </w:pPr>
      <w:r w:rsidRPr="006C2B0E">
        <w:rPr>
          <w:rFonts w:ascii="Times New Roman" w:eastAsia="Times New Roman" w:hAnsi="Times New Roman" w:cs="Times New Roman"/>
          <w:kern w:val="2"/>
          <w:sz w:val="24"/>
          <w:szCs w:val="24"/>
          <w:lang w:val="ru-RU" w:eastAsia="ru-RU"/>
          <w14:ligatures w14:val="standardContextual"/>
        </w:rPr>
        <w:t xml:space="preserve">3. </w:t>
      </w:r>
      <w:proofErr w:type="spellStart"/>
      <w:r w:rsidRPr="006C2B0E">
        <w:rPr>
          <w:rFonts w:ascii="Times New Roman" w:eastAsia="Times New Roman" w:hAnsi="Times New Roman" w:cs="Times New Roman"/>
          <w:kern w:val="2"/>
          <w:sz w:val="24"/>
          <w:szCs w:val="24"/>
          <w:lang w:val="ru-RU" w:eastAsia="ru-RU"/>
          <w14:ligatures w14:val="standardContextual"/>
        </w:rPr>
        <w:t>Український</w:t>
      </w:r>
      <w:proofErr w:type="spellEnd"/>
      <w:r w:rsidRPr="006C2B0E">
        <w:rPr>
          <w:rFonts w:ascii="Times New Roman" w:eastAsia="Times New Roman" w:hAnsi="Times New Roman" w:cs="Times New Roman"/>
          <w:kern w:val="2"/>
          <w:sz w:val="24"/>
          <w:szCs w:val="24"/>
          <w:lang w:val="ru-RU" w:eastAsia="ru-RU"/>
          <w14:ligatures w14:val="standardContextual"/>
        </w:rPr>
        <w:t xml:space="preserve"> </w:t>
      </w:r>
      <w:proofErr w:type="spellStart"/>
      <w:r w:rsidRPr="006C2B0E">
        <w:rPr>
          <w:rFonts w:ascii="Times New Roman" w:eastAsia="Times New Roman" w:hAnsi="Times New Roman" w:cs="Times New Roman"/>
          <w:kern w:val="2"/>
          <w:sz w:val="24"/>
          <w:szCs w:val="24"/>
          <w:lang w:val="ru-RU" w:eastAsia="ru-RU"/>
          <w14:ligatures w14:val="standardContextual"/>
        </w:rPr>
        <w:t>правопис</w:t>
      </w:r>
      <w:proofErr w:type="spellEnd"/>
      <w:r w:rsidRPr="006C2B0E">
        <w:rPr>
          <w:rFonts w:ascii="Times New Roman" w:eastAsia="Times New Roman" w:hAnsi="Times New Roman" w:cs="Times New Roman"/>
          <w:kern w:val="2"/>
          <w:sz w:val="24"/>
          <w:szCs w:val="24"/>
          <w:lang w:val="ru-RU" w:eastAsia="ru-RU"/>
          <w14:ligatures w14:val="standardContextual"/>
        </w:rPr>
        <w:t xml:space="preserve"> / </w:t>
      </w:r>
      <w:proofErr w:type="spellStart"/>
      <w:r w:rsidRPr="006C2B0E">
        <w:rPr>
          <w:rFonts w:ascii="Times New Roman" w:eastAsia="Times New Roman" w:hAnsi="Times New Roman" w:cs="Times New Roman"/>
          <w:kern w:val="2"/>
          <w:sz w:val="24"/>
          <w:szCs w:val="24"/>
          <w:lang w:val="ru-RU" w:eastAsia="ru-RU"/>
          <w14:ligatures w14:val="standardContextual"/>
        </w:rPr>
        <w:t>Національна</w:t>
      </w:r>
      <w:proofErr w:type="spellEnd"/>
      <w:r w:rsidRPr="006C2B0E">
        <w:rPr>
          <w:rFonts w:ascii="Times New Roman" w:eastAsia="Times New Roman" w:hAnsi="Times New Roman" w:cs="Times New Roman"/>
          <w:kern w:val="2"/>
          <w:sz w:val="24"/>
          <w:szCs w:val="24"/>
          <w:lang w:val="ru-RU" w:eastAsia="ru-RU"/>
          <w14:ligatures w14:val="standardContextual"/>
        </w:rPr>
        <w:t xml:space="preserve"> </w:t>
      </w:r>
      <w:proofErr w:type="spellStart"/>
      <w:r w:rsidRPr="006C2B0E">
        <w:rPr>
          <w:rFonts w:ascii="Times New Roman" w:eastAsia="Times New Roman" w:hAnsi="Times New Roman" w:cs="Times New Roman"/>
          <w:kern w:val="2"/>
          <w:sz w:val="24"/>
          <w:szCs w:val="24"/>
          <w:lang w:val="ru-RU" w:eastAsia="ru-RU"/>
          <w14:ligatures w14:val="standardContextual"/>
        </w:rPr>
        <w:t>академія</w:t>
      </w:r>
      <w:proofErr w:type="spellEnd"/>
      <w:r w:rsidRPr="006C2B0E">
        <w:rPr>
          <w:rFonts w:ascii="Times New Roman" w:eastAsia="Times New Roman" w:hAnsi="Times New Roman" w:cs="Times New Roman"/>
          <w:kern w:val="2"/>
          <w:sz w:val="24"/>
          <w:szCs w:val="24"/>
          <w:lang w:val="ru-RU" w:eastAsia="ru-RU"/>
          <w14:ligatures w14:val="standardContextual"/>
        </w:rPr>
        <w:t xml:space="preserve"> наук </w:t>
      </w:r>
      <w:proofErr w:type="spellStart"/>
      <w:r w:rsidRPr="006C2B0E">
        <w:rPr>
          <w:rFonts w:ascii="Times New Roman" w:eastAsia="Times New Roman" w:hAnsi="Times New Roman" w:cs="Times New Roman"/>
          <w:kern w:val="2"/>
          <w:sz w:val="24"/>
          <w:szCs w:val="24"/>
          <w:lang w:val="ru-RU" w:eastAsia="ru-RU"/>
          <w14:ligatures w14:val="standardContextual"/>
        </w:rPr>
        <w:t>України</w:t>
      </w:r>
      <w:proofErr w:type="spellEnd"/>
      <w:r w:rsidRPr="006C2B0E">
        <w:rPr>
          <w:rFonts w:ascii="Times New Roman" w:eastAsia="Times New Roman" w:hAnsi="Times New Roman" w:cs="Times New Roman"/>
          <w:kern w:val="2"/>
          <w:sz w:val="24"/>
          <w:szCs w:val="24"/>
          <w:lang w:val="ru-RU" w:eastAsia="ru-RU"/>
          <w14:ligatures w14:val="standardContextual"/>
        </w:rPr>
        <w:t xml:space="preserve">. </w:t>
      </w:r>
      <w:proofErr w:type="spellStart"/>
      <w:r w:rsidRPr="006C2B0E">
        <w:rPr>
          <w:rFonts w:ascii="Times New Roman" w:eastAsia="Times New Roman" w:hAnsi="Times New Roman" w:cs="Times New Roman"/>
          <w:kern w:val="2"/>
          <w:sz w:val="24"/>
          <w:szCs w:val="24"/>
          <w:lang w:val="ru-RU" w:eastAsia="ru-RU"/>
          <w14:ligatures w14:val="standardContextual"/>
        </w:rPr>
        <w:t>Київ</w:t>
      </w:r>
      <w:proofErr w:type="spellEnd"/>
      <w:r w:rsidRPr="006C2B0E">
        <w:rPr>
          <w:rFonts w:ascii="Times New Roman" w:eastAsia="Times New Roman" w:hAnsi="Times New Roman" w:cs="Times New Roman"/>
          <w:kern w:val="2"/>
          <w:sz w:val="24"/>
          <w:szCs w:val="24"/>
          <w:lang w:val="ru-RU" w:eastAsia="ru-RU"/>
          <w14:ligatures w14:val="standardContextual"/>
        </w:rPr>
        <w:t xml:space="preserve">, 2019. 391 с. URL: https://mon.gov.ua/storage/app/media/zagalna%20seredny /05062019- onovl-pravo.pdf (дата </w:t>
      </w:r>
      <w:proofErr w:type="spellStart"/>
      <w:r w:rsidRPr="006C2B0E">
        <w:rPr>
          <w:rFonts w:ascii="Times New Roman" w:eastAsia="Times New Roman" w:hAnsi="Times New Roman" w:cs="Times New Roman"/>
          <w:kern w:val="2"/>
          <w:sz w:val="24"/>
          <w:szCs w:val="24"/>
          <w:lang w:val="ru-RU" w:eastAsia="ru-RU"/>
          <w14:ligatures w14:val="standardContextual"/>
        </w:rPr>
        <w:t>звернення</w:t>
      </w:r>
      <w:proofErr w:type="spellEnd"/>
      <w:r w:rsidRPr="006C2B0E">
        <w:rPr>
          <w:rFonts w:ascii="Times New Roman" w:eastAsia="Times New Roman" w:hAnsi="Times New Roman" w:cs="Times New Roman"/>
          <w:kern w:val="2"/>
          <w:sz w:val="24"/>
          <w:szCs w:val="24"/>
          <w:lang w:val="ru-RU" w:eastAsia="ru-RU"/>
          <w14:ligatures w14:val="standardContextual"/>
        </w:rPr>
        <w:t>: 20.0</w:t>
      </w:r>
      <w:r w:rsidRPr="006C2B0E">
        <w:rPr>
          <w:rFonts w:ascii="Times New Roman" w:eastAsia="Times New Roman" w:hAnsi="Times New Roman" w:cs="Times New Roman"/>
          <w:kern w:val="2"/>
          <w:sz w:val="24"/>
          <w:szCs w:val="24"/>
          <w:lang w:val="uk-UA" w:eastAsia="ru-RU"/>
          <w14:ligatures w14:val="standardContextual"/>
        </w:rPr>
        <w:t>3</w:t>
      </w:r>
      <w:r w:rsidRPr="006C2B0E">
        <w:rPr>
          <w:rFonts w:ascii="Times New Roman" w:eastAsia="Times New Roman" w:hAnsi="Times New Roman" w:cs="Times New Roman"/>
          <w:kern w:val="2"/>
          <w:sz w:val="24"/>
          <w:szCs w:val="24"/>
          <w:lang w:val="ru-RU" w:eastAsia="ru-RU"/>
          <w14:ligatures w14:val="standardContextual"/>
        </w:rPr>
        <w:t>.202</w:t>
      </w:r>
      <w:r w:rsidRPr="006C2B0E">
        <w:rPr>
          <w:rFonts w:ascii="Times New Roman" w:eastAsia="Times New Roman" w:hAnsi="Times New Roman" w:cs="Times New Roman"/>
          <w:kern w:val="2"/>
          <w:sz w:val="24"/>
          <w:szCs w:val="24"/>
          <w:lang w:val="uk-UA" w:eastAsia="ru-RU"/>
          <w14:ligatures w14:val="standardContextual"/>
        </w:rPr>
        <w:t>6</w:t>
      </w:r>
      <w:r w:rsidRPr="006C2B0E">
        <w:rPr>
          <w:rFonts w:ascii="Times New Roman" w:eastAsia="Times New Roman" w:hAnsi="Times New Roman" w:cs="Times New Roman"/>
          <w:kern w:val="2"/>
          <w:sz w:val="24"/>
          <w:szCs w:val="24"/>
          <w:lang w:val="ru-RU" w:eastAsia="ru-RU"/>
          <w14:ligatures w14:val="standardContextual"/>
        </w:rPr>
        <w:t>).</w:t>
      </w:r>
    </w:p>
    <w:p w14:paraId="267D47C0" w14:textId="77777777" w:rsidR="006C2B0E" w:rsidRPr="006C2B0E" w:rsidRDefault="006C2B0E" w:rsidP="006C2B0E">
      <w:pPr>
        <w:rPr>
          <w:rFonts w:ascii="Times New Roman" w:eastAsia="Calibri" w:hAnsi="Times New Roman" w:cs="Times New Roman"/>
          <w:sz w:val="32"/>
          <w:szCs w:val="32"/>
          <w:lang w:val="uk-UA" w:eastAsia="en-US"/>
        </w:rPr>
      </w:pPr>
    </w:p>
    <w:p w14:paraId="018AB07A" w14:textId="5DAEFC01" w:rsidR="00F85FA7" w:rsidRDefault="00F85FA7" w:rsidP="006C2B0E">
      <w:pPr>
        <w:ind w:left="2835"/>
        <w:jc w:val="right"/>
        <w:rPr>
          <w:rFonts w:ascii="Times New Roman" w:eastAsia="Calibri" w:hAnsi="Times New Roman" w:cs="Times New Roman"/>
          <w:b/>
          <w:i/>
          <w:kern w:val="2"/>
          <w:sz w:val="28"/>
          <w:szCs w:val="28"/>
          <w:lang w:val="uk-UA" w:eastAsia="en-US"/>
          <w14:ligatures w14:val="standardContextual"/>
        </w:rPr>
      </w:pPr>
    </w:p>
    <w:p w14:paraId="1D06AD9F" w14:textId="77777777" w:rsidR="006974EE" w:rsidRDefault="006974EE" w:rsidP="006C2B0E">
      <w:pPr>
        <w:ind w:left="2835"/>
        <w:jc w:val="right"/>
        <w:rPr>
          <w:rFonts w:ascii="Times New Roman" w:eastAsia="Calibri" w:hAnsi="Times New Roman" w:cs="Times New Roman"/>
          <w:b/>
          <w:i/>
          <w:kern w:val="2"/>
          <w:sz w:val="28"/>
          <w:szCs w:val="28"/>
          <w:lang w:val="uk-UA" w:eastAsia="en-US"/>
          <w14:ligatures w14:val="standardContextual"/>
        </w:rPr>
      </w:pPr>
    </w:p>
    <w:p w14:paraId="1E56FC04" w14:textId="04805153" w:rsidR="006C2B0E" w:rsidRPr="006C2B0E" w:rsidRDefault="00A501CC" w:rsidP="006C2B0E">
      <w:pPr>
        <w:ind w:left="2835"/>
        <w:jc w:val="right"/>
        <w:rPr>
          <w:rFonts w:ascii="Times New Roman" w:eastAsia="Calibri" w:hAnsi="Times New Roman" w:cs="Times New Roman"/>
          <w:b/>
          <w:i/>
          <w:kern w:val="2"/>
          <w:sz w:val="28"/>
          <w:szCs w:val="28"/>
          <w:lang w:val="uk-UA" w:eastAsia="en-US"/>
          <w14:ligatures w14:val="standardContextual"/>
        </w:rPr>
      </w:pPr>
      <w:r w:rsidRPr="006C2B0E">
        <w:rPr>
          <w:rFonts w:ascii="Times New Roman" w:eastAsia="Calibri" w:hAnsi="Times New Roman" w:cs="Times New Roman"/>
          <w:b/>
          <w:i/>
          <w:kern w:val="2"/>
          <w:sz w:val="28"/>
          <w:szCs w:val="28"/>
          <w:lang w:val="uk-UA" w:eastAsia="en-US"/>
          <w14:ligatures w14:val="standardContextual"/>
        </w:rPr>
        <w:t>Попова</w:t>
      </w:r>
      <w:r w:rsidR="006C2B0E" w:rsidRPr="006C2B0E">
        <w:rPr>
          <w:rFonts w:ascii="Times New Roman" w:eastAsia="Calibri" w:hAnsi="Times New Roman" w:cs="Times New Roman"/>
          <w:b/>
          <w:i/>
          <w:kern w:val="2"/>
          <w:sz w:val="28"/>
          <w:szCs w:val="28"/>
          <w:lang w:val="uk-UA" w:eastAsia="en-US"/>
          <w14:ligatures w14:val="standardContextual"/>
        </w:rPr>
        <w:t xml:space="preserve"> Галина</w:t>
      </w:r>
    </w:p>
    <w:p w14:paraId="0A0EDF27" w14:textId="77777777" w:rsidR="006C2B0E" w:rsidRPr="006C2B0E"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Голова циклової комісії фінансово-облікових дисциплін, </w:t>
      </w:r>
    </w:p>
    <w:p w14:paraId="77938965" w14:textId="77777777" w:rsidR="006C2B0E" w:rsidRPr="006C2B0E"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викладач вищої кваліфікаційної категорії</w:t>
      </w:r>
    </w:p>
    <w:p w14:paraId="67149E4F" w14:textId="77777777" w:rsidR="00EA02C4" w:rsidRDefault="00EA02C4" w:rsidP="006C2B0E">
      <w:pPr>
        <w:ind w:left="2835"/>
        <w:jc w:val="right"/>
        <w:rPr>
          <w:rFonts w:ascii="Times New Roman" w:eastAsia="Calibri" w:hAnsi="Times New Roman" w:cs="Times New Roman"/>
          <w:b/>
          <w:i/>
          <w:kern w:val="2"/>
          <w:sz w:val="28"/>
          <w:szCs w:val="28"/>
          <w:lang w:val="uk-UA" w:eastAsia="en-US"/>
          <w14:ligatures w14:val="standardContextual"/>
        </w:rPr>
      </w:pPr>
    </w:p>
    <w:p w14:paraId="720AEAAA" w14:textId="1C6B9A8C" w:rsidR="006C2B0E" w:rsidRPr="006C2B0E" w:rsidRDefault="00A501CC" w:rsidP="006C2B0E">
      <w:pPr>
        <w:ind w:left="2835"/>
        <w:jc w:val="right"/>
        <w:rPr>
          <w:rFonts w:ascii="Times New Roman" w:eastAsia="Calibri" w:hAnsi="Times New Roman" w:cs="Times New Roman"/>
          <w:kern w:val="2"/>
          <w:sz w:val="28"/>
          <w:szCs w:val="28"/>
          <w:lang w:val="uk-UA" w:eastAsia="en-US"/>
          <w14:ligatures w14:val="standardContextual"/>
        </w:rPr>
      </w:pPr>
      <w:proofErr w:type="spellStart"/>
      <w:r w:rsidRPr="006C2B0E">
        <w:rPr>
          <w:rFonts w:ascii="Times New Roman" w:eastAsia="Calibri" w:hAnsi="Times New Roman" w:cs="Times New Roman"/>
          <w:b/>
          <w:i/>
          <w:kern w:val="2"/>
          <w:sz w:val="28"/>
          <w:szCs w:val="28"/>
          <w:lang w:val="uk-UA" w:eastAsia="en-US"/>
          <w14:ligatures w14:val="standardContextual"/>
        </w:rPr>
        <w:t>Неруш</w:t>
      </w:r>
      <w:proofErr w:type="spellEnd"/>
      <w:r w:rsidR="006C2B0E" w:rsidRPr="006C2B0E">
        <w:rPr>
          <w:rFonts w:ascii="Times New Roman" w:eastAsia="Calibri" w:hAnsi="Times New Roman" w:cs="Times New Roman"/>
          <w:b/>
          <w:i/>
          <w:kern w:val="2"/>
          <w:sz w:val="28"/>
          <w:szCs w:val="28"/>
          <w:lang w:val="uk-UA" w:eastAsia="en-US"/>
          <w14:ligatures w14:val="standardContextual"/>
        </w:rPr>
        <w:t xml:space="preserve"> Артем</w:t>
      </w:r>
    </w:p>
    <w:p w14:paraId="27D96914" w14:textId="77777777" w:rsidR="006C2B0E" w:rsidRPr="006C2B0E"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Здобувач фахової передвищої освіти </w:t>
      </w:r>
    </w:p>
    <w:p w14:paraId="5AA0FEB4" w14:textId="77777777" w:rsidR="006C2B0E" w:rsidRPr="006C2B0E"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Освітньо-професійної програми </w:t>
      </w:r>
    </w:p>
    <w:p w14:paraId="6D582272" w14:textId="77777777" w:rsidR="006C2B0E" w:rsidRPr="006C2B0E"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Фінанси, банківська справа та страхування</w:t>
      </w:r>
    </w:p>
    <w:p w14:paraId="772CB22B" w14:textId="77777777" w:rsidR="00F85FA7" w:rsidRDefault="00F85FA7" w:rsidP="006C2B0E">
      <w:pPr>
        <w:ind w:left="2835"/>
        <w:jc w:val="right"/>
        <w:rPr>
          <w:rFonts w:ascii="Times New Roman" w:eastAsia="Calibri" w:hAnsi="Times New Roman" w:cs="Times New Roman"/>
          <w:kern w:val="2"/>
          <w:sz w:val="28"/>
          <w:szCs w:val="28"/>
          <w:lang w:val="uk-UA" w:eastAsia="en-US"/>
          <w14:ligatures w14:val="standardContextual"/>
        </w:rPr>
      </w:pPr>
    </w:p>
    <w:p w14:paraId="692E4E32" w14:textId="40A0E2E1" w:rsidR="006C2B0E" w:rsidRPr="006C2B0E"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ВСП «Фаховий коледж економіки і технологій </w:t>
      </w:r>
    </w:p>
    <w:p w14:paraId="307ACBD3" w14:textId="77777777" w:rsidR="006C2B0E" w:rsidRPr="006C2B0E"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Національного університету «Чернігівська політехніка» </w:t>
      </w:r>
    </w:p>
    <w:p w14:paraId="71EA3A90" w14:textId="77777777" w:rsidR="006C2B0E" w:rsidRPr="006C2B0E" w:rsidRDefault="006C2B0E" w:rsidP="006C2B0E">
      <w:pPr>
        <w:ind w:firstLine="709"/>
        <w:jc w:val="right"/>
        <w:rPr>
          <w:rFonts w:ascii="Times New Roman" w:eastAsia="Calibri" w:hAnsi="Times New Roman" w:cs="Times New Roman"/>
          <w:kern w:val="2"/>
          <w:sz w:val="32"/>
          <w:szCs w:val="32"/>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м. Чернігів, Україна</w:t>
      </w:r>
    </w:p>
    <w:p w14:paraId="11B05579" w14:textId="77777777" w:rsidR="00F85FA7" w:rsidRDefault="00F85FA7" w:rsidP="006C2B0E">
      <w:pPr>
        <w:jc w:val="center"/>
        <w:rPr>
          <w:rFonts w:ascii="Times New Roman" w:eastAsia="Calibri" w:hAnsi="Times New Roman" w:cs="Times New Roman"/>
          <w:b/>
          <w:kern w:val="2"/>
          <w:sz w:val="28"/>
          <w:szCs w:val="28"/>
          <w:lang w:val="uk-UA" w:eastAsia="en-US"/>
          <w14:ligatures w14:val="standardContextual"/>
        </w:rPr>
      </w:pPr>
    </w:p>
    <w:p w14:paraId="41D58925" w14:textId="34CBCA5D" w:rsidR="006C2B0E" w:rsidRDefault="006C2B0E" w:rsidP="006C2B0E">
      <w:pPr>
        <w:jc w:val="center"/>
        <w:rPr>
          <w:rFonts w:ascii="Times New Roman" w:eastAsia="Calibri" w:hAnsi="Times New Roman" w:cs="Times New Roman"/>
          <w:b/>
          <w:kern w:val="2"/>
          <w:sz w:val="28"/>
          <w:szCs w:val="28"/>
          <w:lang w:val="uk-UA" w:eastAsia="en-US"/>
          <w14:ligatures w14:val="standardContextual"/>
        </w:rPr>
      </w:pPr>
      <w:r w:rsidRPr="006C2B0E">
        <w:rPr>
          <w:rFonts w:ascii="Times New Roman" w:eastAsia="Calibri" w:hAnsi="Times New Roman" w:cs="Times New Roman"/>
          <w:b/>
          <w:kern w:val="2"/>
          <w:sz w:val="28"/>
          <w:szCs w:val="28"/>
          <w:lang w:val="uk-UA" w:eastAsia="en-US"/>
          <w14:ligatures w14:val="standardContextual"/>
        </w:rPr>
        <w:t>ЯК ФІНАНСОВА ГРАМОТНІСТЬ НАСЕЛЕННЯ ВПЛИВАЄ НА ФІНАНСОВИЙ ДОБРОБУТ ДЕРЖАВИ</w:t>
      </w:r>
    </w:p>
    <w:p w14:paraId="37FB1A65" w14:textId="77777777" w:rsidR="006C2B0E" w:rsidRPr="006C2B0E" w:rsidRDefault="006C2B0E" w:rsidP="00EA02C4">
      <w:pPr>
        <w:ind w:firstLine="426"/>
        <w:jc w:val="both"/>
        <w:rPr>
          <w:rFonts w:ascii="Times New Roman" w:eastAsia="Calibri" w:hAnsi="Times New Roman" w:cs="Times New Roman"/>
          <w:kern w:val="2"/>
          <w:sz w:val="28"/>
          <w:szCs w:val="22"/>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Фінансова грамотність населення є важливим чинником, що впливає на фінансовий добробут держави. Вона охоплює знання, навички та розуміння, необхідні для прийняття обґрунтованих фінансових рішень. У сучасному світі, де фінансові інструменти стають все більш складними, висока фінансова грамотність стає необхідною умовою для забезпечення економічної стабільності як громадян, так і держави.</w:t>
      </w:r>
      <w:r w:rsidRPr="006C2B0E">
        <w:rPr>
          <w:rFonts w:ascii="Times New Roman" w:eastAsia="Calibri" w:hAnsi="Times New Roman" w:cs="Times New Roman"/>
          <w:kern w:val="2"/>
          <w:sz w:val="28"/>
          <w:szCs w:val="22"/>
          <w:lang w:val="uk-UA" w:eastAsia="en-US"/>
          <w14:ligatures w14:val="standardContextual"/>
        </w:rPr>
        <w:t xml:space="preserve"> </w:t>
      </w:r>
    </w:p>
    <w:p w14:paraId="3730793F"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Фінансова безграмотність є однією з головних причин низького рівня життя більшої частини населення. Багато людей працюють лише для того, щоб прогодувати себе та свої сім'ї, часто не маючи можливості задовольнити необхідні потреби. Існує безліч можливостей для підвищення фінансової грамотності: доступні книги про фінанси, курси, консультації фінансових експертів. Дехто вже використовує ці ресурси, намагаючись змусити свої гроші "працювати" на себе. Проте все ще залишається велика кількість людей, які погано ставляться до таких заходів.</w:t>
      </w:r>
    </w:p>
    <w:p w14:paraId="59A83695"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lastRenderedPageBreak/>
        <w:t>Фінансова грамотність — це не просто набір знань, а комплекс умінь і навичок, які дозволяють людям приймати обґрунтовані економічні рішення. Вона охоплює: управління бюджетом; заощадження та інвестування; оцінку ризиків та обрання фінансових послуг.</w:t>
      </w:r>
    </w:p>
    <w:p w14:paraId="2542E406"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Забезпечення високого рівня фінансової грамотності населення є головним не лише для особистого фінансового добробуту, але й для стабільності економіки країни.</w:t>
      </w:r>
    </w:p>
    <w:p w14:paraId="12327141"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Прикладом важливості фінансової грамотності може служити ситуація з управлінням бюджетом. Уявімо, що молода сім'я отримує щомісячний дохід і має певні витрати, такі як оренда житла, комунальні послуги, продукти харчування та інші необхідні витрати. Якщо ця сім'я не має навичок управління бюджетом, вони можуть легко витратити більше, ніж заробляють, що призведе до боргів і фінансових труднощів. Але, якщо ця ж сім'я має знання з фінансової грамотності, вона може скласти бюджет, визначити пріоритети у витратах, заощаджувати на непередбачені витрати та навіть інвестувати частину свого доходу для забезпечення майбутнього. Це дозволить їм не лише зберегти гроші, а й примножити їх. [2]</w:t>
      </w:r>
    </w:p>
    <w:p w14:paraId="342F917F"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Фінансово грамотна людина: може порахувати свої доходи та витрати; здатна планувати та оцінити великі витрати; має фінансові цілі на рік або кілька років; вміє інвестувати та зберігати; </w:t>
      </w:r>
      <w:proofErr w:type="spellStart"/>
      <w:r w:rsidRPr="006C2B0E">
        <w:rPr>
          <w:rFonts w:ascii="Times New Roman" w:eastAsia="Calibri" w:hAnsi="Times New Roman" w:cs="Times New Roman"/>
          <w:kern w:val="2"/>
          <w:sz w:val="28"/>
          <w:szCs w:val="28"/>
          <w:lang w:val="uk-UA" w:eastAsia="en-US"/>
          <w14:ligatures w14:val="standardContextual"/>
        </w:rPr>
        <w:t>рідко</w:t>
      </w:r>
      <w:proofErr w:type="spellEnd"/>
      <w:r w:rsidRPr="006C2B0E">
        <w:rPr>
          <w:rFonts w:ascii="Times New Roman" w:eastAsia="Calibri" w:hAnsi="Times New Roman" w:cs="Times New Roman"/>
          <w:kern w:val="2"/>
          <w:sz w:val="28"/>
          <w:szCs w:val="28"/>
          <w:lang w:val="uk-UA" w:eastAsia="en-US"/>
          <w14:ligatures w14:val="standardContextual"/>
        </w:rPr>
        <w:t xml:space="preserve"> здійснює необдумані витрати та в межах виділеного на це бюджету;[5]</w:t>
      </w:r>
    </w:p>
    <w:p w14:paraId="1FED8889"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Незважаючи на високий рівень загальної освіти українського населення, існує проблема в управлінні особистими фінансами. Це часто призводить до їх неефективного використання або навіть втрати грошей. Рівень фінансової грамотності населення варіюється залежно від вікової групи. Люди старшого віку мають більшу недовіру до фінансових установ через негативний досвід минулих років, а люди молодшого віку часто не мають достатнього досвіду і знань для досягнення фінансової стабільності.</w:t>
      </w:r>
    </w:p>
    <w:p w14:paraId="769BA99C"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У 2021 році дослідження USAID за методикою OECD/INFE показало, що загальний індекс фінансової грамотності в Україні становить 12,3 з можливих 21 балу. Для порівняння, у Німеччині він дорівнює 13,9, у Кореї та Польщі – 13,1, у Китаї – 14,9. Окрім цього, серед населення України спостерігається низький рівень довіри до багатьох фінансових установ, включаючи банки.[8]</w:t>
      </w:r>
    </w:p>
    <w:p w14:paraId="4CC6CE91"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Багато українців не довіряють банкам і фінансовим інститутам через минулі кризи, що призвело до втрати заощаджень. Ця недовіра обмежує їх готовність користуватися банківськими послугами, навіть коли це може бути вигідніше.</w:t>
      </w:r>
    </w:p>
    <w:p w14:paraId="01EF6520"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Рівень фінансової грамотності впливає на здатність людей приймати обґрунтовані фінансові рішення. Люди, які мають базові знання про фінансові інструменти, більш схильні користуватися банківськими послугами та здійснювати інвестиції.</w:t>
      </w:r>
    </w:p>
    <w:p w14:paraId="580724EF"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Всі ці фактори взаємодіють між собою, створюючи фінансову поведінку громадян. Низький рівень довіри до банків може призвести до відсутності бажання отримувати фінансову освіту, оскільки люди не бачать сенсу в тому, щоб навчатися про щось, чому вони не довіряють.</w:t>
      </w:r>
    </w:p>
    <w:p w14:paraId="2520DA64"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lastRenderedPageBreak/>
        <w:t>Для покращення фінансової грамотності українців варто застосовувати програми для підвищення фінансової грамотності, зміцнювати довіру до фінансових установ і створювати сприятливі економічні умови. Це може включати в себе різні інформаційні заходи про переваги використання банківських послуг та ініціативи для спонукання економічного зростання.</w:t>
      </w:r>
    </w:p>
    <w:p w14:paraId="7866F894"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Наприклад, можна організувати серію безкоштовних семінарів та </w:t>
      </w:r>
      <w:proofErr w:type="spellStart"/>
      <w:r w:rsidRPr="006C2B0E">
        <w:rPr>
          <w:rFonts w:ascii="Times New Roman" w:eastAsia="Calibri" w:hAnsi="Times New Roman" w:cs="Times New Roman"/>
          <w:kern w:val="2"/>
          <w:sz w:val="28"/>
          <w:szCs w:val="28"/>
          <w:lang w:val="uk-UA" w:eastAsia="en-US"/>
          <w14:ligatures w14:val="standardContextual"/>
        </w:rPr>
        <w:t>вебінарів</w:t>
      </w:r>
      <w:proofErr w:type="spellEnd"/>
      <w:r w:rsidRPr="006C2B0E">
        <w:rPr>
          <w:rFonts w:ascii="Times New Roman" w:eastAsia="Calibri" w:hAnsi="Times New Roman" w:cs="Times New Roman"/>
          <w:kern w:val="2"/>
          <w:sz w:val="28"/>
          <w:szCs w:val="28"/>
          <w:lang w:val="uk-UA" w:eastAsia="en-US"/>
          <w14:ligatures w14:val="standardContextual"/>
        </w:rPr>
        <w:t>, на яких експерти з фінансів розповідатимуть про основи фінансової грамотності. Також можна створити онлайн-платформи, де громадяни можуть отримувати доступ до навчальних матеріалів та консультацій з фінансових питань. Це допоможе людям краще розуміти фінансові продукти та послуги, що в свою чергу підвищить їхню фінансову грамотність. [7]</w:t>
      </w:r>
    </w:p>
    <w:p w14:paraId="215B4632"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Заходи в рамках програм підвищення фінансової грамотності мають проводитися з урахуванням різних громадян: учнів, тих, хто вперше приступає до роботи, безробітних, людей молодшого віку, громадян, які здійснюють залучення кредитів, пенсіонерів, військовослужбовців, тобто мати виражений адресний характер.[3]</w:t>
      </w:r>
    </w:p>
    <w:p w14:paraId="45A0AC87"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Однією з складових фінансово-економічної безпеки держави є рівень фінансової грамотності населення, який показує здатність громадян управляти власними фінансами, планувати витрати та доходи або приймати важливі фінансові  рішення.</w:t>
      </w:r>
    </w:p>
    <w:p w14:paraId="40079202"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Розвиток фінансової грамотності населення є завданням держави, спрямованим на підвищення добробуту громадян, зміцнення фінансової системи та формування економічної поведінки.[4]</w:t>
      </w:r>
    </w:p>
    <w:p w14:paraId="7D791DD5"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В Україні люди схильні більш до витрачання грошей, ніж до їх заощадження. Більшість населення країни не розраховує на пенсійну допомогу від держави, але також і не заощаджує кошти на старість.</w:t>
      </w:r>
    </w:p>
    <w:p w14:paraId="2A7A5CAE"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Фінансову грамотність потрібно вивчати ще зі школи, щоб в майбутньому завдяки високому рівню фінансової грамотності люди приймали більш кращі та свідомі рішення для покращення свого життя.[3]</w:t>
      </w:r>
    </w:p>
    <w:p w14:paraId="3342530F"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Люди можуть зіштовхнутися з різними життєвими ситуаціями, для яких потрібне розв’язання фінансових питань: фінансова незалежність, навчання, діти, хвороба, переїзд тощо. Важливо забезпечити фінансову стійкість для майбутнього.</w:t>
      </w:r>
    </w:p>
    <w:p w14:paraId="127923BE"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Населення з вищим рівнем фінансової грамотності здатне ефективніше управляти боргами та ризиками, контролювати особисті фінанси, має заощадження, щоб покрити витрати у разі непередбачуваних ситуацій, заздалегідь піклується про фінанси для пенсійного віку.</w:t>
      </w:r>
    </w:p>
    <w:p w14:paraId="4C5CF9D4"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Уявіть людину, яка щомісяця відкладає 10–15% доходу на окремий рахунок. Коли вона раптово втрачає роботу або потребує термінового лікування, їй не потрібно брати швидкі кредити під високі відсотки або продавати майно. Завдяки заощадженням вона зберігає фінансову стійкість, закриває базові потреби протягом декількох місяців і має час на пошук нового джерела доходу. [6]</w:t>
      </w:r>
    </w:p>
    <w:p w14:paraId="25E910A2"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Необхідна взаємодія між органами державної влади, органами місцевого самоврядування та різних установ, які займаються введенням різних ідей до </w:t>
      </w:r>
      <w:r w:rsidRPr="006C2B0E">
        <w:rPr>
          <w:rFonts w:ascii="Times New Roman" w:eastAsia="Calibri" w:hAnsi="Times New Roman" w:cs="Times New Roman"/>
          <w:kern w:val="2"/>
          <w:sz w:val="28"/>
          <w:szCs w:val="28"/>
          <w:lang w:val="uk-UA" w:eastAsia="en-US"/>
          <w14:ligatures w14:val="standardContextual"/>
        </w:rPr>
        <w:lastRenderedPageBreak/>
        <w:t>сфери фінансової освіти. Впровадження в державі заходів для підвищення фінансової грамотності населення може створити гарні умови для зміцнення довіри людей до фінансових установ та кращому розумінню того, як діють фінансові інструменти, що допомогло б зростанню добробуту населення.[1]</w:t>
      </w:r>
    </w:p>
    <w:p w14:paraId="792FEFCA"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Прямим шляхом до успіху країни та суспільства є фінансова грамотність. Але населенню також потрібно самостійно покращувати свої знання та навички за допомогою Інтернет ресурсів, засобів масової інформації та різних курсів. Адже завдяки цьому всі зможуть забезпечувати фінансову незалежність та правильно управляти своїми коштами, що сприятиме підвищенню рівня життя громадян.[3]</w:t>
      </w:r>
    </w:p>
    <w:p w14:paraId="3F0F0986" w14:textId="77777777" w:rsidR="006C2B0E" w:rsidRPr="006C2B0E" w:rsidRDefault="006C2B0E" w:rsidP="006C2B0E">
      <w:pPr>
        <w:ind w:firstLine="709"/>
        <w:jc w:val="center"/>
        <w:rPr>
          <w:rFonts w:ascii="Times New Roman" w:eastAsia="Calibri" w:hAnsi="Times New Roman" w:cs="Times New Roman"/>
          <w:b/>
          <w:kern w:val="2"/>
          <w:sz w:val="24"/>
          <w:szCs w:val="24"/>
          <w:lang w:val="uk-UA" w:eastAsia="en-US"/>
          <w14:ligatures w14:val="standardContextual"/>
        </w:rPr>
      </w:pPr>
      <w:r w:rsidRPr="006C2B0E">
        <w:rPr>
          <w:rFonts w:ascii="Times New Roman" w:eastAsia="Calibri" w:hAnsi="Times New Roman" w:cs="Times New Roman"/>
          <w:b/>
          <w:bCs/>
          <w:kern w:val="2"/>
          <w:sz w:val="24"/>
          <w:szCs w:val="24"/>
          <w:lang w:val="uk-UA" w:eastAsia="en-US"/>
          <w14:ligatures w14:val="standardContextual"/>
        </w:rPr>
        <w:t>Список літератури</w:t>
      </w:r>
    </w:p>
    <w:p w14:paraId="3EED3E4F" w14:textId="77777777" w:rsidR="006C2B0E" w:rsidRPr="00A501CC" w:rsidRDefault="006C2B0E" w:rsidP="00A501CC">
      <w:pPr>
        <w:ind w:left="142" w:firstLine="1"/>
        <w:jc w:val="both"/>
        <w:rPr>
          <w:rFonts w:ascii="Times New Roman" w:eastAsia="Calibri" w:hAnsi="Times New Roman" w:cs="Times New Roman"/>
          <w:bCs/>
          <w:kern w:val="2"/>
          <w:sz w:val="24"/>
          <w:szCs w:val="24"/>
          <w:lang w:val="uk-UA" w:eastAsia="en-US"/>
          <w14:ligatures w14:val="standardContextual"/>
        </w:rPr>
      </w:pPr>
      <w:r w:rsidRPr="00A501CC">
        <w:rPr>
          <w:rFonts w:ascii="Times New Roman" w:eastAsia="Calibri" w:hAnsi="Times New Roman" w:cs="Times New Roman"/>
          <w:bCs/>
          <w:kern w:val="2"/>
          <w:sz w:val="24"/>
          <w:szCs w:val="24"/>
          <w:lang w:val="uk-UA" w:eastAsia="en-US"/>
          <w14:ligatures w14:val="standardContextual"/>
        </w:rPr>
        <w:t xml:space="preserve">1. </w:t>
      </w:r>
      <w:hyperlink r:id="rId94" w:history="1">
        <w:r w:rsidRPr="00A501CC">
          <w:rPr>
            <w:rFonts w:ascii="Times New Roman" w:eastAsia="Calibri" w:hAnsi="Times New Roman" w:cs="Times New Roman"/>
            <w:bCs/>
            <w:kern w:val="2"/>
            <w:sz w:val="24"/>
            <w:szCs w:val="24"/>
            <w:u w:val="single"/>
            <w:lang w:val="uk-UA" w:eastAsia="en-US"/>
            <w14:ligatures w14:val="standardContextual"/>
          </w:rPr>
          <w:t>https://surl.lt/vqvwrj</w:t>
        </w:r>
      </w:hyperlink>
    </w:p>
    <w:p w14:paraId="2E7C345E" w14:textId="77777777" w:rsidR="006C2B0E" w:rsidRPr="00A501CC" w:rsidRDefault="006C2B0E" w:rsidP="00A501CC">
      <w:pPr>
        <w:ind w:left="142" w:firstLine="1"/>
        <w:jc w:val="both"/>
        <w:rPr>
          <w:rFonts w:ascii="Times New Roman" w:eastAsia="Calibri" w:hAnsi="Times New Roman" w:cs="Times New Roman"/>
          <w:bCs/>
          <w:kern w:val="2"/>
          <w:sz w:val="24"/>
          <w:szCs w:val="24"/>
          <w:lang w:val="uk-UA" w:eastAsia="en-US"/>
          <w14:ligatures w14:val="standardContextual"/>
        </w:rPr>
      </w:pPr>
      <w:r w:rsidRPr="00A501CC">
        <w:rPr>
          <w:rFonts w:ascii="Times New Roman" w:eastAsia="Calibri" w:hAnsi="Times New Roman" w:cs="Times New Roman"/>
          <w:bCs/>
          <w:kern w:val="2"/>
          <w:sz w:val="24"/>
          <w:szCs w:val="24"/>
          <w:lang w:val="uk-UA" w:eastAsia="en-US"/>
          <w14:ligatures w14:val="standardContextual"/>
        </w:rPr>
        <w:t xml:space="preserve">2. </w:t>
      </w:r>
      <w:hyperlink r:id="rId95" w:history="1">
        <w:r w:rsidRPr="00A501CC">
          <w:rPr>
            <w:rFonts w:ascii="Times New Roman" w:eastAsia="Calibri" w:hAnsi="Times New Roman" w:cs="Times New Roman"/>
            <w:bCs/>
            <w:kern w:val="2"/>
            <w:sz w:val="24"/>
            <w:szCs w:val="24"/>
            <w:u w:val="single"/>
            <w:lang w:val="uk-UA" w:eastAsia="en-US"/>
            <w14:ligatures w14:val="standardContextual"/>
          </w:rPr>
          <w:t>https://surl.li/mycpmg</w:t>
        </w:r>
      </w:hyperlink>
    </w:p>
    <w:p w14:paraId="6DF1C18D" w14:textId="77777777" w:rsidR="006C2B0E" w:rsidRPr="00A501CC" w:rsidRDefault="006C2B0E" w:rsidP="00A501CC">
      <w:pPr>
        <w:ind w:left="142" w:firstLine="1"/>
        <w:jc w:val="both"/>
        <w:rPr>
          <w:rFonts w:ascii="Times New Roman" w:eastAsia="Calibri" w:hAnsi="Times New Roman" w:cs="Times New Roman"/>
          <w:bCs/>
          <w:kern w:val="2"/>
          <w:sz w:val="24"/>
          <w:szCs w:val="24"/>
          <w:lang w:val="uk-UA" w:eastAsia="en-US"/>
          <w14:ligatures w14:val="standardContextual"/>
        </w:rPr>
      </w:pPr>
      <w:r w:rsidRPr="00A501CC">
        <w:rPr>
          <w:rFonts w:ascii="Times New Roman" w:eastAsia="Calibri" w:hAnsi="Times New Roman" w:cs="Times New Roman"/>
          <w:bCs/>
          <w:kern w:val="2"/>
          <w:sz w:val="24"/>
          <w:szCs w:val="24"/>
          <w:lang w:val="uk-UA" w:eastAsia="en-US"/>
          <w14:ligatures w14:val="standardContextual"/>
        </w:rPr>
        <w:t xml:space="preserve">3. </w:t>
      </w:r>
      <w:hyperlink r:id="rId96" w:history="1">
        <w:r w:rsidRPr="00A501CC">
          <w:rPr>
            <w:rFonts w:ascii="Times New Roman" w:eastAsia="Calibri" w:hAnsi="Times New Roman" w:cs="Times New Roman"/>
            <w:bCs/>
            <w:kern w:val="2"/>
            <w:sz w:val="24"/>
            <w:szCs w:val="24"/>
            <w:u w:val="single"/>
            <w:lang w:val="uk-UA" w:eastAsia="en-US"/>
            <w14:ligatures w14:val="standardContextual"/>
          </w:rPr>
          <w:t>https://surl.li/tyfbfd</w:t>
        </w:r>
      </w:hyperlink>
    </w:p>
    <w:p w14:paraId="6E9B4265" w14:textId="77777777" w:rsidR="006C2B0E" w:rsidRPr="00A501CC" w:rsidRDefault="006C2B0E" w:rsidP="00A501CC">
      <w:pPr>
        <w:ind w:left="142" w:firstLine="1"/>
        <w:jc w:val="both"/>
        <w:rPr>
          <w:rFonts w:ascii="Times New Roman" w:eastAsia="Calibri" w:hAnsi="Times New Roman" w:cs="Times New Roman"/>
          <w:bCs/>
          <w:kern w:val="2"/>
          <w:sz w:val="24"/>
          <w:szCs w:val="24"/>
          <w:lang w:val="uk-UA" w:eastAsia="en-US"/>
          <w14:ligatures w14:val="standardContextual"/>
        </w:rPr>
      </w:pPr>
      <w:r w:rsidRPr="00A501CC">
        <w:rPr>
          <w:rFonts w:ascii="Times New Roman" w:eastAsia="Calibri" w:hAnsi="Times New Roman" w:cs="Times New Roman"/>
          <w:bCs/>
          <w:kern w:val="2"/>
          <w:sz w:val="24"/>
          <w:szCs w:val="24"/>
          <w:lang w:val="uk-UA" w:eastAsia="en-US"/>
          <w14:ligatures w14:val="standardContextual"/>
        </w:rPr>
        <w:t xml:space="preserve">4. Фінансова грамотність: як забезпечити комфортне життя та безбідну старість. </w:t>
      </w:r>
      <w:hyperlink r:id="rId97" w:history="1">
        <w:r w:rsidRPr="00A501CC">
          <w:rPr>
            <w:rFonts w:ascii="Times New Roman" w:eastAsia="Calibri" w:hAnsi="Times New Roman" w:cs="Times New Roman"/>
            <w:bCs/>
            <w:color w:val="0563C1"/>
            <w:kern w:val="2"/>
            <w:sz w:val="24"/>
            <w:szCs w:val="24"/>
            <w:u w:val="single"/>
            <w:lang w:val="uk-UA" w:eastAsia="en-US"/>
            <w14:ligatures w14:val="standardContextual"/>
          </w:rPr>
          <w:t>https://happymonday.ua/finansova-gramotnist</w:t>
        </w:r>
      </w:hyperlink>
      <w:r w:rsidRPr="00A501CC">
        <w:rPr>
          <w:rFonts w:ascii="Times New Roman" w:eastAsia="Calibri" w:hAnsi="Times New Roman" w:cs="Times New Roman"/>
          <w:bCs/>
          <w:kern w:val="2"/>
          <w:sz w:val="24"/>
          <w:szCs w:val="24"/>
          <w:lang w:val="uk-UA" w:eastAsia="en-US"/>
          <w14:ligatures w14:val="standardContextual"/>
        </w:rPr>
        <w:t>.</w:t>
      </w:r>
    </w:p>
    <w:p w14:paraId="554F066A" w14:textId="77777777" w:rsidR="006C2B0E" w:rsidRPr="00A501CC" w:rsidRDefault="006C2B0E" w:rsidP="00A501CC">
      <w:pPr>
        <w:ind w:left="142" w:firstLine="1"/>
        <w:jc w:val="both"/>
        <w:rPr>
          <w:rFonts w:ascii="Times New Roman" w:eastAsia="Calibri" w:hAnsi="Times New Roman" w:cs="Times New Roman"/>
          <w:bCs/>
          <w:kern w:val="2"/>
          <w:sz w:val="24"/>
          <w:szCs w:val="24"/>
          <w:u w:val="single"/>
          <w:lang w:val="uk-UA" w:eastAsia="en-US"/>
          <w14:ligatures w14:val="standardContextual"/>
        </w:rPr>
      </w:pPr>
      <w:r w:rsidRPr="00A501CC">
        <w:rPr>
          <w:rFonts w:ascii="Times New Roman" w:eastAsia="Calibri" w:hAnsi="Times New Roman" w:cs="Times New Roman"/>
          <w:bCs/>
          <w:kern w:val="2"/>
          <w:sz w:val="24"/>
          <w:szCs w:val="24"/>
          <w:lang w:val="uk-UA" w:eastAsia="en-US"/>
          <w14:ligatures w14:val="standardContextual"/>
        </w:rPr>
        <w:t xml:space="preserve">5. Роль фінансової грамотності у забезпеченні добробуту населення </w:t>
      </w:r>
      <w:hyperlink r:id="rId98" w:history="1">
        <w:r w:rsidRPr="00A501CC">
          <w:rPr>
            <w:rFonts w:ascii="Times New Roman" w:eastAsia="Calibri" w:hAnsi="Times New Roman" w:cs="Times New Roman"/>
            <w:bCs/>
            <w:kern w:val="2"/>
            <w:sz w:val="24"/>
            <w:szCs w:val="24"/>
            <w:u w:val="single"/>
            <w:lang w:val="uk-UA" w:eastAsia="en-US"/>
            <w14:ligatures w14:val="standardContextual"/>
          </w:rPr>
          <w:t>https://talan.bank.gov.ua/fingramotnist</w:t>
        </w:r>
      </w:hyperlink>
    </w:p>
    <w:p w14:paraId="53B5F5BC" w14:textId="77777777" w:rsidR="006C2B0E" w:rsidRPr="00A501CC" w:rsidRDefault="006C2B0E" w:rsidP="00A501CC">
      <w:pPr>
        <w:ind w:left="142" w:firstLine="1"/>
        <w:jc w:val="both"/>
        <w:rPr>
          <w:rFonts w:ascii="Times New Roman" w:eastAsia="Calibri" w:hAnsi="Times New Roman" w:cs="Times New Roman"/>
          <w:bCs/>
          <w:kern w:val="2"/>
          <w:sz w:val="24"/>
          <w:szCs w:val="24"/>
          <w:lang w:val="uk-UA" w:eastAsia="en-US"/>
          <w14:ligatures w14:val="standardContextual"/>
        </w:rPr>
      </w:pPr>
      <w:r w:rsidRPr="00A501CC">
        <w:rPr>
          <w:rFonts w:ascii="Times New Roman" w:eastAsia="Calibri" w:hAnsi="Times New Roman" w:cs="Times New Roman"/>
          <w:bCs/>
          <w:kern w:val="2"/>
          <w:sz w:val="24"/>
          <w:szCs w:val="24"/>
          <w:lang w:val="uk-UA" w:eastAsia="en-US"/>
          <w14:ligatures w14:val="standardContextual"/>
        </w:rPr>
        <w:t>6. Як фінансова грамотність населення впливає на фінансовий добробут держави</w:t>
      </w:r>
    </w:p>
    <w:p w14:paraId="06A1165A" w14:textId="77777777" w:rsidR="006C2B0E" w:rsidRPr="00A501CC" w:rsidRDefault="006C2B0E" w:rsidP="00A501CC">
      <w:pPr>
        <w:ind w:left="142" w:firstLine="1"/>
        <w:jc w:val="both"/>
        <w:rPr>
          <w:rFonts w:ascii="Times New Roman" w:eastAsia="Calibri" w:hAnsi="Times New Roman" w:cs="Times New Roman"/>
          <w:bCs/>
          <w:kern w:val="2"/>
          <w:sz w:val="24"/>
          <w:szCs w:val="24"/>
          <w:u w:val="single"/>
          <w:lang w:val="uk-UA" w:eastAsia="en-US"/>
          <w14:ligatures w14:val="standardContextual"/>
        </w:rPr>
      </w:pPr>
      <w:r w:rsidRPr="00A501CC">
        <w:rPr>
          <w:rFonts w:ascii="Times New Roman" w:eastAsia="Calibri" w:hAnsi="Times New Roman" w:cs="Times New Roman"/>
          <w:bCs/>
          <w:kern w:val="2"/>
          <w:sz w:val="24"/>
          <w:szCs w:val="24"/>
          <w:lang w:val="uk-UA" w:eastAsia="en-US"/>
          <w14:ligatures w14:val="standardContextual"/>
        </w:rPr>
        <w:t xml:space="preserve"> </w:t>
      </w:r>
      <w:hyperlink r:id="rId99" w:history="1">
        <w:r w:rsidRPr="00A501CC">
          <w:rPr>
            <w:rFonts w:ascii="Times New Roman" w:eastAsia="Calibri" w:hAnsi="Times New Roman" w:cs="Times New Roman"/>
            <w:bCs/>
            <w:kern w:val="2"/>
            <w:sz w:val="24"/>
            <w:szCs w:val="24"/>
            <w:u w:val="single"/>
            <w:lang w:val="uk-UA" w:eastAsia="en-US"/>
            <w14:ligatures w14:val="standardContextual"/>
          </w:rPr>
          <w:t>https://surl.li/cypcjz</w:t>
        </w:r>
      </w:hyperlink>
    </w:p>
    <w:p w14:paraId="6CE32122" w14:textId="77777777" w:rsidR="006C2B0E" w:rsidRPr="00A501CC" w:rsidRDefault="006C2B0E" w:rsidP="00A501CC">
      <w:pPr>
        <w:ind w:left="142" w:firstLine="1"/>
        <w:jc w:val="both"/>
        <w:rPr>
          <w:rFonts w:ascii="Times New Roman" w:eastAsia="Calibri" w:hAnsi="Times New Roman" w:cs="Times New Roman"/>
          <w:bCs/>
          <w:kern w:val="2"/>
          <w:sz w:val="24"/>
          <w:szCs w:val="24"/>
          <w:lang w:val="uk-UA" w:eastAsia="en-US"/>
          <w14:ligatures w14:val="standardContextual"/>
        </w:rPr>
      </w:pPr>
      <w:r w:rsidRPr="00A501CC">
        <w:rPr>
          <w:rFonts w:ascii="Times New Roman" w:eastAsia="Calibri" w:hAnsi="Times New Roman" w:cs="Times New Roman"/>
          <w:bCs/>
          <w:kern w:val="2"/>
          <w:sz w:val="24"/>
          <w:szCs w:val="24"/>
          <w:lang w:val="uk-UA" w:eastAsia="en-US"/>
          <w14:ligatures w14:val="standardContextual"/>
        </w:rPr>
        <w:t>7. Фінансова грамотність як запорука успіху управління особистими фінансами</w:t>
      </w:r>
    </w:p>
    <w:p w14:paraId="607AF628" w14:textId="77777777" w:rsidR="006C2B0E" w:rsidRPr="00A501CC" w:rsidRDefault="006C2B0E" w:rsidP="00A501CC">
      <w:pPr>
        <w:ind w:left="142" w:firstLine="1"/>
        <w:jc w:val="both"/>
        <w:rPr>
          <w:rFonts w:ascii="Times New Roman" w:eastAsia="Calibri" w:hAnsi="Times New Roman" w:cs="Times New Roman"/>
          <w:bCs/>
          <w:kern w:val="2"/>
          <w:sz w:val="24"/>
          <w:szCs w:val="24"/>
          <w:lang w:val="uk-UA" w:eastAsia="en-US"/>
          <w14:ligatures w14:val="standardContextual"/>
        </w:rPr>
      </w:pPr>
      <w:r w:rsidRPr="00A501CC">
        <w:rPr>
          <w:rFonts w:ascii="Times New Roman" w:eastAsia="Calibri" w:hAnsi="Times New Roman" w:cs="Times New Roman"/>
          <w:bCs/>
          <w:kern w:val="2"/>
          <w:sz w:val="24"/>
          <w:szCs w:val="24"/>
          <w:lang w:val="uk-UA" w:eastAsia="en-US"/>
          <w14:ligatures w14:val="standardContextual"/>
        </w:rPr>
        <w:t xml:space="preserve"> </w:t>
      </w:r>
      <w:hyperlink r:id="rId100" w:history="1">
        <w:r w:rsidRPr="00A501CC">
          <w:rPr>
            <w:rFonts w:ascii="Times New Roman" w:eastAsia="Calibri" w:hAnsi="Times New Roman" w:cs="Times New Roman"/>
            <w:bCs/>
            <w:kern w:val="2"/>
            <w:sz w:val="24"/>
            <w:szCs w:val="24"/>
            <w:u w:val="single"/>
            <w:lang w:val="uk-UA" w:eastAsia="en-US"/>
            <w14:ligatures w14:val="standardContextual"/>
          </w:rPr>
          <w:t>https://surl.lu/rqjqcw</w:t>
        </w:r>
      </w:hyperlink>
    </w:p>
    <w:p w14:paraId="68425071" w14:textId="77777777" w:rsidR="006C2B0E" w:rsidRPr="006C2B0E" w:rsidRDefault="006C2B0E" w:rsidP="006C2B0E">
      <w:pPr>
        <w:rPr>
          <w:rFonts w:ascii="Times New Roman" w:eastAsia="Calibri" w:hAnsi="Times New Roman" w:cs="Times New Roman"/>
          <w:sz w:val="32"/>
          <w:szCs w:val="32"/>
          <w:lang w:val="uk-UA" w:eastAsia="en-US"/>
        </w:rPr>
      </w:pPr>
    </w:p>
    <w:p w14:paraId="5314FF2D" w14:textId="77777777" w:rsidR="006C2B0E" w:rsidRPr="006C2B0E" w:rsidRDefault="006C2B0E" w:rsidP="006C2B0E">
      <w:pPr>
        <w:rPr>
          <w:rFonts w:ascii="Times New Roman" w:eastAsia="Calibri" w:hAnsi="Times New Roman" w:cs="Times New Roman"/>
          <w:sz w:val="32"/>
          <w:szCs w:val="32"/>
          <w:lang w:val="uk-UA" w:eastAsia="en-US"/>
        </w:rPr>
      </w:pPr>
    </w:p>
    <w:p w14:paraId="678E526A" w14:textId="77777777" w:rsidR="006C2B0E" w:rsidRPr="006C2B0E" w:rsidRDefault="006C2B0E" w:rsidP="006C2B0E">
      <w:pPr>
        <w:rPr>
          <w:rFonts w:ascii="Times New Roman" w:eastAsia="Calibri" w:hAnsi="Times New Roman" w:cs="Times New Roman"/>
          <w:sz w:val="32"/>
          <w:szCs w:val="32"/>
          <w:lang w:val="uk-UA" w:eastAsia="en-US"/>
        </w:rPr>
      </w:pPr>
    </w:p>
    <w:p w14:paraId="4847AFAB" w14:textId="5C8B2180" w:rsidR="006C2B0E" w:rsidRPr="00A501CC" w:rsidRDefault="00A501CC" w:rsidP="006C2B0E">
      <w:pPr>
        <w:ind w:left="2835"/>
        <w:jc w:val="right"/>
        <w:rPr>
          <w:rFonts w:ascii="Times New Roman" w:eastAsia="Calibri" w:hAnsi="Times New Roman" w:cs="Times New Roman"/>
          <w:b/>
          <w:i/>
          <w:kern w:val="2"/>
          <w:sz w:val="28"/>
          <w:szCs w:val="28"/>
          <w:lang w:val="uk-UA" w:eastAsia="en-US"/>
          <w14:ligatures w14:val="standardContextual"/>
        </w:rPr>
      </w:pPr>
      <w:r w:rsidRPr="00A501CC">
        <w:rPr>
          <w:rFonts w:ascii="Times New Roman" w:eastAsia="Calibri" w:hAnsi="Times New Roman" w:cs="Times New Roman"/>
          <w:b/>
          <w:i/>
          <w:kern w:val="2"/>
          <w:sz w:val="28"/>
          <w:szCs w:val="28"/>
          <w:lang w:val="uk-UA" w:eastAsia="en-US"/>
          <w14:ligatures w14:val="standardContextual"/>
        </w:rPr>
        <w:t>Попова</w:t>
      </w:r>
      <w:r w:rsidR="006C2B0E" w:rsidRPr="00A501CC">
        <w:rPr>
          <w:rFonts w:ascii="Times New Roman" w:eastAsia="Calibri" w:hAnsi="Times New Roman" w:cs="Times New Roman"/>
          <w:b/>
          <w:i/>
          <w:kern w:val="2"/>
          <w:sz w:val="28"/>
          <w:szCs w:val="28"/>
          <w:lang w:val="uk-UA" w:eastAsia="en-US"/>
          <w14:ligatures w14:val="standardContextual"/>
        </w:rPr>
        <w:t xml:space="preserve"> Галина</w:t>
      </w:r>
    </w:p>
    <w:p w14:paraId="012B0266"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Голова циклової комісії фінансово-облікових дисциплін, </w:t>
      </w:r>
    </w:p>
    <w:p w14:paraId="6A07BD46"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викладач вищої кваліфікаційної категорії</w:t>
      </w:r>
    </w:p>
    <w:p w14:paraId="2E8BFA81" w14:textId="77777777" w:rsidR="00EA02C4" w:rsidRDefault="00EA02C4" w:rsidP="006C2B0E">
      <w:pPr>
        <w:ind w:left="2835"/>
        <w:jc w:val="right"/>
        <w:rPr>
          <w:rFonts w:ascii="Times New Roman" w:eastAsia="Calibri" w:hAnsi="Times New Roman" w:cs="Times New Roman"/>
          <w:b/>
          <w:i/>
          <w:kern w:val="2"/>
          <w:sz w:val="28"/>
          <w:szCs w:val="28"/>
          <w:lang w:val="uk-UA" w:eastAsia="en-US"/>
          <w14:ligatures w14:val="standardContextual"/>
        </w:rPr>
      </w:pPr>
    </w:p>
    <w:p w14:paraId="45F50571" w14:textId="3DFD03EA" w:rsidR="006C2B0E" w:rsidRPr="00A501CC" w:rsidRDefault="00A501CC"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b/>
          <w:i/>
          <w:kern w:val="2"/>
          <w:sz w:val="28"/>
          <w:szCs w:val="28"/>
          <w:lang w:val="uk-UA" w:eastAsia="en-US"/>
          <w14:ligatures w14:val="standardContextual"/>
        </w:rPr>
        <w:t>Мірошниченко</w:t>
      </w:r>
      <w:r w:rsidR="006C2B0E" w:rsidRPr="00A501CC">
        <w:rPr>
          <w:rFonts w:ascii="Times New Roman" w:eastAsia="Calibri" w:hAnsi="Times New Roman" w:cs="Times New Roman"/>
          <w:b/>
          <w:i/>
          <w:kern w:val="2"/>
          <w:sz w:val="28"/>
          <w:szCs w:val="28"/>
          <w:lang w:val="uk-UA" w:eastAsia="en-US"/>
          <w14:ligatures w14:val="standardContextual"/>
        </w:rPr>
        <w:t xml:space="preserve"> Мілана</w:t>
      </w:r>
      <w:r w:rsidR="006C2B0E" w:rsidRPr="00A501CC">
        <w:rPr>
          <w:rFonts w:ascii="Times New Roman" w:eastAsia="Calibri" w:hAnsi="Times New Roman" w:cs="Times New Roman"/>
          <w:kern w:val="2"/>
          <w:sz w:val="28"/>
          <w:szCs w:val="28"/>
          <w:lang w:val="uk-UA" w:eastAsia="en-US"/>
          <w14:ligatures w14:val="standardContextual"/>
        </w:rPr>
        <w:t xml:space="preserve"> </w:t>
      </w:r>
    </w:p>
    <w:p w14:paraId="63DE8B47"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Здобувач фахової передвищої освіти </w:t>
      </w:r>
    </w:p>
    <w:p w14:paraId="6B920AB7"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Освітньо-професійної програми </w:t>
      </w:r>
    </w:p>
    <w:p w14:paraId="5CB20C35"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Фінанси, банківська справа та страхування</w:t>
      </w:r>
    </w:p>
    <w:p w14:paraId="49EF5DD9" w14:textId="77777777" w:rsidR="00A501CC" w:rsidRDefault="00A501CC" w:rsidP="006C2B0E">
      <w:pPr>
        <w:ind w:left="2835"/>
        <w:jc w:val="right"/>
        <w:rPr>
          <w:rFonts w:ascii="Times New Roman" w:eastAsia="Calibri" w:hAnsi="Times New Roman" w:cs="Times New Roman"/>
          <w:kern w:val="2"/>
          <w:sz w:val="28"/>
          <w:szCs w:val="28"/>
          <w:lang w:val="uk-UA" w:eastAsia="en-US"/>
          <w14:ligatures w14:val="standardContextual"/>
        </w:rPr>
      </w:pPr>
    </w:p>
    <w:p w14:paraId="358B45AA" w14:textId="01703D61"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ВСП «Фаховий коледж економіки і технологій </w:t>
      </w:r>
    </w:p>
    <w:p w14:paraId="3AFC60A0"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Національного університету «Чернігівська політехніка» </w:t>
      </w:r>
    </w:p>
    <w:p w14:paraId="7F13BA1B" w14:textId="617EACF5" w:rsidR="006C2B0E"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м. Чернігів, </w:t>
      </w:r>
      <w:r w:rsidR="00A501CC">
        <w:rPr>
          <w:rFonts w:ascii="Times New Roman" w:eastAsia="Calibri" w:hAnsi="Times New Roman" w:cs="Times New Roman"/>
          <w:kern w:val="2"/>
          <w:sz w:val="28"/>
          <w:szCs w:val="28"/>
          <w:lang w:val="uk-UA" w:eastAsia="en-US"/>
          <w14:ligatures w14:val="standardContextual"/>
        </w:rPr>
        <w:t>Україна</w:t>
      </w:r>
    </w:p>
    <w:p w14:paraId="2648B322" w14:textId="77777777" w:rsidR="00A501CC" w:rsidRPr="00A501CC" w:rsidRDefault="00A501CC" w:rsidP="006C2B0E">
      <w:pPr>
        <w:ind w:left="2835"/>
        <w:jc w:val="right"/>
        <w:rPr>
          <w:rFonts w:ascii="Times New Roman" w:eastAsia="Calibri" w:hAnsi="Times New Roman" w:cs="Times New Roman"/>
          <w:kern w:val="2"/>
          <w:sz w:val="28"/>
          <w:szCs w:val="28"/>
          <w:lang w:val="uk-UA" w:eastAsia="en-US"/>
          <w14:ligatures w14:val="standardContextual"/>
        </w:rPr>
      </w:pPr>
    </w:p>
    <w:p w14:paraId="32D791CC" w14:textId="53BE0D97" w:rsidR="006C2B0E" w:rsidRDefault="006C2B0E" w:rsidP="006C2B0E">
      <w:pPr>
        <w:ind w:firstLine="709"/>
        <w:jc w:val="center"/>
        <w:rPr>
          <w:rFonts w:ascii="Times New Roman" w:eastAsia="Calibri" w:hAnsi="Times New Roman" w:cs="Times New Roman"/>
          <w:b/>
          <w:kern w:val="2"/>
          <w:sz w:val="28"/>
          <w:szCs w:val="28"/>
          <w:lang w:val="uk-UA" w:eastAsia="en-US"/>
          <w14:ligatures w14:val="standardContextual"/>
        </w:rPr>
      </w:pPr>
      <w:r w:rsidRPr="006C2B0E">
        <w:rPr>
          <w:rFonts w:ascii="Times New Roman" w:eastAsia="Calibri" w:hAnsi="Times New Roman" w:cs="Times New Roman"/>
          <w:b/>
          <w:kern w:val="2"/>
          <w:sz w:val="28"/>
          <w:szCs w:val="28"/>
          <w:lang w:val="uk-UA" w:eastAsia="en-US"/>
          <w14:ligatures w14:val="standardContextual"/>
        </w:rPr>
        <w:t>ФІНАНСОВІ РИНКИ ТА ІНВЕСТИЦІЇ В УМОВАХ СЬОГОДЕННЯ</w:t>
      </w:r>
    </w:p>
    <w:p w14:paraId="13011FD8"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Фінансовий ринок - це економічний механізм, що забезпечує взаємодію учасників щодо купівлі та продажу фінансових активів (грошові кошти, цінні папери, боргові зобов’язання та право вимоги боргу). В Україні формування високоліквідного фінансового ринку є одним із пріоритетних завдань, адже значення фінансових ринків упродовж останніх десятиліть суттєво зросло. Зокрема, поступово знижується світова інфляція (до близько 3,6% у 2026 році), однак економічне зростання залишається повільним, що формує нестабільне інвестиційне середовище.</w:t>
      </w:r>
    </w:p>
    <w:p w14:paraId="2D2F680D"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lastRenderedPageBreak/>
        <w:t>Фінансовий ринок в наш час виступає важливим інструментом розвитку національної та світової економіки, з його допомогою вирішуються інвестиційні, фінансові, та соціальні питання. На фінансовому ринку постійно відбувається рух капіталу, що забезпечує його безперервний кругообіг. Війна, суттєво впливає на інвестиційну активність і структуру економіки фінансового ринку України. У 2025 році зростання ВВП становило близько 2%, а міжнародна фінансова допомога у 2024 досягла понад 50 млн. доларів і покривала більшість бюджетного дефіциту. Водночас інфляція, яка перевищувала 12% у 2025 році, поступово знижується і, за прогнозами становитиме близько 7,5% у 2026 році. Це свідчить про відносну макрофінансову стабілізацію, попри значні безпекові ризики та втрати інфраструктури.</w:t>
      </w:r>
    </w:p>
    <w:p w14:paraId="0EB7989C"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Майже всі суб’єкти на ринку стикаються з потребою або інвестування вільних коштів, або шукають потрібні кошти, з метою отримання прибутків. Через початок повномасштабного вторгнення частина відділень банків і фінансових компаній припинили свою діяльність. Негативний вплив економічних чинників призвів до зниження платоспроможності клієнтів, скорочення обсягів грошового обігу, а підприємці здебільшого користуються пільговими програмами та кредитними ресурсами.</w:t>
      </w:r>
    </w:p>
    <w:p w14:paraId="34666300"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Із розвитком фінансової сфери на ринку капіталу з’явилася значна кількість інвестиційних інструментів. Інвестиції відіграють ключову роль у відновленні економіки. В сучасних умовах спостерігається зміщення інвестицій у стратегічні галузі — оборонно-промисловий комплекс, енергетику та відбудову інфраструктури  . Загальний рівень інвестицій в Україні поступово зростає і може досягати близько 20% ВВП . Водночас рівень залучення прямих іноземних інвестицій залишається низьким порівняно з європейськими країнами, що обмежує потенціал економічного розвитку. Залучення інвестицій сприяє розширенню компаній і підвищенню їх продуктивності. Водночас інвестиції не гарантують прибутковості, оскільки завжди супроводжуються певними ризиками, які можна оцінювати та зробити їх мінімальними.</w:t>
      </w:r>
    </w:p>
    <w:p w14:paraId="56F0D808"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Фінансовий сектор України можна назвати динамічним і непередбачуваним. Компанії з управління активами застосовують різні підходи, які дозволяють інвесторам захистити свої активи та отримати прибуток в умовах зростання цін. Сучасні фінансові ринки характеризуються активною </w:t>
      </w:r>
      <w:proofErr w:type="spellStart"/>
      <w:r w:rsidRPr="006C2B0E">
        <w:rPr>
          <w:rFonts w:ascii="Times New Roman" w:eastAsia="Calibri" w:hAnsi="Times New Roman" w:cs="Times New Roman"/>
          <w:kern w:val="2"/>
          <w:sz w:val="28"/>
          <w:szCs w:val="28"/>
          <w:lang w:val="uk-UA" w:eastAsia="en-US"/>
          <w14:ligatures w14:val="standardContextual"/>
        </w:rPr>
        <w:t>цифровізацією</w:t>
      </w:r>
      <w:proofErr w:type="spellEnd"/>
      <w:r w:rsidRPr="006C2B0E">
        <w:rPr>
          <w:rFonts w:ascii="Times New Roman" w:eastAsia="Calibri" w:hAnsi="Times New Roman" w:cs="Times New Roman"/>
          <w:kern w:val="2"/>
          <w:sz w:val="28"/>
          <w:szCs w:val="28"/>
          <w:lang w:val="uk-UA" w:eastAsia="en-US"/>
          <w14:ligatures w14:val="standardContextual"/>
        </w:rPr>
        <w:t>, яка суттєво змінює механізми управління капіталом. Розвиток фінансових технологій (</w:t>
      </w:r>
      <w:proofErr w:type="spellStart"/>
      <w:r w:rsidRPr="006C2B0E">
        <w:rPr>
          <w:rFonts w:ascii="Times New Roman" w:eastAsia="Calibri" w:hAnsi="Times New Roman" w:cs="Times New Roman"/>
          <w:kern w:val="2"/>
          <w:sz w:val="28"/>
          <w:szCs w:val="28"/>
          <w:lang w:val="uk-UA" w:eastAsia="en-US"/>
          <w14:ligatures w14:val="standardContextual"/>
        </w:rPr>
        <w:t>FinTech</w:t>
      </w:r>
      <w:proofErr w:type="spellEnd"/>
      <w:r w:rsidRPr="006C2B0E">
        <w:rPr>
          <w:rFonts w:ascii="Times New Roman" w:eastAsia="Calibri" w:hAnsi="Times New Roman" w:cs="Times New Roman"/>
          <w:kern w:val="2"/>
          <w:sz w:val="28"/>
          <w:szCs w:val="28"/>
          <w:lang w:val="uk-UA" w:eastAsia="en-US"/>
          <w14:ligatures w14:val="standardContextual"/>
        </w:rPr>
        <w:t>) призвів до того, що значна частина фінансових операцій здійснюється онлайн. За оцінками експертів, понад 70% фінансових компаній уже впровадили цифрові технології, а глобальний ринок фінансових технологій демонструє стабільне зростання.</w:t>
      </w:r>
    </w:p>
    <w:p w14:paraId="709C8D5C"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Одним із ключових проявів </w:t>
      </w:r>
      <w:proofErr w:type="spellStart"/>
      <w:r w:rsidRPr="006C2B0E">
        <w:rPr>
          <w:rFonts w:ascii="Times New Roman" w:eastAsia="Calibri" w:hAnsi="Times New Roman" w:cs="Times New Roman"/>
          <w:kern w:val="2"/>
          <w:sz w:val="28"/>
          <w:szCs w:val="28"/>
          <w:lang w:val="uk-UA" w:eastAsia="en-US"/>
          <w14:ligatures w14:val="standardContextual"/>
        </w:rPr>
        <w:t>цифровізації</w:t>
      </w:r>
      <w:proofErr w:type="spellEnd"/>
      <w:r w:rsidRPr="006C2B0E">
        <w:rPr>
          <w:rFonts w:ascii="Times New Roman" w:eastAsia="Calibri" w:hAnsi="Times New Roman" w:cs="Times New Roman"/>
          <w:kern w:val="2"/>
          <w:sz w:val="28"/>
          <w:szCs w:val="28"/>
          <w:lang w:val="uk-UA" w:eastAsia="en-US"/>
          <w14:ligatures w14:val="standardContextual"/>
        </w:rPr>
        <w:t xml:space="preserve"> є поширення автоматизованих інвестиційних платформ — робо-</w:t>
      </w:r>
      <w:proofErr w:type="spellStart"/>
      <w:r w:rsidRPr="006C2B0E">
        <w:rPr>
          <w:rFonts w:ascii="Times New Roman" w:eastAsia="Calibri" w:hAnsi="Times New Roman" w:cs="Times New Roman"/>
          <w:kern w:val="2"/>
          <w:sz w:val="28"/>
          <w:szCs w:val="28"/>
          <w:lang w:val="uk-UA" w:eastAsia="en-US"/>
          <w14:ligatures w14:val="standardContextual"/>
        </w:rPr>
        <w:t>адвайзерів</w:t>
      </w:r>
      <w:proofErr w:type="spellEnd"/>
      <w:r w:rsidRPr="006C2B0E">
        <w:rPr>
          <w:rFonts w:ascii="Times New Roman" w:eastAsia="Calibri" w:hAnsi="Times New Roman" w:cs="Times New Roman"/>
          <w:kern w:val="2"/>
          <w:sz w:val="28"/>
          <w:szCs w:val="28"/>
          <w:lang w:val="uk-UA" w:eastAsia="en-US"/>
          <w14:ligatures w14:val="standardContextual"/>
        </w:rPr>
        <w:t xml:space="preserve">. У 2025 році обсяг активів під їх управлінням перевищив 2,06 трлн доларів США, а до 2029 року може зрости до 2,38 трлн доларів  . Кількість користувачів таких платформ також стрімко зростає і може досягти понад 34 млн. осіб  . При цьому середній обсяг інвестицій на одного користувача становить близько 61,9 тис. доларів. </w:t>
      </w:r>
      <w:proofErr w:type="spellStart"/>
      <w:r w:rsidRPr="006C2B0E">
        <w:rPr>
          <w:rFonts w:ascii="Times New Roman" w:eastAsia="Calibri" w:hAnsi="Times New Roman" w:cs="Times New Roman"/>
          <w:kern w:val="2"/>
          <w:sz w:val="28"/>
          <w:szCs w:val="28"/>
          <w:lang w:val="uk-UA" w:eastAsia="en-US"/>
          <w14:ligatures w14:val="standardContextual"/>
        </w:rPr>
        <w:lastRenderedPageBreak/>
        <w:t>Цифровізація</w:t>
      </w:r>
      <w:proofErr w:type="spellEnd"/>
      <w:r w:rsidRPr="006C2B0E">
        <w:rPr>
          <w:rFonts w:ascii="Times New Roman" w:eastAsia="Calibri" w:hAnsi="Times New Roman" w:cs="Times New Roman"/>
          <w:kern w:val="2"/>
          <w:sz w:val="28"/>
          <w:szCs w:val="28"/>
          <w:lang w:val="uk-UA" w:eastAsia="en-US"/>
          <w14:ligatures w14:val="standardContextual"/>
        </w:rPr>
        <w:t xml:space="preserve"> також суттєво знижує бар’єри входу на фінансові ринки. Наприклад, середня комісія робо-</w:t>
      </w:r>
      <w:proofErr w:type="spellStart"/>
      <w:r w:rsidRPr="006C2B0E">
        <w:rPr>
          <w:rFonts w:ascii="Times New Roman" w:eastAsia="Calibri" w:hAnsi="Times New Roman" w:cs="Times New Roman"/>
          <w:kern w:val="2"/>
          <w:sz w:val="28"/>
          <w:szCs w:val="28"/>
          <w:lang w:val="uk-UA" w:eastAsia="en-US"/>
          <w14:ligatures w14:val="standardContextual"/>
        </w:rPr>
        <w:t>адвайзерів</w:t>
      </w:r>
      <w:proofErr w:type="spellEnd"/>
      <w:r w:rsidRPr="006C2B0E">
        <w:rPr>
          <w:rFonts w:ascii="Times New Roman" w:eastAsia="Calibri" w:hAnsi="Times New Roman" w:cs="Times New Roman"/>
          <w:kern w:val="2"/>
          <w:sz w:val="28"/>
          <w:szCs w:val="28"/>
          <w:lang w:val="uk-UA" w:eastAsia="en-US"/>
          <w14:ligatures w14:val="standardContextual"/>
        </w:rPr>
        <w:t xml:space="preserve"> становить лише близько 0,2–0,25% від активів, що значно дешевше за традиційне управління капіталом  . Це робить інвестування доступним для широких верств населення, навіть із невеликим стартовим капіталом.</w:t>
      </w:r>
    </w:p>
    <w:p w14:paraId="40E7F630"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Використання штучного інтелекту є ще одним важливим фактором трансформації фінансових ринків. За сучасними оцінками, застосування AI дозволяє підвищити ефективність фінансових установ на 20–30%, а також забезпечує до 17% вищу дохідність інвестиційних стратегій  . Крім того, близько 10–13% роздрібних інвесторів уже використовують AI для вибору інвестицій, а майже 50% готові застосовувати такі технології в майбутньому. Таким чином, сучасні фінансові ринки розвиваються під впливом </w:t>
      </w:r>
      <w:proofErr w:type="spellStart"/>
      <w:r w:rsidRPr="006C2B0E">
        <w:rPr>
          <w:rFonts w:ascii="Times New Roman" w:eastAsia="Calibri" w:hAnsi="Times New Roman" w:cs="Times New Roman"/>
          <w:kern w:val="2"/>
          <w:sz w:val="28"/>
          <w:szCs w:val="28"/>
          <w:lang w:val="uk-UA" w:eastAsia="en-US"/>
          <w14:ligatures w14:val="standardContextual"/>
        </w:rPr>
        <w:t>цифровізації</w:t>
      </w:r>
      <w:proofErr w:type="spellEnd"/>
      <w:r w:rsidRPr="006C2B0E">
        <w:rPr>
          <w:rFonts w:ascii="Times New Roman" w:eastAsia="Calibri" w:hAnsi="Times New Roman" w:cs="Times New Roman"/>
          <w:kern w:val="2"/>
          <w:sz w:val="28"/>
          <w:szCs w:val="28"/>
          <w:lang w:val="uk-UA" w:eastAsia="en-US"/>
          <w14:ligatures w14:val="standardContextual"/>
        </w:rPr>
        <w:t>, автоматизації та штучного інтелекту, що підвищує ефективність і доступність інвестицій, але одночасно потребує більш зваженого підходу до управління ризикам</w:t>
      </w:r>
    </w:p>
    <w:p w14:paraId="1DDC5B58"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Важливим елементом сучасної інвестиційної діяльності є диверсифікація, тобто розподіл капіталу між різними видами активів з метою зниження ризиків. У умовах нестабільності фінансових ринків, інфляції та валютних коливань диверсифікація стає однією з основних стратегій збереження капіталу. Дослідження показують, що диверсифікований портфель може знизити загальний ризик інвестицій на 20–40% порівняно з вкладенням у один актив. Наприклад, за даними </w:t>
      </w:r>
      <w:proofErr w:type="spellStart"/>
      <w:r w:rsidRPr="006C2B0E">
        <w:rPr>
          <w:rFonts w:ascii="Times New Roman" w:eastAsia="Calibri" w:hAnsi="Times New Roman" w:cs="Times New Roman"/>
          <w:kern w:val="2"/>
          <w:sz w:val="28"/>
          <w:szCs w:val="28"/>
          <w:lang w:val="uk-UA" w:eastAsia="en-US"/>
          <w14:ligatures w14:val="standardContextual"/>
        </w:rPr>
        <w:t>Vanguard</w:t>
      </w:r>
      <w:proofErr w:type="spellEnd"/>
      <w:r w:rsidRPr="006C2B0E">
        <w:rPr>
          <w:rFonts w:ascii="Times New Roman" w:eastAsia="Calibri" w:hAnsi="Times New Roman" w:cs="Times New Roman"/>
          <w:kern w:val="2"/>
          <w:sz w:val="28"/>
          <w:szCs w:val="28"/>
          <w:lang w:val="uk-UA" w:eastAsia="en-US"/>
          <w14:ligatures w14:val="standardContextual"/>
        </w:rPr>
        <w:t xml:space="preserve"> </w:t>
      </w:r>
      <w:proofErr w:type="spellStart"/>
      <w:r w:rsidRPr="006C2B0E">
        <w:rPr>
          <w:rFonts w:ascii="Times New Roman" w:eastAsia="Calibri" w:hAnsi="Times New Roman" w:cs="Times New Roman"/>
          <w:kern w:val="2"/>
          <w:sz w:val="28"/>
          <w:szCs w:val="28"/>
          <w:lang w:val="uk-UA" w:eastAsia="en-US"/>
          <w14:ligatures w14:val="standardContextual"/>
        </w:rPr>
        <w:t>Group</w:t>
      </w:r>
      <w:proofErr w:type="spellEnd"/>
      <w:r w:rsidRPr="006C2B0E">
        <w:rPr>
          <w:rFonts w:ascii="Times New Roman" w:eastAsia="Calibri" w:hAnsi="Times New Roman" w:cs="Times New Roman"/>
          <w:kern w:val="2"/>
          <w:sz w:val="28"/>
          <w:szCs w:val="28"/>
          <w:lang w:val="uk-UA" w:eastAsia="en-US"/>
          <w14:ligatures w14:val="standardContextual"/>
        </w:rPr>
        <w:t>, оптимальний розподіл активів може пояснювати до 90% варіації доходності портфеля, тобто саме структура інвестицій є ключовим фактором результату. У сучасних умовах особливого значення набуває міжнародна диверсифікація. Інвестори розподіляють капітал між різними країнами, щоб зменшити вплив локальних криз. Наприклад, у 2025 році значна частина інвесторів переорієнтовується на ринки США та ЄС як більш стабільні.</w:t>
      </w:r>
    </w:p>
    <w:p w14:paraId="29A8F285"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Фінансові ринки в умовах сьогодення функціонують у середовищі підвищеної невизначеності, що зумовлена геополітичними факторами, інфляційними процесами та глобальними економічними трансформаціями. Попри це, вони залишаються ключовим механізмом перерозподілу капіталу та забезпечення економічного розвитку. Ефективне функціонування фінансових ринків та успішна інвестиційна діяльність у сучасних умовах можливі лише за умови адаптивності, використання інноваційних технологій і зваженого управління ризиками, що є основою економічної стабільності та подальшого розвитку.</w:t>
      </w:r>
    </w:p>
    <w:p w14:paraId="516CB0F5" w14:textId="77777777" w:rsidR="006C2B0E" w:rsidRPr="006C2B0E" w:rsidRDefault="006C2B0E" w:rsidP="006C2B0E">
      <w:pPr>
        <w:contextualSpacing/>
        <w:jc w:val="center"/>
        <w:rPr>
          <w:rFonts w:ascii="Times New Roman" w:eastAsia="Calibri" w:hAnsi="Times New Roman" w:cs="Times New Roman"/>
          <w:b/>
          <w:kern w:val="2"/>
          <w:sz w:val="24"/>
          <w:szCs w:val="24"/>
          <w:lang w:val="uk-UA" w:eastAsia="en-US"/>
          <w14:ligatures w14:val="standardContextual"/>
        </w:rPr>
      </w:pPr>
      <w:r w:rsidRPr="006C2B0E">
        <w:rPr>
          <w:rFonts w:ascii="Times New Roman" w:eastAsia="Calibri" w:hAnsi="Times New Roman" w:cs="Times New Roman"/>
          <w:b/>
          <w:kern w:val="2"/>
          <w:sz w:val="24"/>
          <w:szCs w:val="24"/>
          <w:lang w:val="uk-UA" w:eastAsia="en-US"/>
          <w14:ligatures w14:val="standardContextual"/>
        </w:rPr>
        <w:t>Список літератури</w:t>
      </w:r>
    </w:p>
    <w:p w14:paraId="51CD7C46" w14:textId="77777777" w:rsidR="006C2B0E" w:rsidRPr="00EA02C4" w:rsidRDefault="006C2B0E" w:rsidP="00FE3580">
      <w:pPr>
        <w:numPr>
          <w:ilvl w:val="0"/>
          <w:numId w:val="12"/>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r w:rsidRPr="00EA02C4">
        <w:rPr>
          <w:rFonts w:ascii="Times New Roman" w:eastAsia="Calibri" w:hAnsi="Times New Roman" w:cs="Times New Roman"/>
          <w:kern w:val="2"/>
          <w:sz w:val="24"/>
          <w:szCs w:val="24"/>
          <w:lang w:val="uk-UA" w:eastAsia="en-US"/>
          <w14:ligatures w14:val="standardContextual"/>
        </w:rPr>
        <w:t>https://studies.in.ua/bzakon/110-75-fnansoviy-rinok.html</w:t>
      </w:r>
    </w:p>
    <w:p w14:paraId="53255807" w14:textId="77777777" w:rsidR="006C2B0E" w:rsidRPr="00EA02C4" w:rsidRDefault="00481F72" w:rsidP="00FE3580">
      <w:pPr>
        <w:numPr>
          <w:ilvl w:val="0"/>
          <w:numId w:val="12"/>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hyperlink r:id="rId101" w:history="1">
        <w:r w:rsidR="006C2B0E" w:rsidRPr="00EA02C4">
          <w:rPr>
            <w:rFonts w:ascii="Times New Roman" w:eastAsia="Calibri" w:hAnsi="Times New Roman" w:cs="Times New Roman"/>
            <w:color w:val="0563C1"/>
            <w:kern w:val="2"/>
            <w:sz w:val="24"/>
            <w:szCs w:val="24"/>
            <w:u w:val="single"/>
            <w:lang w:val="uk-UA" w:eastAsia="en-US"/>
            <w14:ligatures w14:val="standardContextual"/>
          </w:rPr>
          <w:t>https://hugs.ua/blog/types-of-investments/</w:t>
        </w:r>
      </w:hyperlink>
    </w:p>
    <w:p w14:paraId="5AAEF323" w14:textId="77777777" w:rsidR="006C2B0E" w:rsidRPr="00EA02C4" w:rsidRDefault="006C2B0E" w:rsidP="00FE3580">
      <w:pPr>
        <w:numPr>
          <w:ilvl w:val="0"/>
          <w:numId w:val="12"/>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r w:rsidRPr="00EA02C4">
        <w:rPr>
          <w:rFonts w:ascii="Times New Roman" w:eastAsia="Calibri" w:hAnsi="Times New Roman" w:cs="Times New Roman"/>
          <w:kern w:val="2"/>
          <w:sz w:val="24"/>
          <w:szCs w:val="24"/>
          <w:lang w:val="uk-UA" w:eastAsia="en-US"/>
          <w14:ligatures w14:val="standardContextual"/>
        </w:rPr>
        <w:t>https://blog.youcontrol.market/finansovii-rinok-ukrayini/</w:t>
      </w:r>
    </w:p>
    <w:p w14:paraId="04B26374" w14:textId="77777777" w:rsidR="006C2B0E" w:rsidRPr="00EA02C4" w:rsidRDefault="00481F72" w:rsidP="00FE3580">
      <w:pPr>
        <w:numPr>
          <w:ilvl w:val="0"/>
          <w:numId w:val="12"/>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hyperlink r:id="rId102" w:history="1">
        <w:r w:rsidR="006C2B0E" w:rsidRPr="00EA02C4">
          <w:rPr>
            <w:rFonts w:ascii="Times New Roman" w:eastAsia="Calibri" w:hAnsi="Times New Roman" w:cs="Times New Roman"/>
            <w:color w:val="0563C1"/>
            <w:kern w:val="2"/>
            <w:sz w:val="24"/>
            <w:szCs w:val="24"/>
            <w:u w:val="single"/>
            <w:lang w:val="uk-UA" w:eastAsia="en-US"/>
            <w14:ligatures w14:val="standardContextual"/>
          </w:rPr>
          <w:t>https://bank.gov.ua/</w:t>
        </w:r>
      </w:hyperlink>
    </w:p>
    <w:p w14:paraId="4A9E1588" w14:textId="77777777" w:rsidR="006C2B0E" w:rsidRPr="00EA02C4" w:rsidRDefault="006C2B0E" w:rsidP="00FE3580">
      <w:pPr>
        <w:numPr>
          <w:ilvl w:val="0"/>
          <w:numId w:val="12"/>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r w:rsidRPr="00EA02C4">
        <w:rPr>
          <w:rFonts w:ascii="Times New Roman" w:eastAsia="Calibri" w:hAnsi="Times New Roman" w:cs="Times New Roman"/>
          <w:kern w:val="2"/>
          <w:sz w:val="24"/>
          <w:szCs w:val="24"/>
          <w:lang w:val="uk-UA" w:eastAsia="en-US"/>
          <w14:ligatures w14:val="standardContextual"/>
        </w:rPr>
        <w:t>https://www.assets.com.ua/posts-afg/investiciyni-strategiyi-v-umovah-visokoyi-inflyaciyi-rol-kua</w:t>
      </w:r>
    </w:p>
    <w:p w14:paraId="2DACEBAF" w14:textId="77777777" w:rsidR="006C2B0E" w:rsidRPr="006C2B0E" w:rsidRDefault="006C2B0E" w:rsidP="006C2B0E">
      <w:pPr>
        <w:ind w:firstLine="709"/>
        <w:jc w:val="both"/>
        <w:rPr>
          <w:rFonts w:ascii="Times New Roman" w:eastAsia="Calibri" w:hAnsi="Times New Roman" w:cs="Times New Roman"/>
          <w:kern w:val="2"/>
          <w:sz w:val="28"/>
          <w:szCs w:val="28"/>
          <w:lang w:val="uk-UA" w:eastAsia="en-US"/>
          <w14:ligatures w14:val="standardContextual"/>
        </w:rPr>
      </w:pPr>
    </w:p>
    <w:p w14:paraId="5DDA53EA" w14:textId="77777777" w:rsidR="006C2B0E" w:rsidRPr="006C2B0E" w:rsidRDefault="006C2B0E" w:rsidP="006C2B0E">
      <w:pPr>
        <w:ind w:firstLine="709"/>
        <w:jc w:val="both"/>
        <w:rPr>
          <w:rFonts w:ascii="Times New Roman" w:eastAsia="Calibri" w:hAnsi="Times New Roman" w:cs="Times New Roman"/>
          <w:kern w:val="2"/>
          <w:sz w:val="36"/>
          <w:szCs w:val="36"/>
          <w:lang w:val="uk-UA" w:eastAsia="en-US"/>
          <w14:ligatures w14:val="standardContextual"/>
        </w:rPr>
      </w:pPr>
    </w:p>
    <w:p w14:paraId="1BD232D1" w14:textId="4F8A6EC1" w:rsidR="006C2B0E" w:rsidRPr="00A501CC" w:rsidRDefault="00A501CC" w:rsidP="00A501CC">
      <w:pPr>
        <w:ind w:left="2835"/>
        <w:jc w:val="right"/>
        <w:rPr>
          <w:rFonts w:ascii="Times New Roman" w:eastAsia="Calibri" w:hAnsi="Times New Roman" w:cs="Times New Roman"/>
          <w:b/>
          <w:i/>
          <w:kern w:val="2"/>
          <w:sz w:val="28"/>
          <w:szCs w:val="28"/>
          <w:lang w:val="uk-UA" w:eastAsia="en-US"/>
          <w14:ligatures w14:val="standardContextual"/>
        </w:rPr>
      </w:pPr>
      <w:r w:rsidRPr="00A501CC">
        <w:rPr>
          <w:rFonts w:ascii="Times New Roman" w:eastAsia="Calibri" w:hAnsi="Times New Roman" w:cs="Times New Roman"/>
          <w:b/>
          <w:i/>
          <w:kern w:val="2"/>
          <w:sz w:val="28"/>
          <w:szCs w:val="28"/>
          <w:lang w:val="uk-UA" w:eastAsia="en-US"/>
          <w14:ligatures w14:val="standardContextual"/>
        </w:rPr>
        <w:lastRenderedPageBreak/>
        <w:t>Попова</w:t>
      </w:r>
      <w:r w:rsidR="006C2B0E" w:rsidRPr="00A501CC">
        <w:rPr>
          <w:rFonts w:ascii="Times New Roman" w:eastAsia="Calibri" w:hAnsi="Times New Roman" w:cs="Times New Roman"/>
          <w:b/>
          <w:i/>
          <w:kern w:val="2"/>
          <w:sz w:val="28"/>
          <w:szCs w:val="28"/>
          <w:lang w:val="uk-UA" w:eastAsia="en-US"/>
          <w14:ligatures w14:val="standardContextual"/>
        </w:rPr>
        <w:t xml:space="preserve"> Галина</w:t>
      </w:r>
    </w:p>
    <w:p w14:paraId="69F44A99" w14:textId="77777777" w:rsidR="006C2B0E" w:rsidRPr="00A501CC" w:rsidRDefault="006C2B0E" w:rsidP="00A501CC">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Голова циклової комісії фінансово-облікових дисциплін, </w:t>
      </w:r>
    </w:p>
    <w:p w14:paraId="5BDEC525" w14:textId="77777777" w:rsidR="006C2B0E" w:rsidRPr="00A501CC" w:rsidRDefault="006C2B0E" w:rsidP="00A501CC">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викладач вищої кваліфікаційної категорії</w:t>
      </w:r>
    </w:p>
    <w:p w14:paraId="46C41025" w14:textId="77777777" w:rsidR="00EA02C4" w:rsidRDefault="00EA02C4" w:rsidP="00A501CC">
      <w:pPr>
        <w:ind w:left="2835"/>
        <w:jc w:val="right"/>
        <w:rPr>
          <w:rFonts w:ascii="Times New Roman" w:eastAsia="Calibri" w:hAnsi="Times New Roman" w:cs="Times New Roman"/>
          <w:b/>
          <w:i/>
          <w:kern w:val="2"/>
          <w:sz w:val="28"/>
          <w:szCs w:val="28"/>
          <w:lang w:val="uk-UA" w:eastAsia="en-US"/>
          <w14:ligatures w14:val="standardContextual"/>
        </w:rPr>
      </w:pPr>
    </w:p>
    <w:p w14:paraId="0C3DF60F" w14:textId="0FCD01A0" w:rsidR="006C2B0E" w:rsidRPr="00A501CC" w:rsidRDefault="00A501CC" w:rsidP="00A501CC">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b/>
          <w:i/>
          <w:kern w:val="2"/>
          <w:sz w:val="28"/>
          <w:szCs w:val="28"/>
          <w:lang w:val="uk-UA" w:eastAsia="en-US"/>
          <w14:ligatures w14:val="standardContextual"/>
        </w:rPr>
        <w:t>Кузьменко</w:t>
      </w:r>
      <w:r w:rsidR="006C2B0E" w:rsidRPr="00A501CC">
        <w:rPr>
          <w:rFonts w:ascii="Times New Roman" w:eastAsia="Calibri" w:hAnsi="Times New Roman" w:cs="Times New Roman"/>
          <w:b/>
          <w:i/>
          <w:kern w:val="2"/>
          <w:sz w:val="28"/>
          <w:szCs w:val="28"/>
          <w:lang w:val="uk-UA" w:eastAsia="en-US"/>
          <w14:ligatures w14:val="standardContextual"/>
        </w:rPr>
        <w:t xml:space="preserve"> Карина</w:t>
      </w:r>
    </w:p>
    <w:p w14:paraId="40155A37" w14:textId="77777777" w:rsidR="006C2B0E" w:rsidRPr="00A501CC" w:rsidRDefault="006C2B0E" w:rsidP="00A501CC">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Здобувач фахової передвищої освіти </w:t>
      </w:r>
    </w:p>
    <w:p w14:paraId="0E32D5BD" w14:textId="77777777" w:rsidR="006C2B0E" w:rsidRPr="00A501CC" w:rsidRDefault="006C2B0E" w:rsidP="00A501CC">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Освітньо-професійної програми </w:t>
      </w:r>
    </w:p>
    <w:p w14:paraId="4F3E5A66" w14:textId="77777777" w:rsidR="006C2B0E" w:rsidRPr="00A501CC" w:rsidRDefault="006C2B0E" w:rsidP="00A501CC">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Фінанси, банківська справа та страхування</w:t>
      </w:r>
    </w:p>
    <w:p w14:paraId="149D986B" w14:textId="77777777" w:rsidR="00A501CC" w:rsidRDefault="00A501CC" w:rsidP="00A501CC">
      <w:pPr>
        <w:ind w:left="2835"/>
        <w:jc w:val="right"/>
        <w:rPr>
          <w:rFonts w:ascii="Times New Roman" w:eastAsia="Calibri" w:hAnsi="Times New Roman" w:cs="Times New Roman"/>
          <w:kern w:val="2"/>
          <w:sz w:val="28"/>
          <w:szCs w:val="28"/>
          <w:lang w:val="uk-UA" w:eastAsia="en-US"/>
          <w14:ligatures w14:val="standardContextual"/>
        </w:rPr>
      </w:pPr>
    </w:p>
    <w:p w14:paraId="261ED160" w14:textId="0A4BAFA2" w:rsidR="006C2B0E" w:rsidRPr="00A501CC" w:rsidRDefault="006C2B0E" w:rsidP="00A501CC">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ВСП «Фаховий коледж економіки і технологій </w:t>
      </w:r>
    </w:p>
    <w:p w14:paraId="07530CF2" w14:textId="77777777" w:rsidR="006C2B0E" w:rsidRPr="00A501CC" w:rsidRDefault="006C2B0E" w:rsidP="00A501CC">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Національного університету «Чернігівська політехніка» </w:t>
      </w:r>
    </w:p>
    <w:p w14:paraId="182454D1" w14:textId="77777777" w:rsidR="006C2B0E" w:rsidRPr="00A501CC" w:rsidRDefault="006C2B0E" w:rsidP="00A501CC">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м. Чернігів, Україна</w:t>
      </w:r>
    </w:p>
    <w:p w14:paraId="2D40BFA6" w14:textId="77777777" w:rsidR="00A501CC" w:rsidRDefault="00A501CC" w:rsidP="00A501CC">
      <w:pPr>
        <w:jc w:val="center"/>
        <w:rPr>
          <w:rFonts w:ascii="Times New Roman" w:eastAsia="Calibri" w:hAnsi="Times New Roman" w:cs="Times New Roman"/>
          <w:b/>
          <w:bCs/>
          <w:kern w:val="2"/>
          <w:sz w:val="28"/>
          <w:szCs w:val="28"/>
          <w:lang w:val="ru-RU" w:eastAsia="en-US"/>
          <w14:ligatures w14:val="standardContextual"/>
        </w:rPr>
      </w:pPr>
    </w:p>
    <w:p w14:paraId="44D6928B" w14:textId="46B92D35" w:rsidR="006C2B0E" w:rsidRDefault="006C2B0E" w:rsidP="00A501CC">
      <w:pPr>
        <w:jc w:val="center"/>
        <w:rPr>
          <w:rFonts w:ascii="Times New Roman" w:eastAsia="Calibri" w:hAnsi="Times New Roman" w:cs="Times New Roman"/>
          <w:b/>
          <w:bCs/>
          <w:kern w:val="2"/>
          <w:sz w:val="28"/>
          <w:szCs w:val="28"/>
          <w:lang w:val="ru-RU" w:eastAsia="en-US"/>
          <w14:ligatures w14:val="standardContextual"/>
        </w:rPr>
      </w:pPr>
      <w:r w:rsidRPr="006C2B0E">
        <w:rPr>
          <w:rFonts w:ascii="Times New Roman" w:eastAsia="Calibri" w:hAnsi="Times New Roman" w:cs="Times New Roman"/>
          <w:b/>
          <w:bCs/>
          <w:kern w:val="2"/>
          <w:sz w:val="28"/>
          <w:szCs w:val="28"/>
          <w:lang w:val="ru-RU" w:eastAsia="en-US"/>
          <w14:ligatures w14:val="standardContextual"/>
        </w:rPr>
        <w:t>РОЛЬ ШТУЧНОГО ІНТЕЛЕКТУ У ФІНАНСОВІЙ СИСТЕМІ</w:t>
      </w:r>
    </w:p>
    <w:p w14:paraId="76C0B64F"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
          <w:kern w:val="2"/>
          <w:sz w:val="28"/>
          <w:szCs w:val="28"/>
          <w:lang w:val="uk-UA" w:eastAsia="en-US"/>
          <w14:ligatures w14:val="standardContextual"/>
        </w:rPr>
        <w:t>Ключові поняття:</w:t>
      </w:r>
      <w:r w:rsidRPr="006C2B0E">
        <w:rPr>
          <w:rFonts w:ascii="Times New Roman" w:eastAsia="Calibri" w:hAnsi="Times New Roman" w:cs="Times New Roman"/>
          <w:kern w:val="2"/>
          <w:sz w:val="28"/>
          <w:szCs w:val="28"/>
          <w:lang w:val="uk-UA" w:eastAsia="en-US"/>
          <w14:ligatures w14:val="standardContextual"/>
        </w:rPr>
        <w:t xml:space="preserve"> штучний інтелект, фінансовий сектор, банківська справа, машинне навчання, </w:t>
      </w:r>
      <w:proofErr w:type="spellStart"/>
      <w:r w:rsidRPr="006C2B0E">
        <w:rPr>
          <w:rFonts w:ascii="Times New Roman" w:eastAsia="Calibri" w:hAnsi="Times New Roman" w:cs="Times New Roman"/>
          <w:kern w:val="2"/>
          <w:sz w:val="28"/>
          <w:szCs w:val="28"/>
          <w:lang w:val="uk-UA" w:eastAsia="en-US"/>
          <w14:ligatures w14:val="standardContextual"/>
        </w:rPr>
        <w:t>кібербезпека</w:t>
      </w:r>
      <w:proofErr w:type="spellEnd"/>
      <w:r w:rsidRPr="006C2B0E">
        <w:rPr>
          <w:rFonts w:ascii="Times New Roman" w:eastAsia="Calibri" w:hAnsi="Times New Roman" w:cs="Times New Roman"/>
          <w:kern w:val="2"/>
          <w:sz w:val="28"/>
          <w:szCs w:val="28"/>
          <w:lang w:val="uk-UA" w:eastAsia="en-US"/>
          <w14:ligatures w14:val="standardContextual"/>
        </w:rPr>
        <w:t>, кредитний ризик.</w:t>
      </w:r>
    </w:p>
    <w:p w14:paraId="5A1EF068"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Перші десятиліття XXI століття характеризуються стрімким розвитком цифрових технологій, серед яких особливе місце посідає штучний інтелект. Сьогодні майже кожна людина чула про </w:t>
      </w:r>
      <w:proofErr w:type="spellStart"/>
      <w:r w:rsidRPr="006C2B0E">
        <w:rPr>
          <w:rFonts w:ascii="Times New Roman" w:eastAsia="Calibri" w:hAnsi="Times New Roman" w:cs="Times New Roman"/>
          <w:kern w:val="2"/>
          <w:sz w:val="28"/>
          <w:szCs w:val="28"/>
          <w:lang w:val="uk-UA" w:eastAsia="en-US"/>
          <w14:ligatures w14:val="standardContextual"/>
        </w:rPr>
        <w:t>нейромережі</w:t>
      </w:r>
      <w:proofErr w:type="spellEnd"/>
      <w:r w:rsidRPr="006C2B0E">
        <w:rPr>
          <w:rFonts w:ascii="Times New Roman" w:eastAsia="Calibri" w:hAnsi="Times New Roman" w:cs="Times New Roman"/>
          <w:kern w:val="2"/>
          <w:sz w:val="28"/>
          <w:szCs w:val="28"/>
          <w:lang w:val="uk-UA" w:eastAsia="en-US"/>
          <w14:ligatures w14:val="standardContextual"/>
        </w:rPr>
        <w:t xml:space="preserve"> чи машинне навчання. Штучний інтелект поступово інтегрується в різні сфери життя, змінюючи підходи до роботи, комунікації та управління процесами. Водночас ідея моделювання інтелектуальних процесів технічними системами має глибші корені. Ще у 1960-х роках український учений і медик Микола Амосов висловлював думку про можливість створення систем, здатних відтворювати елементи людського мислення.</w:t>
      </w:r>
    </w:p>
    <w:p w14:paraId="6FF99B6C"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У сучасному розумінні штучний інтелект — це галузь комп’ютерних наук, що створює інтелектуальні системи, здатні виконувати завдання, які раніше вважалися суто людськими: аналіз інформації, навчання, прийняття рішень, розпізнавання мовлення та образів.</w:t>
      </w:r>
    </w:p>
    <w:p w14:paraId="55CC6FAD"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Особливо помітним є вплив штучного інтелекту на фінансову систему, яка традиційно базується на роботі з великими обсягами інформації, складних розрахунках і прогнозуванні ризиків. Фінансова галузь стала однією з перших, що активно впроваджує інструменти машинного навчання, глибинних нейронних мереж та аналітики великих даних.</w:t>
      </w:r>
    </w:p>
    <w:p w14:paraId="1EE519FD"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Наукові дослідження свідчать, що протягом останніх десятиліть кількість публікацій, присвячених застосуванню штучного інтелекту у фінансах, суттєво зросла. </w:t>
      </w:r>
      <w:proofErr w:type="spellStart"/>
      <w:r w:rsidRPr="006C2B0E">
        <w:rPr>
          <w:rFonts w:ascii="Times New Roman" w:eastAsia="Calibri" w:hAnsi="Times New Roman" w:cs="Times New Roman"/>
          <w:kern w:val="2"/>
          <w:sz w:val="28"/>
          <w:szCs w:val="28"/>
          <w:lang w:val="uk-UA" w:eastAsia="en-US"/>
          <w14:ligatures w14:val="standardContextual"/>
        </w:rPr>
        <w:t>Бібліометричні</w:t>
      </w:r>
      <w:proofErr w:type="spellEnd"/>
      <w:r w:rsidRPr="006C2B0E">
        <w:rPr>
          <w:rFonts w:ascii="Times New Roman" w:eastAsia="Calibri" w:hAnsi="Times New Roman" w:cs="Times New Roman"/>
          <w:kern w:val="2"/>
          <w:sz w:val="28"/>
          <w:szCs w:val="28"/>
          <w:lang w:val="uk-UA" w:eastAsia="en-US"/>
          <w14:ligatures w14:val="standardContextual"/>
        </w:rPr>
        <w:t xml:space="preserve"> та контент-аналізи показують, що з початку XXI століття ця тематика стала однією з провідних у фінансовій науці. Дослідники виокремлюють низку ключових напрямів використання ШІ: прогнозування фондових ринків, управління інвестиційними портфелями, оцінювання ризиків і дефолту, кредитний </w:t>
      </w:r>
      <w:proofErr w:type="spellStart"/>
      <w:r w:rsidRPr="006C2B0E">
        <w:rPr>
          <w:rFonts w:ascii="Times New Roman" w:eastAsia="Calibri" w:hAnsi="Times New Roman" w:cs="Times New Roman"/>
          <w:kern w:val="2"/>
          <w:sz w:val="28"/>
          <w:szCs w:val="28"/>
          <w:lang w:val="uk-UA" w:eastAsia="en-US"/>
          <w14:ligatures w14:val="standardContextual"/>
        </w:rPr>
        <w:t>скоринг</w:t>
      </w:r>
      <w:proofErr w:type="spellEnd"/>
      <w:r w:rsidRPr="006C2B0E">
        <w:rPr>
          <w:rFonts w:ascii="Times New Roman" w:eastAsia="Calibri" w:hAnsi="Times New Roman" w:cs="Times New Roman"/>
          <w:kern w:val="2"/>
          <w:sz w:val="28"/>
          <w:szCs w:val="28"/>
          <w:lang w:val="uk-UA" w:eastAsia="en-US"/>
          <w14:ligatures w14:val="standardContextual"/>
        </w:rPr>
        <w:t xml:space="preserve">, аналіз настроїв інвесторів, дослідження </w:t>
      </w:r>
      <w:proofErr w:type="spellStart"/>
      <w:r w:rsidRPr="006C2B0E">
        <w:rPr>
          <w:rFonts w:ascii="Times New Roman" w:eastAsia="Calibri" w:hAnsi="Times New Roman" w:cs="Times New Roman"/>
          <w:kern w:val="2"/>
          <w:sz w:val="28"/>
          <w:szCs w:val="28"/>
          <w:lang w:val="uk-UA" w:eastAsia="en-US"/>
          <w14:ligatures w14:val="standardContextual"/>
        </w:rPr>
        <w:t>криптовалют</w:t>
      </w:r>
      <w:proofErr w:type="spellEnd"/>
      <w:r w:rsidRPr="006C2B0E">
        <w:rPr>
          <w:rFonts w:ascii="Times New Roman" w:eastAsia="Calibri" w:hAnsi="Times New Roman" w:cs="Times New Roman"/>
          <w:kern w:val="2"/>
          <w:sz w:val="28"/>
          <w:szCs w:val="28"/>
          <w:lang w:val="uk-UA" w:eastAsia="en-US"/>
          <w14:ligatures w14:val="standardContextual"/>
        </w:rPr>
        <w:t xml:space="preserve"> та валютних операцій. Таким чином, штучний інтелект поступово охопив майже всі сегменти фінансової діяльності.</w:t>
      </w:r>
    </w:p>
    <w:p w14:paraId="5622C617"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Однією з найважливіших сфер застосування ШІ є управління ризиками. Алгоритми машинного навчання здатні аналізувати великі масиви фінансових і </w:t>
      </w:r>
      <w:r w:rsidRPr="006C2B0E">
        <w:rPr>
          <w:rFonts w:ascii="Times New Roman" w:eastAsia="Calibri" w:hAnsi="Times New Roman" w:cs="Times New Roman"/>
          <w:kern w:val="2"/>
          <w:sz w:val="28"/>
          <w:szCs w:val="28"/>
          <w:lang w:val="uk-UA" w:eastAsia="en-US"/>
          <w14:ligatures w14:val="standardContextual"/>
        </w:rPr>
        <w:lastRenderedPageBreak/>
        <w:t>поведінкових даних, виявляти приховані закономірності та прогнозувати ймовірність дефолту позичальників. На відміну від традиційних моделей, що спиралися переважно на кредитну історію, сучасні системи враховують ширший спектр факторів: структуру витрат, регулярність доходів, фінансову поведінку клієнта та інші показники. Це підвищує точність оцінювання кредитоспроможності та зменшує ризик проблемної заборгованості.</w:t>
      </w:r>
    </w:p>
    <w:p w14:paraId="0F164FA1"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У банківському секторі штучний інтелект трансформував процес кредитування. Якщо раніше ухвалення рішення могло тривати кілька днів або навіть тижнів, то сьогодні автоматизовані системи аналізують дані за лічені хвилини. Інтелектуальні алгоритми перевіряють фінансові документи, оцінюють ризики та формують рекомендації для остаточного рішення. Паралельно активно розвивається напрям </w:t>
      </w:r>
      <w:proofErr w:type="spellStart"/>
      <w:r w:rsidRPr="006C2B0E">
        <w:rPr>
          <w:rFonts w:ascii="Times New Roman" w:eastAsia="Calibri" w:hAnsi="Times New Roman" w:cs="Times New Roman"/>
          <w:kern w:val="2"/>
          <w:sz w:val="28"/>
          <w:szCs w:val="28"/>
          <w:lang w:val="uk-UA" w:eastAsia="en-US"/>
          <w14:ligatures w14:val="standardContextual"/>
        </w:rPr>
        <w:t>RegTech</w:t>
      </w:r>
      <w:proofErr w:type="spellEnd"/>
      <w:r w:rsidRPr="006C2B0E">
        <w:rPr>
          <w:rFonts w:ascii="Times New Roman" w:eastAsia="Calibri" w:hAnsi="Times New Roman" w:cs="Times New Roman"/>
          <w:kern w:val="2"/>
          <w:sz w:val="28"/>
          <w:szCs w:val="28"/>
          <w:lang w:val="uk-UA" w:eastAsia="en-US"/>
          <w14:ligatures w14:val="standardContextual"/>
        </w:rPr>
        <w:t xml:space="preserve"> — регуляторних технологій. Сучасні фінансові установи зобов’язані дотримуватися численних нормативних вимог, зокрема процедур фінансового моніторингу, AML та KYC. Алгоритми машинного навчання автоматично аналізують транзакції клієнтів, виявляють підозрілі операції, формують звітність для регуляторних органів і знижують ризик штрафів. На відміну від традиційних ручних перевірок, такі системи працюють у режимі реального часу та здатні виявляти нетипові поведінкові </w:t>
      </w:r>
      <w:proofErr w:type="spellStart"/>
      <w:r w:rsidRPr="006C2B0E">
        <w:rPr>
          <w:rFonts w:ascii="Times New Roman" w:eastAsia="Calibri" w:hAnsi="Times New Roman" w:cs="Times New Roman"/>
          <w:kern w:val="2"/>
          <w:sz w:val="28"/>
          <w:szCs w:val="28"/>
          <w:lang w:val="uk-UA" w:eastAsia="en-US"/>
          <w14:ligatures w14:val="standardContextual"/>
        </w:rPr>
        <w:t>патерни</w:t>
      </w:r>
      <w:proofErr w:type="spellEnd"/>
      <w:r w:rsidRPr="006C2B0E">
        <w:rPr>
          <w:rFonts w:ascii="Times New Roman" w:eastAsia="Calibri" w:hAnsi="Times New Roman" w:cs="Times New Roman"/>
          <w:kern w:val="2"/>
          <w:sz w:val="28"/>
          <w:szCs w:val="28"/>
          <w:lang w:val="uk-UA" w:eastAsia="en-US"/>
          <w14:ligatures w14:val="standardContextual"/>
        </w:rPr>
        <w:t>.</w:t>
      </w:r>
    </w:p>
    <w:p w14:paraId="65F97CD9"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Важливу роль ШІ відіграє й у сфері </w:t>
      </w:r>
      <w:proofErr w:type="spellStart"/>
      <w:r w:rsidRPr="006C2B0E">
        <w:rPr>
          <w:rFonts w:ascii="Times New Roman" w:eastAsia="Calibri" w:hAnsi="Times New Roman" w:cs="Times New Roman"/>
          <w:kern w:val="2"/>
          <w:sz w:val="28"/>
          <w:szCs w:val="28"/>
          <w:lang w:val="uk-UA" w:eastAsia="en-US"/>
          <w14:ligatures w14:val="standardContextual"/>
        </w:rPr>
        <w:t>кібербезпеки</w:t>
      </w:r>
      <w:proofErr w:type="spellEnd"/>
      <w:r w:rsidRPr="006C2B0E">
        <w:rPr>
          <w:rFonts w:ascii="Times New Roman" w:eastAsia="Calibri" w:hAnsi="Times New Roman" w:cs="Times New Roman"/>
          <w:kern w:val="2"/>
          <w:sz w:val="28"/>
          <w:szCs w:val="28"/>
          <w:lang w:val="uk-UA" w:eastAsia="en-US"/>
          <w14:ligatures w14:val="standardContextual"/>
        </w:rPr>
        <w:t>. Зі зростанням кількості онлайн-транзакцій збільшується ризик фінансових злочинів і кібератак. Системи машинного навчання здатні в режимі реального часу виявляти підозрілу активність, блокувати несанкціоновані операції та запобігати витоку конфіденційної інформації. Аналіз поведінкових моделей користувачів дозволяє формувати індивідуальні профілі ризику, що значно підвищує рівень захисту фінансової інфраструктури.</w:t>
      </w:r>
    </w:p>
    <w:p w14:paraId="2F3774DD"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На фінансових ринках штучний інтелект використовується для алгоритмічної торгівлі, прогнозування </w:t>
      </w:r>
      <w:proofErr w:type="spellStart"/>
      <w:r w:rsidRPr="006C2B0E">
        <w:rPr>
          <w:rFonts w:ascii="Times New Roman" w:eastAsia="Calibri" w:hAnsi="Times New Roman" w:cs="Times New Roman"/>
          <w:kern w:val="2"/>
          <w:sz w:val="28"/>
          <w:szCs w:val="28"/>
          <w:lang w:val="uk-UA" w:eastAsia="en-US"/>
          <w14:ligatures w14:val="standardContextual"/>
        </w:rPr>
        <w:t>волатильності</w:t>
      </w:r>
      <w:proofErr w:type="spellEnd"/>
      <w:r w:rsidRPr="006C2B0E">
        <w:rPr>
          <w:rFonts w:ascii="Times New Roman" w:eastAsia="Calibri" w:hAnsi="Times New Roman" w:cs="Times New Roman"/>
          <w:kern w:val="2"/>
          <w:sz w:val="28"/>
          <w:szCs w:val="28"/>
          <w:lang w:val="uk-UA" w:eastAsia="en-US"/>
          <w14:ligatures w14:val="standardContextual"/>
        </w:rPr>
        <w:t xml:space="preserve"> та управління портфелями активів. Системи можуть обробляти великі обсяги інформації з бірж, новинних ресурсів і соціальних мереж, формуючи прогнози щодо зміни вартості активів. Окремим напрямом є персоналізоване фінансове планування та </w:t>
      </w:r>
      <w:proofErr w:type="spellStart"/>
      <w:r w:rsidRPr="006C2B0E">
        <w:rPr>
          <w:rFonts w:ascii="Times New Roman" w:eastAsia="Calibri" w:hAnsi="Times New Roman" w:cs="Times New Roman"/>
          <w:kern w:val="2"/>
          <w:sz w:val="28"/>
          <w:szCs w:val="28"/>
          <w:lang w:val="uk-UA" w:eastAsia="en-US"/>
          <w14:ligatures w14:val="standardContextual"/>
        </w:rPr>
        <w:t>wealth-management</w:t>
      </w:r>
      <w:proofErr w:type="spellEnd"/>
      <w:r w:rsidRPr="006C2B0E">
        <w:rPr>
          <w:rFonts w:ascii="Times New Roman" w:eastAsia="Calibri" w:hAnsi="Times New Roman" w:cs="Times New Roman"/>
          <w:kern w:val="2"/>
          <w:sz w:val="28"/>
          <w:szCs w:val="28"/>
          <w:lang w:val="uk-UA" w:eastAsia="en-US"/>
          <w14:ligatures w14:val="standardContextual"/>
        </w:rPr>
        <w:t xml:space="preserve">. Інтелектуальні алгоритми формують індивідуальні інвестиційні портфелі з урахуванням ризик-профілю клієнта, його доходів, витрат і фінансових цілей. Такі рішення лежать в основі роботи так званих </w:t>
      </w:r>
      <w:proofErr w:type="spellStart"/>
      <w:r w:rsidRPr="006C2B0E">
        <w:rPr>
          <w:rFonts w:ascii="Times New Roman" w:eastAsia="Calibri" w:hAnsi="Times New Roman" w:cs="Times New Roman"/>
          <w:kern w:val="2"/>
          <w:sz w:val="28"/>
          <w:szCs w:val="28"/>
          <w:lang w:val="uk-UA" w:eastAsia="en-US"/>
          <w14:ligatures w14:val="standardContextual"/>
        </w:rPr>
        <w:t>robo-advisors</w:t>
      </w:r>
      <w:proofErr w:type="spellEnd"/>
      <w:r w:rsidRPr="006C2B0E">
        <w:rPr>
          <w:rFonts w:ascii="Times New Roman" w:eastAsia="Calibri" w:hAnsi="Times New Roman" w:cs="Times New Roman"/>
          <w:kern w:val="2"/>
          <w:sz w:val="28"/>
          <w:szCs w:val="28"/>
          <w:lang w:val="uk-UA" w:eastAsia="en-US"/>
          <w14:ligatures w14:val="standardContextual"/>
        </w:rPr>
        <w:t xml:space="preserve">, які автоматично </w:t>
      </w:r>
      <w:proofErr w:type="spellStart"/>
      <w:r w:rsidRPr="006C2B0E">
        <w:rPr>
          <w:rFonts w:ascii="Times New Roman" w:eastAsia="Calibri" w:hAnsi="Times New Roman" w:cs="Times New Roman"/>
          <w:kern w:val="2"/>
          <w:sz w:val="28"/>
          <w:szCs w:val="28"/>
          <w:lang w:val="uk-UA" w:eastAsia="en-US"/>
          <w14:ligatures w14:val="standardContextual"/>
        </w:rPr>
        <w:t>ребалансують</w:t>
      </w:r>
      <w:proofErr w:type="spellEnd"/>
      <w:r w:rsidRPr="006C2B0E">
        <w:rPr>
          <w:rFonts w:ascii="Times New Roman" w:eastAsia="Calibri" w:hAnsi="Times New Roman" w:cs="Times New Roman"/>
          <w:kern w:val="2"/>
          <w:sz w:val="28"/>
          <w:szCs w:val="28"/>
          <w:lang w:val="uk-UA" w:eastAsia="en-US"/>
          <w14:ligatures w14:val="standardContextual"/>
        </w:rPr>
        <w:t xml:space="preserve"> портфель і адаптують інвестиційну стратегію до змін ринкової ситуації. Це робить інвестиційні послуги доступнішими для ширшого кола споживачів та сприяє демократизації фінансового ринку.</w:t>
      </w:r>
    </w:p>
    <w:p w14:paraId="7D8B0891"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Застосування штучного інтелекту активно поширюється і на страхову сферу (</w:t>
      </w:r>
      <w:proofErr w:type="spellStart"/>
      <w:r w:rsidRPr="006C2B0E">
        <w:rPr>
          <w:rFonts w:ascii="Times New Roman" w:eastAsia="Calibri" w:hAnsi="Times New Roman" w:cs="Times New Roman"/>
          <w:kern w:val="2"/>
          <w:sz w:val="28"/>
          <w:szCs w:val="28"/>
          <w:lang w:val="uk-UA" w:eastAsia="en-US"/>
          <w14:ligatures w14:val="standardContextual"/>
        </w:rPr>
        <w:t>InsurTech</w:t>
      </w:r>
      <w:proofErr w:type="spellEnd"/>
      <w:r w:rsidRPr="006C2B0E">
        <w:rPr>
          <w:rFonts w:ascii="Times New Roman" w:eastAsia="Calibri" w:hAnsi="Times New Roman" w:cs="Times New Roman"/>
          <w:kern w:val="2"/>
          <w:sz w:val="28"/>
          <w:szCs w:val="28"/>
          <w:lang w:val="uk-UA" w:eastAsia="en-US"/>
          <w14:ligatures w14:val="standardContextual"/>
        </w:rPr>
        <w:t xml:space="preserve">), яка є важливою складовою фінансового сектору. Алгоритми аналізують поведінкові дані клієнтів, історію страхових випадків і навіть </w:t>
      </w:r>
      <w:proofErr w:type="spellStart"/>
      <w:r w:rsidRPr="006C2B0E">
        <w:rPr>
          <w:rFonts w:ascii="Times New Roman" w:eastAsia="Calibri" w:hAnsi="Times New Roman" w:cs="Times New Roman"/>
          <w:kern w:val="2"/>
          <w:sz w:val="28"/>
          <w:szCs w:val="28"/>
          <w:lang w:val="uk-UA" w:eastAsia="en-US"/>
          <w14:ligatures w14:val="standardContextual"/>
        </w:rPr>
        <w:t>телематичні</w:t>
      </w:r>
      <w:proofErr w:type="spellEnd"/>
      <w:r w:rsidRPr="006C2B0E">
        <w:rPr>
          <w:rFonts w:ascii="Times New Roman" w:eastAsia="Calibri" w:hAnsi="Times New Roman" w:cs="Times New Roman"/>
          <w:kern w:val="2"/>
          <w:sz w:val="28"/>
          <w:szCs w:val="28"/>
          <w:lang w:val="uk-UA" w:eastAsia="en-US"/>
          <w14:ligatures w14:val="standardContextual"/>
        </w:rPr>
        <w:t xml:space="preserve"> показники, наприклад стиль водіння, для більш точного розрахунку страхових премій. Крім того, ШІ автоматизує процес врегулювання страхових випадків, аналізуючи подані документи та фото пошкоджень, що значно скорочує час розгляду заяв і підвищує якість обслуговування клієнтів.</w:t>
      </w:r>
    </w:p>
    <w:p w14:paraId="59D48B0D"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lastRenderedPageBreak/>
        <w:t>Водночас застосування ШІ у фінансовій сфері супроводжується низкою викликів. Однією з ключових проблем є так звана проблема «чорної скриньки», коли складні моделі глибинного навчання залишаються непрозорими для пояснення. Це ускладнює контроль за прийняттям рішень і може створювати ризики для клієнтів. Іншим важливим питанням є упередженість алгоритмів, що виникає через нерепрезентативні або неякісні дані. Крім того, значні обсяги персональної інформації, які використовуються системами ШІ, підвищують ризик порушення конфіденційності.</w:t>
      </w:r>
    </w:p>
    <w:p w14:paraId="49E74C9C"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Регуляторні та етичні аспекти також набувають особливого значення. Необхідним є формування чіткої нормативної бази, яка забезпечить баланс між стимулюванням інновацій і захистом прав споживачів фінансових послуг. Більшість дослідників наголошують, що ключові рішення у фінансовій сфері повинні залишатися під контролем людини, а штучний інтелект має виконувати роль допоміжного інструменту.</w:t>
      </w:r>
    </w:p>
    <w:p w14:paraId="4972E32C"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Отже, штучний інтелект відіграє комплексну та багатовимірну роль у сучасній фінансовій системі. Він підвищує швидкість обробки інформації, точність прогнозування, ефективність управління ризиками, рівень </w:t>
      </w:r>
      <w:proofErr w:type="spellStart"/>
      <w:r w:rsidRPr="006C2B0E">
        <w:rPr>
          <w:rFonts w:ascii="Times New Roman" w:eastAsia="Calibri" w:hAnsi="Times New Roman" w:cs="Times New Roman"/>
          <w:kern w:val="2"/>
          <w:sz w:val="28"/>
          <w:szCs w:val="28"/>
          <w:lang w:val="uk-UA" w:eastAsia="en-US"/>
          <w14:ligatures w14:val="standardContextual"/>
        </w:rPr>
        <w:t>кібербезпеки</w:t>
      </w:r>
      <w:proofErr w:type="spellEnd"/>
      <w:r w:rsidRPr="006C2B0E">
        <w:rPr>
          <w:rFonts w:ascii="Times New Roman" w:eastAsia="Calibri" w:hAnsi="Times New Roman" w:cs="Times New Roman"/>
          <w:kern w:val="2"/>
          <w:sz w:val="28"/>
          <w:szCs w:val="28"/>
          <w:lang w:val="uk-UA" w:eastAsia="en-US"/>
          <w14:ligatures w14:val="standardContextual"/>
        </w:rPr>
        <w:t xml:space="preserve"> та якість фінансових послуг. Водночас його впровадження потребує модернізації технологічної інфраструктури, розвитку цифрових компетенцій і вдосконалення регуляторної політики. ШІ є потужним інструментом розвитку фінансової сфери, проте його використання має бути відповідальним, прозорим і спрямованим на забезпечення довгострокової стабільності економіки. У майбутньому штучний інтелект, ймовірно, стане невід’ємною складовою фінансової інфраструктури, формуючи нову цифрову модель фінансових відносин.</w:t>
      </w:r>
    </w:p>
    <w:p w14:paraId="5781FB68" w14:textId="77777777" w:rsidR="006C2B0E" w:rsidRPr="006C2B0E" w:rsidRDefault="006C2B0E" w:rsidP="006C2B0E">
      <w:pPr>
        <w:spacing w:after="160" w:line="360" w:lineRule="auto"/>
        <w:ind w:firstLine="709"/>
        <w:jc w:val="center"/>
        <w:rPr>
          <w:rFonts w:ascii="Times New Roman" w:eastAsia="SimSun" w:hAnsi="Times New Roman" w:cs="Times New Roman"/>
          <w:b/>
          <w:bCs/>
          <w:kern w:val="2"/>
          <w:sz w:val="24"/>
          <w:szCs w:val="24"/>
          <w:lang w:val="uk-UA" w:eastAsia="en-US"/>
          <w14:ligatures w14:val="standardContextual"/>
        </w:rPr>
      </w:pPr>
      <w:r w:rsidRPr="006C2B0E">
        <w:rPr>
          <w:rFonts w:ascii="Times New Roman" w:eastAsia="SimSun" w:hAnsi="Times New Roman" w:cs="Times New Roman"/>
          <w:b/>
          <w:bCs/>
          <w:kern w:val="2"/>
          <w:sz w:val="24"/>
          <w:szCs w:val="24"/>
          <w:lang w:val="uk-UA" w:eastAsia="en-US"/>
          <w14:ligatures w14:val="standardContextual"/>
        </w:rPr>
        <w:t>Список літератури</w:t>
      </w:r>
    </w:p>
    <w:p w14:paraId="30969841" w14:textId="77777777" w:rsidR="006C2B0E" w:rsidRPr="006C2B0E" w:rsidRDefault="00481F72" w:rsidP="00FE3580">
      <w:pPr>
        <w:numPr>
          <w:ilvl w:val="0"/>
          <w:numId w:val="13"/>
        </w:numPr>
        <w:tabs>
          <w:tab w:val="left" w:pos="284"/>
        </w:tabs>
        <w:spacing w:after="160"/>
        <w:ind w:left="0" w:firstLine="0"/>
        <w:contextualSpacing/>
        <w:rPr>
          <w:rFonts w:ascii="Times New Roman" w:eastAsia="SimSun" w:hAnsi="Times New Roman" w:cs="Times New Roman"/>
          <w:kern w:val="2"/>
          <w:sz w:val="24"/>
          <w:szCs w:val="24"/>
          <w:lang w:val="uk-UA" w:eastAsia="en-US"/>
          <w14:ligatures w14:val="standardContextual"/>
        </w:rPr>
      </w:pPr>
      <w:hyperlink r:id="rId103" w:history="1">
        <w:r w:rsidR="006C2B0E" w:rsidRPr="006C2B0E">
          <w:rPr>
            <w:rFonts w:ascii="Times New Roman" w:eastAsia="SimSun" w:hAnsi="Times New Roman" w:cs="Times New Roman"/>
            <w:color w:val="0563C1"/>
            <w:kern w:val="2"/>
            <w:sz w:val="24"/>
            <w:szCs w:val="24"/>
            <w:u w:val="single"/>
            <w:lang w:val="uk-UA" w:eastAsia="en-US"/>
            <w14:ligatures w14:val="standardContextual"/>
          </w:rPr>
          <w:t>https://link.springer.com/article/10.1007/s43546-023-00618-x?utm_source=chatgpt.com</w:t>
        </w:r>
      </w:hyperlink>
    </w:p>
    <w:p w14:paraId="1C5BB66E" w14:textId="77777777" w:rsidR="006C2B0E" w:rsidRPr="006C2B0E" w:rsidRDefault="00481F72" w:rsidP="00FE3580">
      <w:pPr>
        <w:numPr>
          <w:ilvl w:val="0"/>
          <w:numId w:val="13"/>
        </w:numPr>
        <w:tabs>
          <w:tab w:val="left" w:pos="284"/>
        </w:tabs>
        <w:spacing w:after="160"/>
        <w:ind w:left="0" w:firstLine="0"/>
        <w:contextualSpacing/>
        <w:rPr>
          <w:rFonts w:ascii="Times New Roman" w:eastAsia="SimSun" w:hAnsi="Times New Roman" w:cs="Times New Roman"/>
          <w:kern w:val="2"/>
          <w:sz w:val="24"/>
          <w:szCs w:val="24"/>
          <w:lang w:val="uk-UA" w:eastAsia="en-US"/>
          <w14:ligatures w14:val="standardContextual"/>
        </w:rPr>
      </w:pPr>
      <w:hyperlink r:id="rId104" w:history="1">
        <w:r w:rsidR="006C2B0E" w:rsidRPr="006C2B0E">
          <w:rPr>
            <w:rFonts w:ascii="Times New Roman" w:eastAsia="SimSun" w:hAnsi="Times New Roman" w:cs="Times New Roman"/>
            <w:color w:val="0563C1"/>
            <w:kern w:val="2"/>
            <w:sz w:val="24"/>
            <w:szCs w:val="24"/>
            <w:u w:val="single"/>
            <w:lang w:val="uk-UA" w:eastAsia="en-US"/>
            <w14:ligatures w14:val="standardContextual"/>
          </w:rPr>
          <w:t>https://ijai.iaescore.com/index.php/IJAI/article/view/24616/14328</w:t>
        </w:r>
      </w:hyperlink>
    </w:p>
    <w:p w14:paraId="05725203" w14:textId="77777777" w:rsidR="006C2B0E" w:rsidRPr="006C2B0E" w:rsidRDefault="00481F72" w:rsidP="00FE3580">
      <w:pPr>
        <w:numPr>
          <w:ilvl w:val="0"/>
          <w:numId w:val="13"/>
        </w:numPr>
        <w:tabs>
          <w:tab w:val="left" w:pos="284"/>
        </w:tabs>
        <w:spacing w:after="160"/>
        <w:ind w:left="0" w:firstLine="0"/>
        <w:contextualSpacing/>
        <w:rPr>
          <w:rFonts w:ascii="Times New Roman" w:eastAsia="SimSun" w:hAnsi="Times New Roman" w:cs="Times New Roman"/>
          <w:kern w:val="2"/>
          <w:sz w:val="24"/>
          <w:szCs w:val="24"/>
          <w:lang w:val="uk-UA" w:eastAsia="en-US"/>
          <w14:ligatures w14:val="standardContextual"/>
        </w:rPr>
      </w:pPr>
      <w:hyperlink r:id="rId105" w:history="1">
        <w:r w:rsidR="006C2B0E" w:rsidRPr="006C2B0E">
          <w:rPr>
            <w:rFonts w:ascii="Times New Roman" w:eastAsia="SimSun" w:hAnsi="Times New Roman" w:cs="Times New Roman"/>
            <w:color w:val="0563C1"/>
            <w:kern w:val="2"/>
            <w:sz w:val="24"/>
            <w:szCs w:val="24"/>
            <w:u w:val="single"/>
            <w:lang w:val="uk-UA" w:eastAsia="en-US"/>
            <w14:ligatures w14:val="standardContextual"/>
          </w:rPr>
          <w:t>https://www.sap.com/ukraine/resources/ai-in-finance?utm_source=chatgpt.com</w:t>
        </w:r>
      </w:hyperlink>
    </w:p>
    <w:p w14:paraId="0DC0EB79" w14:textId="77777777" w:rsidR="006C2B0E" w:rsidRPr="006C2B0E" w:rsidRDefault="00481F72" w:rsidP="00FE3580">
      <w:pPr>
        <w:numPr>
          <w:ilvl w:val="0"/>
          <w:numId w:val="13"/>
        </w:numPr>
        <w:tabs>
          <w:tab w:val="left" w:pos="284"/>
        </w:tabs>
        <w:spacing w:after="160"/>
        <w:ind w:left="0" w:firstLine="0"/>
        <w:contextualSpacing/>
        <w:rPr>
          <w:rFonts w:ascii="Times New Roman" w:eastAsia="SimSun" w:hAnsi="Times New Roman" w:cs="Times New Roman"/>
          <w:kern w:val="2"/>
          <w:sz w:val="24"/>
          <w:szCs w:val="24"/>
          <w:lang w:val="uk-UA" w:eastAsia="en-US"/>
          <w14:ligatures w14:val="standardContextual"/>
        </w:rPr>
      </w:pPr>
      <w:hyperlink r:id="rId106" w:history="1">
        <w:r w:rsidR="006C2B0E" w:rsidRPr="006C2B0E">
          <w:rPr>
            <w:rFonts w:ascii="Times New Roman" w:eastAsia="SimSun" w:hAnsi="Times New Roman" w:cs="Times New Roman"/>
            <w:color w:val="0563C1"/>
            <w:kern w:val="2"/>
            <w:sz w:val="24"/>
            <w:szCs w:val="24"/>
            <w:u w:val="single"/>
            <w:lang w:val="uk-UA" w:eastAsia="en-US"/>
            <w14:ligatures w14:val="standardContextual"/>
          </w:rPr>
          <w:t>https://economyandsociety.in.ua/index.php/journal/article/view/4711?utm_source=chatgpt.com</w:t>
        </w:r>
      </w:hyperlink>
    </w:p>
    <w:p w14:paraId="3D164524" w14:textId="77777777" w:rsidR="006C2B0E" w:rsidRPr="006C2B0E" w:rsidRDefault="006C2B0E" w:rsidP="006C2B0E">
      <w:pPr>
        <w:rPr>
          <w:rFonts w:ascii="Times New Roman" w:eastAsia="Calibri" w:hAnsi="Times New Roman" w:cs="Times New Roman"/>
          <w:sz w:val="32"/>
          <w:szCs w:val="32"/>
          <w:lang w:val="uk-UA" w:eastAsia="en-US"/>
        </w:rPr>
      </w:pPr>
    </w:p>
    <w:p w14:paraId="1A675B29" w14:textId="77777777" w:rsidR="006C2B0E" w:rsidRPr="006C2B0E" w:rsidRDefault="006C2B0E" w:rsidP="006C2B0E">
      <w:pPr>
        <w:rPr>
          <w:rFonts w:ascii="Times New Roman" w:eastAsia="Calibri" w:hAnsi="Times New Roman" w:cs="Times New Roman"/>
          <w:sz w:val="32"/>
          <w:szCs w:val="32"/>
          <w:lang w:val="uk-UA" w:eastAsia="en-US"/>
        </w:rPr>
      </w:pPr>
    </w:p>
    <w:p w14:paraId="0A20E8A6" w14:textId="77777777" w:rsidR="006C2B0E" w:rsidRPr="006C2B0E" w:rsidRDefault="006C2B0E" w:rsidP="006C2B0E">
      <w:pPr>
        <w:rPr>
          <w:rFonts w:ascii="Times New Roman" w:eastAsia="Calibri" w:hAnsi="Times New Roman" w:cs="Times New Roman"/>
          <w:sz w:val="32"/>
          <w:szCs w:val="32"/>
          <w:lang w:val="uk-UA" w:eastAsia="en-US"/>
        </w:rPr>
      </w:pPr>
    </w:p>
    <w:p w14:paraId="743D00F2" w14:textId="77777777" w:rsidR="00A501CC" w:rsidRDefault="00A501CC">
      <w:pPr>
        <w:rPr>
          <w:rFonts w:ascii="Times New Roman" w:eastAsia="Calibri" w:hAnsi="Times New Roman" w:cs="Times New Roman"/>
          <w:b/>
          <w:i/>
          <w:kern w:val="2"/>
          <w:sz w:val="28"/>
          <w:szCs w:val="28"/>
          <w:lang w:val="uk-UA" w:eastAsia="en-US"/>
          <w14:ligatures w14:val="standardContextual"/>
        </w:rPr>
      </w:pPr>
      <w:r>
        <w:rPr>
          <w:rFonts w:ascii="Times New Roman" w:eastAsia="Calibri" w:hAnsi="Times New Roman" w:cs="Times New Roman"/>
          <w:b/>
          <w:i/>
          <w:kern w:val="2"/>
          <w:sz w:val="28"/>
          <w:szCs w:val="28"/>
          <w:lang w:val="uk-UA" w:eastAsia="en-US"/>
          <w14:ligatures w14:val="standardContextual"/>
        </w:rPr>
        <w:br w:type="page"/>
      </w:r>
    </w:p>
    <w:p w14:paraId="2B89D6FD" w14:textId="102EF36B" w:rsidR="006C2B0E" w:rsidRPr="00A501CC" w:rsidRDefault="00A501CC" w:rsidP="006C2B0E">
      <w:pPr>
        <w:ind w:left="2835"/>
        <w:jc w:val="right"/>
        <w:rPr>
          <w:rFonts w:ascii="Times New Roman" w:eastAsia="Calibri" w:hAnsi="Times New Roman" w:cs="Times New Roman"/>
          <w:b/>
          <w:i/>
          <w:kern w:val="2"/>
          <w:sz w:val="28"/>
          <w:szCs w:val="28"/>
          <w:lang w:val="uk-UA" w:eastAsia="en-US"/>
          <w14:ligatures w14:val="standardContextual"/>
        </w:rPr>
      </w:pPr>
      <w:r w:rsidRPr="00A501CC">
        <w:rPr>
          <w:rFonts w:ascii="Times New Roman" w:eastAsia="Calibri" w:hAnsi="Times New Roman" w:cs="Times New Roman"/>
          <w:b/>
          <w:i/>
          <w:kern w:val="2"/>
          <w:sz w:val="28"/>
          <w:szCs w:val="28"/>
          <w:lang w:val="uk-UA" w:eastAsia="en-US"/>
          <w14:ligatures w14:val="standardContextual"/>
        </w:rPr>
        <w:lastRenderedPageBreak/>
        <w:t>Попова</w:t>
      </w:r>
      <w:r w:rsidR="006C2B0E" w:rsidRPr="00A501CC">
        <w:rPr>
          <w:rFonts w:ascii="Times New Roman" w:eastAsia="Calibri" w:hAnsi="Times New Roman" w:cs="Times New Roman"/>
          <w:b/>
          <w:i/>
          <w:kern w:val="2"/>
          <w:sz w:val="28"/>
          <w:szCs w:val="28"/>
          <w:lang w:val="uk-UA" w:eastAsia="en-US"/>
          <w14:ligatures w14:val="standardContextual"/>
        </w:rPr>
        <w:t xml:space="preserve"> Галина</w:t>
      </w:r>
    </w:p>
    <w:p w14:paraId="6209619A"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Голова циклової комісії фінансово-облікових дисциплін, </w:t>
      </w:r>
    </w:p>
    <w:p w14:paraId="1CF24BE8"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викладач вищої кваліфікаційної категорії</w:t>
      </w:r>
    </w:p>
    <w:p w14:paraId="2B74B83E" w14:textId="77777777" w:rsidR="00EA02C4" w:rsidRDefault="00EA02C4" w:rsidP="006C2B0E">
      <w:pPr>
        <w:ind w:left="2835"/>
        <w:jc w:val="right"/>
        <w:rPr>
          <w:rFonts w:ascii="Times New Roman" w:eastAsia="SimSun" w:hAnsi="Times New Roman" w:cs="Times New Roman"/>
          <w:b/>
          <w:i/>
          <w:kern w:val="2"/>
          <w:sz w:val="28"/>
          <w:szCs w:val="28"/>
          <w:lang w:val="uk-UA"/>
          <w14:ligatures w14:val="standardContextual"/>
        </w:rPr>
      </w:pPr>
    </w:p>
    <w:p w14:paraId="1656B988" w14:textId="4484887B" w:rsidR="006C2B0E" w:rsidRPr="00A501CC" w:rsidRDefault="00A501CC" w:rsidP="006C2B0E">
      <w:pPr>
        <w:ind w:left="2835"/>
        <w:jc w:val="right"/>
        <w:rPr>
          <w:rFonts w:ascii="Times New Roman" w:eastAsia="SimSun" w:hAnsi="Times New Roman" w:cs="Times New Roman"/>
          <w:b/>
          <w:i/>
          <w:kern w:val="2"/>
          <w:sz w:val="28"/>
          <w:szCs w:val="28"/>
          <w:lang w:val="uk-UA"/>
          <w14:ligatures w14:val="standardContextual"/>
        </w:rPr>
      </w:pPr>
      <w:proofErr w:type="spellStart"/>
      <w:r w:rsidRPr="00A501CC">
        <w:rPr>
          <w:rFonts w:ascii="Times New Roman" w:eastAsia="SimSun" w:hAnsi="Times New Roman" w:cs="Times New Roman"/>
          <w:b/>
          <w:i/>
          <w:kern w:val="2"/>
          <w:sz w:val="28"/>
          <w:szCs w:val="28"/>
          <w:lang w:val="uk-UA"/>
          <w14:ligatures w14:val="standardContextual"/>
        </w:rPr>
        <w:t>Кобижча</w:t>
      </w:r>
      <w:proofErr w:type="spellEnd"/>
      <w:r w:rsidR="006C2B0E" w:rsidRPr="00A501CC">
        <w:rPr>
          <w:rFonts w:ascii="Times New Roman" w:eastAsia="SimSun" w:hAnsi="Times New Roman" w:cs="Times New Roman"/>
          <w:b/>
          <w:i/>
          <w:kern w:val="2"/>
          <w:sz w:val="28"/>
          <w:szCs w:val="28"/>
          <w:lang w:val="uk-UA"/>
          <w14:ligatures w14:val="standardContextual"/>
        </w:rPr>
        <w:t xml:space="preserve"> Дмитро</w:t>
      </w:r>
    </w:p>
    <w:p w14:paraId="18185D5E" w14:textId="68F67CB2" w:rsidR="006C2B0E" w:rsidRPr="00A501CC" w:rsidRDefault="00A501CC" w:rsidP="006C2B0E">
      <w:pPr>
        <w:ind w:left="2835"/>
        <w:jc w:val="right"/>
        <w:rPr>
          <w:rFonts w:ascii="Times New Roman" w:eastAsia="Calibri" w:hAnsi="Times New Roman" w:cs="Times New Roman"/>
          <w:kern w:val="2"/>
          <w:sz w:val="28"/>
          <w:szCs w:val="28"/>
          <w:lang w:val="uk-UA" w:eastAsia="en-US"/>
          <w14:ligatures w14:val="standardContextual"/>
        </w:rPr>
      </w:pPr>
      <w:proofErr w:type="spellStart"/>
      <w:r w:rsidRPr="00A501CC">
        <w:rPr>
          <w:rFonts w:ascii="Times New Roman" w:eastAsia="SimSun" w:hAnsi="Times New Roman" w:cs="Times New Roman"/>
          <w:b/>
          <w:i/>
          <w:kern w:val="2"/>
          <w:sz w:val="28"/>
          <w:szCs w:val="28"/>
          <w:lang w:val="uk-UA"/>
          <w14:ligatures w14:val="standardContextual"/>
        </w:rPr>
        <w:t>Фесик</w:t>
      </w:r>
      <w:proofErr w:type="spellEnd"/>
      <w:r w:rsidR="006C2B0E" w:rsidRPr="00A501CC">
        <w:rPr>
          <w:rFonts w:ascii="Times New Roman" w:eastAsia="SimSun" w:hAnsi="Times New Roman" w:cs="Times New Roman"/>
          <w:b/>
          <w:i/>
          <w:kern w:val="2"/>
          <w:sz w:val="28"/>
          <w:szCs w:val="28"/>
          <w:lang w:val="uk-UA"/>
          <w14:ligatures w14:val="standardContextual"/>
        </w:rPr>
        <w:t xml:space="preserve"> Олександра</w:t>
      </w:r>
    </w:p>
    <w:p w14:paraId="79C29325"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Здобувачі фахової передвищої освіти </w:t>
      </w:r>
    </w:p>
    <w:p w14:paraId="3893F4E4"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Освітньо-професійної програми </w:t>
      </w:r>
    </w:p>
    <w:p w14:paraId="1F26B1D0"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Фінанси, банківська справа та страхування</w:t>
      </w:r>
    </w:p>
    <w:p w14:paraId="4086D890" w14:textId="77777777" w:rsidR="00A501CC" w:rsidRDefault="00A501CC" w:rsidP="006C2B0E">
      <w:pPr>
        <w:ind w:left="2835"/>
        <w:jc w:val="right"/>
        <w:rPr>
          <w:rFonts w:ascii="Times New Roman" w:eastAsia="Calibri" w:hAnsi="Times New Roman" w:cs="Times New Roman"/>
          <w:kern w:val="2"/>
          <w:sz w:val="28"/>
          <w:szCs w:val="28"/>
          <w:lang w:val="uk-UA" w:eastAsia="en-US"/>
          <w14:ligatures w14:val="standardContextual"/>
        </w:rPr>
      </w:pPr>
    </w:p>
    <w:p w14:paraId="2A802A04" w14:textId="531AA709"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ВСП «Фаховий коледж економіки і технологій </w:t>
      </w:r>
    </w:p>
    <w:p w14:paraId="11D8B0CD"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Національного університету «Чернігівська політехніка» </w:t>
      </w:r>
    </w:p>
    <w:p w14:paraId="410357AE"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м. Чернігів, Україна</w:t>
      </w:r>
    </w:p>
    <w:p w14:paraId="38477252" w14:textId="77777777" w:rsidR="006C2B0E" w:rsidRPr="006C2B0E" w:rsidRDefault="006C2B0E" w:rsidP="006C2B0E">
      <w:pPr>
        <w:jc w:val="center"/>
        <w:rPr>
          <w:rFonts w:ascii="Times New Roman" w:eastAsia="Calibri" w:hAnsi="Times New Roman" w:cs="Times New Roman"/>
          <w:b/>
          <w:kern w:val="2"/>
          <w:sz w:val="24"/>
          <w:szCs w:val="24"/>
          <w:lang w:val="ru-RU" w:eastAsia="en-US"/>
          <w14:ligatures w14:val="standardContextual"/>
        </w:rPr>
      </w:pPr>
    </w:p>
    <w:p w14:paraId="27F991E7" w14:textId="635A4324" w:rsidR="006C2B0E" w:rsidRDefault="006C2B0E" w:rsidP="006C2B0E">
      <w:pPr>
        <w:jc w:val="center"/>
        <w:rPr>
          <w:rFonts w:ascii="Times New Roman" w:eastAsia="Calibri" w:hAnsi="Times New Roman" w:cs="Times New Roman"/>
          <w:b/>
          <w:kern w:val="2"/>
          <w:sz w:val="28"/>
          <w:szCs w:val="28"/>
          <w:lang w:val="ru-RU" w:eastAsia="en-US"/>
          <w14:ligatures w14:val="standardContextual"/>
        </w:rPr>
      </w:pPr>
      <w:r w:rsidRPr="006C2B0E">
        <w:rPr>
          <w:rFonts w:ascii="Times New Roman" w:eastAsia="Calibri" w:hAnsi="Times New Roman" w:cs="Times New Roman"/>
          <w:b/>
          <w:kern w:val="2"/>
          <w:sz w:val="28"/>
          <w:szCs w:val="28"/>
          <w:lang w:val="ru-RU" w:eastAsia="en-US"/>
          <w14:ligatures w14:val="standardContextual"/>
        </w:rPr>
        <w:t>ФІНАНСОВА СИСТЕМА УКРАЇНИ В УМОВАХ ЦИФРОВІЗАЦІЇ</w:t>
      </w:r>
    </w:p>
    <w:p w14:paraId="2C5F03CA"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
          <w:kern w:val="2"/>
          <w:sz w:val="28"/>
          <w:szCs w:val="28"/>
          <w:lang w:val="uk-UA" w:eastAsia="en-US"/>
          <w14:ligatures w14:val="standardContextual"/>
        </w:rPr>
        <w:t>Ключові слова:</w:t>
      </w:r>
      <w:r w:rsidRPr="006C2B0E">
        <w:rPr>
          <w:rFonts w:ascii="Times New Roman" w:eastAsia="Calibri" w:hAnsi="Times New Roman" w:cs="Times New Roman"/>
          <w:kern w:val="2"/>
          <w:sz w:val="28"/>
          <w:szCs w:val="28"/>
          <w:lang w:val="uk-UA" w:eastAsia="en-US"/>
          <w14:ligatures w14:val="standardContextual"/>
        </w:rPr>
        <w:t xml:space="preserve"> Фінансова система України; </w:t>
      </w:r>
      <w:proofErr w:type="spellStart"/>
      <w:r w:rsidRPr="006C2B0E">
        <w:rPr>
          <w:rFonts w:ascii="Times New Roman" w:eastAsia="Calibri" w:hAnsi="Times New Roman" w:cs="Times New Roman"/>
          <w:kern w:val="2"/>
          <w:sz w:val="28"/>
          <w:szCs w:val="28"/>
          <w:lang w:val="uk-UA" w:eastAsia="en-US"/>
          <w14:ligatures w14:val="standardContextual"/>
        </w:rPr>
        <w:t>цифровізація</w:t>
      </w:r>
      <w:proofErr w:type="spellEnd"/>
      <w:r w:rsidRPr="006C2B0E">
        <w:rPr>
          <w:rFonts w:ascii="Times New Roman" w:eastAsia="Calibri" w:hAnsi="Times New Roman" w:cs="Times New Roman"/>
          <w:kern w:val="2"/>
          <w:sz w:val="28"/>
          <w:szCs w:val="28"/>
          <w:lang w:val="uk-UA" w:eastAsia="en-US"/>
          <w14:ligatures w14:val="standardContextual"/>
        </w:rPr>
        <w:t xml:space="preserve">; фінансові послуги; банківська діяльність; страхування; </w:t>
      </w:r>
      <w:proofErr w:type="spellStart"/>
      <w:r w:rsidRPr="006C2B0E">
        <w:rPr>
          <w:rFonts w:ascii="Times New Roman" w:eastAsia="Calibri" w:hAnsi="Times New Roman" w:cs="Times New Roman"/>
          <w:kern w:val="2"/>
          <w:sz w:val="28"/>
          <w:szCs w:val="28"/>
          <w:lang w:val="uk-UA" w:eastAsia="en-US"/>
          <w14:ligatures w14:val="standardContextual"/>
        </w:rPr>
        <w:t>FinTech</w:t>
      </w:r>
      <w:proofErr w:type="spellEnd"/>
      <w:r w:rsidRPr="006C2B0E">
        <w:rPr>
          <w:rFonts w:ascii="Times New Roman" w:eastAsia="Calibri" w:hAnsi="Times New Roman" w:cs="Times New Roman"/>
          <w:kern w:val="2"/>
          <w:sz w:val="28"/>
          <w:szCs w:val="28"/>
          <w:lang w:val="uk-UA" w:eastAsia="en-US"/>
          <w14:ligatures w14:val="standardContextual"/>
        </w:rPr>
        <w:t>; фінансова безпека; електронні платежі; цифрові технології; фінансова інклюзія; законодавче регулювання; фінансова трансформація; мобільний банкінг.</w:t>
      </w:r>
    </w:p>
    <w:p w14:paraId="5421310D"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Фінансова система України зазнає глибоких трансформацій у контексті </w:t>
      </w:r>
      <w:proofErr w:type="spellStart"/>
      <w:r w:rsidRPr="006C2B0E">
        <w:rPr>
          <w:rFonts w:ascii="Times New Roman" w:eastAsia="Calibri" w:hAnsi="Times New Roman" w:cs="Times New Roman"/>
          <w:kern w:val="2"/>
          <w:sz w:val="28"/>
          <w:szCs w:val="28"/>
          <w:lang w:val="uk-UA" w:eastAsia="en-US"/>
          <w14:ligatures w14:val="standardContextual"/>
        </w:rPr>
        <w:t>цифровізації</w:t>
      </w:r>
      <w:proofErr w:type="spellEnd"/>
      <w:r w:rsidRPr="006C2B0E">
        <w:rPr>
          <w:rFonts w:ascii="Times New Roman" w:eastAsia="Calibri" w:hAnsi="Times New Roman" w:cs="Times New Roman"/>
          <w:kern w:val="2"/>
          <w:sz w:val="28"/>
          <w:szCs w:val="28"/>
          <w:lang w:val="uk-UA" w:eastAsia="en-US"/>
          <w14:ligatures w14:val="standardContextual"/>
        </w:rPr>
        <w:t xml:space="preserve">, що включає впровадження сучасних інформаційно-комунікаційних технологій у банківській діяльності, страхуванні та сфері фінансових послуг. </w:t>
      </w:r>
      <w:proofErr w:type="spellStart"/>
      <w:r w:rsidRPr="006C2B0E">
        <w:rPr>
          <w:rFonts w:ascii="Times New Roman" w:eastAsia="Calibri" w:hAnsi="Times New Roman" w:cs="Times New Roman"/>
          <w:kern w:val="2"/>
          <w:sz w:val="28"/>
          <w:szCs w:val="28"/>
          <w:lang w:val="uk-UA" w:eastAsia="en-US"/>
          <w14:ligatures w14:val="standardContextual"/>
        </w:rPr>
        <w:t>Цифровізація</w:t>
      </w:r>
      <w:proofErr w:type="spellEnd"/>
      <w:r w:rsidRPr="006C2B0E">
        <w:rPr>
          <w:rFonts w:ascii="Times New Roman" w:eastAsia="Calibri" w:hAnsi="Times New Roman" w:cs="Times New Roman"/>
          <w:kern w:val="2"/>
          <w:sz w:val="28"/>
          <w:szCs w:val="28"/>
          <w:lang w:val="uk-UA" w:eastAsia="en-US"/>
          <w14:ligatures w14:val="standardContextual"/>
        </w:rPr>
        <w:t xml:space="preserve"> спрямована на підвищення доступності, ефективності та безпеки фінансових операцій, а також на створення нових фінансових продуктів і покращення якості обслуговування клієнтів.</w:t>
      </w:r>
    </w:p>
    <w:p w14:paraId="1863A34E"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proofErr w:type="spellStart"/>
      <w:r w:rsidRPr="006C2B0E">
        <w:rPr>
          <w:rFonts w:ascii="Times New Roman" w:eastAsia="Calibri" w:hAnsi="Times New Roman" w:cs="Times New Roman"/>
          <w:kern w:val="2"/>
          <w:sz w:val="28"/>
          <w:szCs w:val="28"/>
          <w:lang w:val="uk-UA" w:eastAsia="en-US"/>
          <w14:ligatures w14:val="standardContextual"/>
        </w:rPr>
        <w:t>Цифровізація</w:t>
      </w:r>
      <w:proofErr w:type="spellEnd"/>
      <w:r w:rsidRPr="006C2B0E">
        <w:rPr>
          <w:rFonts w:ascii="Times New Roman" w:eastAsia="Calibri" w:hAnsi="Times New Roman" w:cs="Times New Roman"/>
          <w:kern w:val="2"/>
          <w:sz w:val="28"/>
          <w:szCs w:val="28"/>
          <w:lang w:val="uk-UA" w:eastAsia="en-US"/>
          <w14:ligatures w14:val="standardContextual"/>
        </w:rPr>
        <w:t xml:space="preserve"> передбачає використання </w:t>
      </w:r>
      <w:proofErr w:type="spellStart"/>
      <w:r w:rsidRPr="006C2B0E">
        <w:rPr>
          <w:rFonts w:ascii="Times New Roman" w:eastAsia="Calibri" w:hAnsi="Times New Roman" w:cs="Times New Roman"/>
          <w:kern w:val="2"/>
          <w:sz w:val="28"/>
          <w:szCs w:val="28"/>
          <w:lang w:val="uk-UA" w:eastAsia="en-US"/>
          <w14:ligatures w14:val="standardContextual"/>
        </w:rPr>
        <w:t>FinTech</w:t>
      </w:r>
      <w:proofErr w:type="spellEnd"/>
      <w:r w:rsidRPr="006C2B0E">
        <w:rPr>
          <w:rFonts w:ascii="Times New Roman" w:eastAsia="Calibri" w:hAnsi="Times New Roman" w:cs="Times New Roman"/>
          <w:kern w:val="2"/>
          <w:sz w:val="28"/>
          <w:szCs w:val="28"/>
          <w:lang w:val="uk-UA" w:eastAsia="en-US"/>
          <w14:ligatures w14:val="standardContextual"/>
        </w:rPr>
        <w:t>-рішень, мобільного банкінгу, електронних платежів, онлайн-сервісів, електронних документів та інших інновацій. Вона сприяє розвитку фінансового ринку та підвищенню рівня його конкурентоспроможності.</w:t>
      </w:r>
    </w:p>
    <w:p w14:paraId="669934B8"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Цифрові технології трансформують традиційні фінансові інституції, змушуючи банки та страхові компанії адаптувати свої послуги до сучасних умов. Впровадження онлайн-банкінгу, електронних платежів та дистанційного обслуговування дозволяє підвищити швидкість і зручність фінансових операцій.</w:t>
      </w:r>
    </w:p>
    <w:p w14:paraId="1E8875C6"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Важливим результатом </w:t>
      </w:r>
      <w:proofErr w:type="spellStart"/>
      <w:r w:rsidRPr="006C2B0E">
        <w:rPr>
          <w:rFonts w:ascii="Times New Roman" w:eastAsia="Calibri" w:hAnsi="Times New Roman" w:cs="Times New Roman"/>
          <w:kern w:val="2"/>
          <w:sz w:val="28"/>
          <w:szCs w:val="28"/>
          <w:lang w:val="uk-UA" w:eastAsia="en-US"/>
          <w14:ligatures w14:val="standardContextual"/>
        </w:rPr>
        <w:t>цифровізації</w:t>
      </w:r>
      <w:proofErr w:type="spellEnd"/>
      <w:r w:rsidRPr="006C2B0E">
        <w:rPr>
          <w:rFonts w:ascii="Times New Roman" w:eastAsia="Calibri" w:hAnsi="Times New Roman" w:cs="Times New Roman"/>
          <w:kern w:val="2"/>
          <w:sz w:val="28"/>
          <w:szCs w:val="28"/>
          <w:lang w:val="uk-UA" w:eastAsia="en-US"/>
          <w14:ligatures w14:val="standardContextual"/>
        </w:rPr>
        <w:t xml:space="preserve"> є забезпечення фінансової інклюзії, тобто доступу населення та бізнесу до фінансових послуг незалежно від місця проживання. Це особливо актуально для віддалених регіонів та умов воєнного часу.</w:t>
      </w:r>
    </w:p>
    <w:p w14:paraId="741AFB3A"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Банки активно впроваджують мобільні додатки, онлайн-кредитування, відкриття рахунків дистанційно та безконтактні платежі. Водночас зростає значення </w:t>
      </w:r>
      <w:proofErr w:type="spellStart"/>
      <w:r w:rsidRPr="006C2B0E">
        <w:rPr>
          <w:rFonts w:ascii="Times New Roman" w:eastAsia="Calibri" w:hAnsi="Times New Roman" w:cs="Times New Roman"/>
          <w:kern w:val="2"/>
          <w:sz w:val="28"/>
          <w:szCs w:val="28"/>
          <w:lang w:val="uk-UA" w:eastAsia="en-US"/>
          <w14:ligatures w14:val="standardContextual"/>
        </w:rPr>
        <w:t>кібербезпеки</w:t>
      </w:r>
      <w:proofErr w:type="spellEnd"/>
      <w:r w:rsidRPr="006C2B0E">
        <w:rPr>
          <w:rFonts w:ascii="Times New Roman" w:eastAsia="Calibri" w:hAnsi="Times New Roman" w:cs="Times New Roman"/>
          <w:kern w:val="2"/>
          <w:sz w:val="28"/>
          <w:szCs w:val="28"/>
          <w:lang w:val="uk-UA" w:eastAsia="en-US"/>
          <w14:ligatures w14:val="standardContextual"/>
        </w:rPr>
        <w:t>, захисту персональних даних та вдосконалення нормативно-правового регулювання.</w:t>
      </w:r>
    </w:p>
    <w:p w14:paraId="4A24D927"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Страхові компанії також використовують цифрові інструменти: електронні страхові поліси, онлайн-оформлення договорів, автоматизовану обробку заяв та дистанційні виплати. Це зменшує витрати компаній і підвищує якість обслуговування клієнтів.</w:t>
      </w:r>
    </w:p>
    <w:p w14:paraId="02AB9B64" w14:textId="77777777" w:rsidR="006C2B0E" w:rsidRPr="006C2B0E" w:rsidRDefault="006C2B0E" w:rsidP="00EA02C4">
      <w:pPr>
        <w:ind w:firstLine="426"/>
        <w:jc w:val="both"/>
        <w:rPr>
          <w:rFonts w:ascii="Times New Roman" w:eastAsia="Calibri" w:hAnsi="Times New Roman" w:cs="Times New Roman"/>
          <w:i/>
          <w:kern w:val="2"/>
          <w:sz w:val="28"/>
          <w:szCs w:val="28"/>
          <w:lang w:val="uk-UA" w:eastAsia="en-US"/>
          <w14:ligatures w14:val="standardContextual"/>
        </w:rPr>
      </w:pPr>
      <w:r w:rsidRPr="006C2B0E">
        <w:rPr>
          <w:rFonts w:ascii="Times New Roman" w:eastAsia="Calibri" w:hAnsi="Times New Roman" w:cs="Times New Roman"/>
          <w:i/>
          <w:kern w:val="2"/>
          <w:sz w:val="28"/>
          <w:szCs w:val="28"/>
          <w:lang w:val="uk-UA" w:eastAsia="en-US"/>
          <w14:ligatures w14:val="standardContextual"/>
        </w:rPr>
        <w:lastRenderedPageBreak/>
        <w:t xml:space="preserve">Практичне застосування </w:t>
      </w:r>
      <w:proofErr w:type="spellStart"/>
      <w:r w:rsidRPr="006C2B0E">
        <w:rPr>
          <w:rFonts w:ascii="Times New Roman" w:eastAsia="Calibri" w:hAnsi="Times New Roman" w:cs="Times New Roman"/>
          <w:i/>
          <w:kern w:val="2"/>
          <w:sz w:val="28"/>
          <w:szCs w:val="28"/>
          <w:lang w:val="uk-UA" w:eastAsia="en-US"/>
          <w14:ligatures w14:val="standardContextual"/>
        </w:rPr>
        <w:t>цифровізації</w:t>
      </w:r>
      <w:proofErr w:type="spellEnd"/>
    </w:p>
    <w:p w14:paraId="0C75063A"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На практиці </w:t>
      </w:r>
      <w:proofErr w:type="spellStart"/>
      <w:r w:rsidRPr="006C2B0E">
        <w:rPr>
          <w:rFonts w:ascii="Times New Roman" w:eastAsia="Calibri" w:hAnsi="Times New Roman" w:cs="Times New Roman"/>
          <w:kern w:val="2"/>
          <w:sz w:val="28"/>
          <w:szCs w:val="28"/>
          <w:lang w:val="uk-UA" w:eastAsia="en-US"/>
          <w14:ligatures w14:val="standardContextual"/>
        </w:rPr>
        <w:t>цифровізація</w:t>
      </w:r>
      <w:proofErr w:type="spellEnd"/>
      <w:r w:rsidRPr="006C2B0E">
        <w:rPr>
          <w:rFonts w:ascii="Times New Roman" w:eastAsia="Calibri" w:hAnsi="Times New Roman" w:cs="Times New Roman"/>
          <w:kern w:val="2"/>
          <w:sz w:val="28"/>
          <w:szCs w:val="28"/>
          <w:lang w:val="uk-UA" w:eastAsia="en-US"/>
          <w14:ligatures w14:val="standardContextual"/>
        </w:rPr>
        <w:t xml:space="preserve"> фінансової системи проявляється у розвитку безготівкових розрахунків, використанні платіжних карток, QR-платежів та електронних гаманців. Значного поширення набули мобільні банківські додатки, які дозволяють здійснювати перекази коштів, оплачувати послуги та контролювати фінансові операції в режимі реального часу.</w:t>
      </w:r>
    </w:p>
    <w:p w14:paraId="007C89B6"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Важливим прикладом є використання системи віддаленої ідентифікації клієнтів (</w:t>
      </w:r>
      <w:proofErr w:type="spellStart"/>
      <w:r w:rsidRPr="006C2B0E">
        <w:rPr>
          <w:rFonts w:ascii="Times New Roman" w:eastAsia="Calibri" w:hAnsi="Times New Roman" w:cs="Times New Roman"/>
          <w:kern w:val="2"/>
          <w:sz w:val="28"/>
          <w:szCs w:val="28"/>
          <w:lang w:val="uk-UA" w:eastAsia="en-US"/>
          <w14:ligatures w14:val="standardContextual"/>
        </w:rPr>
        <w:t>BankID</w:t>
      </w:r>
      <w:proofErr w:type="spellEnd"/>
      <w:r w:rsidRPr="006C2B0E">
        <w:rPr>
          <w:rFonts w:ascii="Times New Roman" w:eastAsia="Calibri" w:hAnsi="Times New Roman" w:cs="Times New Roman"/>
          <w:kern w:val="2"/>
          <w:sz w:val="28"/>
          <w:szCs w:val="28"/>
          <w:lang w:val="uk-UA" w:eastAsia="en-US"/>
          <w14:ligatures w14:val="standardContextual"/>
        </w:rPr>
        <w:t>), що дає можливість отримувати банківські та державні послуги онлайн. Також фінансові установи впроваджують автоматизовані системи аналізу даних для оцінки кредитних ризиків і персоналізації фінансових продуктів.</w:t>
      </w:r>
    </w:p>
    <w:p w14:paraId="44BBBCC9"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proofErr w:type="spellStart"/>
      <w:r w:rsidRPr="006C2B0E">
        <w:rPr>
          <w:rFonts w:ascii="Times New Roman" w:eastAsia="Calibri" w:hAnsi="Times New Roman" w:cs="Times New Roman"/>
          <w:kern w:val="2"/>
          <w:sz w:val="28"/>
          <w:szCs w:val="28"/>
          <w:lang w:val="uk-UA" w:eastAsia="en-US"/>
          <w14:ligatures w14:val="standardContextual"/>
        </w:rPr>
        <w:t>Цифровізація</w:t>
      </w:r>
      <w:proofErr w:type="spellEnd"/>
      <w:r w:rsidRPr="006C2B0E">
        <w:rPr>
          <w:rFonts w:ascii="Times New Roman" w:eastAsia="Calibri" w:hAnsi="Times New Roman" w:cs="Times New Roman"/>
          <w:kern w:val="2"/>
          <w:sz w:val="28"/>
          <w:szCs w:val="28"/>
          <w:lang w:val="uk-UA" w:eastAsia="en-US"/>
          <w14:ligatures w14:val="standardContextual"/>
        </w:rPr>
        <w:t xml:space="preserve"> фінансової системи України є важливим напрямом її розвитку, що сприяє підвищенню ефективності банківської та страхової діяльності, розширенню доступу до фінансових послуг і розвитку інновацій. Водночас цей процес потребує посилення </w:t>
      </w:r>
      <w:proofErr w:type="spellStart"/>
      <w:r w:rsidRPr="006C2B0E">
        <w:rPr>
          <w:rFonts w:ascii="Times New Roman" w:eastAsia="Calibri" w:hAnsi="Times New Roman" w:cs="Times New Roman"/>
          <w:kern w:val="2"/>
          <w:sz w:val="28"/>
          <w:szCs w:val="28"/>
          <w:lang w:val="uk-UA" w:eastAsia="en-US"/>
          <w14:ligatures w14:val="standardContextual"/>
        </w:rPr>
        <w:t>кіберзахисту</w:t>
      </w:r>
      <w:proofErr w:type="spellEnd"/>
      <w:r w:rsidRPr="006C2B0E">
        <w:rPr>
          <w:rFonts w:ascii="Times New Roman" w:eastAsia="Calibri" w:hAnsi="Times New Roman" w:cs="Times New Roman"/>
          <w:kern w:val="2"/>
          <w:sz w:val="28"/>
          <w:szCs w:val="28"/>
          <w:lang w:val="uk-UA" w:eastAsia="en-US"/>
          <w14:ligatures w14:val="standardContextual"/>
        </w:rPr>
        <w:t>, удосконалення законодавства та підвищення фінансової грамотності населення для забезпечення стабільності та безпеки фінансової системи.</w:t>
      </w:r>
    </w:p>
    <w:p w14:paraId="71464602" w14:textId="3D245982" w:rsidR="006C2B0E" w:rsidRPr="006C2B0E" w:rsidRDefault="006C2B0E" w:rsidP="00EA02C4">
      <w:pPr>
        <w:jc w:val="center"/>
        <w:textAlignment w:val="baseline"/>
        <w:rPr>
          <w:rFonts w:ascii="Times New Roman" w:eastAsia="sans-serif" w:hAnsi="Times New Roman" w:cs="Times New Roman"/>
          <w:color w:val="333333"/>
          <w:kern w:val="2"/>
          <w:sz w:val="24"/>
          <w:szCs w:val="24"/>
          <w:lang w:val="uk-UA" w:eastAsia="en-US"/>
          <w14:ligatures w14:val="standardContextual"/>
        </w:rPr>
      </w:pPr>
      <w:r w:rsidRPr="006C2B0E">
        <w:rPr>
          <w:rFonts w:ascii="Times New Roman" w:eastAsia="Calibri" w:hAnsi="Times New Roman" w:cs="Times New Roman"/>
          <w:b/>
          <w:kern w:val="2"/>
          <w:sz w:val="24"/>
          <w:szCs w:val="24"/>
          <w:lang w:val="uk-UA" w:eastAsia="en-US"/>
          <w14:ligatures w14:val="standardContextual"/>
        </w:rPr>
        <w:t>Список літератури</w:t>
      </w:r>
    </w:p>
    <w:p w14:paraId="2FF8BB14" w14:textId="77777777" w:rsidR="006C2B0E" w:rsidRPr="006C2B0E" w:rsidRDefault="006C2B0E" w:rsidP="00EA02C4">
      <w:pPr>
        <w:numPr>
          <w:ilvl w:val="0"/>
          <w:numId w:val="14"/>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Інституційні трансформації фінансової системи України – ppeu.stu.cn.ua</w:t>
      </w:r>
    </w:p>
    <w:p w14:paraId="742DCDF2" w14:textId="77777777" w:rsidR="006C2B0E" w:rsidRPr="006C2B0E" w:rsidRDefault="006C2B0E" w:rsidP="00EA02C4">
      <w:pPr>
        <w:numPr>
          <w:ilvl w:val="0"/>
          <w:numId w:val="14"/>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Розвиток системи фінансової безпеки банківських установ – nvp.stu.cn.ua</w:t>
      </w:r>
    </w:p>
    <w:p w14:paraId="1C42BB65" w14:textId="77777777" w:rsidR="006C2B0E" w:rsidRPr="006C2B0E" w:rsidRDefault="006C2B0E" w:rsidP="00EA02C4">
      <w:pPr>
        <w:numPr>
          <w:ilvl w:val="0"/>
          <w:numId w:val="14"/>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Удосконалення механізму фінансової відповідальності – kyivchasprava.kneu.in.ua</w:t>
      </w:r>
    </w:p>
    <w:p w14:paraId="471BDC8B" w14:textId="77777777" w:rsidR="006C2B0E" w:rsidRPr="006C2B0E" w:rsidRDefault="006C2B0E" w:rsidP="00EA02C4">
      <w:pPr>
        <w:numPr>
          <w:ilvl w:val="0"/>
          <w:numId w:val="14"/>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proofErr w:type="spellStart"/>
      <w:r w:rsidRPr="006C2B0E">
        <w:rPr>
          <w:rFonts w:ascii="Times New Roman" w:eastAsia="Calibri" w:hAnsi="Times New Roman" w:cs="Times New Roman"/>
          <w:kern w:val="2"/>
          <w:sz w:val="24"/>
          <w:szCs w:val="24"/>
          <w:lang w:val="uk-UA" w:eastAsia="en-US"/>
          <w14:ligatures w14:val="standardContextual"/>
        </w:rPr>
        <w:t>Fintech</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development</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in</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Ukraine</w:t>
      </w:r>
      <w:proofErr w:type="spellEnd"/>
      <w:r w:rsidRPr="006C2B0E">
        <w:rPr>
          <w:rFonts w:ascii="Times New Roman" w:eastAsia="Calibri" w:hAnsi="Times New Roman" w:cs="Times New Roman"/>
          <w:kern w:val="2"/>
          <w:sz w:val="24"/>
          <w:szCs w:val="24"/>
          <w:lang w:val="uk-UA" w:eastAsia="en-US"/>
          <w14:ligatures w14:val="standardContextual"/>
        </w:rPr>
        <w:t xml:space="preserve"> – bank.gov.ua</w:t>
      </w:r>
    </w:p>
    <w:p w14:paraId="12E8ABF2" w14:textId="77777777" w:rsidR="006C2B0E" w:rsidRPr="006C2B0E" w:rsidRDefault="006C2B0E" w:rsidP="00EA02C4">
      <w:pPr>
        <w:numPr>
          <w:ilvl w:val="0"/>
          <w:numId w:val="14"/>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proofErr w:type="spellStart"/>
      <w:r w:rsidRPr="006C2B0E">
        <w:rPr>
          <w:rFonts w:ascii="Times New Roman" w:eastAsia="Calibri" w:hAnsi="Times New Roman" w:cs="Times New Roman"/>
          <w:kern w:val="2"/>
          <w:sz w:val="24"/>
          <w:szCs w:val="24"/>
          <w:lang w:val="uk-UA" w:eastAsia="en-US"/>
          <w14:ligatures w14:val="standardContextual"/>
        </w:rPr>
        <w:t>Цифровізація</w:t>
      </w:r>
      <w:proofErr w:type="spellEnd"/>
      <w:r w:rsidRPr="006C2B0E">
        <w:rPr>
          <w:rFonts w:ascii="Times New Roman" w:eastAsia="Calibri" w:hAnsi="Times New Roman" w:cs="Times New Roman"/>
          <w:kern w:val="2"/>
          <w:sz w:val="24"/>
          <w:szCs w:val="24"/>
          <w:lang w:val="uk-UA" w:eastAsia="en-US"/>
          <w14:ligatures w14:val="standardContextual"/>
        </w:rPr>
        <w:t xml:space="preserve"> банківської системи України – bank.gov.ua</w:t>
      </w:r>
    </w:p>
    <w:p w14:paraId="03192887" w14:textId="77777777" w:rsidR="006C2B0E" w:rsidRPr="006C2B0E" w:rsidRDefault="006C2B0E" w:rsidP="00EA02C4">
      <w:pPr>
        <w:numPr>
          <w:ilvl w:val="0"/>
          <w:numId w:val="14"/>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Трансформація фінансово-кредитних відносин – journals-lute.lviv.ua</w:t>
      </w:r>
    </w:p>
    <w:p w14:paraId="77346CB3" w14:textId="77777777" w:rsidR="006C2B0E" w:rsidRPr="006C2B0E" w:rsidRDefault="006C2B0E" w:rsidP="00EA02C4">
      <w:pPr>
        <w:numPr>
          <w:ilvl w:val="0"/>
          <w:numId w:val="14"/>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Проблеми </w:t>
      </w:r>
      <w:proofErr w:type="spellStart"/>
      <w:r w:rsidRPr="006C2B0E">
        <w:rPr>
          <w:rFonts w:ascii="Times New Roman" w:eastAsia="Calibri" w:hAnsi="Times New Roman" w:cs="Times New Roman"/>
          <w:kern w:val="2"/>
          <w:sz w:val="24"/>
          <w:szCs w:val="24"/>
          <w:lang w:val="uk-UA" w:eastAsia="en-US"/>
          <w14:ligatures w14:val="standardContextual"/>
        </w:rPr>
        <w:t>цифровізації</w:t>
      </w:r>
      <w:proofErr w:type="spellEnd"/>
      <w:r w:rsidRPr="006C2B0E">
        <w:rPr>
          <w:rFonts w:ascii="Times New Roman" w:eastAsia="Calibri" w:hAnsi="Times New Roman" w:cs="Times New Roman"/>
          <w:kern w:val="2"/>
          <w:sz w:val="24"/>
          <w:szCs w:val="24"/>
          <w:lang w:val="uk-UA" w:eastAsia="en-US"/>
          <w14:ligatures w14:val="standardContextual"/>
        </w:rPr>
        <w:t xml:space="preserve"> страхового бізнесу в Україні – nvp.stu.cn.ua</w:t>
      </w:r>
    </w:p>
    <w:p w14:paraId="313B0EEF" w14:textId="77777777" w:rsidR="006C2B0E" w:rsidRPr="006C2B0E" w:rsidRDefault="006C2B0E" w:rsidP="006C2B0E">
      <w:pPr>
        <w:rPr>
          <w:rFonts w:ascii="Times New Roman" w:eastAsia="Calibri" w:hAnsi="Times New Roman" w:cs="Times New Roman"/>
          <w:sz w:val="32"/>
          <w:szCs w:val="32"/>
          <w:lang w:val="uk-UA" w:eastAsia="en-US"/>
        </w:rPr>
      </w:pPr>
    </w:p>
    <w:p w14:paraId="41B8B3A0" w14:textId="77777777" w:rsidR="006C2B0E" w:rsidRPr="006C2B0E" w:rsidRDefault="006C2B0E" w:rsidP="006C2B0E">
      <w:pPr>
        <w:rPr>
          <w:rFonts w:ascii="Times New Roman" w:eastAsia="Calibri" w:hAnsi="Times New Roman" w:cs="Times New Roman"/>
          <w:sz w:val="32"/>
          <w:szCs w:val="32"/>
          <w:lang w:val="uk-UA" w:eastAsia="en-US"/>
        </w:rPr>
      </w:pPr>
    </w:p>
    <w:p w14:paraId="7B8D4BA3" w14:textId="7FAD38AD" w:rsidR="006C2B0E" w:rsidRPr="00A501CC" w:rsidRDefault="00A501CC" w:rsidP="006C2B0E">
      <w:pPr>
        <w:ind w:left="2835"/>
        <w:jc w:val="right"/>
        <w:rPr>
          <w:rFonts w:ascii="Times New Roman" w:eastAsia="Calibri" w:hAnsi="Times New Roman" w:cs="Times New Roman"/>
          <w:b/>
          <w:i/>
          <w:kern w:val="2"/>
          <w:sz w:val="28"/>
          <w:szCs w:val="28"/>
          <w:lang w:val="uk-UA" w:eastAsia="en-US"/>
          <w14:ligatures w14:val="standardContextual"/>
        </w:rPr>
      </w:pPr>
      <w:r w:rsidRPr="00A501CC">
        <w:rPr>
          <w:rFonts w:ascii="Times New Roman" w:eastAsia="Calibri" w:hAnsi="Times New Roman" w:cs="Times New Roman"/>
          <w:b/>
          <w:i/>
          <w:kern w:val="2"/>
          <w:sz w:val="28"/>
          <w:szCs w:val="28"/>
          <w:lang w:val="uk-UA" w:eastAsia="en-US"/>
          <w14:ligatures w14:val="standardContextual"/>
        </w:rPr>
        <w:t>Попова</w:t>
      </w:r>
      <w:r w:rsidR="006C2B0E" w:rsidRPr="00A501CC">
        <w:rPr>
          <w:rFonts w:ascii="Times New Roman" w:eastAsia="Calibri" w:hAnsi="Times New Roman" w:cs="Times New Roman"/>
          <w:b/>
          <w:i/>
          <w:kern w:val="2"/>
          <w:sz w:val="28"/>
          <w:szCs w:val="28"/>
          <w:lang w:val="uk-UA" w:eastAsia="en-US"/>
          <w14:ligatures w14:val="standardContextual"/>
        </w:rPr>
        <w:t xml:space="preserve"> Галина</w:t>
      </w:r>
    </w:p>
    <w:p w14:paraId="769B9D6E"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Голова циклової комісії фінансово-облікових дисциплін, </w:t>
      </w:r>
    </w:p>
    <w:p w14:paraId="4AF3707C"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викладач вищої кваліфікаційної категорії</w:t>
      </w:r>
    </w:p>
    <w:p w14:paraId="1B66157C" w14:textId="77777777" w:rsidR="00EA02C4" w:rsidRDefault="00EA02C4" w:rsidP="006C2B0E">
      <w:pPr>
        <w:ind w:left="2835"/>
        <w:jc w:val="right"/>
        <w:rPr>
          <w:rFonts w:ascii="Times New Roman" w:eastAsia="Calibri" w:hAnsi="Times New Roman" w:cs="Times New Roman"/>
          <w:b/>
          <w:i/>
          <w:kern w:val="2"/>
          <w:sz w:val="28"/>
          <w:szCs w:val="28"/>
          <w:lang w:val="uk-UA" w:eastAsia="en-US"/>
          <w14:ligatures w14:val="standardContextual"/>
        </w:rPr>
      </w:pPr>
    </w:p>
    <w:p w14:paraId="782F11B2" w14:textId="234EA6EA" w:rsidR="006C2B0E" w:rsidRPr="00A501CC" w:rsidRDefault="00A501CC" w:rsidP="006C2B0E">
      <w:pPr>
        <w:ind w:left="2835"/>
        <w:jc w:val="right"/>
        <w:rPr>
          <w:rFonts w:ascii="Times New Roman" w:eastAsia="Calibri" w:hAnsi="Times New Roman" w:cs="Times New Roman"/>
          <w:b/>
          <w:i/>
          <w:kern w:val="2"/>
          <w:sz w:val="28"/>
          <w:szCs w:val="28"/>
          <w:lang w:val="uk-UA" w:eastAsia="en-US"/>
          <w14:ligatures w14:val="standardContextual"/>
        </w:rPr>
      </w:pPr>
      <w:proofErr w:type="spellStart"/>
      <w:r w:rsidRPr="00A501CC">
        <w:rPr>
          <w:rFonts w:ascii="Times New Roman" w:eastAsia="Calibri" w:hAnsi="Times New Roman" w:cs="Times New Roman"/>
          <w:b/>
          <w:i/>
          <w:kern w:val="2"/>
          <w:sz w:val="28"/>
          <w:szCs w:val="28"/>
          <w:lang w:val="uk-UA" w:eastAsia="en-US"/>
          <w14:ligatures w14:val="standardContextual"/>
        </w:rPr>
        <w:t>Тригуб</w:t>
      </w:r>
      <w:proofErr w:type="spellEnd"/>
      <w:r w:rsidR="006C2B0E" w:rsidRPr="00A501CC">
        <w:rPr>
          <w:rFonts w:ascii="Times New Roman" w:eastAsia="Calibri" w:hAnsi="Times New Roman" w:cs="Times New Roman"/>
          <w:b/>
          <w:i/>
          <w:kern w:val="2"/>
          <w:sz w:val="28"/>
          <w:szCs w:val="28"/>
          <w:lang w:val="uk-UA" w:eastAsia="en-US"/>
          <w14:ligatures w14:val="standardContextual"/>
        </w:rPr>
        <w:t xml:space="preserve"> Валерія</w:t>
      </w:r>
    </w:p>
    <w:p w14:paraId="40C6D2E6" w14:textId="37A7D82E"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Здобувач</w:t>
      </w:r>
      <w:r w:rsidR="008B0F67">
        <w:rPr>
          <w:rFonts w:ascii="Times New Roman" w:eastAsia="Calibri" w:hAnsi="Times New Roman" w:cs="Times New Roman"/>
          <w:kern w:val="2"/>
          <w:sz w:val="28"/>
          <w:szCs w:val="28"/>
          <w:lang w:val="uk-UA" w:eastAsia="en-US"/>
          <w14:ligatures w14:val="standardContextual"/>
        </w:rPr>
        <w:t>ка</w:t>
      </w:r>
      <w:r w:rsidRPr="00A501CC">
        <w:rPr>
          <w:rFonts w:ascii="Times New Roman" w:eastAsia="Calibri" w:hAnsi="Times New Roman" w:cs="Times New Roman"/>
          <w:kern w:val="2"/>
          <w:sz w:val="28"/>
          <w:szCs w:val="28"/>
          <w:lang w:val="uk-UA" w:eastAsia="en-US"/>
          <w14:ligatures w14:val="standardContextual"/>
        </w:rPr>
        <w:t xml:space="preserve"> фахової передвищої освіти </w:t>
      </w:r>
    </w:p>
    <w:p w14:paraId="53E1CA16" w14:textId="3FB3A701"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Освітньо-професійної програми Економіка</w:t>
      </w:r>
    </w:p>
    <w:p w14:paraId="262327DD" w14:textId="77777777" w:rsidR="00EA02C4" w:rsidRDefault="00EA02C4" w:rsidP="006C2B0E">
      <w:pPr>
        <w:ind w:left="2835"/>
        <w:jc w:val="right"/>
        <w:rPr>
          <w:rFonts w:ascii="Times New Roman" w:eastAsia="Calibri" w:hAnsi="Times New Roman" w:cs="Times New Roman"/>
          <w:b/>
          <w:i/>
          <w:kern w:val="2"/>
          <w:sz w:val="28"/>
          <w:szCs w:val="28"/>
          <w:lang w:val="uk-UA" w:eastAsia="en-US"/>
          <w14:ligatures w14:val="standardContextual"/>
        </w:rPr>
      </w:pPr>
    </w:p>
    <w:p w14:paraId="18129DDD" w14:textId="3652EB8C" w:rsidR="006C2B0E" w:rsidRPr="00A501CC" w:rsidRDefault="00A501CC" w:rsidP="006C2B0E">
      <w:pPr>
        <w:ind w:left="2835"/>
        <w:jc w:val="right"/>
        <w:rPr>
          <w:rFonts w:ascii="Times New Roman" w:eastAsia="Calibri" w:hAnsi="Times New Roman" w:cs="Times New Roman"/>
          <w:b/>
          <w:i/>
          <w:kern w:val="2"/>
          <w:sz w:val="28"/>
          <w:szCs w:val="28"/>
          <w:lang w:val="uk-UA" w:eastAsia="en-US"/>
          <w14:ligatures w14:val="standardContextual"/>
        </w:rPr>
      </w:pPr>
      <w:proofErr w:type="spellStart"/>
      <w:r w:rsidRPr="00A501CC">
        <w:rPr>
          <w:rFonts w:ascii="Times New Roman" w:eastAsia="Calibri" w:hAnsi="Times New Roman" w:cs="Times New Roman"/>
          <w:b/>
          <w:i/>
          <w:kern w:val="2"/>
          <w:sz w:val="28"/>
          <w:szCs w:val="28"/>
          <w:lang w:val="uk-UA" w:eastAsia="en-US"/>
          <w14:ligatures w14:val="standardContextual"/>
        </w:rPr>
        <w:t>Кезля</w:t>
      </w:r>
      <w:proofErr w:type="spellEnd"/>
      <w:r w:rsidR="006C2B0E" w:rsidRPr="00A501CC">
        <w:rPr>
          <w:rFonts w:ascii="Times New Roman" w:eastAsia="Calibri" w:hAnsi="Times New Roman" w:cs="Times New Roman"/>
          <w:b/>
          <w:i/>
          <w:kern w:val="2"/>
          <w:sz w:val="28"/>
          <w:szCs w:val="28"/>
          <w:lang w:val="uk-UA" w:eastAsia="en-US"/>
          <w14:ligatures w14:val="standardContextual"/>
        </w:rPr>
        <w:t xml:space="preserve"> Вероніка</w:t>
      </w:r>
    </w:p>
    <w:p w14:paraId="1D3EE208" w14:textId="22D42724"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Здобувач</w:t>
      </w:r>
      <w:r w:rsidR="008B0F67">
        <w:rPr>
          <w:rFonts w:ascii="Times New Roman" w:eastAsia="Calibri" w:hAnsi="Times New Roman" w:cs="Times New Roman"/>
          <w:kern w:val="2"/>
          <w:sz w:val="28"/>
          <w:szCs w:val="28"/>
          <w:lang w:val="uk-UA" w:eastAsia="en-US"/>
          <w14:ligatures w14:val="standardContextual"/>
        </w:rPr>
        <w:t>ка</w:t>
      </w:r>
      <w:r w:rsidRPr="00A501CC">
        <w:rPr>
          <w:rFonts w:ascii="Times New Roman" w:eastAsia="Calibri" w:hAnsi="Times New Roman" w:cs="Times New Roman"/>
          <w:kern w:val="2"/>
          <w:sz w:val="28"/>
          <w:szCs w:val="28"/>
          <w:lang w:val="uk-UA" w:eastAsia="en-US"/>
          <w14:ligatures w14:val="standardContextual"/>
        </w:rPr>
        <w:t xml:space="preserve"> фахової передвищої освіти </w:t>
      </w:r>
    </w:p>
    <w:p w14:paraId="10720FF8"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Освітньо-професійної програми </w:t>
      </w:r>
    </w:p>
    <w:p w14:paraId="02DB6661"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Фінанси, банківська справа та страхування</w:t>
      </w:r>
    </w:p>
    <w:p w14:paraId="35F33D14"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ВСП «Фаховий коледж економіки і технологій </w:t>
      </w:r>
    </w:p>
    <w:p w14:paraId="4F7AF7B1"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Національного університету «Чернігівська політехніка» </w:t>
      </w:r>
    </w:p>
    <w:p w14:paraId="3B7D2076" w14:textId="77777777" w:rsidR="006C2B0E" w:rsidRPr="00A501CC" w:rsidRDefault="006C2B0E" w:rsidP="006C2B0E">
      <w:pPr>
        <w:spacing w:after="160"/>
        <w:jc w:val="right"/>
        <w:rPr>
          <w:rFonts w:ascii="Times New Roman" w:eastAsia="Calibri" w:hAnsi="Times New Roman" w:cs="Times New Roman"/>
          <w:b/>
          <w:bCs/>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м. Чернігів, Україна</w:t>
      </w:r>
    </w:p>
    <w:p w14:paraId="4A531C91" w14:textId="77777777" w:rsidR="006C2B0E" w:rsidRPr="006C2B0E" w:rsidRDefault="006C2B0E" w:rsidP="00EA02C4">
      <w:pPr>
        <w:jc w:val="center"/>
        <w:rPr>
          <w:rFonts w:ascii="Times New Roman" w:eastAsia="Calibri" w:hAnsi="Times New Roman" w:cs="Times New Roman"/>
          <w:b/>
          <w:bCs/>
          <w:kern w:val="2"/>
          <w:sz w:val="28"/>
          <w:szCs w:val="22"/>
          <w:lang w:val="uk-UA" w:eastAsia="en-US"/>
          <w14:ligatures w14:val="standardContextual"/>
        </w:rPr>
      </w:pPr>
      <w:r w:rsidRPr="006C2B0E">
        <w:rPr>
          <w:rFonts w:ascii="Times New Roman" w:eastAsia="Calibri" w:hAnsi="Times New Roman" w:cs="Times New Roman"/>
          <w:b/>
          <w:bCs/>
          <w:kern w:val="2"/>
          <w:sz w:val="28"/>
          <w:szCs w:val="22"/>
          <w:lang w:val="uk-UA" w:eastAsia="en-US"/>
          <w14:ligatures w14:val="standardContextual"/>
        </w:rPr>
        <w:t>ВПЛИВ ВІЙНИ НА ЕКОНОМІКУ ТА ФІНАНСОВУ СИСТЕМУ УКРАЇНИ</w:t>
      </w:r>
    </w:p>
    <w:p w14:paraId="717BCE60"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
          <w:bCs/>
          <w:kern w:val="2"/>
          <w:sz w:val="28"/>
          <w:szCs w:val="28"/>
          <w:lang w:val="uk-UA" w:eastAsia="en-US"/>
          <w14:ligatures w14:val="standardContextual"/>
        </w:rPr>
        <w:t>Ключові слова:</w:t>
      </w:r>
      <w:r w:rsidRPr="006C2B0E">
        <w:rPr>
          <w:rFonts w:ascii="Times New Roman" w:eastAsia="Calibri" w:hAnsi="Times New Roman" w:cs="Times New Roman"/>
          <w:kern w:val="2"/>
          <w:sz w:val="28"/>
          <w:szCs w:val="28"/>
          <w:lang w:val="uk-UA" w:eastAsia="en-US"/>
          <w14:ligatures w14:val="standardContextual"/>
        </w:rPr>
        <w:t xml:space="preserve"> війна, ВВП, інфляція, зайнятість, банківський сектор, бюджет, інвестиції, міжнародна допомога</w:t>
      </w:r>
    </w:p>
    <w:p w14:paraId="35A921B3"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lastRenderedPageBreak/>
        <w:t xml:space="preserve"> Повномасштабне воєнне вторгнення з 2022 року призвело до глибокої трансформації економіки України на </w:t>
      </w:r>
      <w:proofErr w:type="spellStart"/>
      <w:r w:rsidRPr="006C2B0E">
        <w:rPr>
          <w:rFonts w:ascii="Times New Roman" w:eastAsia="Calibri" w:hAnsi="Times New Roman" w:cs="Times New Roman"/>
          <w:kern w:val="2"/>
          <w:sz w:val="28"/>
          <w:szCs w:val="28"/>
          <w:lang w:val="uk-UA" w:eastAsia="en-US"/>
          <w14:ligatures w14:val="standardContextual"/>
        </w:rPr>
        <w:t>макро</w:t>
      </w:r>
      <w:proofErr w:type="spellEnd"/>
      <w:r w:rsidRPr="006C2B0E">
        <w:rPr>
          <w:rFonts w:ascii="Times New Roman" w:eastAsia="Calibri" w:hAnsi="Times New Roman" w:cs="Times New Roman"/>
          <w:kern w:val="2"/>
          <w:sz w:val="28"/>
          <w:szCs w:val="28"/>
          <w:lang w:val="uk-UA" w:eastAsia="en-US"/>
          <w14:ligatures w14:val="standardContextual"/>
        </w:rPr>
        <w:t xml:space="preserve"> - і мікрорівнях, вплинуло на показники ВВП, інфляцію, зайнятість, роботу фінансової системи та бюджетну політику. </w:t>
      </w:r>
      <w:hyperlink r:id="rId107">
        <w:r w:rsidRPr="006C2B0E">
          <w:rPr>
            <w:rFonts w:ascii="Times New Roman" w:eastAsia="Calibri" w:hAnsi="Times New Roman" w:cs="Times New Roman"/>
            <w:kern w:val="2"/>
            <w:sz w:val="28"/>
            <w:szCs w:val="28"/>
            <w:lang w:val="uk-UA" w:eastAsia="en-US"/>
            <w14:ligatures w14:val="standardContextual"/>
          </w:rPr>
          <w:t>[1]</w:t>
        </w:r>
      </w:hyperlink>
    </w:p>
    <w:p w14:paraId="347EAE5D"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 Війна спричинила різке скорочення виробництва у 2022 році та значні територіальні і логістичні втрати. Після різкого падіння відбулося часткове відновлення, проте темпи зростання залишаються нестійкими через руйнування інфраструктури та періодичні удари по енергетичному сектору. </w:t>
      </w:r>
      <w:hyperlink r:id="rId108">
        <w:r w:rsidRPr="006C2B0E">
          <w:rPr>
            <w:rFonts w:ascii="Times New Roman" w:eastAsia="Calibri" w:hAnsi="Times New Roman" w:cs="Times New Roman"/>
            <w:kern w:val="2"/>
            <w:sz w:val="28"/>
            <w:szCs w:val="28"/>
            <w:lang w:val="uk-UA" w:eastAsia="en-US"/>
            <w14:ligatures w14:val="standardContextual"/>
          </w:rPr>
          <w:t>[2]</w:t>
        </w:r>
      </w:hyperlink>
    </w:p>
    <w:p w14:paraId="7AF3F38F"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SimSun" w:hAnsi="Times New Roman" w:cs="Times New Roman"/>
          <w:kern w:val="2"/>
          <w:sz w:val="28"/>
          <w:szCs w:val="28"/>
          <w:lang w:val="uk-UA" w:eastAsia="en-US"/>
          <w14:ligatures w14:val="standardContextual"/>
        </w:rPr>
        <w:t xml:space="preserve">У 2022 році енергетична інфраструктура часто зазнавала масових відключень і пошкоджень, а в 2025-2026 роках завдяки міжнародній допомозі, введенню резервних </w:t>
      </w:r>
      <w:proofErr w:type="spellStart"/>
      <w:r w:rsidRPr="006C2B0E">
        <w:rPr>
          <w:rFonts w:ascii="Times New Roman" w:eastAsia="SimSun" w:hAnsi="Times New Roman" w:cs="Times New Roman"/>
          <w:kern w:val="2"/>
          <w:sz w:val="28"/>
          <w:szCs w:val="28"/>
          <w:lang w:val="uk-UA" w:eastAsia="en-US"/>
          <w14:ligatures w14:val="standardContextual"/>
        </w:rPr>
        <w:t>потужностей</w:t>
      </w:r>
      <w:proofErr w:type="spellEnd"/>
      <w:r w:rsidRPr="006C2B0E">
        <w:rPr>
          <w:rFonts w:ascii="Times New Roman" w:eastAsia="SimSun" w:hAnsi="Times New Roman" w:cs="Times New Roman"/>
          <w:kern w:val="2"/>
          <w:sz w:val="28"/>
          <w:szCs w:val="28"/>
          <w:lang w:val="uk-UA" w:eastAsia="en-US"/>
          <w14:ligatures w14:val="standardContextual"/>
        </w:rPr>
        <w:t xml:space="preserve"> і </w:t>
      </w:r>
      <w:proofErr w:type="spellStart"/>
      <w:r w:rsidRPr="006C2B0E">
        <w:rPr>
          <w:rFonts w:ascii="Times New Roman" w:eastAsia="SimSun" w:hAnsi="Times New Roman" w:cs="Times New Roman"/>
          <w:kern w:val="2"/>
          <w:sz w:val="28"/>
          <w:szCs w:val="28"/>
          <w:lang w:val="uk-UA" w:eastAsia="en-US"/>
          <w14:ligatures w14:val="standardContextual"/>
        </w:rPr>
        <w:t>проєктам</w:t>
      </w:r>
      <w:proofErr w:type="spellEnd"/>
      <w:r w:rsidRPr="006C2B0E">
        <w:rPr>
          <w:rFonts w:ascii="Times New Roman" w:eastAsia="SimSun" w:hAnsi="Times New Roman" w:cs="Times New Roman"/>
          <w:kern w:val="2"/>
          <w:sz w:val="28"/>
          <w:szCs w:val="28"/>
          <w:lang w:val="uk-UA" w:eastAsia="en-US"/>
          <w14:ligatures w14:val="standardContextual"/>
        </w:rPr>
        <w:t xml:space="preserve"> з підвищення </w:t>
      </w:r>
      <w:proofErr w:type="spellStart"/>
      <w:r w:rsidRPr="006C2B0E">
        <w:rPr>
          <w:rFonts w:ascii="Times New Roman" w:eastAsia="SimSun" w:hAnsi="Times New Roman" w:cs="Times New Roman"/>
          <w:kern w:val="2"/>
          <w:sz w:val="28"/>
          <w:szCs w:val="28"/>
          <w:lang w:val="uk-UA" w:eastAsia="en-US"/>
          <w14:ligatures w14:val="standardContextual"/>
        </w:rPr>
        <w:t>енергостійкості</w:t>
      </w:r>
      <w:proofErr w:type="spellEnd"/>
      <w:r w:rsidRPr="006C2B0E">
        <w:rPr>
          <w:rFonts w:ascii="Times New Roman" w:eastAsia="SimSun" w:hAnsi="Times New Roman" w:cs="Times New Roman"/>
          <w:kern w:val="2"/>
          <w:sz w:val="28"/>
          <w:szCs w:val="28"/>
          <w:lang w:val="uk-UA" w:eastAsia="en-US"/>
          <w14:ligatures w14:val="standardContextual"/>
        </w:rPr>
        <w:t xml:space="preserve"> були відновлені лінії, встановлені мобільні/резервні станції та значно посилена стійкість мереж.</w:t>
      </w:r>
      <w:hyperlink r:id="rId109">
        <w:r w:rsidRPr="006C2B0E">
          <w:rPr>
            <w:rFonts w:ascii="Times New Roman" w:eastAsia="Calibri" w:hAnsi="Times New Roman" w:cs="Times New Roman"/>
            <w:kern w:val="2"/>
            <w:sz w:val="28"/>
            <w:szCs w:val="28"/>
            <w:lang w:val="uk-UA" w:eastAsia="en-US"/>
            <w14:ligatures w14:val="standardContextual"/>
          </w:rPr>
          <w:t>[6]</w:t>
        </w:r>
      </w:hyperlink>
    </w:p>
    <w:p w14:paraId="7BD3A39D"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SimSun" w:hAnsi="Times New Roman" w:cs="Times New Roman"/>
          <w:kern w:val="2"/>
          <w:sz w:val="28"/>
          <w:szCs w:val="28"/>
          <w:lang w:val="uk-UA" w:eastAsia="en-US"/>
          <w14:ligatures w14:val="standardContextual"/>
        </w:rPr>
        <w:t>Через масові руйнування інфраструктури та евакуації значна частина шкіл перейшла на часткове або дистанційне навчання, а в 2025-2026 роках мільйони учнів повернулися до очного навчання (приблизно 2.3-3.5 млн.), що свідчить про поступове відновлення безпечної шкільної інфраструктури .</w:t>
      </w:r>
      <w:hyperlink r:id="rId110">
        <w:r w:rsidRPr="006C2B0E">
          <w:rPr>
            <w:rFonts w:ascii="Times New Roman" w:eastAsia="Calibri" w:hAnsi="Times New Roman" w:cs="Times New Roman"/>
            <w:kern w:val="2"/>
            <w:sz w:val="28"/>
            <w:szCs w:val="28"/>
            <w:lang w:val="uk-UA" w:eastAsia="en-US"/>
            <w14:ligatures w14:val="standardContextual"/>
          </w:rPr>
          <w:t>[7]</w:t>
        </w:r>
      </w:hyperlink>
    </w:p>
    <w:p w14:paraId="0138C92E"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 Інфляція і монетарна політика. У відповідь на шоки постачання та бюджетне фінансування інфляція зросла у 2022 році. Національний банк України застосував жорстку монетарну політику для стримування інфляційних очікувань і припинив монетарне фінансування дефіциту з 2023 року. Згодом політика поступово пом'якшувалася у міру стабілізації цін. </w:t>
      </w:r>
      <w:hyperlink r:id="rId111">
        <w:r w:rsidRPr="006C2B0E">
          <w:rPr>
            <w:rFonts w:ascii="Times New Roman" w:eastAsia="Calibri" w:hAnsi="Times New Roman" w:cs="Times New Roman"/>
            <w:kern w:val="2"/>
            <w:sz w:val="28"/>
            <w:szCs w:val="28"/>
            <w:lang w:val="uk-UA" w:eastAsia="en-US"/>
            <w14:ligatures w14:val="standardContextual"/>
          </w:rPr>
          <w:t>[3]</w:t>
        </w:r>
      </w:hyperlink>
    </w:p>
    <w:p w14:paraId="7A8AA906"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Зайнятість і ринок праці. Війна спричинила одночасний шок попиту і пропозиції робочої сили через мобілізацію, внутрішньо переміщених осіб і виїзд частини населення за кордон. Ринок праці демонструє поступове відновлення, але повна реінтеграція втрачених ресурсів праці залишається викликом. </w:t>
      </w:r>
      <w:hyperlink r:id="rId112">
        <w:r w:rsidRPr="006C2B0E">
          <w:rPr>
            <w:rFonts w:ascii="Times New Roman" w:eastAsia="Calibri" w:hAnsi="Times New Roman" w:cs="Times New Roman"/>
            <w:kern w:val="2"/>
            <w:sz w:val="28"/>
            <w:szCs w:val="28"/>
            <w:lang w:val="uk-UA" w:eastAsia="en-US"/>
            <w14:ligatures w14:val="standardContextual"/>
          </w:rPr>
          <w:t>[4]</w:t>
        </w:r>
      </w:hyperlink>
    </w:p>
    <w:p w14:paraId="348337AE"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Фінансова система. Банківський сектор зберіг відносну стабільність завдяки високій ліквідності, капіталізації та підтримці регулятора. НБУ зосередився на забезпеченні платіжної стійкості і валютній стабільності, одночасно координуючи операції з міжнародними партнерами. </w:t>
      </w:r>
      <w:hyperlink r:id="rId113">
        <w:r w:rsidRPr="006C2B0E">
          <w:rPr>
            <w:rFonts w:ascii="Times New Roman" w:eastAsia="Calibri" w:hAnsi="Times New Roman" w:cs="Times New Roman"/>
            <w:kern w:val="2"/>
            <w:sz w:val="28"/>
            <w:szCs w:val="28"/>
            <w:lang w:val="uk-UA" w:eastAsia="en-US"/>
            <w14:ligatures w14:val="standardContextual"/>
          </w:rPr>
          <w:t>[1]</w:t>
        </w:r>
      </w:hyperlink>
    </w:p>
    <w:p w14:paraId="28FBCDD4" w14:textId="77777777" w:rsidR="006C2B0E" w:rsidRPr="006C2B0E" w:rsidRDefault="006C2B0E" w:rsidP="00EA02C4">
      <w:pPr>
        <w:spacing w:after="160"/>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у 2022 році річна інфляція підскочила приблизно до ~25% після повномасштабного вторгнення, тоді як у 2025 році (у березні 2025) вона становила 14.6% - результат жорсткішої монетарної політики, припинення монетарного фінансування дефіциту та поступового поліпшення постачань.  </w:t>
      </w:r>
      <w:hyperlink r:id="rId114">
        <w:r w:rsidRPr="006C2B0E">
          <w:rPr>
            <w:rFonts w:ascii="Times New Roman" w:eastAsia="Calibri" w:hAnsi="Times New Roman" w:cs="Times New Roman"/>
            <w:kern w:val="2"/>
            <w:sz w:val="28"/>
            <w:szCs w:val="28"/>
            <w:lang w:val="uk-UA" w:eastAsia="en-US"/>
            <w14:ligatures w14:val="standardContextual"/>
          </w:rPr>
          <w:t>[1]</w:t>
        </w:r>
      </w:hyperlink>
    </w:p>
    <w:p w14:paraId="5F13F9A8"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 Війна погіршила інвестиційний клімат і скоротила обсяг прямих іноземних інвестицій. Водночас Україна отримала значну міжнародну фінансову допомогу на підтримку </w:t>
      </w:r>
      <w:proofErr w:type="spellStart"/>
      <w:r w:rsidRPr="006C2B0E">
        <w:rPr>
          <w:rFonts w:ascii="Times New Roman" w:eastAsia="Calibri" w:hAnsi="Times New Roman" w:cs="Times New Roman"/>
          <w:kern w:val="2"/>
          <w:sz w:val="28"/>
          <w:szCs w:val="28"/>
          <w:lang w:val="uk-UA" w:eastAsia="en-US"/>
          <w14:ligatures w14:val="standardContextual"/>
        </w:rPr>
        <w:t>макростабільності</w:t>
      </w:r>
      <w:proofErr w:type="spellEnd"/>
      <w:r w:rsidRPr="006C2B0E">
        <w:rPr>
          <w:rFonts w:ascii="Times New Roman" w:eastAsia="Calibri" w:hAnsi="Times New Roman" w:cs="Times New Roman"/>
          <w:kern w:val="2"/>
          <w:sz w:val="28"/>
          <w:szCs w:val="28"/>
          <w:lang w:val="uk-UA" w:eastAsia="en-US"/>
          <w14:ligatures w14:val="standardContextual"/>
        </w:rPr>
        <w:t xml:space="preserve"> і відбудови, що є критично важливим для середньострокового відновлення. </w:t>
      </w:r>
      <w:hyperlink r:id="rId115">
        <w:r w:rsidRPr="006C2B0E">
          <w:rPr>
            <w:rFonts w:ascii="Times New Roman" w:eastAsia="Calibri" w:hAnsi="Times New Roman" w:cs="Times New Roman"/>
            <w:kern w:val="2"/>
            <w:sz w:val="28"/>
            <w:szCs w:val="28"/>
            <w:lang w:val="uk-UA" w:eastAsia="en-US"/>
            <w14:ligatures w14:val="standardContextual"/>
          </w:rPr>
          <w:t>[4]</w:t>
        </w:r>
      </w:hyperlink>
    </w:p>
    <w:p w14:paraId="1C5D925A" w14:textId="77777777" w:rsidR="006C2B0E" w:rsidRPr="006C2B0E" w:rsidRDefault="006C2B0E" w:rsidP="00EA02C4">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 Висновки: Повномасштабна війна завдала значних структурних ушкоджень економіці України, одночасно стимулювавши адаптаційні процеси та посилення співпраці з міжнародними партнерами. Для стійкого відновлення необхідне узгоджене поєднання фіскальної дисципліни, підтримки інвестицій, модернізації енергетичної інфраструктури і реформ, спрямованих на підвищення ефективності державних інституцій. </w:t>
      </w:r>
      <w:hyperlink r:id="rId116">
        <w:r w:rsidRPr="006C2B0E">
          <w:rPr>
            <w:rFonts w:ascii="Times New Roman" w:eastAsia="Calibri" w:hAnsi="Times New Roman" w:cs="Times New Roman"/>
            <w:kern w:val="2"/>
            <w:sz w:val="28"/>
            <w:szCs w:val="28"/>
            <w:lang w:val="uk-UA" w:eastAsia="en-US"/>
            <w14:ligatures w14:val="standardContextual"/>
          </w:rPr>
          <w:t>[5]</w:t>
        </w:r>
      </w:hyperlink>
    </w:p>
    <w:p w14:paraId="4CC444E3" w14:textId="77777777" w:rsidR="006C2B0E" w:rsidRPr="006C2B0E" w:rsidRDefault="006C2B0E" w:rsidP="006C2B0E">
      <w:pPr>
        <w:contextualSpacing/>
        <w:jc w:val="center"/>
        <w:rPr>
          <w:rFonts w:ascii="Times New Roman" w:eastAsia="Calibri" w:hAnsi="Times New Roman" w:cs="Times New Roman"/>
          <w:b/>
          <w:kern w:val="2"/>
          <w:sz w:val="24"/>
          <w:szCs w:val="24"/>
          <w:lang w:val="uk-UA" w:eastAsia="en-US"/>
          <w14:ligatures w14:val="standardContextual"/>
        </w:rPr>
      </w:pPr>
      <w:r w:rsidRPr="006C2B0E">
        <w:rPr>
          <w:rFonts w:ascii="Times New Roman" w:eastAsia="Calibri" w:hAnsi="Times New Roman" w:cs="Times New Roman"/>
          <w:b/>
          <w:kern w:val="2"/>
          <w:sz w:val="24"/>
          <w:szCs w:val="24"/>
          <w:lang w:val="uk-UA" w:eastAsia="en-US"/>
          <w14:ligatures w14:val="standardContextual"/>
        </w:rPr>
        <w:lastRenderedPageBreak/>
        <w:t>Список літератури</w:t>
      </w:r>
    </w:p>
    <w:p w14:paraId="2093892A" w14:textId="77777777" w:rsidR="006C2B0E" w:rsidRPr="006C2B0E" w:rsidRDefault="006C2B0E" w:rsidP="00EA02C4">
      <w:pPr>
        <w:tabs>
          <w:tab w:val="left" w:pos="284"/>
        </w:tabs>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1. Національний банк України. Звіт про інфляцію / НБУ. - Київ, 2025. </w:t>
      </w:r>
      <w:hyperlink r:id="rId117" w:history="1">
        <w:r w:rsidRPr="006C2B0E">
          <w:rPr>
            <w:rFonts w:ascii="Times New Roman" w:eastAsia="Calibri" w:hAnsi="Times New Roman" w:cs="Times New Roman"/>
            <w:color w:val="0563C1"/>
            <w:kern w:val="2"/>
            <w:sz w:val="24"/>
            <w:szCs w:val="24"/>
            <w:u w:val="single"/>
            <w:lang w:val="uk-UA" w:eastAsia="en-US"/>
            <w14:ligatures w14:val="standardContextual"/>
          </w:rPr>
          <w:t>:</w:t>
        </w:r>
        <w:proofErr w:type="spellStart"/>
        <w:r w:rsidRPr="006C2B0E">
          <w:rPr>
            <w:rFonts w:ascii="Times New Roman" w:eastAsia="Calibri" w:hAnsi="Times New Roman" w:cs="Times New Roman"/>
            <w:color w:val="0563C1"/>
            <w:kern w:val="2"/>
            <w:sz w:val="24"/>
            <w:szCs w:val="24"/>
            <w:u w:val="single"/>
            <w:lang w:val="uk-UA" w:eastAsia="en-US"/>
            <w14:ligatures w14:val="standardContextual"/>
          </w:rPr>
          <w:t>https</w:t>
        </w:r>
        <w:proofErr w:type="spellEnd"/>
        <w:r w:rsidRPr="006C2B0E">
          <w:rPr>
            <w:rFonts w:ascii="Times New Roman" w:eastAsia="Calibri" w:hAnsi="Times New Roman" w:cs="Times New Roman"/>
            <w:color w:val="0563C1"/>
            <w:kern w:val="2"/>
            <w:sz w:val="24"/>
            <w:szCs w:val="24"/>
            <w:u w:val="single"/>
            <w:lang w:val="uk-UA" w:eastAsia="en-US"/>
            <w14:ligatures w14:val="standardContextual"/>
          </w:rPr>
          <w:t>://bank.gov.ua/</w:t>
        </w:r>
        <w:proofErr w:type="spellStart"/>
        <w:r w:rsidRPr="006C2B0E">
          <w:rPr>
            <w:rFonts w:ascii="Times New Roman" w:eastAsia="Calibri" w:hAnsi="Times New Roman" w:cs="Times New Roman"/>
            <w:color w:val="0563C1"/>
            <w:kern w:val="2"/>
            <w:sz w:val="24"/>
            <w:szCs w:val="24"/>
            <w:u w:val="single"/>
            <w:lang w:val="uk-UA" w:eastAsia="en-US"/>
            <w14:ligatures w14:val="standardContextual"/>
          </w:rPr>
          <w:t>en</w:t>
        </w:r>
        <w:proofErr w:type="spellEnd"/>
        <w:r w:rsidRPr="006C2B0E">
          <w:rPr>
            <w:rFonts w:ascii="Times New Roman" w:eastAsia="Calibri" w:hAnsi="Times New Roman" w:cs="Times New Roman"/>
            <w:color w:val="0563C1"/>
            <w:kern w:val="2"/>
            <w:sz w:val="24"/>
            <w:szCs w:val="24"/>
            <w:u w:val="single"/>
            <w:lang w:val="uk-UA" w:eastAsia="en-US"/>
            <w14:ligatures w14:val="standardContextual"/>
          </w:rPr>
          <w:t>/</w:t>
        </w:r>
        <w:proofErr w:type="spellStart"/>
        <w:r w:rsidRPr="006C2B0E">
          <w:rPr>
            <w:rFonts w:ascii="Times New Roman" w:eastAsia="Calibri" w:hAnsi="Times New Roman" w:cs="Times New Roman"/>
            <w:color w:val="0563C1"/>
            <w:kern w:val="2"/>
            <w:sz w:val="24"/>
            <w:szCs w:val="24"/>
            <w:u w:val="single"/>
            <w:lang w:val="uk-UA" w:eastAsia="en-US"/>
            <w14:ligatures w14:val="standardContextual"/>
          </w:rPr>
          <w:t>monetary</w:t>
        </w:r>
        <w:proofErr w:type="spellEnd"/>
        <w:r w:rsidRPr="006C2B0E">
          <w:rPr>
            <w:rFonts w:ascii="Times New Roman" w:eastAsia="Calibri" w:hAnsi="Times New Roman" w:cs="Times New Roman"/>
            <w:color w:val="0563C1"/>
            <w:kern w:val="2"/>
            <w:sz w:val="24"/>
            <w:szCs w:val="24"/>
            <w:u w:val="single"/>
            <w:lang w:val="uk-UA" w:eastAsia="en-US"/>
            <w14:ligatures w14:val="standardContextual"/>
          </w:rPr>
          <w:t>/</w:t>
        </w:r>
        <w:proofErr w:type="spellStart"/>
        <w:r w:rsidRPr="006C2B0E">
          <w:rPr>
            <w:rFonts w:ascii="Times New Roman" w:eastAsia="Calibri" w:hAnsi="Times New Roman" w:cs="Times New Roman"/>
            <w:color w:val="0563C1"/>
            <w:kern w:val="2"/>
            <w:sz w:val="24"/>
            <w:szCs w:val="24"/>
            <w:u w:val="single"/>
            <w:lang w:val="uk-UA" w:eastAsia="en-US"/>
            <w14:ligatures w14:val="standardContextual"/>
          </w:rPr>
          <w:t>report</w:t>
        </w:r>
        <w:proofErr w:type="spellEnd"/>
        <w:r w:rsidRPr="006C2B0E">
          <w:rPr>
            <w:rFonts w:ascii="Times New Roman" w:eastAsia="Calibri" w:hAnsi="Times New Roman" w:cs="Times New Roman"/>
            <w:color w:val="0563C1"/>
            <w:kern w:val="2"/>
            <w:sz w:val="24"/>
            <w:szCs w:val="24"/>
            <w:u w:val="single"/>
            <w:lang w:val="uk-UA" w:eastAsia="en-US"/>
            <w14:ligatures w14:val="standardContextual"/>
          </w:rPr>
          <w:t>.</w:t>
        </w:r>
      </w:hyperlink>
    </w:p>
    <w:p w14:paraId="5701DBC9" w14:textId="77777777" w:rsidR="006C2B0E" w:rsidRPr="006C2B0E" w:rsidRDefault="006C2B0E" w:rsidP="00EA02C4">
      <w:pPr>
        <w:tabs>
          <w:tab w:val="left" w:pos="284"/>
        </w:tabs>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2. Міністерство економіки України. Макроекономічні показники та звіти про ВВП / Мінекономіки. -  Київ, 2024. </w:t>
      </w:r>
      <w:hyperlink r:id="rId118" w:history="1">
        <w:r w:rsidRPr="006C2B0E">
          <w:rPr>
            <w:rFonts w:ascii="Times New Roman" w:eastAsia="Calibri" w:hAnsi="Times New Roman" w:cs="Times New Roman"/>
            <w:color w:val="0563C1"/>
            <w:kern w:val="2"/>
            <w:sz w:val="24"/>
            <w:szCs w:val="24"/>
            <w:u w:val="single"/>
            <w:lang w:val="uk-UA" w:eastAsia="en-US"/>
            <w14:ligatures w14:val="standardContextual"/>
          </w:rPr>
          <w:t>:</w:t>
        </w:r>
        <w:proofErr w:type="spellStart"/>
        <w:r w:rsidRPr="006C2B0E">
          <w:rPr>
            <w:rFonts w:ascii="Times New Roman" w:eastAsia="Calibri" w:hAnsi="Times New Roman" w:cs="Times New Roman"/>
            <w:color w:val="0563C1"/>
            <w:kern w:val="2"/>
            <w:sz w:val="24"/>
            <w:szCs w:val="24"/>
            <w:u w:val="single"/>
            <w:lang w:val="uk-UA" w:eastAsia="en-US"/>
            <w14:ligatures w14:val="standardContextual"/>
          </w:rPr>
          <w:t>https</w:t>
        </w:r>
        <w:proofErr w:type="spellEnd"/>
        <w:r w:rsidRPr="006C2B0E">
          <w:rPr>
            <w:rFonts w:ascii="Times New Roman" w:eastAsia="Calibri" w:hAnsi="Times New Roman" w:cs="Times New Roman"/>
            <w:color w:val="0563C1"/>
            <w:kern w:val="2"/>
            <w:sz w:val="24"/>
            <w:szCs w:val="24"/>
            <w:u w:val="single"/>
            <w:lang w:val="uk-UA" w:eastAsia="en-US"/>
            <w14:ligatures w14:val="standardContextual"/>
          </w:rPr>
          <w:t>://me.gov.ua.</w:t>
        </w:r>
      </w:hyperlink>
      <w:r w:rsidRPr="006C2B0E">
        <w:rPr>
          <w:rFonts w:ascii="Times New Roman" w:eastAsia="Calibri" w:hAnsi="Times New Roman" w:cs="Times New Roman"/>
          <w:kern w:val="2"/>
          <w:sz w:val="24"/>
          <w:szCs w:val="24"/>
          <w:lang w:val="uk-UA" w:eastAsia="en-US"/>
          <w14:ligatures w14:val="standardContextual"/>
        </w:rPr>
        <w:t xml:space="preserve"> </w:t>
      </w:r>
    </w:p>
    <w:p w14:paraId="7D598B74" w14:textId="77777777" w:rsidR="006C2B0E" w:rsidRPr="006C2B0E" w:rsidRDefault="006C2B0E" w:rsidP="00EA02C4">
      <w:pPr>
        <w:tabs>
          <w:tab w:val="left" w:pos="284"/>
        </w:tabs>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3. </w:t>
      </w:r>
      <w:proofErr w:type="spellStart"/>
      <w:r w:rsidRPr="006C2B0E">
        <w:rPr>
          <w:rFonts w:ascii="Times New Roman" w:eastAsia="Calibri" w:hAnsi="Times New Roman" w:cs="Times New Roman"/>
          <w:kern w:val="2"/>
          <w:sz w:val="24"/>
          <w:szCs w:val="24"/>
          <w:lang w:val="uk-UA" w:eastAsia="en-US"/>
          <w14:ligatures w14:val="standardContextual"/>
        </w:rPr>
        <w:t>International</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Monetary</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Fund</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Ukraine</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Staff</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Report</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for</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the</w:t>
      </w:r>
      <w:proofErr w:type="spellEnd"/>
      <w:r w:rsidRPr="006C2B0E">
        <w:rPr>
          <w:rFonts w:ascii="Times New Roman" w:eastAsia="Calibri" w:hAnsi="Times New Roman" w:cs="Times New Roman"/>
          <w:kern w:val="2"/>
          <w:sz w:val="24"/>
          <w:szCs w:val="24"/>
          <w:lang w:val="uk-UA" w:eastAsia="en-US"/>
          <w14:ligatures w14:val="standardContextual"/>
        </w:rPr>
        <w:t xml:space="preserve"> 2025 </w:t>
      </w:r>
      <w:proofErr w:type="spellStart"/>
      <w:r w:rsidRPr="006C2B0E">
        <w:rPr>
          <w:rFonts w:ascii="Times New Roman" w:eastAsia="Calibri" w:hAnsi="Times New Roman" w:cs="Times New Roman"/>
          <w:kern w:val="2"/>
          <w:sz w:val="24"/>
          <w:szCs w:val="24"/>
          <w:lang w:val="uk-UA" w:eastAsia="en-US"/>
          <w14:ligatures w14:val="standardContextual"/>
        </w:rPr>
        <w:t>Article</w:t>
      </w:r>
      <w:proofErr w:type="spellEnd"/>
      <w:r w:rsidRPr="006C2B0E">
        <w:rPr>
          <w:rFonts w:ascii="Times New Roman" w:eastAsia="Calibri" w:hAnsi="Times New Roman" w:cs="Times New Roman"/>
          <w:kern w:val="2"/>
          <w:sz w:val="24"/>
          <w:szCs w:val="24"/>
          <w:lang w:val="uk-UA" w:eastAsia="en-US"/>
          <w14:ligatures w14:val="standardContextual"/>
        </w:rPr>
        <w:t xml:space="preserve"> IV </w:t>
      </w:r>
      <w:proofErr w:type="spellStart"/>
      <w:r w:rsidRPr="006C2B0E">
        <w:rPr>
          <w:rFonts w:ascii="Times New Roman" w:eastAsia="Calibri" w:hAnsi="Times New Roman" w:cs="Times New Roman"/>
          <w:kern w:val="2"/>
          <w:sz w:val="24"/>
          <w:szCs w:val="24"/>
          <w:lang w:val="uk-UA" w:eastAsia="en-US"/>
          <w14:ligatures w14:val="standardContextual"/>
        </w:rPr>
        <w:t>Consultation</w:t>
      </w:r>
      <w:proofErr w:type="spellEnd"/>
      <w:r w:rsidRPr="006C2B0E">
        <w:rPr>
          <w:rFonts w:ascii="Times New Roman" w:eastAsia="Calibri" w:hAnsi="Times New Roman" w:cs="Times New Roman"/>
          <w:kern w:val="2"/>
          <w:sz w:val="24"/>
          <w:szCs w:val="24"/>
          <w:lang w:val="uk-UA" w:eastAsia="en-US"/>
          <w14:ligatures w14:val="standardContextual"/>
        </w:rPr>
        <w:t xml:space="preserve"> / IMF. -  </w:t>
      </w:r>
      <w:proofErr w:type="spellStart"/>
      <w:r w:rsidRPr="006C2B0E">
        <w:rPr>
          <w:rFonts w:ascii="Times New Roman" w:eastAsia="Calibri" w:hAnsi="Times New Roman" w:cs="Times New Roman"/>
          <w:kern w:val="2"/>
          <w:sz w:val="24"/>
          <w:szCs w:val="24"/>
          <w:lang w:val="uk-UA" w:eastAsia="en-US"/>
          <w14:ligatures w14:val="standardContextual"/>
        </w:rPr>
        <w:t>Washington</w:t>
      </w:r>
      <w:proofErr w:type="spellEnd"/>
      <w:r w:rsidRPr="006C2B0E">
        <w:rPr>
          <w:rFonts w:ascii="Times New Roman" w:eastAsia="Calibri" w:hAnsi="Times New Roman" w:cs="Times New Roman"/>
          <w:kern w:val="2"/>
          <w:sz w:val="24"/>
          <w:szCs w:val="24"/>
          <w:lang w:val="uk-UA" w:eastAsia="en-US"/>
          <w14:ligatures w14:val="standardContextual"/>
        </w:rPr>
        <w:t xml:space="preserve">, 2025. </w:t>
      </w:r>
      <w:hyperlink r:id="rId119" w:history="1">
        <w:r w:rsidRPr="006C2B0E">
          <w:rPr>
            <w:rFonts w:ascii="Times New Roman" w:eastAsia="Calibri" w:hAnsi="Times New Roman" w:cs="Times New Roman"/>
            <w:color w:val="0563C1"/>
            <w:kern w:val="2"/>
            <w:sz w:val="24"/>
            <w:szCs w:val="24"/>
            <w:u w:val="single"/>
            <w:lang w:val="uk-UA" w:eastAsia="en-US"/>
            <w14:ligatures w14:val="standardContextual"/>
          </w:rPr>
          <w:t>:</w:t>
        </w:r>
        <w:proofErr w:type="spellStart"/>
        <w:r w:rsidRPr="006C2B0E">
          <w:rPr>
            <w:rFonts w:ascii="Times New Roman" w:eastAsia="Calibri" w:hAnsi="Times New Roman" w:cs="Times New Roman"/>
            <w:color w:val="0563C1"/>
            <w:kern w:val="2"/>
            <w:sz w:val="24"/>
            <w:szCs w:val="24"/>
            <w:u w:val="single"/>
            <w:lang w:val="uk-UA" w:eastAsia="en-US"/>
            <w14:ligatures w14:val="standardContextual"/>
          </w:rPr>
          <w:t>https</w:t>
        </w:r>
        <w:proofErr w:type="spellEnd"/>
        <w:r w:rsidRPr="006C2B0E">
          <w:rPr>
            <w:rFonts w:ascii="Times New Roman" w:eastAsia="Calibri" w:hAnsi="Times New Roman" w:cs="Times New Roman"/>
            <w:color w:val="0563C1"/>
            <w:kern w:val="2"/>
            <w:sz w:val="24"/>
            <w:szCs w:val="24"/>
            <w:u w:val="single"/>
            <w:lang w:val="uk-UA" w:eastAsia="en-US"/>
            <w14:ligatures w14:val="standardContextual"/>
          </w:rPr>
          <w:t>://www.imf.org</w:t>
        </w:r>
      </w:hyperlink>
      <w:r w:rsidRPr="006C2B0E">
        <w:rPr>
          <w:rFonts w:ascii="Times New Roman" w:eastAsia="Calibri" w:hAnsi="Times New Roman" w:cs="Times New Roman"/>
          <w:kern w:val="2"/>
          <w:sz w:val="24"/>
          <w:szCs w:val="24"/>
          <w:lang w:val="uk-UA" w:eastAsia="en-US"/>
          <w14:ligatures w14:val="standardContextual"/>
        </w:rPr>
        <w:t xml:space="preserve">. </w:t>
      </w:r>
    </w:p>
    <w:p w14:paraId="6F47CE62" w14:textId="77777777" w:rsidR="006C2B0E" w:rsidRPr="006C2B0E" w:rsidRDefault="006C2B0E" w:rsidP="00EA02C4">
      <w:pPr>
        <w:tabs>
          <w:tab w:val="left" w:pos="284"/>
        </w:tabs>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4. </w:t>
      </w:r>
      <w:proofErr w:type="spellStart"/>
      <w:r w:rsidRPr="006C2B0E">
        <w:rPr>
          <w:rFonts w:ascii="Times New Roman" w:eastAsia="Calibri" w:hAnsi="Times New Roman" w:cs="Times New Roman"/>
          <w:kern w:val="2"/>
          <w:sz w:val="24"/>
          <w:szCs w:val="24"/>
          <w:lang w:val="uk-UA" w:eastAsia="en-US"/>
          <w14:ligatures w14:val="standardContextual"/>
        </w:rPr>
        <w:t>World</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Bank</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Ukraine</w:t>
      </w:r>
      <w:proofErr w:type="spellEnd"/>
      <w:r w:rsidRPr="006C2B0E">
        <w:rPr>
          <w:rFonts w:ascii="Times New Roman" w:eastAsia="Calibri" w:hAnsi="Times New Roman" w:cs="Times New Roman"/>
          <w:kern w:val="2"/>
          <w:sz w:val="24"/>
          <w:szCs w:val="24"/>
          <w:lang w:val="uk-UA" w:eastAsia="en-US"/>
          <w14:ligatures w14:val="standardContextual"/>
        </w:rPr>
        <w:t xml:space="preserve"> - </w:t>
      </w:r>
      <w:proofErr w:type="spellStart"/>
      <w:r w:rsidRPr="006C2B0E">
        <w:rPr>
          <w:rFonts w:ascii="Times New Roman" w:eastAsia="Calibri" w:hAnsi="Times New Roman" w:cs="Times New Roman"/>
          <w:kern w:val="2"/>
          <w:sz w:val="24"/>
          <w:szCs w:val="24"/>
          <w:lang w:val="uk-UA" w:eastAsia="en-US"/>
          <w14:ligatures w14:val="standardContextual"/>
        </w:rPr>
        <w:t>Fifth</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Rapid</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Damage</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and</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Needs</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Assessment</w:t>
      </w:r>
      <w:proofErr w:type="spellEnd"/>
      <w:r w:rsidRPr="006C2B0E">
        <w:rPr>
          <w:rFonts w:ascii="Times New Roman" w:eastAsia="Calibri" w:hAnsi="Times New Roman" w:cs="Times New Roman"/>
          <w:kern w:val="2"/>
          <w:sz w:val="24"/>
          <w:szCs w:val="24"/>
          <w:lang w:val="uk-UA" w:eastAsia="en-US"/>
          <w14:ligatures w14:val="standardContextual"/>
        </w:rPr>
        <w:t xml:space="preserve"> (RDNA5). -</w:t>
      </w:r>
      <w:proofErr w:type="spellStart"/>
      <w:r w:rsidRPr="006C2B0E">
        <w:rPr>
          <w:rFonts w:ascii="Times New Roman" w:eastAsia="Calibri" w:hAnsi="Times New Roman" w:cs="Times New Roman"/>
          <w:kern w:val="2"/>
          <w:sz w:val="24"/>
          <w:szCs w:val="24"/>
          <w:lang w:val="uk-UA" w:eastAsia="en-US"/>
          <w14:ligatures w14:val="standardContextual"/>
        </w:rPr>
        <w:t>Washington</w:t>
      </w:r>
      <w:proofErr w:type="spellEnd"/>
      <w:r w:rsidRPr="006C2B0E">
        <w:rPr>
          <w:rFonts w:ascii="Times New Roman" w:eastAsia="Calibri" w:hAnsi="Times New Roman" w:cs="Times New Roman"/>
          <w:kern w:val="2"/>
          <w:sz w:val="24"/>
          <w:szCs w:val="24"/>
          <w:lang w:val="uk-UA" w:eastAsia="en-US"/>
          <w14:ligatures w14:val="standardContextual"/>
        </w:rPr>
        <w:t>, 2026.</w:t>
      </w:r>
      <w:hyperlink r:id="rId120" w:history="1">
        <w:r w:rsidRPr="006C2B0E">
          <w:rPr>
            <w:rFonts w:ascii="Times New Roman" w:eastAsia="Calibri" w:hAnsi="Times New Roman" w:cs="Times New Roman"/>
            <w:color w:val="0563C1"/>
            <w:kern w:val="2"/>
            <w:sz w:val="24"/>
            <w:szCs w:val="24"/>
            <w:u w:val="single"/>
            <w:lang w:val="uk-UA" w:eastAsia="en-US"/>
            <w14:ligatures w14:val="standardContextual"/>
          </w:rPr>
          <w:t xml:space="preserve"> :</w:t>
        </w:r>
        <w:proofErr w:type="spellStart"/>
        <w:r w:rsidRPr="006C2B0E">
          <w:rPr>
            <w:rFonts w:ascii="Times New Roman" w:eastAsia="Calibri" w:hAnsi="Times New Roman" w:cs="Times New Roman"/>
            <w:color w:val="0563C1"/>
            <w:kern w:val="2"/>
            <w:sz w:val="24"/>
            <w:szCs w:val="24"/>
            <w:u w:val="single"/>
            <w:lang w:val="uk-UA" w:eastAsia="en-US"/>
            <w14:ligatures w14:val="standardContextual"/>
          </w:rPr>
          <w:t>https</w:t>
        </w:r>
        <w:proofErr w:type="spellEnd"/>
        <w:r w:rsidRPr="006C2B0E">
          <w:rPr>
            <w:rFonts w:ascii="Times New Roman" w:eastAsia="Calibri" w:hAnsi="Times New Roman" w:cs="Times New Roman"/>
            <w:color w:val="0563C1"/>
            <w:kern w:val="2"/>
            <w:sz w:val="24"/>
            <w:szCs w:val="24"/>
            <w:u w:val="single"/>
            <w:lang w:val="uk-UA" w:eastAsia="en-US"/>
            <w14:ligatures w14:val="standardContextual"/>
          </w:rPr>
          <w:t xml:space="preserve">://documents.worldbank.org. </w:t>
        </w:r>
      </w:hyperlink>
    </w:p>
    <w:p w14:paraId="30C57F83" w14:textId="77777777" w:rsidR="006C2B0E" w:rsidRPr="006C2B0E" w:rsidRDefault="006C2B0E" w:rsidP="00EA02C4">
      <w:pPr>
        <w:tabs>
          <w:tab w:val="left" w:pos="284"/>
        </w:tabs>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5. OECD. OECD </w:t>
      </w:r>
      <w:proofErr w:type="spellStart"/>
      <w:r w:rsidRPr="006C2B0E">
        <w:rPr>
          <w:rFonts w:ascii="Times New Roman" w:eastAsia="Calibri" w:hAnsi="Times New Roman" w:cs="Times New Roman"/>
          <w:kern w:val="2"/>
          <w:sz w:val="24"/>
          <w:szCs w:val="24"/>
          <w:lang w:val="uk-UA" w:eastAsia="en-US"/>
          <w14:ligatures w14:val="standardContextual"/>
        </w:rPr>
        <w:t>Economic</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Surveys</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Ukraine</w:t>
      </w:r>
      <w:proofErr w:type="spellEnd"/>
      <w:r w:rsidRPr="006C2B0E">
        <w:rPr>
          <w:rFonts w:ascii="Times New Roman" w:eastAsia="Calibri" w:hAnsi="Times New Roman" w:cs="Times New Roman"/>
          <w:kern w:val="2"/>
          <w:sz w:val="24"/>
          <w:szCs w:val="24"/>
          <w:lang w:val="uk-UA" w:eastAsia="en-US"/>
          <w14:ligatures w14:val="standardContextual"/>
        </w:rPr>
        <w:t xml:space="preserve"> 2025. - </w:t>
      </w:r>
      <w:proofErr w:type="spellStart"/>
      <w:r w:rsidRPr="006C2B0E">
        <w:rPr>
          <w:rFonts w:ascii="Times New Roman" w:eastAsia="Calibri" w:hAnsi="Times New Roman" w:cs="Times New Roman"/>
          <w:kern w:val="2"/>
          <w:sz w:val="24"/>
          <w:szCs w:val="24"/>
          <w:lang w:val="uk-UA" w:eastAsia="en-US"/>
          <w14:ligatures w14:val="standardContextual"/>
        </w:rPr>
        <w:t>Paris</w:t>
      </w:r>
      <w:proofErr w:type="spellEnd"/>
      <w:r w:rsidRPr="006C2B0E">
        <w:rPr>
          <w:rFonts w:ascii="Times New Roman" w:eastAsia="Calibri" w:hAnsi="Times New Roman" w:cs="Times New Roman"/>
          <w:kern w:val="2"/>
          <w:sz w:val="24"/>
          <w:szCs w:val="24"/>
          <w:lang w:val="uk-UA" w:eastAsia="en-US"/>
          <w14:ligatures w14:val="standardContextual"/>
        </w:rPr>
        <w:t>, 2025. -</w:t>
      </w:r>
      <w:hyperlink r:id="rId121" w:history="1">
        <w:r w:rsidRPr="006C2B0E">
          <w:rPr>
            <w:rFonts w:ascii="Times New Roman" w:eastAsia="Calibri" w:hAnsi="Times New Roman" w:cs="Times New Roman"/>
            <w:color w:val="0563C1"/>
            <w:kern w:val="2"/>
            <w:sz w:val="24"/>
            <w:szCs w:val="24"/>
            <w:u w:val="single"/>
            <w:lang w:val="uk-UA" w:eastAsia="en-US"/>
            <w14:ligatures w14:val="standardContextual"/>
          </w:rPr>
          <w:t xml:space="preserve">:https://www.oecd.org. </w:t>
        </w:r>
      </w:hyperlink>
    </w:p>
    <w:p w14:paraId="23B98C73" w14:textId="77777777" w:rsidR="006C2B0E" w:rsidRPr="006C2B0E" w:rsidRDefault="006C2B0E" w:rsidP="00EA02C4">
      <w:pPr>
        <w:tabs>
          <w:tab w:val="left" w:pos="284"/>
        </w:tabs>
        <w:jc w:val="both"/>
        <w:rPr>
          <w:rFonts w:ascii="Times New Roman" w:eastAsia="sans-serif" w:hAnsi="Times New Roman" w:cs="Times New Roman"/>
          <w:color w:val="111111"/>
          <w:kern w:val="2"/>
          <w:sz w:val="24"/>
          <w:szCs w:val="24"/>
          <w:shd w:val="clear" w:color="auto" w:fill="FFFFFF"/>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6. </w:t>
      </w:r>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 xml:space="preserve">4.6 </w:t>
      </w:r>
      <w:proofErr w:type="spellStart"/>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million</w:t>
      </w:r>
      <w:proofErr w:type="spellEnd"/>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 xml:space="preserve"> </w:t>
      </w:r>
      <w:proofErr w:type="spellStart"/>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children</w:t>
      </w:r>
      <w:proofErr w:type="spellEnd"/>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 xml:space="preserve"> </w:t>
      </w:r>
      <w:proofErr w:type="spellStart"/>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in</w:t>
      </w:r>
      <w:proofErr w:type="spellEnd"/>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 xml:space="preserve"> </w:t>
      </w:r>
      <w:proofErr w:type="spellStart"/>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Ukraine</w:t>
      </w:r>
      <w:proofErr w:type="spellEnd"/>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 xml:space="preserve"> </w:t>
      </w:r>
      <w:proofErr w:type="spellStart"/>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face</w:t>
      </w:r>
      <w:proofErr w:type="spellEnd"/>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 xml:space="preserve"> </w:t>
      </w:r>
      <w:proofErr w:type="spellStart"/>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ongoing</w:t>
      </w:r>
      <w:proofErr w:type="spellEnd"/>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 xml:space="preserve"> </w:t>
      </w:r>
      <w:proofErr w:type="spellStart"/>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educational</w:t>
      </w:r>
      <w:proofErr w:type="spellEnd"/>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 xml:space="preserve"> </w:t>
      </w:r>
      <w:proofErr w:type="spellStart"/>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barriers</w:t>
      </w:r>
      <w:proofErr w:type="spellEnd"/>
      <w:r w:rsidRPr="006C2B0E">
        <w:rPr>
          <w:rFonts w:ascii="Times New Roman" w:eastAsia="sans-serif" w:hAnsi="Times New Roman" w:cs="Times New Roman"/>
          <w:color w:val="111111"/>
          <w:kern w:val="2"/>
          <w:sz w:val="24"/>
          <w:szCs w:val="24"/>
          <w:shd w:val="clear" w:color="auto" w:fill="FFFFFF"/>
          <w:lang w:val="uk-UA" w:eastAsia="en-US"/>
          <w14:ligatures w14:val="standardContextual"/>
        </w:rPr>
        <w:t xml:space="preserve"> -</w:t>
      </w:r>
      <w:hyperlink r:id="rId122" w:history="1">
        <w:r w:rsidRPr="006C2B0E">
          <w:rPr>
            <w:rFonts w:ascii="Times New Roman" w:eastAsia="sans-serif" w:hAnsi="Times New Roman" w:cs="Times New Roman"/>
            <w:color w:val="0563C1"/>
            <w:kern w:val="2"/>
            <w:sz w:val="24"/>
            <w:szCs w:val="24"/>
            <w:u w:val="single"/>
            <w:shd w:val="clear" w:color="auto" w:fill="FFFFFF"/>
            <w:lang w:val="uk-UA" w:eastAsia="en-US"/>
            <w14:ligatures w14:val="standardContextual"/>
          </w:rPr>
          <w:t>https://www.unicef.org/ukraine/en/press-releases/back-to-school?</w:t>
        </w:r>
      </w:hyperlink>
    </w:p>
    <w:p w14:paraId="204DD2AC" w14:textId="77777777" w:rsidR="006C2B0E" w:rsidRPr="006C2B0E" w:rsidRDefault="006C2B0E" w:rsidP="00EA02C4">
      <w:pPr>
        <w:tabs>
          <w:tab w:val="left" w:pos="284"/>
        </w:tabs>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7. </w:t>
      </w:r>
      <w:r w:rsidRPr="006C2B0E">
        <w:rPr>
          <w:rFonts w:ascii="Times New Roman" w:eastAsia="Arial" w:hAnsi="Times New Roman" w:cs="Times New Roman"/>
          <w:color w:val="00002E"/>
          <w:kern w:val="2"/>
          <w:sz w:val="24"/>
          <w:szCs w:val="24"/>
          <w:shd w:val="clear" w:color="auto" w:fill="FFFFFF"/>
          <w:lang w:val="uk-UA" w:eastAsia="en-US"/>
          <w14:ligatures w14:val="standardContextual"/>
        </w:rPr>
        <w:t xml:space="preserve">EU </w:t>
      </w:r>
      <w:proofErr w:type="spellStart"/>
      <w:r w:rsidRPr="006C2B0E">
        <w:rPr>
          <w:rFonts w:ascii="Times New Roman" w:eastAsia="Arial" w:hAnsi="Times New Roman" w:cs="Times New Roman"/>
          <w:color w:val="00002E"/>
          <w:kern w:val="2"/>
          <w:sz w:val="24"/>
          <w:szCs w:val="24"/>
          <w:shd w:val="clear" w:color="auto" w:fill="FFFFFF"/>
          <w:lang w:val="uk-UA" w:eastAsia="en-US"/>
          <w14:ligatures w14:val="standardContextual"/>
        </w:rPr>
        <w:t>support</w:t>
      </w:r>
      <w:proofErr w:type="spellEnd"/>
      <w:r w:rsidRPr="006C2B0E">
        <w:rPr>
          <w:rFonts w:ascii="Times New Roman" w:eastAsia="Arial" w:hAnsi="Times New Roman" w:cs="Times New Roman"/>
          <w:color w:val="00002E"/>
          <w:kern w:val="2"/>
          <w:sz w:val="24"/>
          <w:szCs w:val="24"/>
          <w:shd w:val="clear" w:color="auto" w:fill="FFFFFF"/>
          <w:lang w:val="uk-UA" w:eastAsia="en-US"/>
          <w14:ligatures w14:val="standardContextual"/>
        </w:rPr>
        <w:t xml:space="preserve"> </w:t>
      </w:r>
      <w:proofErr w:type="spellStart"/>
      <w:r w:rsidRPr="006C2B0E">
        <w:rPr>
          <w:rFonts w:ascii="Times New Roman" w:eastAsia="Arial" w:hAnsi="Times New Roman" w:cs="Times New Roman"/>
          <w:color w:val="00002E"/>
          <w:kern w:val="2"/>
          <w:sz w:val="24"/>
          <w:szCs w:val="24"/>
          <w:shd w:val="clear" w:color="auto" w:fill="FFFFFF"/>
          <w:lang w:val="uk-UA" w:eastAsia="en-US"/>
          <w14:ligatures w14:val="standardContextual"/>
        </w:rPr>
        <w:t>for</w:t>
      </w:r>
      <w:proofErr w:type="spellEnd"/>
      <w:r w:rsidRPr="006C2B0E">
        <w:rPr>
          <w:rFonts w:ascii="Times New Roman" w:eastAsia="Arial" w:hAnsi="Times New Roman" w:cs="Times New Roman"/>
          <w:color w:val="00002E"/>
          <w:kern w:val="2"/>
          <w:sz w:val="24"/>
          <w:szCs w:val="24"/>
          <w:shd w:val="clear" w:color="auto" w:fill="FFFFFF"/>
          <w:lang w:val="uk-UA" w:eastAsia="en-US"/>
          <w14:ligatures w14:val="standardContextual"/>
        </w:rPr>
        <w:t xml:space="preserve"> </w:t>
      </w:r>
      <w:proofErr w:type="spellStart"/>
      <w:r w:rsidRPr="006C2B0E">
        <w:rPr>
          <w:rFonts w:ascii="Times New Roman" w:eastAsia="Arial" w:hAnsi="Times New Roman" w:cs="Times New Roman"/>
          <w:color w:val="00002E"/>
          <w:kern w:val="2"/>
          <w:sz w:val="24"/>
          <w:szCs w:val="24"/>
          <w:shd w:val="clear" w:color="auto" w:fill="FFFFFF"/>
          <w:lang w:val="uk-UA" w:eastAsia="en-US"/>
          <w14:ligatures w14:val="standardContextual"/>
        </w:rPr>
        <w:t>Ukraine's</w:t>
      </w:r>
      <w:proofErr w:type="spellEnd"/>
      <w:r w:rsidRPr="006C2B0E">
        <w:rPr>
          <w:rFonts w:ascii="Times New Roman" w:eastAsia="Arial" w:hAnsi="Times New Roman" w:cs="Times New Roman"/>
          <w:color w:val="00002E"/>
          <w:kern w:val="2"/>
          <w:sz w:val="24"/>
          <w:szCs w:val="24"/>
          <w:shd w:val="clear" w:color="auto" w:fill="FFFFFF"/>
          <w:lang w:val="uk-UA" w:eastAsia="en-US"/>
          <w14:ligatures w14:val="standardContextual"/>
        </w:rPr>
        <w:t xml:space="preserve"> </w:t>
      </w:r>
      <w:proofErr w:type="spellStart"/>
      <w:r w:rsidRPr="006C2B0E">
        <w:rPr>
          <w:rFonts w:ascii="Times New Roman" w:eastAsia="Arial" w:hAnsi="Times New Roman" w:cs="Times New Roman"/>
          <w:color w:val="00002E"/>
          <w:kern w:val="2"/>
          <w:sz w:val="24"/>
          <w:szCs w:val="24"/>
          <w:shd w:val="clear" w:color="auto" w:fill="FFFFFF"/>
          <w:lang w:val="uk-UA" w:eastAsia="en-US"/>
          <w14:ligatures w14:val="standardContextual"/>
        </w:rPr>
        <w:t>energy</w:t>
      </w:r>
      <w:proofErr w:type="spellEnd"/>
      <w:r w:rsidRPr="006C2B0E">
        <w:rPr>
          <w:rFonts w:ascii="Times New Roman" w:eastAsia="Arial" w:hAnsi="Times New Roman" w:cs="Times New Roman"/>
          <w:color w:val="00002E"/>
          <w:kern w:val="2"/>
          <w:sz w:val="24"/>
          <w:szCs w:val="24"/>
          <w:shd w:val="clear" w:color="auto" w:fill="FFFFFF"/>
          <w:lang w:val="uk-UA" w:eastAsia="en-US"/>
          <w14:ligatures w14:val="standardContextual"/>
        </w:rPr>
        <w:t xml:space="preserve"> </w:t>
      </w:r>
      <w:proofErr w:type="spellStart"/>
      <w:r w:rsidRPr="006C2B0E">
        <w:rPr>
          <w:rFonts w:ascii="Times New Roman" w:eastAsia="Arial" w:hAnsi="Times New Roman" w:cs="Times New Roman"/>
          <w:color w:val="00002E"/>
          <w:kern w:val="2"/>
          <w:sz w:val="24"/>
          <w:szCs w:val="24"/>
          <w:shd w:val="clear" w:color="auto" w:fill="FFFFFF"/>
          <w:lang w:val="uk-UA" w:eastAsia="en-US"/>
          <w14:ligatures w14:val="standardContextual"/>
        </w:rPr>
        <w:t>security</w:t>
      </w:r>
      <w:proofErr w:type="spellEnd"/>
      <w:r w:rsidRPr="006C2B0E">
        <w:rPr>
          <w:rFonts w:ascii="Times New Roman" w:eastAsia="Arial" w:hAnsi="Times New Roman" w:cs="Times New Roman"/>
          <w:color w:val="00002E"/>
          <w:kern w:val="2"/>
          <w:sz w:val="24"/>
          <w:szCs w:val="24"/>
          <w:shd w:val="clear" w:color="auto" w:fill="FFFFFF"/>
          <w:lang w:val="uk-UA" w:eastAsia="en-US"/>
          <w14:ligatures w14:val="standardContextual"/>
        </w:rPr>
        <w:t xml:space="preserve"> </w:t>
      </w:r>
      <w:hyperlink r:id="rId123" w:history="1">
        <w:r w:rsidRPr="006C2B0E">
          <w:rPr>
            <w:rFonts w:ascii="Times New Roman" w:eastAsia="Arial" w:hAnsi="Times New Roman" w:cs="Times New Roman"/>
            <w:color w:val="0563C1"/>
            <w:kern w:val="2"/>
            <w:sz w:val="24"/>
            <w:szCs w:val="24"/>
            <w:u w:val="single"/>
            <w:shd w:val="clear" w:color="auto" w:fill="FFFFFF"/>
            <w:lang w:val="uk-UA" w:eastAsia="en-US"/>
            <w14:ligatures w14:val="standardContextual"/>
          </w:rPr>
          <w:t xml:space="preserve"> https://commission.europa.eu/topics/eu-solidarity-ukraine/eu-assistance-ukraine/energy-security_en</w:t>
        </w:r>
      </w:hyperlink>
    </w:p>
    <w:p w14:paraId="6497E17B" w14:textId="77777777" w:rsidR="006C2B0E" w:rsidRPr="006C2B0E" w:rsidRDefault="006C2B0E" w:rsidP="006C2B0E">
      <w:pPr>
        <w:rPr>
          <w:rFonts w:ascii="Times New Roman" w:eastAsia="Calibri" w:hAnsi="Times New Roman" w:cs="Times New Roman"/>
          <w:sz w:val="28"/>
          <w:szCs w:val="28"/>
          <w:lang w:val="uk-UA" w:eastAsia="en-US"/>
        </w:rPr>
      </w:pPr>
    </w:p>
    <w:p w14:paraId="31B21316" w14:textId="77777777" w:rsidR="006C2B0E" w:rsidRPr="006C2B0E" w:rsidRDefault="006C2B0E" w:rsidP="006C2B0E">
      <w:pPr>
        <w:rPr>
          <w:rFonts w:ascii="Times New Roman" w:eastAsia="Calibri" w:hAnsi="Times New Roman" w:cs="Times New Roman"/>
          <w:sz w:val="28"/>
          <w:szCs w:val="28"/>
          <w:lang w:val="uk-UA" w:eastAsia="en-US"/>
        </w:rPr>
      </w:pPr>
    </w:p>
    <w:p w14:paraId="7D71AF4B" w14:textId="77777777" w:rsidR="006C2B0E" w:rsidRPr="006C2B0E" w:rsidRDefault="006C2B0E" w:rsidP="006C2B0E">
      <w:pPr>
        <w:rPr>
          <w:rFonts w:ascii="Times New Roman" w:eastAsia="Calibri" w:hAnsi="Times New Roman" w:cs="Times New Roman"/>
          <w:sz w:val="28"/>
          <w:szCs w:val="28"/>
          <w:lang w:val="uk-UA" w:eastAsia="en-US"/>
        </w:rPr>
      </w:pPr>
    </w:p>
    <w:p w14:paraId="0D5EBBEC" w14:textId="38B9BD16" w:rsidR="006C2B0E" w:rsidRPr="00A501CC" w:rsidRDefault="00A501CC" w:rsidP="006C2B0E">
      <w:pPr>
        <w:ind w:left="2835"/>
        <w:jc w:val="right"/>
        <w:rPr>
          <w:rFonts w:ascii="Times New Roman" w:eastAsia="Calibri" w:hAnsi="Times New Roman" w:cs="Times New Roman"/>
          <w:b/>
          <w:i/>
          <w:kern w:val="2"/>
          <w:sz w:val="28"/>
          <w:szCs w:val="28"/>
          <w:lang w:val="uk-UA" w:eastAsia="en-US"/>
          <w14:ligatures w14:val="standardContextual"/>
        </w:rPr>
      </w:pPr>
      <w:r w:rsidRPr="00A501CC">
        <w:rPr>
          <w:rFonts w:ascii="Times New Roman" w:eastAsia="Calibri" w:hAnsi="Times New Roman" w:cs="Times New Roman"/>
          <w:b/>
          <w:i/>
          <w:kern w:val="2"/>
          <w:sz w:val="28"/>
          <w:szCs w:val="28"/>
          <w:lang w:val="uk-UA" w:eastAsia="en-US"/>
          <w14:ligatures w14:val="standardContextual"/>
        </w:rPr>
        <w:t>Петровська</w:t>
      </w:r>
      <w:r w:rsidR="006C2B0E" w:rsidRPr="00A501CC">
        <w:rPr>
          <w:rFonts w:ascii="Times New Roman" w:eastAsia="Calibri" w:hAnsi="Times New Roman" w:cs="Times New Roman"/>
          <w:b/>
          <w:i/>
          <w:kern w:val="2"/>
          <w:sz w:val="28"/>
          <w:szCs w:val="28"/>
          <w:lang w:val="uk-UA" w:eastAsia="en-US"/>
          <w14:ligatures w14:val="standardContextual"/>
        </w:rPr>
        <w:t xml:space="preserve"> Вікторія</w:t>
      </w:r>
    </w:p>
    <w:p w14:paraId="065C00F7"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Завідувач економічного відділення, </w:t>
      </w:r>
    </w:p>
    <w:p w14:paraId="129DA800"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викладач вищої кваліфікаційної категорії, викладач-методист</w:t>
      </w:r>
    </w:p>
    <w:p w14:paraId="7878AB8B" w14:textId="77777777" w:rsidR="00EA02C4" w:rsidRDefault="00EA02C4" w:rsidP="006C2B0E">
      <w:pPr>
        <w:ind w:left="2835"/>
        <w:jc w:val="right"/>
        <w:rPr>
          <w:rFonts w:ascii="Times New Roman" w:eastAsia="Calibri" w:hAnsi="Times New Roman" w:cs="Times New Roman"/>
          <w:b/>
          <w:i/>
          <w:kern w:val="2"/>
          <w:sz w:val="28"/>
          <w:szCs w:val="28"/>
          <w:lang w:val="uk-UA" w:eastAsia="en-US"/>
          <w14:ligatures w14:val="standardContextual"/>
        </w:rPr>
      </w:pPr>
    </w:p>
    <w:p w14:paraId="4542B82E" w14:textId="693A310D" w:rsidR="006C2B0E" w:rsidRPr="00A501CC" w:rsidRDefault="00A501CC" w:rsidP="006C2B0E">
      <w:pPr>
        <w:ind w:left="2835"/>
        <w:jc w:val="right"/>
        <w:rPr>
          <w:rFonts w:ascii="Times New Roman" w:eastAsia="Calibri" w:hAnsi="Times New Roman" w:cs="Times New Roman"/>
          <w:b/>
          <w:i/>
          <w:kern w:val="2"/>
          <w:sz w:val="28"/>
          <w:szCs w:val="28"/>
          <w:lang w:val="uk-UA" w:eastAsia="en-US"/>
          <w14:ligatures w14:val="standardContextual"/>
        </w:rPr>
      </w:pPr>
      <w:proofErr w:type="spellStart"/>
      <w:r w:rsidRPr="00A501CC">
        <w:rPr>
          <w:rFonts w:ascii="Times New Roman" w:eastAsia="Calibri" w:hAnsi="Times New Roman" w:cs="Times New Roman"/>
          <w:b/>
          <w:i/>
          <w:kern w:val="2"/>
          <w:sz w:val="28"/>
          <w:szCs w:val="28"/>
          <w:lang w:val="uk-UA" w:eastAsia="en-US"/>
          <w14:ligatures w14:val="standardContextual"/>
        </w:rPr>
        <w:t>Батурка</w:t>
      </w:r>
      <w:proofErr w:type="spellEnd"/>
      <w:r w:rsidR="006C2B0E" w:rsidRPr="00A501CC">
        <w:rPr>
          <w:rFonts w:ascii="Times New Roman" w:eastAsia="Calibri" w:hAnsi="Times New Roman" w:cs="Times New Roman"/>
          <w:b/>
          <w:i/>
          <w:kern w:val="2"/>
          <w:sz w:val="28"/>
          <w:szCs w:val="28"/>
          <w:lang w:val="uk-UA" w:eastAsia="en-US"/>
          <w14:ligatures w14:val="standardContextual"/>
        </w:rPr>
        <w:t xml:space="preserve"> Ніка</w:t>
      </w:r>
    </w:p>
    <w:p w14:paraId="2BA08EAF" w14:textId="1C501B17" w:rsidR="006C2B0E" w:rsidRPr="00A501CC" w:rsidRDefault="00A501CC" w:rsidP="006C2B0E">
      <w:pPr>
        <w:ind w:left="2835"/>
        <w:jc w:val="right"/>
        <w:rPr>
          <w:rFonts w:ascii="Times New Roman" w:eastAsia="Calibri" w:hAnsi="Times New Roman" w:cs="Times New Roman"/>
          <w:b/>
          <w:i/>
          <w:kern w:val="2"/>
          <w:sz w:val="28"/>
          <w:szCs w:val="28"/>
          <w:lang w:val="uk-UA" w:eastAsia="en-US"/>
          <w14:ligatures w14:val="standardContextual"/>
        </w:rPr>
      </w:pPr>
      <w:proofErr w:type="spellStart"/>
      <w:r w:rsidRPr="00A501CC">
        <w:rPr>
          <w:rFonts w:ascii="Times New Roman" w:eastAsia="Calibri" w:hAnsi="Times New Roman" w:cs="Times New Roman"/>
          <w:b/>
          <w:i/>
          <w:kern w:val="2"/>
          <w:sz w:val="28"/>
          <w:szCs w:val="28"/>
          <w:lang w:val="uk-UA" w:eastAsia="en-US"/>
          <w14:ligatures w14:val="standardContextual"/>
        </w:rPr>
        <w:t>Євченко</w:t>
      </w:r>
      <w:proofErr w:type="spellEnd"/>
      <w:r w:rsidR="006C2B0E" w:rsidRPr="00A501CC">
        <w:rPr>
          <w:rFonts w:ascii="Times New Roman" w:eastAsia="Calibri" w:hAnsi="Times New Roman" w:cs="Times New Roman"/>
          <w:b/>
          <w:i/>
          <w:kern w:val="2"/>
          <w:sz w:val="28"/>
          <w:szCs w:val="28"/>
          <w:lang w:val="uk-UA" w:eastAsia="en-US"/>
          <w14:ligatures w14:val="standardContextual"/>
        </w:rPr>
        <w:t xml:space="preserve"> Ангеліна </w:t>
      </w:r>
    </w:p>
    <w:p w14:paraId="498E9E79"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Здобувачі фахової передвищої освіти </w:t>
      </w:r>
    </w:p>
    <w:p w14:paraId="7F626C0F"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Освітньо-професійної програми </w:t>
      </w:r>
    </w:p>
    <w:p w14:paraId="7DD86F0F"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Облік і оподаткування </w:t>
      </w:r>
    </w:p>
    <w:p w14:paraId="3A57B4D9" w14:textId="77777777" w:rsidR="00EA02C4" w:rsidRDefault="00EA02C4" w:rsidP="006C2B0E">
      <w:pPr>
        <w:ind w:left="2835"/>
        <w:jc w:val="right"/>
        <w:rPr>
          <w:rFonts w:ascii="Times New Roman" w:eastAsia="Calibri" w:hAnsi="Times New Roman" w:cs="Times New Roman"/>
          <w:kern w:val="2"/>
          <w:sz w:val="28"/>
          <w:szCs w:val="28"/>
          <w:lang w:val="uk-UA" w:eastAsia="en-US"/>
          <w14:ligatures w14:val="standardContextual"/>
        </w:rPr>
      </w:pPr>
    </w:p>
    <w:p w14:paraId="73299D24" w14:textId="4859DBF2"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ВСП «Фаховий коледж економіки і технологій </w:t>
      </w:r>
    </w:p>
    <w:p w14:paraId="1E7E5050"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 xml:space="preserve">Національного університету «Чернігівська політехніка» </w:t>
      </w:r>
    </w:p>
    <w:p w14:paraId="6EDBC5A1" w14:textId="77777777" w:rsidR="006C2B0E" w:rsidRPr="00A501CC" w:rsidRDefault="006C2B0E" w:rsidP="006C2B0E">
      <w:pPr>
        <w:ind w:left="2835"/>
        <w:jc w:val="right"/>
        <w:rPr>
          <w:rFonts w:ascii="Times New Roman" w:eastAsia="Calibri" w:hAnsi="Times New Roman" w:cs="Times New Roman"/>
          <w:kern w:val="2"/>
          <w:sz w:val="28"/>
          <w:szCs w:val="28"/>
          <w:lang w:val="uk-UA" w:eastAsia="en-US"/>
          <w14:ligatures w14:val="standardContextual"/>
        </w:rPr>
      </w:pPr>
      <w:r w:rsidRPr="00A501CC">
        <w:rPr>
          <w:rFonts w:ascii="Times New Roman" w:eastAsia="Calibri" w:hAnsi="Times New Roman" w:cs="Times New Roman"/>
          <w:kern w:val="2"/>
          <w:sz w:val="28"/>
          <w:szCs w:val="28"/>
          <w:lang w:val="uk-UA" w:eastAsia="en-US"/>
          <w14:ligatures w14:val="standardContextual"/>
        </w:rPr>
        <w:t>м. Чернігів, Україна</w:t>
      </w:r>
    </w:p>
    <w:p w14:paraId="64E4DB1D" w14:textId="77777777" w:rsidR="00EA02C4" w:rsidRDefault="00EA02C4" w:rsidP="00A501CC">
      <w:pPr>
        <w:jc w:val="center"/>
        <w:rPr>
          <w:rFonts w:ascii="Times New Roman" w:eastAsia="Calibri" w:hAnsi="Times New Roman" w:cs="Times New Roman"/>
          <w:b/>
          <w:kern w:val="2"/>
          <w:sz w:val="28"/>
          <w:szCs w:val="28"/>
          <w:lang w:val="uk-UA" w:eastAsia="en-US"/>
          <w14:ligatures w14:val="standardContextual"/>
        </w:rPr>
      </w:pPr>
    </w:p>
    <w:p w14:paraId="0039B704" w14:textId="4C1F3945" w:rsidR="006C2B0E" w:rsidRDefault="006C2B0E" w:rsidP="00A501CC">
      <w:pPr>
        <w:jc w:val="center"/>
        <w:rPr>
          <w:rFonts w:ascii="Times New Roman" w:eastAsia="Calibri" w:hAnsi="Times New Roman" w:cs="Times New Roman"/>
          <w:b/>
          <w:kern w:val="2"/>
          <w:sz w:val="28"/>
          <w:szCs w:val="28"/>
          <w:lang w:val="uk-UA" w:eastAsia="en-US"/>
          <w14:ligatures w14:val="standardContextual"/>
        </w:rPr>
      </w:pPr>
      <w:r w:rsidRPr="006C2B0E">
        <w:rPr>
          <w:rFonts w:ascii="Times New Roman" w:eastAsia="Calibri" w:hAnsi="Times New Roman" w:cs="Times New Roman"/>
          <w:b/>
          <w:kern w:val="2"/>
          <w:sz w:val="28"/>
          <w:szCs w:val="28"/>
          <w:lang w:val="uk-UA" w:eastAsia="en-US"/>
          <w14:ligatures w14:val="standardContextual"/>
        </w:rPr>
        <w:t>РОЗВИТОК ЕЛЕКТРОННИХ СЕРВІСІВ ДПС ЯК ЧИННИК ПІДВИЩЕННЯ ЕФЕКТИВНОСТІ ОПОДАТКУВАННЯ</w:t>
      </w:r>
    </w:p>
    <w:p w14:paraId="412EBBF1" w14:textId="77777777" w:rsidR="006C2B0E" w:rsidRPr="006C2B0E" w:rsidRDefault="006C2B0E" w:rsidP="00A501CC">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
          <w:kern w:val="2"/>
          <w:sz w:val="28"/>
          <w:szCs w:val="28"/>
          <w:lang w:val="uk-UA" w:eastAsia="en-US"/>
          <w14:ligatures w14:val="standardContextual"/>
        </w:rPr>
        <w:t>Ключові слова:</w:t>
      </w:r>
      <w:r w:rsidRPr="006C2B0E">
        <w:rPr>
          <w:rFonts w:ascii="Times New Roman" w:eastAsia="Calibri" w:hAnsi="Times New Roman" w:cs="Times New Roman"/>
          <w:kern w:val="2"/>
          <w:sz w:val="28"/>
          <w:szCs w:val="28"/>
          <w:lang w:val="uk-UA" w:eastAsia="en-US"/>
          <w14:ligatures w14:val="standardContextual"/>
        </w:rPr>
        <w:t xml:space="preserve"> </w:t>
      </w:r>
      <w:proofErr w:type="spellStart"/>
      <w:r w:rsidRPr="006C2B0E">
        <w:rPr>
          <w:rFonts w:ascii="Times New Roman" w:eastAsia="Calibri" w:hAnsi="Times New Roman" w:cs="Times New Roman"/>
          <w:kern w:val="2"/>
          <w:sz w:val="28"/>
          <w:szCs w:val="28"/>
          <w:lang w:val="uk-UA" w:eastAsia="en-US"/>
          <w14:ligatures w14:val="standardContextual"/>
        </w:rPr>
        <w:t>цифровізація</w:t>
      </w:r>
      <w:proofErr w:type="spellEnd"/>
      <w:r w:rsidRPr="006C2B0E">
        <w:rPr>
          <w:rFonts w:ascii="Times New Roman" w:eastAsia="Calibri" w:hAnsi="Times New Roman" w:cs="Times New Roman"/>
          <w:kern w:val="2"/>
          <w:sz w:val="28"/>
          <w:szCs w:val="28"/>
          <w:lang w:val="uk-UA" w:eastAsia="en-US"/>
          <w14:ligatures w14:val="standardContextual"/>
        </w:rPr>
        <w:t xml:space="preserve">; податкове адміністрування; електронні сервіси; </w:t>
      </w:r>
      <w:proofErr w:type="spellStart"/>
      <w:r w:rsidRPr="006C2B0E">
        <w:rPr>
          <w:rFonts w:ascii="Times New Roman" w:eastAsia="Calibri" w:hAnsi="Times New Roman" w:cs="Times New Roman"/>
          <w:kern w:val="2"/>
          <w:sz w:val="28"/>
          <w:szCs w:val="28"/>
          <w:lang w:val="uk-UA" w:eastAsia="en-US"/>
          <w14:ligatures w14:val="standardContextual"/>
        </w:rPr>
        <w:t>Дія.City</w:t>
      </w:r>
      <w:proofErr w:type="spellEnd"/>
      <w:r w:rsidRPr="006C2B0E">
        <w:rPr>
          <w:rFonts w:ascii="Times New Roman" w:eastAsia="Calibri" w:hAnsi="Times New Roman" w:cs="Times New Roman"/>
          <w:kern w:val="2"/>
          <w:sz w:val="28"/>
          <w:szCs w:val="28"/>
          <w:lang w:val="uk-UA" w:eastAsia="en-US"/>
          <w14:ligatures w14:val="standardContextual"/>
        </w:rPr>
        <w:t xml:space="preserve">; прозорість обліку; Електронний </w:t>
      </w:r>
      <w:proofErr w:type="spellStart"/>
      <w:r w:rsidRPr="006C2B0E">
        <w:rPr>
          <w:rFonts w:ascii="Times New Roman" w:eastAsia="Calibri" w:hAnsi="Times New Roman" w:cs="Times New Roman"/>
          <w:kern w:val="2"/>
          <w:sz w:val="28"/>
          <w:szCs w:val="28"/>
          <w:lang w:val="uk-UA" w:eastAsia="en-US"/>
          <w14:ligatures w14:val="standardContextual"/>
        </w:rPr>
        <w:t>кабінет;Національна</w:t>
      </w:r>
      <w:proofErr w:type="spellEnd"/>
      <w:r w:rsidRPr="006C2B0E">
        <w:rPr>
          <w:rFonts w:ascii="Times New Roman" w:eastAsia="Calibri" w:hAnsi="Times New Roman" w:cs="Times New Roman"/>
          <w:kern w:val="2"/>
          <w:sz w:val="28"/>
          <w:szCs w:val="28"/>
          <w:lang w:val="uk-UA" w:eastAsia="en-US"/>
          <w14:ligatures w14:val="standardContextual"/>
        </w:rPr>
        <w:t xml:space="preserve"> стратегія доходів; </w:t>
      </w:r>
      <w:proofErr w:type="spellStart"/>
      <w:r w:rsidRPr="006C2B0E">
        <w:rPr>
          <w:rFonts w:ascii="Times New Roman" w:eastAsia="Calibri" w:hAnsi="Times New Roman" w:cs="Times New Roman"/>
          <w:kern w:val="2"/>
          <w:sz w:val="28"/>
          <w:szCs w:val="28"/>
          <w:lang w:val="uk-UA" w:eastAsia="en-US"/>
          <w14:ligatures w14:val="standardContextual"/>
        </w:rPr>
        <w:t>кібербезпека</w:t>
      </w:r>
      <w:proofErr w:type="spellEnd"/>
      <w:r w:rsidRPr="006C2B0E">
        <w:rPr>
          <w:rFonts w:ascii="Times New Roman" w:eastAsia="Calibri" w:hAnsi="Times New Roman" w:cs="Times New Roman"/>
          <w:kern w:val="2"/>
          <w:sz w:val="28"/>
          <w:szCs w:val="28"/>
          <w:lang w:val="uk-UA" w:eastAsia="en-US"/>
          <w14:ligatures w14:val="standardContextual"/>
        </w:rPr>
        <w:t xml:space="preserve">. </w:t>
      </w:r>
    </w:p>
    <w:p w14:paraId="38ECDBD4" w14:textId="77777777" w:rsidR="006C2B0E" w:rsidRPr="006C2B0E" w:rsidRDefault="006C2B0E" w:rsidP="00A501CC">
      <w:pPr>
        <w:ind w:firstLine="426"/>
        <w:jc w:val="both"/>
        <w:rPr>
          <w:rFonts w:ascii="Times New Roman" w:eastAsia="Calibri" w:hAnsi="Times New Roman" w:cs="Times New Roman"/>
          <w:kern w:val="2"/>
          <w:sz w:val="28"/>
          <w:szCs w:val="28"/>
          <w:shd w:val="clear" w:color="auto" w:fill="FFFFFF"/>
          <w:lang w:val="uk-UA" w:eastAsia="en-US"/>
          <w14:ligatures w14:val="standardContextual"/>
        </w:rPr>
      </w:pPr>
      <w:proofErr w:type="spellStart"/>
      <w:r w:rsidRPr="006C2B0E">
        <w:rPr>
          <w:rFonts w:ascii="Times New Roman" w:eastAsia="Calibri" w:hAnsi="Times New Roman" w:cs="Times New Roman"/>
          <w:b/>
          <w:kern w:val="2"/>
          <w:sz w:val="28"/>
          <w:szCs w:val="28"/>
          <w:lang w:val="uk-UA" w:eastAsia="en-US"/>
          <w14:ligatures w14:val="standardContextual"/>
        </w:rPr>
        <w:t>Цифровізація</w:t>
      </w:r>
      <w:proofErr w:type="spellEnd"/>
      <w:r w:rsidRPr="006C2B0E">
        <w:rPr>
          <w:rFonts w:ascii="Times New Roman" w:eastAsia="Calibri" w:hAnsi="Times New Roman" w:cs="Times New Roman"/>
          <w:b/>
          <w:kern w:val="2"/>
          <w:sz w:val="28"/>
          <w:szCs w:val="28"/>
          <w:lang w:val="uk-UA" w:eastAsia="en-US"/>
          <w14:ligatures w14:val="standardContextual"/>
        </w:rPr>
        <w:t xml:space="preserve"> податкової сфери </w:t>
      </w:r>
      <w:r w:rsidRPr="006C2B0E">
        <w:rPr>
          <w:rFonts w:ascii="Times New Roman" w:eastAsia="Calibri" w:hAnsi="Times New Roman" w:cs="Times New Roman"/>
          <w:kern w:val="2"/>
          <w:sz w:val="28"/>
          <w:szCs w:val="28"/>
          <w:lang w:val="uk-UA" w:eastAsia="en-US"/>
          <w14:ligatures w14:val="standardContextual"/>
        </w:rPr>
        <w:t>є ключовим інструментом</w:t>
      </w:r>
      <w:r w:rsidRPr="006C2B0E">
        <w:rPr>
          <w:rFonts w:ascii="Times New Roman" w:eastAsia="Calibri" w:hAnsi="Times New Roman" w:cs="Times New Roman"/>
          <w:b/>
          <w:kern w:val="2"/>
          <w:sz w:val="28"/>
          <w:szCs w:val="28"/>
          <w:lang w:val="uk-UA" w:eastAsia="en-US"/>
          <w14:ligatures w14:val="standardContextual"/>
        </w:rPr>
        <w:t xml:space="preserve"> </w:t>
      </w:r>
      <w:r w:rsidRPr="006C2B0E">
        <w:rPr>
          <w:rFonts w:ascii="Times New Roman" w:eastAsia="Calibri" w:hAnsi="Times New Roman" w:cs="Times New Roman"/>
          <w:kern w:val="2"/>
          <w:sz w:val="28"/>
          <w:szCs w:val="28"/>
          <w:lang w:val="uk-UA" w:eastAsia="en-US"/>
          <w14:ligatures w14:val="standardContextual"/>
        </w:rPr>
        <w:t xml:space="preserve">модернізації економіки України. Вона передбачає перехід від паперового документообігу до інтегрованих електронних систем, що дозволяє вдосконалювати податкове планування, облік та контроль. </w:t>
      </w:r>
      <w:r w:rsidRPr="006C2B0E">
        <w:rPr>
          <w:rFonts w:ascii="Times New Roman" w:eastAsia="Calibri" w:hAnsi="Times New Roman" w:cs="Times New Roman"/>
          <w:kern w:val="2"/>
          <w:sz w:val="28"/>
          <w:szCs w:val="28"/>
          <w:shd w:val="clear" w:color="auto" w:fill="FFFFFF"/>
          <w:lang w:val="uk-UA" w:eastAsia="en-US"/>
          <w14:ligatures w14:val="standardContextual"/>
        </w:rPr>
        <w:t xml:space="preserve">Впровадження цифрових технологій дозволяє удосконалювати практику: податкового планування, податкового прогнозування, податкової реєстрації та обліку, податкового регулювання, податкового контролю та податкового аналізу. </w:t>
      </w:r>
      <w:r w:rsidRPr="006C2B0E">
        <w:rPr>
          <w:rFonts w:ascii="Times New Roman" w:eastAsia="Calibri" w:hAnsi="Times New Roman" w:cs="Times New Roman"/>
          <w:kern w:val="2"/>
          <w:sz w:val="28"/>
          <w:szCs w:val="28"/>
          <w:lang w:val="uk-UA" w:eastAsia="en-US"/>
          <w14:ligatures w14:val="standardContextual"/>
        </w:rPr>
        <w:t xml:space="preserve">Їх застосування зменшує витрати на виконання податкових зобов'язань як держави, так і платника податків, запобігає податковому шахрайству та розмиванню податкової бази, дозволяє надавати нові податкові послуги у спрощеному режимі та віддаленому доступі, </w:t>
      </w:r>
      <w:r w:rsidRPr="006C2B0E">
        <w:rPr>
          <w:rFonts w:ascii="Times New Roman" w:eastAsia="Calibri" w:hAnsi="Times New Roman" w:cs="Times New Roman"/>
          <w:kern w:val="2"/>
          <w:sz w:val="28"/>
          <w:szCs w:val="28"/>
          <w:lang w:val="uk-UA" w:eastAsia="en-US"/>
          <w14:ligatures w14:val="standardContextual"/>
        </w:rPr>
        <w:lastRenderedPageBreak/>
        <w:t xml:space="preserve">реально оцінювати поточний стан та прогнозувати майбутній розвиток економіки та суспільства. </w:t>
      </w:r>
    </w:p>
    <w:p w14:paraId="71BA1C9E" w14:textId="77777777" w:rsidR="006C2B0E" w:rsidRPr="006C2B0E" w:rsidRDefault="006C2B0E" w:rsidP="00A501CC">
      <w:pPr>
        <w:ind w:firstLine="426"/>
        <w:jc w:val="both"/>
        <w:rPr>
          <w:rFonts w:ascii="Times New Roman" w:eastAsia="Calibri" w:hAnsi="Times New Roman" w:cs="Times New Roman"/>
          <w:b/>
          <w:kern w:val="2"/>
          <w:sz w:val="28"/>
          <w:szCs w:val="28"/>
          <w:lang w:val="uk-UA" w:eastAsia="en-US"/>
          <w14:ligatures w14:val="standardContextual"/>
        </w:rPr>
      </w:pPr>
      <w:r w:rsidRPr="006C2B0E">
        <w:rPr>
          <w:rFonts w:ascii="Times New Roman" w:eastAsia="Calibri" w:hAnsi="Times New Roman" w:cs="Times New Roman"/>
          <w:b/>
          <w:kern w:val="2"/>
          <w:sz w:val="28"/>
          <w:szCs w:val="28"/>
          <w:lang w:val="uk-UA" w:eastAsia="en-US"/>
          <w14:ligatures w14:val="standardContextual"/>
        </w:rPr>
        <w:t xml:space="preserve">Економіка від </w:t>
      </w:r>
      <w:proofErr w:type="spellStart"/>
      <w:r w:rsidRPr="006C2B0E">
        <w:rPr>
          <w:rFonts w:ascii="Times New Roman" w:eastAsia="Calibri" w:hAnsi="Times New Roman" w:cs="Times New Roman"/>
          <w:b/>
          <w:kern w:val="2"/>
          <w:sz w:val="28"/>
          <w:szCs w:val="28"/>
          <w:lang w:val="uk-UA" w:eastAsia="en-US"/>
          <w14:ligatures w14:val="standardContextual"/>
        </w:rPr>
        <w:t>цифровізації</w:t>
      </w:r>
      <w:proofErr w:type="spellEnd"/>
      <w:r w:rsidRPr="006C2B0E">
        <w:rPr>
          <w:rFonts w:ascii="Times New Roman" w:eastAsia="Calibri" w:hAnsi="Times New Roman" w:cs="Times New Roman"/>
          <w:b/>
          <w:kern w:val="2"/>
          <w:sz w:val="28"/>
          <w:szCs w:val="28"/>
          <w:lang w:val="uk-UA" w:eastAsia="en-US"/>
          <w14:ligatures w14:val="standardContextual"/>
        </w:rPr>
        <w:t xml:space="preserve"> отримує ряд переваг, що сприяють економічному зростанню: </w:t>
      </w:r>
    </w:p>
    <w:p w14:paraId="0BE8D9FB" w14:textId="77777777" w:rsidR="006C2B0E" w:rsidRPr="006C2B0E" w:rsidRDefault="006C2B0E" w:rsidP="00FE3580">
      <w:pPr>
        <w:numPr>
          <w:ilvl w:val="0"/>
          <w:numId w:val="16"/>
        </w:numPr>
        <w:ind w:left="0"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удосконалення інформаційного забезпечення процесу аналізу та прийняття рішень для планування подальшої діяльності за рахунок віддаленого доступу до інформації широкого кола користувачів у режимі реального часу;</w:t>
      </w:r>
    </w:p>
    <w:p w14:paraId="7EFF19F8" w14:textId="77777777" w:rsidR="006C2B0E" w:rsidRPr="006C2B0E" w:rsidRDefault="006C2B0E" w:rsidP="00FE3580">
      <w:pPr>
        <w:numPr>
          <w:ilvl w:val="0"/>
          <w:numId w:val="16"/>
        </w:numPr>
        <w:ind w:left="0"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створення систем обробки великих обсягів даних; збільшення швидкості обміну даними із використанням хмарних обчислень; </w:t>
      </w:r>
    </w:p>
    <w:p w14:paraId="1B942A3E" w14:textId="77777777" w:rsidR="006C2B0E" w:rsidRPr="006C2B0E" w:rsidRDefault="006C2B0E" w:rsidP="00FE3580">
      <w:pPr>
        <w:numPr>
          <w:ilvl w:val="0"/>
          <w:numId w:val="16"/>
        </w:numPr>
        <w:ind w:left="0"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прискорення бізнес-процесів із одночасним зниженням витрат; </w:t>
      </w:r>
    </w:p>
    <w:p w14:paraId="1E255CC6" w14:textId="77777777" w:rsidR="006C2B0E" w:rsidRPr="006C2B0E" w:rsidRDefault="006C2B0E" w:rsidP="00FE3580">
      <w:pPr>
        <w:numPr>
          <w:ilvl w:val="0"/>
          <w:numId w:val="16"/>
        </w:numPr>
        <w:ind w:left="0"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спрощення співробітництва та взаємодії як між підприємствами, так і державними органами; </w:t>
      </w:r>
    </w:p>
    <w:p w14:paraId="1A64E003" w14:textId="77777777" w:rsidR="006C2B0E" w:rsidRPr="006C2B0E" w:rsidRDefault="006C2B0E" w:rsidP="00FE3580">
      <w:pPr>
        <w:numPr>
          <w:ilvl w:val="0"/>
          <w:numId w:val="16"/>
        </w:numPr>
        <w:ind w:left="0"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скорочення термінів розробки та подання на ринку інноваційних видів продукції та послуг; </w:t>
      </w:r>
    </w:p>
    <w:p w14:paraId="2AF2A2E4" w14:textId="77777777" w:rsidR="006C2B0E" w:rsidRPr="006C2B0E" w:rsidRDefault="006C2B0E" w:rsidP="00FE3580">
      <w:pPr>
        <w:numPr>
          <w:ilvl w:val="0"/>
          <w:numId w:val="16"/>
        </w:numPr>
        <w:ind w:left="0"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скорочення витрат товаровиробників на подання та просування своїх товарів та послуг; </w:t>
      </w:r>
    </w:p>
    <w:p w14:paraId="395FC977" w14:textId="77777777" w:rsidR="006C2B0E" w:rsidRPr="006C2B0E" w:rsidRDefault="006C2B0E" w:rsidP="00FE3580">
      <w:pPr>
        <w:numPr>
          <w:ilvl w:val="0"/>
          <w:numId w:val="16"/>
        </w:numPr>
        <w:ind w:left="0"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можливість для виходу світовий ринок; </w:t>
      </w:r>
    </w:p>
    <w:p w14:paraId="2AC09C65" w14:textId="77777777" w:rsidR="006C2B0E" w:rsidRPr="006C2B0E" w:rsidRDefault="006C2B0E" w:rsidP="00FE3580">
      <w:pPr>
        <w:numPr>
          <w:ilvl w:val="0"/>
          <w:numId w:val="16"/>
        </w:numPr>
        <w:ind w:left="0"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зростання продуктивності праці та доходів суб'єктів господарювання; </w:t>
      </w:r>
    </w:p>
    <w:p w14:paraId="3A3C9114" w14:textId="77777777" w:rsidR="006C2B0E" w:rsidRPr="006C2B0E" w:rsidRDefault="006C2B0E" w:rsidP="00FE3580">
      <w:pPr>
        <w:numPr>
          <w:ilvl w:val="0"/>
          <w:numId w:val="16"/>
        </w:numPr>
        <w:ind w:left="0"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поява можливості здійснення моніторингу за просуванням товарів та досягнення прозорості здійснюваних економічних операцій; </w:t>
      </w:r>
    </w:p>
    <w:p w14:paraId="4096838F" w14:textId="77777777" w:rsidR="006C2B0E" w:rsidRPr="006C2B0E" w:rsidRDefault="006C2B0E" w:rsidP="00FE3580">
      <w:pPr>
        <w:numPr>
          <w:ilvl w:val="0"/>
          <w:numId w:val="16"/>
        </w:numPr>
        <w:ind w:left="0"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виключення великої кількості посередників з процесу реалізації товарів та послуг, що впливає зниження ціни та інших .</w:t>
      </w:r>
    </w:p>
    <w:p w14:paraId="6941CFE0" w14:textId="77777777" w:rsidR="006C2B0E" w:rsidRPr="006C2B0E" w:rsidRDefault="006C2B0E" w:rsidP="00A501CC">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Використання сучасних ІТ-інструментів податковими органами в цифровому середовищі сприяє мінімізації загрози недотримання платниками податків податкового законодавства, максимальному підвищенню ефективності податкового адміністрування та досягненню 100% податкових вимог.</w:t>
      </w:r>
    </w:p>
    <w:p w14:paraId="1CD0B6CB" w14:textId="77777777" w:rsidR="006C2B0E" w:rsidRPr="006C2B0E" w:rsidRDefault="006C2B0E" w:rsidP="00A501CC">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Використання сучасних інформаційних технологій вирішує широке коло завдань й сприяє концептуальній зміні парадигми управління податками. </w:t>
      </w:r>
    </w:p>
    <w:p w14:paraId="0E014B3D" w14:textId="77777777" w:rsidR="006C2B0E" w:rsidRPr="006C2B0E" w:rsidRDefault="006C2B0E" w:rsidP="00A501CC">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
          <w:kern w:val="2"/>
          <w:sz w:val="28"/>
          <w:szCs w:val="28"/>
          <w:lang w:val="uk-UA" w:eastAsia="en-US"/>
          <w14:ligatures w14:val="standardContextual"/>
        </w:rPr>
        <w:t xml:space="preserve">До переваг автоматизації податкового адміністрування належить: </w:t>
      </w:r>
    </w:p>
    <w:p w14:paraId="62B00D31" w14:textId="77777777" w:rsidR="006C2B0E" w:rsidRPr="006C2B0E" w:rsidRDefault="006C2B0E" w:rsidP="00FE3580">
      <w:pPr>
        <w:numPr>
          <w:ilvl w:val="0"/>
          <w:numId w:val="17"/>
        </w:numPr>
        <w:ind w:left="0"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Зниження витрат на податкове адміністрування; </w:t>
      </w:r>
    </w:p>
    <w:p w14:paraId="16F70D2F" w14:textId="77777777" w:rsidR="006C2B0E" w:rsidRPr="006C2B0E" w:rsidRDefault="006C2B0E" w:rsidP="00FE3580">
      <w:pPr>
        <w:numPr>
          <w:ilvl w:val="0"/>
          <w:numId w:val="17"/>
        </w:numPr>
        <w:ind w:left="0"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Зменшення адміністративного навантаження й адміністративних бар’єрів платників податків (зменшення витрати часу і праці на подання і сплату податків й інші заходи податкового контролю); </w:t>
      </w:r>
    </w:p>
    <w:p w14:paraId="1EC18BA2" w14:textId="77777777" w:rsidR="006C2B0E" w:rsidRPr="006C2B0E" w:rsidRDefault="006C2B0E" w:rsidP="00FE3580">
      <w:pPr>
        <w:numPr>
          <w:ilvl w:val="0"/>
          <w:numId w:val="17"/>
        </w:numPr>
        <w:ind w:left="0"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Зменшення ризиків під час податкових перевірок (усунення змови між контролюючими органами й платниками податків і зменшення кількості помилок під час податкових перевірок); </w:t>
      </w:r>
    </w:p>
    <w:p w14:paraId="02168B3D" w14:textId="77777777" w:rsidR="006C2B0E" w:rsidRPr="006C2B0E" w:rsidRDefault="006C2B0E" w:rsidP="00FE3580">
      <w:pPr>
        <w:numPr>
          <w:ilvl w:val="0"/>
          <w:numId w:val="17"/>
        </w:numPr>
        <w:ind w:left="0"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Розширення географії бізнесу й податкового менеджменту. </w:t>
      </w:r>
    </w:p>
    <w:p w14:paraId="35E85E48" w14:textId="77777777" w:rsidR="006C2B0E" w:rsidRPr="006C2B0E" w:rsidRDefault="006C2B0E" w:rsidP="00A501CC">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В межах реалізації Національної стратегії доходів до 2030 року, уряд України активно впроваджує цифрові трансформації у податковій сфері, головна мета якої – усунути бар’єри на шляху в перспективних сферах. Названо види електронних сервісів для платників податків в Україні, серед яких: «</w:t>
      </w:r>
      <w:proofErr w:type="spellStart"/>
      <w:r w:rsidRPr="006C2B0E">
        <w:rPr>
          <w:rFonts w:ascii="Times New Roman" w:eastAsia="Calibri" w:hAnsi="Times New Roman" w:cs="Times New Roman"/>
          <w:kern w:val="2"/>
          <w:sz w:val="28"/>
          <w:szCs w:val="28"/>
          <w:lang w:val="uk-UA" w:eastAsia="en-US"/>
          <w14:ligatures w14:val="standardContextual"/>
        </w:rPr>
        <w:t>Дія.City</w:t>
      </w:r>
      <w:proofErr w:type="spellEnd"/>
      <w:r w:rsidRPr="006C2B0E">
        <w:rPr>
          <w:rFonts w:ascii="Times New Roman" w:eastAsia="Calibri" w:hAnsi="Times New Roman" w:cs="Times New Roman"/>
          <w:kern w:val="2"/>
          <w:sz w:val="28"/>
          <w:szCs w:val="28"/>
          <w:lang w:val="uk-UA" w:eastAsia="en-US"/>
          <w14:ligatures w14:val="standardContextual"/>
        </w:rPr>
        <w:t xml:space="preserve">»(що це не просто сервіс, а спеціальний податковий режим, який спрощує облік для IT-компаній), «Анульовані свідоцтва платників ПДВ», «Адреса масової реєстрації платників податків», «Реєстр платників ПДВ», </w:t>
      </w:r>
      <w:r w:rsidRPr="006C2B0E">
        <w:rPr>
          <w:rFonts w:ascii="Times New Roman" w:eastAsia="Calibri" w:hAnsi="Times New Roman" w:cs="Times New Roman"/>
          <w:kern w:val="2"/>
          <w:sz w:val="28"/>
          <w:szCs w:val="28"/>
          <w:lang w:val="uk-UA" w:eastAsia="en-US"/>
          <w14:ligatures w14:val="standardContextual"/>
        </w:rPr>
        <w:lastRenderedPageBreak/>
        <w:t xml:space="preserve">«Електронна звітність» на сайті ДПС України. Кожному сервісу належить своє призначення, однак їх усіх об’єднує спільна ціль – пришвидшення і покращення роботи податкових органів, спрощення процесу подання й сплати податків їх платникам. </w:t>
      </w:r>
    </w:p>
    <w:p w14:paraId="2E75AFB3" w14:textId="77777777" w:rsidR="006C2B0E" w:rsidRPr="006C2B0E" w:rsidRDefault="006C2B0E" w:rsidP="00A501CC">
      <w:pPr>
        <w:ind w:firstLine="426"/>
        <w:jc w:val="both"/>
        <w:rPr>
          <w:rFonts w:ascii="Times New Roman" w:eastAsia="Calibri" w:hAnsi="Times New Roman" w:cs="Times New Roman"/>
          <w:color w:val="000000"/>
          <w:kern w:val="2"/>
          <w:sz w:val="28"/>
          <w:szCs w:val="28"/>
          <w:shd w:val="clear" w:color="auto" w:fill="FFFFFF"/>
          <w:lang w:val="uk-UA" w:eastAsia="en-US"/>
          <w14:ligatures w14:val="standardContextual"/>
        </w:rPr>
      </w:pPr>
      <w:r w:rsidRPr="006C2B0E">
        <w:rPr>
          <w:rFonts w:ascii="Times New Roman" w:eastAsia="Calibri" w:hAnsi="Times New Roman" w:cs="Times New Roman"/>
          <w:color w:val="000000"/>
          <w:kern w:val="2"/>
          <w:sz w:val="28"/>
          <w:szCs w:val="28"/>
          <w:shd w:val="clear" w:color="auto" w:fill="FFFFFF"/>
          <w:lang w:val="uk-UA" w:eastAsia="en-US"/>
          <w14:ligatures w14:val="standardContextual"/>
        </w:rPr>
        <w:t>Електронні сервіси сприяють підвищенню прозорості податкових процесів, зменшують можливості для корупції та зловживань.</w:t>
      </w:r>
    </w:p>
    <w:p w14:paraId="73E231B4" w14:textId="77777777" w:rsidR="006C2B0E" w:rsidRPr="006C2B0E" w:rsidRDefault="006C2B0E" w:rsidP="00A501CC">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Основними електронними сервісами ДПС, що сприяють реалізації Національної стратегії доходів (НСД), є:</w:t>
      </w:r>
    </w:p>
    <w:p w14:paraId="4799B1C3" w14:textId="77777777" w:rsidR="006C2B0E" w:rsidRPr="006C2B0E" w:rsidRDefault="006C2B0E" w:rsidP="00FE3580">
      <w:pPr>
        <w:numPr>
          <w:ilvl w:val="0"/>
          <w:numId w:val="18"/>
        </w:num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
          <w:kern w:val="2"/>
          <w:sz w:val="28"/>
          <w:szCs w:val="28"/>
          <w:lang w:val="uk-UA" w:eastAsia="en-US"/>
          <w14:ligatures w14:val="standardContextual"/>
        </w:rPr>
        <w:t>Електронний кабінет:</w:t>
      </w:r>
      <w:r w:rsidRPr="006C2B0E">
        <w:rPr>
          <w:rFonts w:ascii="Times New Roman" w:eastAsia="Calibri" w:hAnsi="Times New Roman" w:cs="Times New Roman"/>
          <w:kern w:val="2"/>
          <w:sz w:val="28"/>
          <w:szCs w:val="28"/>
          <w:lang w:val="uk-UA" w:eastAsia="en-US"/>
          <w14:ligatures w14:val="standardContextual"/>
        </w:rPr>
        <w:t xml:space="preserve"> основний інструмент для подання звітності та дистанційної взаємодії з податковою службою.</w:t>
      </w:r>
    </w:p>
    <w:p w14:paraId="6E456AEA" w14:textId="77777777" w:rsidR="006C2B0E" w:rsidRPr="006C2B0E" w:rsidRDefault="006C2B0E" w:rsidP="00FE3580">
      <w:pPr>
        <w:numPr>
          <w:ilvl w:val="0"/>
          <w:numId w:val="18"/>
        </w:num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
          <w:kern w:val="2"/>
          <w:sz w:val="28"/>
          <w:szCs w:val="28"/>
          <w:lang w:val="uk-UA" w:eastAsia="en-US"/>
          <w14:ligatures w14:val="standardContextual"/>
        </w:rPr>
        <w:t>Застосунок «Моя податкова»:</w:t>
      </w:r>
      <w:r w:rsidRPr="006C2B0E">
        <w:rPr>
          <w:rFonts w:ascii="Times New Roman" w:eastAsia="Calibri" w:hAnsi="Times New Roman" w:cs="Times New Roman"/>
          <w:kern w:val="2"/>
          <w:sz w:val="28"/>
          <w:szCs w:val="28"/>
          <w:lang w:val="uk-UA" w:eastAsia="en-US"/>
          <w14:ligatures w14:val="standardContextual"/>
        </w:rPr>
        <w:t xml:space="preserve"> мобільний сервіс для доступу до реєстраційних даних та сплати податків.</w:t>
      </w:r>
    </w:p>
    <w:p w14:paraId="7823947B" w14:textId="77777777" w:rsidR="006C2B0E" w:rsidRPr="006C2B0E" w:rsidRDefault="006C2B0E" w:rsidP="00FE3580">
      <w:pPr>
        <w:numPr>
          <w:ilvl w:val="0"/>
          <w:numId w:val="18"/>
        </w:num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
          <w:kern w:val="2"/>
          <w:sz w:val="28"/>
          <w:szCs w:val="28"/>
          <w:lang w:val="uk-UA" w:eastAsia="en-US"/>
          <w14:ligatures w14:val="standardContextual"/>
        </w:rPr>
        <w:t>Сервіс «</w:t>
      </w:r>
      <w:proofErr w:type="spellStart"/>
      <w:r w:rsidRPr="006C2B0E">
        <w:rPr>
          <w:rFonts w:ascii="Times New Roman" w:eastAsia="Calibri" w:hAnsi="Times New Roman" w:cs="Times New Roman"/>
          <w:b/>
          <w:kern w:val="2"/>
          <w:sz w:val="28"/>
          <w:szCs w:val="28"/>
          <w:lang w:val="uk-UA" w:eastAsia="en-US"/>
          <w14:ligatures w14:val="standardContextual"/>
        </w:rPr>
        <w:t>InfoTAX</w:t>
      </w:r>
      <w:proofErr w:type="spellEnd"/>
      <w:r w:rsidRPr="006C2B0E">
        <w:rPr>
          <w:rFonts w:ascii="Times New Roman" w:eastAsia="Calibri" w:hAnsi="Times New Roman" w:cs="Times New Roman"/>
          <w:b/>
          <w:kern w:val="2"/>
          <w:sz w:val="28"/>
          <w:szCs w:val="28"/>
          <w:lang w:val="uk-UA" w:eastAsia="en-US"/>
          <w14:ligatures w14:val="standardContextual"/>
        </w:rPr>
        <w:t>»:</w:t>
      </w:r>
      <w:r w:rsidRPr="006C2B0E">
        <w:rPr>
          <w:rFonts w:ascii="Times New Roman" w:eastAsia="Calibri" w:hAnsi="Times New Roman" w:cs="Times New Roman"/>
          <w:kern w:val="2"/>
          <w:sz w:val="28"/>
          <w:szCs w:val="28"/>
          <w:lang w:val="uk-UA" w:eastAsia="en-US"/>
          <w14:ligatures w14:val="standardContextual"/>
        </w:rPr>
        <w:t xml:space="preserve"> </w:t>
      </w:r>
      <w:r w:rsidRPr="006C2B0E">
        <w:rPr>
          <w:rFonts w:ascii="Times New Roman" w:eastAsia="Calibri" w:hAnsi="Times New Roman" w:cs="Times New Roman"/>
          <w:color w:val="000000"/>
          <w:kern w:val="2"/>
          <w:sz w:val="28"/>
          <w:szCs w:val="28"/>
          <w:shd w:val="clear" w:color="auto" w:fill="FFFFFF"/>
          <w:lang w:val="uk-UA" w:eastAsia="en-US"/>
          <w14:ligatures w14:val="standardContextual"/>
        </w:rPr>
        <w:t xml:space="preserve">який через месенджер </w:t>
      </w:r>
      <w:proofErr w:type="spellStart"/>
      <w:r w:rsidRPr="006C2B0E">
        <w:rPr>
          <w:rFonts w:ascii="Times New Roman" w:eastAsia="Calibri" w:hAnsi="Times New Roman" w:cs="Times New Roman"/>
          <w:color w:val="000000"/>
          <w:kern w:val="2"/>
          <w:sz w:val="28"/>
          <w:szCs w:val="28"/>
          <w:shd w:val="clear" w:color="auto" w:fill="FFFFFF"/>
          <w:lang w:val="uk-UA" w:eastAsia="en-US"/>
          <w14:ligatures w14:val="standardContextual"/>
        </w:rPr>
        <w:t>Viber</w:t>
      </w:r>
      <w:proofErr w:type="spellEnd"/>
      <w:r w:rsidRPr="006C2B0E">
        <w:rPr>
          <w:rFonts w:ascii="Times New Roman" w:eastAsia="Calibri" w:hAnsi="Times New Roman" w:cs="Times New Roman"/>
          <w:color w:val="000000"/>
          <w:kern w:val="2"/>
          <w:sz w:val="28"/>
          <w:szCs w:val="28"/>
          <w:shd w:val="clear" w:color="auto" w:fill="FFFFFF"/>
          <w:lang w:val="uk-UA" w:eastAsia="en-US"/>
          <w14:ligatures w14:val="standardContextual"/>
        </w:rPr>
        <w:t xml:space="preserve"> забезпечує дистанційне спілкування з податковою службою та миттєве отримання інформації про реєстраційні та облікові дані, квитанції про обробку документів, сплачені податки та податковий борг, дату включення до реєстрів тощо.</w:t>
      </w:r>
    </w:p>
    <w:p w14:paraId="08042E18" w14:textId="77777777" w:rsidR="006C2B0E" w:rsidRPr="006C2B0E" w:rsidRDefault="006C2B0E" w:rsidP="00A501CC">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
          <w:kern w:val="2"/>
          <w:sz w:val="28"/>
          <w:szCs w:val="28"/>
          <w:lang w:val="uk-UA" w:eastAsia="en-US"/>
          <w14:ligatures w14:val="standardContextual"/>
        </w:rPr>
        <w:t>Виклики цифрової трансформації.</w:t>
      </w:r>
      <w:r w:rsidRPr="006C2B0E">
        <w:rPr>
          <w:rFonts w:ascii="Times New Roman" w:eastAsia="Calibri" w:hAnsi="Times New Roman" w:cs="Times New Roman"/>
          <w:kern w:val="2"/>
          <w:sz w:val="28"/>
          <w:szCs w:val="28"/>
          <w:lang w:val="uk-UA" w:eastAsia="en-US"/>
          <w14:ligatures w14:val="standardContextual"/>
        </w:rPr>
        <w:t xml:space="preserve"> Попри очевидні переваги, процес </w:t>
      </w:r>
      <w:proofErr w:type="spellStart"/>
      <w:r w:rsidRPr="006C2B0E">
        <w:rPr>
          <w:rFonts w:ascii="Times New Roman" w:eastAsia="Calibri" w:hAnsi="Times New Roman" w:cs="Times New Roman"/>
          <w:kern w:val="2"/>
          <w:sz w:val="28"/>
          <w:szCs w:val="28"/>
          <w:lang w:val="uk-UA" w:eastAsia="en-US"/>
          <w14:ligatures w14:val="standardContextual"/>
        </w:rPr>
        <w:t>цифровізації</w:t>
      </w:r>
      <w:proofErr w:type="spellEnd"/>
      <w:r w:rsidRPr="006C2B0E">
        <w:rPr>
          <w:rFonts w:ascii="Times New Roman" w:eastAsia="Calibri" w:hAnsi="Times New Roman" w:cs="Times New Roman"/>
          <w:kern w:val="2"/>
          <w:sz w:val="28"/>
          <w:szCs w:val="28"/>
          <w:lang w:val="uk-UA" w:eastAsia="en-US"/>
          <w14:ligatures w14:val="standardContextual"/>
        </w:rPr>
        <w:t xml:space="preserve"> стикається з низкою викликів:</w:t>
      </w:r>
    </w:p>
    <w:p w14:paraId="2369087E" w14:textId="77777777" w:rsidR="006C2B0E" w:rsidRPr="006C2B0E" w:rsidRDefault="006C2B0E" w:rsidP="00FE3580">
      <w:pPr>
        <w:numPr>
          <w:ilvl w:val="0"/>
          <w:numId w:val="19"/>
        </w:num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
          <w:kern w:val="2"/>
          <w:sz w:val="28"/>
          <w:szCs w:val="28"/>
          <w:lang w:val="uk-UA" w:eastAsia="en-US"/>
          <w14:ligatures w14:val="standardContextual"/>
        </w:rPr>
        <w:t>Нормативно-правовий розрив:</w:t>
      </w:r>
      <w:r w:rsidRPr="006C2B0E">
        <w:rPr>
          <w:rFonts w:ascii="Times New Roman" w:eastAsia="Calibri" w:hAnsi="Times New Roman" w:cs="Times New Roman"/>
          <w:kern w:val="2"/>
          <w:sz w:val="28"/>
          <w:szCs w:val="28"/>
          <w:lang w:val="uk-UA" w:eastAsia="en-US"/>
          <w14:ligatures w14:val="standardContextual"/>
        </w:rPr>
        <w:t xml:space="preserve"> необхідність оновлення законодавства для регулювання цифрової комерції та нових об’єктів обліку.</w:t>
      </w:r>
    </w:p>
    <w:p w14:paraId="0F777EFA" w14:textId="77777777" w:rsidR="006C2B0E" w:rsidRPr="006C2B0E" w:rsidRDefault="006C2B0E" w:rsidP="00FE3580">
      <w:pPr>
        <w:numPr>
          <w:ilvl w:val="0"/>
          <w:numId w:val="19"/>
        </w:numPr>
        <w:ind w:firstLine="426"/>
        <w:jc w:val="both"/>
        <w:rPr>
          <w:rFonts w:ascii="Times New Roman" w:eastAsia="Calibri" w:hAnsi="Times New Roman" w:cs="Times New Roman"/>
          <w:kern w:val="2"/>
          <w:sz w:val="28"/>
          <w:szCs w:val="28"/>
          <w:lang w:val="uk-UA" w:eastAsia="en-US"/>
          <w14:ligatures w14:val="standardContextual"/>
        </w:rPr>
      </w:pPr>
      <w:proofErr w:type="spellStart"/>
      <w:r w:rsidRPr="006C2B0E">
        <w:rPr>
          <w:rFonts w:ascii="Times New Roman" w:eastAsia="Calibri" w:hAnsi="Times New Roman" w:cs="Times New Roman"/>
          <w:b/>
          <w:kern w:val="2"/>
          <w:sz w:val="28"/>
          <w:szCs w:val="28"/>
          <w:lang w:val="uk-UA" w:eastAsia="en-US"/>
          <w14:ligatures w14:val="standardContextual"/>
        </w:rPr>
        <w:t>Кібербезпека</w:t>
      </w:r>
      <w:proofErr w:type="spellEnd"/>
      <w:r w:rsidRPr="006C2B0E">
        <w:rPr>
          <w:rFonts w:ascii="Times New Roman" w:eastAsia="Calibri" w:hAnsi="Times New Roman" w:cs="Times New Roman"/>
          <w:b/>
          <w:kern w:val="2"/>
          <w:sz w:val="28"/>
          <w:szCs w:val="28"/>
          <w:lang w:val="uk-UA" w:eastAsia="en-US"/>
          <w14:ligatures w14:val="standardContextual"/>
        </w:rPr>
        <w:t>:</w:t>
      </w:r>
      <w:r w:rsidRPr="006C2B0E">
        <w:rPr>
          <w:rFonts w:ascii="Times New Roman" w:eastAsia="Calibri" w:hAnsi="Times New Roman" w:cs="Times New Roman"/>
          <w:kern w:val="2"/>
          <w:sz w:val="28"/>
          <w:szCs w:val="28"/>
          <w:lang w:val="uk-UA" w:eastAsia="en-US"/>
          <w14:ligatures w14:val="standardContextual"/>
        </w:rPr>
        <w:t xml:space="preserve"> забезпечення захисту каналів зв'язку та даних, що становлять податкову таємницю.</w:t>
      </w:r>
    </w:p>
    <w:p w14:paraId="764EEEF2" w14:textId="77777777" w:rsidR="006C2B0E" w:rsidRPr="006C2B0E" w:rsidRDefault="006C2B0E" w:rsidP="00A501CC">
      <w:pPr>
        <w:ind w:firstLine="426"/>
        <w:jc w:val="both"/>
        <w:rPr>
          <w:rFonts w:ascii="Times New Roman" w:eastAsia="Calibri" w:hAnsi="Times New Roman" w:cs="Times New Roman"/>
          <w:b/>
          <w:color w:val="000000"/>
          <w:kern w:val="2"/>
          <w:sz w:val="28"/>
          <w:szCs w:val="28"/>
          <w:u w:val="single"/>
          <w:shd w:val="clear" w:color="auto" w:fill="FFFFFF"/>
          <w:lang w:val="uk-UA" w:eastAsia="en-US"/>
          <w14:ligatures w14:val="standardContextual"/>
        </w:rPr>
      </w:pPr>
      <w:r w:rsidRPr="006C2B0E">
        <w:rPr>
          <w:rFonts w:ascii="Times New Roman" w:eastAsia="Calibri" w:hAnsi="Times New Roman" w:cs="Times New Roman"/>
          <w:b/>
          <w:kern w:val="2"/>
          <w:sz w:val="28"/>
          <w:szCs w:val="28"/>
          <w:lang w:val="uk-UA" w:eastAsia="en-US"/>
          <w14:ligatures w14:val="standardContextual"/>
        </w:rPr>
        <w:t>Ідентифікація:</w:t>
      </w:r>
      <w:r w:rsidRPr="006C2B0E">
        <w:rPr>
          <w:rFonts w:ascii="Times New Roman" w:eastAsia="Calibri" w:hAnsi="Times New Roman" w:cs="Times New Roman"/>
          <w:kern w:val="2"/>
          <w:sz w:val="28"/>
          <w:szCs w:val="28"/>
          <w:lang w:val="uk-UA" w:eastAsia="en-US"/>
          <w14:ligatures w14:val="standardContextual"/>
        </w:rPr>
        <w:t xml:space="preserve"> вдосконалення систем електронного підпису при здійсненні транскордонних операцій.</w:t>
      </w:r>
    </w:p>
    <w:p w14:paraId="4D31A79C" w14:textId="77777777" w:rsidR="006C2B0E" w:rsidRPr="006C2B0E" w:rsidRDefault="006C2B0E" w:rsidP="00A501CC">
      <w:pPr>
        <w:ind w:firstLine="426"/>
        <w:jc w:val="both"/>
        <w:rPr>
          <w:rFonts w:ascii="Times New Roman" w:eastAsia="Calibri" w:hAnsi="Times New Roman" w:cs="Times New Roman"/>
          <w:color w:val="000000"/>
          <w:kern w:val="2"/>
          <w:sz w:val="28"/>
          <w:szCs w:val="28"/>
          <w:shd w:val="clear" w:color="auto" w:fill="FFFFFF"/>
          <w:lang w:val="uk-UA" w:eastAsia="en-US"/>
          <w14:ligatures w14:val="standardContextual"/>
        </w:rPr>
      </w:pPr>
      <w:r w:rsidRPr="006C2B0E">
        <w:rPr>
          <w:rFonts w:ascii="Times New Roman" w:eastAsia="Calibri" w:hAnsi="Times New Roman" w:cs="Times New Roman"/>
          <w:color w:val="000000"/>
          <w:kern w:val="2"/>
          <w:sz w:val="28"/>
          <w:szCs w:val="28"/>
          <w:shd w:val="clear" w:color="auto" w:fill="FFFFFF"/>
          <w:lang w:val="uk-UA" w:eastAsia="en-US"/>
          <w14:ligatures w14:val="standardContextual"/>
        </w:rPr>
        <w:t>Можливість подання звітів, листування та отримання консультацій онлайн значно заощаджують час та ресурси платників податків. Це сприяє створенню більш комфортних умов для ведення бізнесу в Україні та підвищенню довіри суспільства до податкових органів.</w:t>
      </w:r>
    </w:p>
    <w:p w14:paraId="04F7E285" w14:textId="77777777" w:rsidR="006C2B0E" w:rsidRPr="006C2B0E" w:rsidRDefault="006C2B0E" w:rsidP="00A501CC">
      <w:pPr>
        <w:ind w:firstLine="426"/>
        <w:jc w:val="both"/>
        <w:rPr>
          <w:rFonts w:ascii="Times New Roman" w:eastAsia="Calibri" w:hAnsi="Times New Roman" w:cs="Times New Roman"/>
          <w:color w:val="000000"/>
          <w:kern w:val="2"/>
          <w:sz w:val="28"/>
          <w:szCs w:val="28"/>
          <w:shd w:val="clear" w:color="auto" w:fill="FFFFFF"/>
          <w:lang w:val="uk-UA" w:eastAsia="en-US"/>
          <w14:ligatures w14:val="standardContextual"/>
        </w:rPr>
      </w:pPr>
      <w:r w:rsidRPr="006C2B0E">
        <w:rPr>
          <w:rFonts w:ascii="Times New Roman" w:eastAsia="Calibri" w:hAnsi="Times New Roman" w:cs="Times New Roman"/>
          <w:b/>
          <w:color w:val="000000"/>
          <w:kern w:val="2"/>
          <w:sz w:val="28"/>
          <w:szCs w:val="28"/>
          <w:shd w:val="clear" w:color="auto" w:fill="FFFFFF"/>
          <w:lang w:val="uk-UA" w:eastAsia="en-US"/>
          <w14:ligatures w14:val="standardContextual"/>
        </w:rPr>
        <w:t>Електронні сервіси ДПС</w:t>
      </w:r>
      <w:r w:rsidRPr="006C2B0E">
        <w:rPr>
          <w:rFonts w:ascii="Times New Roman" w:eastAsia="Calibri" w:hAnsi="Times New Roman" w:cs="Times New Roman"/>
          <w:color w:val="000000"/>
          <w:kern w:val="2"/>
          <w:sz w:val="28"/>
          <w:szCs w:val="28"/>
          <w:shd w:val="clear" w:color="auto" w:fill="FFFFFF"/>
          <w:lang w:val="uk-UA" w:eastAsia="en-US"/>
          <w14:ligatures w14:val="standardContextual"/>
        </w:rPr>
        <w:t xml:space="preserve"> - основа для модернізації податкової системи та підвищення її ефективності.</w:t>
      </w:r>
    </w:p>
    <w:p w14:paraId="34B9A970" w14:textId="77777777" w:rsidR="006C2B0E" w:rsidRPr="00A501CC" w:rsidRDefault="006C2B0E" w:rsidP="006C2B0E">
      <w:pPr>
        <w:jc w:val="center"/>
        <w:rPr>
          <w:rFonts w:ascii="Times New Roman" w:eastAsia="Calibri" w:hAnsi="Times New Roman" w:cs="Times New Roman"/>
          <w:kern w:val="2"/>
          <w:sz w:val="24"/>
          <w:lang w:val="uk-UA" w:eastAsia="en-US"/>
          <w14:ligatures w14:val="standardContextual"/>
        </w:rPr>
      </w:pPr>
      <w:bookmarkStart w:id="7" w:name="_dx_frag_StartFragment"/>
      <w:bookmarkEnd w:id="7"/>
      <w:r w:rsidRPr="00A501CC">
        <w:rPr>
          <w:rFonts w:ascii="Times New Roman" w:eastAsia="Calibri" w:hAnsi="Times New Roman" w:cs="Times New Roman"/>
          <w:b/>
          <w:kern w:val="2"/>
          <w:sz w:val="24"/>
          <w:lang w:val="uk-UA" w:eastAsia="en-US"/>
          <w14:ligatures w14:val="standardContextual"/>
        </w:rPr>
        <w:t>Список літератури</w:t>
      </w:r>
    </w:p>
    <w:p w14:paraId="51A5EC1A" w14:textId="77777777" w:rsidR="006C2B0E" w:rsidRPr="00A501CC" w:rsidRDefault="006C2B0E" w:rsidP="00D85561">
      <w:pPr>
        <w:numPr>
          <w:ilvl w:val="0"/>
          <w:numId w:val="15"/>
        </w:numPr>
        <w:tabs>
          <w:tab w:val="left" w:pos="284"/>
        </w:tabs>
        <w:ind w:left="0" w:firstLine="0"/>
        <w:jc w:val="both"/>
        <w:rPr>
          <w:rFonts w:ascii="Times New Roman" w:eastAsia="Calibri" w:hAnsi="Times New Roman" w:cs="Times New Roman"/>
          <w:kern w:val="2"/>
          <w:sz w:val="24"/>
          <w:lang w:val="uk-UA" w:eastAsia="en-US"/>
          <w14:ligatures w14:val="standardContextual"/>
        </w:rPr>
      </w:pPr>
      <w:r w:rsidRPr="00A501CC">
        <w:rPr>
          <w:rFonts w:ascii="Times New Roman" w:eastAsia="Calibri" w:hAnsi="Times New Roman" w:cs="Times New Roman"/>
          <w:kern w:val="2"/>
          <w:sz w:val="24"/>
          <w:lang w:val="uk-UA" w:eastAsia="en-US"/>
          <w14:ligatures w14:val="standardContextual"/>
        </w:rPr>
        <w:t xml:space="preserve">Донченко Т. </w:t>
      </w:r>
      <w:proofErr w:type="spellStart"/>
      <w:r w:rsidRPr="00A501CC">
        <w:rPr>
          <w:rFonts w:ascii="Times New Roman" w:eastAsia="Calibri" w:hAnsi="Times New Roman" w:cs="Times New Roman"/>
          <w:kern w:val="2"/>
          <w:sz w:val="24"/>
          <w:lang w:val="uk-UA" w:eastAsia="en-US"/>
          <w14:ligatures w14:val="standardContextual"/>
        </w:rPr>
        <w:t>В.,Олійник</w:t>
      </w:r>
      <w:proofErr w:type="spellEnd"/>
      <w:r w:rsidRPr="00A501CC">
        <w:rPr>
          <w:rFonts w:ascii="Times New Roman" w:eastAsia="Calibri" w:hAnsi="Times New Roman" w:cs="Times New Roman"/>
          <w:kern w:val="2"/>
          <w:sz w:val="24"/>
          <w:lang w:val="uk-UA" w:eastAsia="en-US"/>
          <w14:ligatures w14:val="standardContextual"/>
        </w:rPr>
        <w:t xml:space="preserve"> А. В. Етапи становлення податкової системи України у контексті розвитку цифрової економіки // Збірник наукових праць Університету державної фіскальної служби України. 2019. № 1. С. 45–61. </w:t>
      </w:r>
    </w:p>
    <w:p w14:paraId="655F870C" w14:textId="77777777" w:rsidR="006C2B0E" w:rsidRPr="00A501CC" w:rsidRDefault="006C2B0E" w:rsidP="00D85561">
      <w:pPr>
        <w:numPr>
          <w:ilvl w:val="0"/>
          <w:numId w:val="15"/>
        </w:numPr>
        <w:tabs>
          <w:tab w:val="left" w:pos="284"/>
        </w:tabs>
        <w:ind w:left="0" w:firstLine="0"/>
        <w:jc w:val="both"/>
        <w:rPr>
          <w:rFonts w:ascii="Times New Roman" w:eastAsia="Calibri" w:hAnsi="Times New Roman" w:cs="Times New Roman"/>
          <w:kern w:val="2"/>
          <w:sz w:val="24"/>
          <w:lang w:val="uk-UA" w:eastAsia="en-US"/>
          <w14:ligatures w14:val="standardContextual"/>
        </w:rPr>
      </w:pPr>
      <w:r w:rsidRPr="00A501CC">
        <w:rPr>
          <w:rFonts w:ascii="Times New Roman" w:eastAsia="Calibri" w:hAnsi="Times New Roman" w:cs="Times New Roman"/>
          <w:kern w:val="2"/>
          <w:sz w:val="24"/>
          <w:lang w:val="uk-UA" w:eastAsia="en-US"/>
          <w14:ligatures w14:val="standardContextual"/>
        </w:rPr>
        <w:t xml:space="preserve">ДПС: </w:t>
      </w:r>
      <w:proofErr w:type="spellStart"/>
      <w:r w:rsidRPr="00A501CC">
        <w:rPr>
          <w:rFonts w:ascii="Times New Roman" w:eastAsia="Calibri" w:hAnsi="Times New Roman" w:cs="Times New Roman"/>
          <w:kern w:val="2"/>
          <w:sz w:val="24"/>
          <w:lang w:val="uk-UA" w:eastAsia="en-US"/>
          <w14:ligatures w14:val="standardContextual"/>
        </w:rPr>
        <w:t>Цифровізація</w:t>
      </w:r>
      <w:proofErr w:type="spellEnd"/>
      <w:r w:rsidRPr="00A501CC">
        <w:rPr>
          <w:rFonts w:ascii="Times New Roman" w:eastAsia="Calibri" w:hAnsi="Times New Roman" w:cs="Times New Roman"/>
          <w:kern w:val="2"/>
          <w:sz w:val="24"/>
          <w:lang w:val="uk-UA" w:eastAsia="en-US"/>
          <w14:ligatures w14:val="standardContextual"/>
        </w:rPr>
        <w:t xml:space="preserve"> в сфері оподаткування є важливою складовою розвитку цифрової економіки. URL: https://tax.gov.ua/media-tsentr/novini/568593.html. </w:t>
      </w:r>
    </w:p>
    <w:p w14:paraId="1CCCBCE4" w14:textId="77777777" w:rsidR="006C2B0E" w:rsidRPr="00A501CC" w:rsidRDefault="006C2B0E" w:rsidP="00D85561">
      <w:pPr>
        <w:numPr>
          <w:ilvl w:val="0"/>
          <w:numId w:val="15"/>
        </w:numPr>
        <w:tabs>
          <w:tab w:val="left" w:pos="284"/>
        </w:tabs>
        <w:ind w:left="0" w:firstLine="0"/>
        <w:jc w:val="both"/>
        <w:rPr>
          <w:rFonts w:ascii="Times New Roman" w:eastAsia="Calibri" w:hAnsi="Times New Roman" w:cs="Times New Roman"/>
          <w:kern w:val="2"/>
          <w:sz w:val="24"/>
          <w:lang w:val="uk-UA" w:eastAsia="en-US"/>
          <w14:ligatures w14:val="standardContextual"/>
        </w:rPr>
      </w:pPr>
      <w:r w:rsidRPr="00A501CC">
        <w:rPr>
          <w:rFonts w:ascii="Times New Roman" w:eastAsia="Calibri" w:hAnsi="Times New Roman" w:cs="Times New Roman"/>
          <w:kern w:val="2"/>
          <w:sz w:val="24"/>
          <w:lang w:val="uk-UA" w:eastAsia="en-US"/>
          <w14:ligatures w14:val="standardContextual"/>
        </w:rPr>
        <w:t>Закон України від 05.10.2017 р. № 2155-8 «Про електронні довірчі послуги». URL:https://share.google/McntVV3RNGx9SJeFS</w:t>
      </w:r>
    </w:p>
    <w:p w14:paraId="75772F05" w14:textId="77777777" w:rsidR="006C2B0E" w:rsidRPr="00A501CC" w:rsidRDefault="006C2B0E" w:rsidP="00D85561">
      <w:pPr>
        <w:numPr>
          <w:ilvl w:val="0"/>
          <w:numId w:val="15"/>
        </w:numPr>
        <w:tabs>
          <w:tab w:val="left" w:pos="284"/>
        </w:tabs>
        <w:ind w:left="0" w:firstLine="0"/>
        <w:jc w:val="both"/>
        <w:rPr>
          <w:rFonts w:ascii="Times New Roman" w:eastAsia="Calibri" w:hAnsi="Times New Roman" w:cs="Times New Roman"/>
          <w:kern w:val="2"/>
          <w:sz w:val="24"/>
          <w:lang w:val="uk-UA" w:eastAsia="en-US"/>
          <w14:ligatures w14:val="standardContextual"/>
        </w:rPr>
      </w:pPr>
      <w:r w:rsidRPr="00A501CC">
        <w:rPr>
          <w:rFonts w:ascii="Times New Roman" w:eastAsia="Calibri" w:hAnsi="Times New Roman" w:cs="Times New Roman"/>
          <w:kern w:val="2"/>
          <w:sz w:val="24"/>
          <w:lang w:val="uk-UA" w:eastAsia="en-US"/>
          <w14:ligatures w14:val="standardContextual"/>
        </w:rPr>
        <w:t xml:space="preserve">Іванишина О. С., Прокопенко І. А., </w:t>
      </w:r>
      <w:proofErr w:type="spellStart"/>
      <w:r w:rsidRPr="00A501CC">
        <w:rPr>
          <w:rFonts w:ascii="Times New Roman" w:eastAsia="Calibri" w:hAnsi="Times New Roman" w:cs="Times New Roman"/>
          <w:kern w:val="2"/>
          <w:sz w:val="24"/>
          <w:lang w:val="uk-UA" w:eastAsia="en-US"/>
          <w14:ligatures w14:val="standardContextual"/>
        </w:rPr>
        <w:t>Панура</w:t>
      </w:r>
      <w:proofErr w:type="spellEnd"/>
      <w:r w:rsidRPr="00A501CC">
        <w:rPr>
          <w:rFonts w:ascii="Times New Roman" w:eastAsia="Calibri" w:hAnsi="Times New Roman" w:cs="Times New Roman"/>
          <w:kern w:val="2"/>
          <w:sz w:val="24"/>
          <w:lang w:val="uk-UA" w:eastAsia="en-US"/>
          <w14:ligatures w14:val="standardContextual"/>
        </w:rPr>
        <w:t xml:space="preserve"> Ю. В. Вдосконалення податкової системи як фактор підвищення фінансової безпеки держави. Ефективна 66 економіка. 2021. № 4. URL: http://www.economy.nayka.com.ua/?op=1&amp;z=8775 </w:t>
      </w:r>
    </w:p>
    <w:p w14:paraId="7853DBDB" w14:textId="77777777" w:rsidR="006C2B0E" w:rsidRPr="00A501CC" w:rsidRDefault="006C2B0E" w:rsidP="00D85561">
      <w:pPr>
        <w:numPr>
          <w:ilvl w:val="0"/>
          <w:numId w:val="15"/>
        </w:numPr>
        <w:tabs>
          <w:tab w:val="left" w:pos="284"/>
        </w:tabs>
        <w:ind w:left="0" w:firstLine="0"/>
        <w:jc w:val="both"/>
        <w:rPr>
          <w:rFonts w:ascii="Times New Roman" w:eastAsia="Calibri" w:hAnsi="Times New Roman" w:cs="Times New Roman"/>
          <w:kern w:val="2"/>
          <w:sz w:val="24"/>
          <w:lang w:val="uk-UA" w:eastAsia="en-US"/>
          <w14:ligatures w14:val="standardContextual"/>
        </w:rPr>
      </w:pPr>
      <w:r w:rsidRPr="00A501CC">
        <w:rPr>
          <w:rFonts w:ascii="Times New Roman" w:eastAsia="Calibri" w:hAnsi="Times New Roman" w:cs="Times New Roman"/>
          <w:kern w:val="2"/>
          <w:sz w:val="24"/>
          <w:lang w:val="uk-UA" w:eastAsia="en-US"/>
          <w14:ligatures w14:val="standardContextual"/>
        </w:rPr>
        <w:t>Національна стратегія доходів України: електронні сервіси як інструмент прозорості. Державна податкова служба України. 2025. URL: https://kh.tax.gov.ua.</w:t>
      </w:r>
    </w:p>
    <w:p w14:paraId="1B340189" w14:textId="77777777" w:rsidR="00D85561" w:rsidRDefault="00D85561">
      <w:pPr>
        <w:rPr>
          <w:rFonts w:ascii="Times New Roman" w:eastAsia="Calibri" w:hAnsi="Times New Roman" w:cs="Times New Roman"/>
          <w:b/>
          <w:i/>
          <w:iCs/>
          <w:kern w:val="2"/>
          <w:sz w:val="28"/>
          <w:szCs w:val="28"/>
          <w:lang w:val="uk-UA" w:eastAsia="en-US"/>
          <w14:ligatures w14:val="standardContextual"/>
        </w:rPr>
      </w:pPr>
      <w:r>
        <w:rPr>
          <w:rFonts w:ascii="Times New Roman" w:eastAsia="Calibri" w:hAnsi="Times New Roman" w:cs="Times New Roman"/>
          <w:b/>
          <w:i/>
          <w:iCs/>
          <w:kern w:val="2"/>
          <w:sz w:val="28"/>
          <w:szCs w:val="28"/>
          <w:lang w:val="uk-UA" w:eastAsia="en-US"/>
          <w14:ligatures w14:val="standardContextual"/>
        </w:rPr>
        <w:br w:type="page"/>
      </w:r>
    </w:p>
    <w:p w14:paraId="6D63FB2A" w14:textId="3D73B6AE" w:rsidR="006C2B0E" w:rsidRPr="006C2B0E" w:rsidRDefault="006C2B0E" w:rsidP="00A501CC">
      <w:pPr>
        <w:ind w:firstLine="357"/>
        <w:jc w:val="right"/>
        <w:rPr>
          <w:rFonts w:ascii="Times New Roman" w:eastAsia="Calibri" w:hAnsi="Times New Roman" w:cs="Times New Roman"/>
          <w:b/>
          <w:i/>
          <w:iCs/>
          <w:kern w:val="2"/>
          <w:sz w:val="28"/>
          <w:szCs w:val="28"/>
          <w:lang w:val="uk-UA" w:eastAsia="en-US"/>
          <w14:ligatures w14:val="standardContextual"/>
        </w:rPr>
      </w:pPr>
      <w:proofErr w:type="spellStart"/>
      <w:r w:rsidRPr="006C2B0E">
        <w:rPr>
          <w:rFonts w:ascii="Times New Roman" w:eastAsia="Calibri" w:hAnsi="Times New Roman" w:cs="Times New Roman"/>
          <w:b/>
          <w:i/>
          <w:iCs/>
          <w:kern w:val="2"/>
          <w:sz w:val="28"/>
          <w:szCs w:val="28"/>
          <w:lang w:val="uk-UA" w:eastAsia="en-US"/>
          <w14:ligatures w14:val="standardContextual"/>
        </w:rPr>
        <w:lastRenderedPageBreak/>
        <w:t>Бараненкова</w:t>
      </w:r>
      <w:proofErr w:type="spellEnd"/>
      <w:r w:rsidRPr="006C2B0E">
        <w:rPr>
          <w:rFonts w:ascii="Times New Roman" w:eastAsia="Calibri" w:hAnsi="Times New Roman" w:cs="Times New Roman"/>
          <w:b/>
          <w:i/>
          <w:iCs/>
          <w:kern w:val="2"/>
          <w:sz w:val="28"/>
          <w:szCs w:val="28"/>
          <w:lang w:val="uk-UA" w:eastAsia="en-US"/>
          <w14:ligatures w14:val="standardContextual"/>
        </w:rPr>
        <w:t xml:space="preserve"> Наталія </w:t>
      </w:r>
    </w:p>
    <w:p w14:paraId="2FA76063" w14:textId="77777777" w:rsidR="006C2B0E" w:rsidRPr="006C2B0E" w:rsidRDefault="006C2B0E" w:rsidP="00A501CC">
      <w:pPr>
        <w:ind w:firstLine="357"/>
        <w:jc w:val="right"/>
        <w:rPr>
          <w:rFonts w:ascii="Times New Roman" w:eastAsia="Calibri" w:hAnsi="Times New Roman" w:cs="Times New Roman"/>
          <w:color w:val="0A2348"/>
          <w:kern w:val="2"/>
          <w:sz w:val="28"/>
          <w:szCs w:val="28"/>
          <w:lang w:val="uk-UA" w:eastAsia="en-US"/>
          <w14:ligatures w14:val="standardContextual"/>
        </w:rPr>
      </w:pPr>
      <w:r w:rsidRPr="006C2B0E">
        <w:rPr>
          <w:rFonts w:ascii="Times New Roman" w:eastAsia="Calibri" w:hAnsi="Times New Roman" w:cs="Times New Roman"/>
          <w:color w:val="0A2348"/>
          <w:kern w:val="2"/>
          <w:sz w:val="28"/>
          <w:szCs w:val="28"/>
          <w:lang w:val="uk-UA" w:eastAsia="en-US"/>
          <w14:ligatures w14:val="standardContextual"/>
        </w:rPr>
        <w:t xml:space="preserve">кандидат </w:t>
      </w:r>
      <w:proofErr w:type="spellStart"/>
      <w:r w:rsidRPr="006C2B0E">
        <w:rPr>
          <w:rFonts w:ascii="Times New Roman" w:eastAsia="Calibri" w:hAnsi="Times New Roman" w:cs="Times New Roman"/>
          <w:color w:val="0A2348"/>
          <w:kern w:val="2"/>
          <w:sz w:val="28"/>
          <w:szCs w:val="28"/>
          <w:lang w:val="uk-UA" w:eastAsia="en-US"/>
          <w14:ligatures w14:val="standardContextual"/>
        </w:rPr>
        <w:t>філол</w:t>
      </w:r>
      <w:proofErr w:type="spellEnd"/>
      <w:r w:rsidRPr="006C2B0E">
        <w:rPr>
          <w:rFonts w:ascii="Times New Roman" w:eastAsia="Calibri" w:hAnsi="Times New Roman" w:cs="Times New Roman"/>
          <w:color w:val="0A2348"/>
          <w:kern w:val="2"/>
          <w:sz w:val="28"/>
          <w:szCs w:val="28"/>
          <w:lang w:val="uk-UA" w:eastAsia="en-US"/>
          <w14:ligatures w14:val="standardContextual"/>
        </w:rPr>
        <w:t>. наук, доцент</w:t>
      </w:r>
    </w:p>
    <w:p w14:paraId="43297F9F" w14:textId="77777777" w:rsidR="006C2B0E" w:rsidRPr="006C2B0E" w:rsidRDefault="006C2B0E" w:rsidP="00A501CC">
      <w:pPr>
        <w:ind w:firstLine="357"/>
        <w:jc w:val="right"/>
        <w:rPr>
          <w:rFonts w:ascii="Times New Roman" w:eastAsia="Calibri" w:hAnsi="Times New Roman" w:cs="Times New Roman"/>
          <w:b/>
          <w:kern w:val="2"/>
          <w:sz w:val="28"/>
          <w:szCs w:val="28"/>
          <w:lang w:val="uk-UA" w:eastAsia="en-US"/>
          <w14:ligatures w14:val="standardContextual"/>
        </w:rPr>
      </w:pPr>
      <w:r w:rsidRPr="006C2B0E">
        <w:rPr>
          <w:rFonts w:ascii="Times New Roman" w:eastAsia="Calibri" w:hAnsi="Times New Roman" w:cs="Times New Roman"/>
          <w:color w:val="0A2348"/>
          <w:kern w:val="2"/>
          <w:sz w:val="28"/>
          <w:szCs w:val="28"/>
          <w:lang w:val="uk-UA" w:eastAsia="en-US"/>
          <w14:ligatures w14:val="standardContextual"/>
        </w:rPr>
        <w:t>Викладач циклової комісії гуманітарних дисциплін</w:t>
      </w:r>
    </w:p>
    <w:p w14:paraId="2A11BF72" w14:textId="77777777" w:rsidR="006C2B0E" w:rsidRPr="006C2B0E" w:rsidRDefault="006C2B0E" w:rsidP="00A501CC">
      <w:pPr>
        <w:autoSpaceDE w:val="0"/>
        <w:autoSpaceDN w:val="0"/>
        <w:adjustRightInd w:val="0"/>
        <w:jc w:val="right"/>
        <w:rPr>
          <w:rFonts w:ascii="Times New Roman" w:eastAsia="Calibri" w:hAnsi="Times New Roman" w:cs="Times New Roman"/>
          <w:color w:val="000000"/>
          <w:sz w:val="28"/>
          <w:szCs w:val="28"/>
          <w:lang w:val="uk-UA" w:eastAsia="en-US"/>
        </w:rPr>
      </w:pPr>
      <w:r w:rsidRPr="006C2B0E">
        <w:rPr>
          <w:rFonts w:ascii="Times New Roman" w:eastAsia="Calibri" w:hAnsi="Times New Roman" w:cs="Times New Roman"/>
          <w:color w:val="000000"/>
          <w:sz w:val="28"/>
          <w:szCs w:val="28"/>
          <w:lang w:val="uk-UA" w:eastAsia="en-US"/>
        </w:rPr>
        <w:t>ВСП «Фаховий коледж економіки і технологій</w:t>
      </w:r>
    </w:p>
    <w:p w14:paraId="05EA333D" w14:textId="77777777" w:rsidR="006C2B0E" w:rsidRPr="006C2B0E" w:rsidRDefault="006C2B0E" w:rsidP="00A501CC">
      <w:pPr>
        <w:autoSpaceDE w:val="0"/>
        <w:autoSpaceDN w:val="0"/>
        <w:adjustRightInd w:val="0"/>
        <w:jc w:val="right"/>
        <w:rPr>
          <w:rFonts w:ascii="Times New Roman" w:eastAsia="Calibri" w:hAnsi="Times New Roman" w:cs="Times New Roman"/>
          <w:color w:val="000000"/>
          <w:sz w:val="28"/>
          <w:szCs w:val="28"/>
          <w:lang w:val="uk-UA" w:eastAsia="en-US"/>
        </w:rPr>
      </w:pPr>
      <w:r w:rsidRPr="006C2B0E">
        <w:rPr>
          <w:rFonts w:ascii="Times New Roman" w:eastAsia="Calibri" w:hAnsi="Times New Roman" w:cs="Times New Roman"/>
          <w:color w:val="000000"/>
          <w:sz w:val="28"/>
          <w:szCs w:val="28"/>
          <w:lang w:val="uk-UA" w:eastAsia="en-US"/>
        </w:rPr>
        <w:t>Національного університету «Чернігівська політехніка»</w:t>
      </w:r>
    </w:p>
    <w:p w14:paraId="04BC4ED4" w14:textId="77777777" w:rsidR="006C2B0E" w:rsidRPr="006C2B0E" w:rsidRDefault="006C2B0E" w:rsidP="00A501CC">
      <w:pPr>
        <w:ind w:firstLine="357"/>
        <w:jc w:val="right"/>
        <w:rPr>
          <w:rFonts w:ascii="Times New Roman" w:eastAsia="Calibri" w:hAnsi="Times New Roman" w:cs="Times New Roman"/>
          <w:b/>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м. Чернігів, Україна</w:t>
      </w:r>
    </w:p>
    <w:p w14:paraId="4728E02D" w14:textId="77777777" w:rsidR="006C2B0E" w:rsidRPr="006C2B0E" w:rsidRDefault="006C2B0E" w:rsidP="00A501CC">
      <w:pPr>
        <w:ind w:firstLine="357"/>
        <w:jc w:val="both"/>
        <w:rPr>
          <w:rFonts w:ascii="Times New Roman" w:eastAsia="Calibri" w:hAnsi="Times New Roman" w:cs="Times New Roman"/>
          <w:kern w:val="2"/>
          <w:sz w:val="28"/>
          <w:szCs w:val="28"/>
          <w:lang w:val="uk-UA" w:eastAsia="en-US"/>
          <w14:ligatures w14:val="standardContextual"/>
        </w:rPr>
      </w:pPr>
    </w:p>
    <w:p w14:paraId="062CEAEE" w14:textId="77777777" w:rsidR="006C2B0E" w:rsidRPr="006C2B0E" w:rsidRDefault="006C2B0E" w:rsidP="00A501CC">
      <w:pPr>
        <w:jc w:val="center"/>
        <w:rPr>
          <w:rFonts w:ascii="Times New Roman" w:eastAsia="Calibri" w:hAnsi="Times New Roman" w:cs="Times New Roman"/>
          <w:b/>
          <w:bCs/>
          <w:kern w:val="2"/>
          <w:sz w:val="28"/>
          <w:szCs w:val="28"/>
          <w:lang w:val="uk-UA" w:eastAsia="en-US"/>
          <w14:ligatures w14:val="standardContextual"/>
        </w:rPr>
      </w:pPr>
      <w:r w:rsidRPr="006C2B0E">
        <w:rPr>
          <w:rFonts w:ascii="Times New Roman" w:eastAsia="Calibri" w:hAnsi="Times New Roman" w:cs="Times New Roman"/>
          <w:b/>
          <w:bCs/>
          <w:kern w:val="2"/>
          <w:sz w:val="28"/>
          <w:szCs w:val="28"/>
          <w:lang w:val="uk-UA" w:eastAsia="en-US"/>
          <w14:ligatures w14:val="standardContextual"/>
        </w:rPr>
        <w:t>СУЧАСНІ ФУНКЦІЇ ВИКЛАДАЧА АНГЛІЙСЬКОЇ МОВИ</w:t>
      </w:r>
    </w:p>
    <w:p w14:paraId="043D5201" w14:textId="77777777" w:rsidR="006C2B0E" w:rsidRPr="006C2B0E" w:rsidRDefault="006C2B0E" w:rsidP="00A501CC">
      <w:pPr>
        <w:jc w:val="center"/>
        <w:rPr>
          <w:rFonts w:ascii="Times New Roman" w:eastAsia="Calibri" w:hAnsi="Times New Roman" w:cs="Times New Roman"/>
          <w:b/>
          <w:bCs/>
          <w:kern w:val="2"/>
          <w:sz w:val="28"/>
          <w:szCs w:val="28"/>
          <w:lang w:val="uk-UA" w:eastAsia="en-US"/>
          <w14:ligatures w14:val="standardContextual"/>
        </w:rPr>
      </w:pPr>
      <w:r w:rsidRPr="006C2B0E">
        <w:rPr>
          <w:rFonts w:ascii="Times New Roman" w:eastAsia="Calibri" w:hAnsi="Times New Roman" w:cs="Times New Roman"/>
          <w:b/>
          <w:bCs/>
          <w:kern w:val="2"/>
          <w:sz w:val="28"/>
          <w:szCs w:val="28"/>
          <w:lang w:val="uk-UA" w:eastAsia="en-US"/>
          <w14:ligatures w14:val="standardContextual"/>
        </w:rPr>
        <w:t>У ЦИФРОВОМУ СУСПІЛЬСТВІ</w:t>
      </w:r>
    </w:p>
    <w:p w14:paraId="1EC020A6" w14:textId="77777777" w:rsidR="006C2B0E" w:rsidRPr="006C2B0E" w:rsidRDefault="006C2B0E" w:rsidP="00A501CC">
      <w:pPr>
        <w:ind w:firstLine="357"/>
        <w:jc w:val="both"/>
        <w:rPr>
          <w:rFonts w:ascii="Times New Roman" w:eastAsia="Calibri" w:hAnsi="Times New Roman" w:cs="Times New Roman"/>
          <w:kern w:val="2"/>
          <w:sz w:val="28"/>
          <w:szCs w:val="28"/>
          <w:lang w:val="uk-UA" w:eastAsia="uk-UA"/>
          <w14:ligatures w14:val="standardContextual"/>
        </w:rPr>
      </w:pPr>
      <w:r w:rsidRPr="006C2B0E">
        <w:rPr>
          <w:rFonts w:ascii="Times New Roman" w:eastAsia="Calibri" w:hAnsi="Times New Roman" w:cs="Times New Roman"/>
          <w:kern w:val="2"/>
          <w:sz w:val="28"/>
          <w:szCs w:val="28"/>
          <w:lang w:val="uk-UA" w:eastAsia="uk-UA"/>
          <w14:ligatures w14:val="standardContextual"/>
        </w:rPr>
        <w:t xml:space="preserve">У сучасному цифровому суспільстві трансформація освітнього середовища зумовлює необхідність переосмислення професійних завдань викладача англійської мови. Інтенсивний розвиток інформаційно-комунікаційних технологій та глобалізаційні процеси, поширення дистанційного навчання та інтеграція цифрових інструментів у освітній процес сприяють переходу від традиційної моделі викладання до інноваційних, інтерактивних і гнучких моделей та </w:t>
      </w:r>
      <w:proofErr w:type="spellStart"/>
      <w:r w:rsidRPr="006C2B0E">
        <w:rPr>
          <w:rFonts w:ascii="Times New Roman" w:eastAsia="Calibri" w:hAnsi="Times New Roman" w:cs="Times New Roman"/>
          <w:kern w:val="2"/>
          <w:sz w:val="28"/>
          <w:szCs w:val="28"/>
          <w:lang w:val="uk-UA" w:eastAsia="uk-UA"/>
          <w14:ligatures w14:val="standardContextual"/>
        </w:rPr>
        <w:t>студентоцентрованих</w:t>
      </w:r>
      <w:proofErr w:type="spellEnd"/>
      <w:r w:rsidRPr="006C2B0E">
        <w:rPr>
          <w:rFonts w:ascii="Times New Roman" w:eastAsia="Calibri" w:hAnsi="Times New Roman" w:cs="Times New Roman"/>
          <w:kern w:val="2"/>
          <w:sz w:val="28"/>
          <w:szCs w:val="28"/>
          <w:lang w:val="uk-UA" w:eastAsia="uk-UA"/>
          <w14:ligatures w14:val="standardContextual"/>
        </w:rPr>
        <w:t xml:space="preserve"> підходів [1]. У таких умовах викладач англійської мови постає не лише як джерело знань, а як багатофункціональний фахівець.</w:t>
      </w:r>
    </w:p>
    <w:p w14:paraId="4BB15593" w14:textId="77777777" w:rsidR="006C2B0E" w:rsidRPr="006C2B0E" w:rsidRDefault="006C2B0E" w:rsidP="00A501CC">
      <w:pPr>
        <w:ind w:firstLine="357"/>
        <w:jc w:val="both"/>
        <w:rPr>
          <w:rFonts w:ascii="Times New Roman" w:eastAsia="Calibri" w:hAnsi="Times New Roman" w:cs="Times New Roman"/>
          <w:kern w:val="2"/>
          <w:sz w:val="28"/>
          <w:szCs w:val="28"/>
          <w:lang w:val="uk-UA" w:eastAsia="uk-UA"/>
          <w14:ligatures w14:val="standardContextual"/>
        </w:rPr>
      </w:pPr>
      <w:r w:rsidRPr="006C2B0E">
        <w:rPr>
          <w:rFonts w:ascii="Times New Roman" w:eastAsia="Calibri" w:hAnsi="Times New Roman" w:cs="Times New Roman"/>
          <w:kern w:val="2"/>
          <w:sz w:val="28"/>
          <w:szCs w:val="28"/>
          <w:lang w:val="uk-UA" w:eastAsia="uk-UA"/>
          <w14:ligatures w14:val="standardContextual"/>
        </w:rPr>
        <w:t xml:space="preserve">У цифровому середовищі доступ до інформації є практично необмеженим, тому ключова функція передачі знань від викладача до здобувача освіти змінюється і полягає в організації ефективної взаємодії здобувачів освіти з навчальним матеріалом. Викладач організовує та координує діяльність здобувачів, формуючи навички самостійного навчання, сприяє розвитку критичного мислення та підтримує мотивацію до вивчення англійської мови. Через труднощі самоорганізації та інформативного перенавантаження деякі здобувачі освіти часто потребують допомоги у розвитку </w:t>
      </w:r>
      <w:proofErr w:type="spellStart"/>
      <w:r w:rsidRPr="006C2B0E">
        <w:rPr>
          <w:rFonts w:ascii="Times New Roman" w:eastAsia="Calibri" w:hAnsi="Times New Roman" w:cs="Times New Roman"/>
          <w:kern w:val="2"/>
          <w:sz w:val="28"/>
          <w:szCs w:val="28"/>
          <w:lang w:val="uk-UA" w:eastAsia="uk-UA"/>
          <w14:ligatures w14:val="standardContextual"/>
        </w:rPr>
        <w:t>мовних</w:t>
      </w:r>
      <w:proofErr w:type="spellEnd"/>
      <w:r w:rsidRPr="006C2B0E">
        <w:rPr>
          <w:rFonts w:ascii="Times New Roman" w:eastAsia="Calibri" w:hAnsi="Times New Roman" w:cs="Times New Roman"/>
          <w:kern w:val="2"/>
          <w:sz w:val="28"/>
          <w:szCs w:val="28"/>
          <w:lang w:val="uk-UA" w:eastAsia="uk-UA"/>
          <w14:ligatures w14:val="standardContextual"/>
        </w:rPr>
        <w:t xml:space="preserve"> </w:t>
      </w:r>
      <w:proofErr w:type="spellStart"/>
      <w:r w:rsidRPr="006C2B0E">
        <w:rPr>
          <w:rFonts w:ascii="Times New Roman" w:eastAsia="Calibri" w:hAnsi="Times New Roman" w:cs="Times New Roman"/>
          <w:kern w:val="2"/>
          <w:sz w:val="28"/>
          <w:szCs w:val="28"/>
          <w:lang w:val="uk-UA" w:eastAsia="uk-UA"/>
          <w14:ligatures w14:val="standardContextual"/>
        </w:rPr>
        <w:t>компетентностей</w:t>
      </w:r>
      <w:proofErr w:type="spellEnd"/>
      <w:r w:rsidRPr="006C2B0E">
        <w:rPr>
          <w:rFonts w:ascii="Times New Roman" w:eastAsia="Calibri" w:hAnsi="Times New Roman" w:cs="Times New Roman"/>
          <w:kern w:val="2"/>
          <w:sz w:val="28"/>
          <w:szCs w:val="28"/>
          <w:lang w:val="uk-UA" w:eastAsia="uk-UA"/>
          <w14:ligatures w14:val="standardContextual"/>
        </w:rPr>
        <w:t>. У таких випадках викладач виступає як наставник, визначає індивідуальні освітні траєкторії, надає відповідні рекомендації.</w:t>
      </w:r>
    </w:p>
    <w:p w14:paraId="6D2CB700" w14:textId="77777777" w:rsidR="006C2B0E" w:rsidRPr="006C2B0E" w:rsidRDefault="006C2B0E" w:rsidP="00A501CC">
      <w:pPr>
        <w:ind w:firstLine="357"/>
        <w:jc w:val="both"/>
        <w:rPr>
          <w:rFonts w:ascii="Times New Roman" w:eastAsia="Calibri" w:hAnsi="Times New Roman" w:cs="Times New Roman"/>
          <w:kern w:val="2"/>
          <w:sz w:val="28"/>
          <w:szCs w:val="28"/>
          <w:lang w:val="uk-UA" w:eastAsia="uk-UA"/>
          <w14:ligatures w14:val="standardContextual"/>
        </w:rPr>
      </w:pPr>
      <w:r w:rsidRPr="006C2B0E">
        <w:rPr>
          <w:rFonts w:ascii="Times New Roman" w:eastAsia="Calibri" w:hAnsi="Times New Roman" w:cs="Times New Roman"/>
          <w:kern w:val="2"/>
          <w:sz w:val="28"/>
          <w:szCs w:val="28"/>
          <w:lang w:val="uk-UA" w:eastAsia="uk-UA"/>
          <w14:ligatures w14:val="standardContextual"/>
        </w:rPr>
        <w:t xml:space="preserve">Окрім функції </w:t>
      </w:r>
      <w:proofErr w:type="spellStart"/>
      <w:r w:rsidRPr="006C2B0E">
        <w:rPr>
          <w:rFonts w:ascii="Times New Roman" w:eastAsia="Calibri" w:hAnsi="Times New Roman" w:cs="Times New Roman"/>
          <w:kern w:val="2"/>
          <w:sz w:val="28"/>
          <w:szCs w:val="28"/>
          <w:lang w:val="uk-UA" w:eastAsia="uk-UA"/>
          <w14:ligatures w14:val="standardContextual"/>
        </w:rPr>
        <w:t>фасилітатора</w:t>
      </w:r>
      <w:proofErr w:type="spellEnd"/>
      <w:r w:rsidRPr="006C2B0E">
        <w:rPr>
          <w:rFonts w:ascii="Times New Roman" w:eastAsia="Calibri" w:hAnsi="Times New Roman" w:cs="Times New Roman"/>
          <w:kern w:val="2"/>
          <w:sz w:val="28"/>
          <w:szCs w:val="28"/>
          <w:lang w:val="uk-UA" w:eastAsia="uk-UA"/>
          <w14:ligatures w14:val="standardContextual"/>
        </w:rPr>
        <w:t>, набуває важливого значення роль викладача як модератора онлайн-комунікації. Використання платформ дистанційного навчання і відеоконференцій створює нові формати взаємодії між учасниками освітнього процесу. Викладач повинен забезпечувати ефективну комунікацію, організовувати та регулювати дискусії, підтримувати етичні норми та академічну доброчесність, створювати сприятливу психологічну атмосферу в онлайн-середовищі.</w:t>
      </w:r>
    </w:p>
    <w:p w14:paraId="67756998" w14:textId="77777777" w:rsidR="006C2B0E" w:rsidRPr="006C2B0E" w:rsidRDefault="006C2B0E" w:rsidP="00A501CC">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uk-UA"/>
          <w14:ligatures w14:val="standardContextual"/>
        </w:rPr>
        <w:t>Уміння працювати з цифровим контентом є необхідною складовою професійної компетентності сучасного викладача. Важливим аспектом відбору навчального матеріалу є оцінювання якості інформації, її відповідності навчальним цілям та рівню підготовки здобувачів освіти [3]. Набуваючи функції контент-менеджера, викладач англійської мови здійснює відбір, адаптацію та інтеграцію цифрових ресурсів, таких як інтерактивні вправи, відеоматеріали, подкасти та онлайн-курси.</w:t>
      </w:r>
    </w:p>
    <w:p w14:paraId="1E60C9F5" w14:textId="77777777" w:rsidR="006C2B0E" w:rsidRPr="006C2B0E" w:rsidRDefault="006C2B0E" w:rsidP="00A501CC">
      <w:pPr>
        <w:ind w:firstLine="357"/>
        <w:jc w:val="both"/>
        <w:rPr>
          <w:rFonts w:ascii="Times New Roman" w:eastAsia="Calibri" w:hAnsi="Times New Roman" w:cs="Times New Roman"/>
          <w:kern w:val="2"/>
          <w:sz w:val="28"/>
          <w:szCs w:val="28"/>
          <w:lang w:val="uk-UA" w:eastAsia="uk-UA"/>
          <w14:ligatures w14:val="standardContextual"/>
        </w:rPr>
      </w:pPr>
      <w:r w:rsidRPr="006C2B0E">
        <w:rPr>
          <w:rFonts w:ascii="Times New Roman" w:eastAsia="Calibri" w:hAnsi="Times New Roman" w:cs="Times New Roman"/>
          <w:kern w:val="2"/>
          <w:sz w:val="28"/>
          <w:szCs w:val="28"/>
          <w:lang w:val="uk-UA" w:eastAsia="uk-UA"/>
          <w14:ligatures w14:val="standardContextual"/>
        </w:rPr>
        <w:t xml:space="preserve">Крім того, викладач виступає як дослідник та </w:t>
      </w:r>
      <w:proofErr w:type="spellStart"/>
      <w:r w:rsidRPr="006C2B0E">
        <w:rPr>
          <w:rFonts w:ascii="Times New Roman" w:eastAsia="Calibri" w:hAnsi="Times New Roman" w:cs="Times New Roman"/>
          <w:kern w:val="2"/>
          <w:sz w:val="28"/>
          <w:szCs w:val="28"/>
          <w:lang w:val="uk-UA" w:eastAsia="uk-UA"/>
          <w14:ligatures w14:val="standardContextual"/>
        </w:rPr>
        <w:t>інноватор</w:t>
      </w:r>
      <w:proofErr w:type="spellEnd"/>
      <w:r w:rsidRPr="006C2B0E">
        <w:rPr>
          <w:rFonts w:ascii="Times New Roman" w:eastAsia="Calibri" w:hAnsi="Times New Roman" w:cs="Times New Roman"/>
          <w:kern w:val="2"/>
          <w:sz w:val="28"/>
          <w:szCs w:val="28"/>
          <w:lang w:val="uk-UA" w:eastAsia="uk-UA"/>
          <w14:ligatures w14:val="standardContextual"/>
        </w:rPr>
        <w:t xml:space="preserve">. Постійні зміни в освітніх технологіях вимагають безперервного професійного розвитку, експериментування з новими методиками та адаптування їх до конкретних </w:t>
      </w:r>
      <w:r w:rsidRPr="006C2B0E">
        <w:rPr>
          <w:rFonts w:ascii="Times New Roman" w:eastAsia="Calibri" w:hAnsi="Times New Roman" w:cs="Times New Roman"/>
          <w:kern w:val="2"/>
          <w:sz w:val="28"/>
          <w:szCs w:val="28"/>
          <w:lang w:val="uk-UA" w:eastAsia="uk-UA"/>
          <w14:ligatures w14:val="standardContextual"/>
        </w:rPr>
        <w:lastRenderedPageBreak/>
        <w:t>освітніх умов і потреб здобувачів освіти. Готовність до змін є необхідною передумовою успішної діяльності викладача в цифровому суспільстві [1].</w:t>
      </w:r>
    </w:p>
    <w:p w14:paraId="02307866" w14:textId="77777777" w:rsidR="006C2B0E" w:rsidRPr="006C2B0E" w:rsidRDefault="006C2B0E" w:rsidP="00A501CC">
      <w:pPr>
        <w:ind w:firstLine="357"/>
        <w:jc w:val="both"/>
        <w:rPr>
          <w:rFonts w:ascii="Times New Roman" w:eastAsia="Calibri" w:hAnsi="Times New Roman" w:cs="Times New Roman"/>
          <w:kern w:val="2"/>
          <w:sz w:val="28"/>
          <w:szCs w:val="28"/>
          <w:lang w:val="uk-UA" w:eastAsia="uk-UA"/>
          <w14:ligatures w14:val="standardContextual"/>
        </w:rPr>
      </w:pPr>
      <w:r w:rsidRPr="006C2B0E">
        <w:rPr>
          <w:rFonts w:ascii="Times New Roman" w:eastAsia="Calibri" w:hAnsi="Times New Roman" w:cs="Times New Roman"/>
          <w:kern w:val="2"/>
          <w:sz w:val="28"/>
          <w:szCs w:val="28"/>
          <w:lang w:val="uk-UA" w:eastAsia="uk-UA"/>
          <w14:ligatures w14:val="standardContextual"/>
        </w:rPr>
        <w:t xml:space="preserve">Не менш важливим у навчальному цифровому середовищі є уміння викладача використовувати автоматизовані системи тестування та сучасні цифрові інструменти оцінювання, забезпечувати зворотний зв’язок, який сприяє розвитку та поліпшенню </w:t>
      </w:r>
      <w:proofErr w:type="spellStart"/>
      <w:r w:rsidRPr="006C2B0E">
        <w:rPr>
          <w:rFonts w:ascii="Times New Roman" w:eastAsia="Calibri" w:hAnsi="Times New Roman" w:cs="Times New Roman"/>
          <w:kern w:val="2"/>
          <w:sz w:val="28"/>
          <w:szCs w:val="28"/>
          <w:lang w:val="uk-UA" w:eastAsia="uk-UA"/>
          <w14:ligatures w14:val="standardContextual"/>
        </w:rPr>
        <w:t>мовних</w:t>
      </w:r>
      <w:proofErr w:type="spellEnd"/>
      <w:r w:rsidRPr="006C2B0E">
        <w:rPr>
          <w:rFonts w:ascii="Times New Roman" w:eastAsia="Calibri" w:hAnsi="Times New Roman" w:cs="Times New Roman"/>
          <w:kern w:val="2"/>
          <w:sz w:val="28"/>
          <w:szCs w:val="28"/>
          <w:lang w:val="uk-UA" w:eastAsia="uk-UA"/>
          <w14:ligatures w14:val="standardContextual"/>
        </w:rPr>
        <w:t xml:space="preserve"> навичок здобувачів освіти. Викладач має вміти розробляти об’єктивні критерії оцінювання та аналізувати результати навчання з метою їх покращення [2].</w:t>
      </w:r>
    </w:p>
    <w:p w14:paraId="1887A3F8" w14:textId="77777777" w:rsidR="006C2B0E" w:rsidRPr="006C2B0E" w:rsidRDefault="006C2B0E" w:rsidP="00A501CC">
      <w:pPr>
        <w:ind w:firstLine="357"/>
        <w:jc w:val="both"/>
        <w:rPr>
          <w:rFonts w:ascii="Times New Roman" w:eastAsia="Calibri" w:hAnsi="Times New Roman" w:cs="Times New Roman"/>
          <w:kern w:val="2"/>
          <w:sz w:val="28"/>
          <w:szCs w:val="28"/>
          <w:lang w:val="uk-UA" w:eastAsia="uk-UA"/>
          <w14:ligatures w14:val="standardContextual"/>
        </w:rPr>
      </w:pPr>
      <w:r w:rsidRPr="006C2B0E">
        <w:rPr>
          <w:rFonts w:ascii="Times New Roman" w:eastAsia="Calibri" w:hAnsi="Times New Roman" w:cs="Times New Roman"/>
          <w:kern w:val="2"/>
          <w:sz w:val="28"/>
          <w:szCs w:val="28"/>
          <w:lang w:val="uk-UA" w:eastAsia="uk-UA"/>
          <w14:ligatures w14:val="standardContextual"/>
        </w:rPr>
        <w:t>Таким чином, у цифровому суспільстві викладач англійської мови трансформується в багатопрофільного фахівця, який поєднує педагогічні, технологічні та комунікативні компетентності. Ефективна реалізація цих функцій потребує від викладача високого рівня цифрової грамотності, гнучкості мислення та готовності до постійного професійного розвитку.</w:t>
      </w:r>
    </w:p>
    <w:p w14:paraId="6711E022" w14:textId="77777777" w:rsidR="006C2B0E" w:rsidRPr="00A501CC" w:rsidRDefault="006C2B0E" w:rsidP="00A501CC">
      <w:pPr>
        <w:ind w:firstLine="357"/>
        <w:jc w:val="center"/>
        <w:rPr>
          <w:rFonts w:ascii="Times New Roman" w:eastAsia="Calibri" w:hAnsi="Times New Roman" w:cs="Times New Roman"/>
          <w:b/>
          <w:kern w:val="2"/>
          <w:sz w:val="24"/>
          <w:lang w:val="uk-UA" w:eastAsia="en-US"/>
          <w14:ligatures w14:val="standardContextual"/>
        </w:rPr>
      </w:pPr>
      <w:r w:rsidRPr="00A501CC">
        <w:rPr>
          <w:rFonts w:ascii="Times New Roman" w:eastAsia="Calibri" w:hAnsi="Times New Roman" w:cs="Times New Roman"/>
          <w:b/>
          <w:kern w:val="2"/>
          <w:sz w:val="24"/>
          <w:lang w:val="uk-UA" w:eastAsia="en-US"/>
          <w14:ligatures w14:val="standardContextual"/>
        </w:rPr>
        <w:t>Список літератури</w:t>
      </w:r>
    </w:p>
    <w:p w14:paraId="33D06453" w14:textId="77777777" w:rsidR="006C2B0E" w:rsidRPr="00A501CC" w:rsidRDefault="006C2B0E" w:rsidP="00D85561">
      <w:pPr>
        <w:tabs>
          <w:tab w:val="left" w:pos="284"/>
        </w:tabs>
        <w:jc w:val="both"/>
        <w:rPr>
          <w:rFonts w:ascii="Times New Roman" w:eastAsia="Calibri" w:hAnsi="Times New Roman" w:cs="Times New Roman"/>
          <w:kern w:val="2"/>
          <w:sz w:val="24"/>
          <w:lang w:val="uk-UA" w:eastAsia="en-US"/>
          <w14:ligatures w14:val="standardContextual"/>
        </w:rPr>
      </w:pPr>
      <w:r w:rsidRPr="00A501CC">
        <w:rPr>
          <w:rFonts w:ascii="Times New Roman" w:eastAsia="Calibri" w:hAnsi="Times New Roman" w:cs="Times New Roman"/>
          <w:kern w:val="2"/>
          <w:sz w:val="24"/>
          <w:lang w:val="uk-UA" w:eastAsia="en-US"/>
          <w14:ligatures w14:val="standardContextual"/>
        </w:rPr>
        <w:t xml:space="preserve">1. </w:t>
      </w:r>
      <w:r w:rsidRPr="00A501CC">
        <w:rPr>
          <w:rFonts w:ascii="Times New Roman" w:eastAsia="Calibri" w:hAnsi="Times New Roman" w:cs="Times New Roman"/>
          <w:kern w:val="2"/>
          <w:sz w:val="24"/>
          <w:lang w:val="uk-UA" w:eastAsia="uk-UA"/>
          <w14:ligatures w14:val="standardContextual"/>
        </w:rPr>
        <w:t>Биков В. Ю. Цифрова трансформація суспільства і розвиток освітніх систем. Київ :</w:t>
      </w:r>
      <w:r w:rsidRPr="00A501CC">
        <w:rPr>
          <w:rFonts w:ascii="Times New Roman" w:eastAsia="Calibri" w:hAnsi="Times New Roman" w:cs="Times New Roman"/>
          <w:kern w:val="2"/>
          <w:sz w:val="24"/>
          <w:lang w:val="uk-UA" w:eastAsia="en-US"/>
          <w14:ligatures w14:val="standardContextual"/>
        </w:rPr>
        <w:t> </w:t>
      </w:r>
      <w:r w:rsidRPr="00A501CC">
        <w:rPr>
          <w:rFonts w:ascii="Times New Roman" w:eastAsia="Calibri" w:hAnsi="Times New Roman" w:cs="Times New Roman"/>
          <w:kern w:val="2"/>
          <w:sz w:val="24"/>
          <w:lang w:val="uk-UA" w:eastAsia="uk-UA"/>
          <w14:ligatures w14:val="standardContextual"/>
        </w:rPr>
        <w:t xml:space="preserve">Інститут </w:t>
      </w:r>
      <w:proofErr w:type="spellStart"/>
      <w:r w:rsidRPr="00A501CC">
        <w:rPr>
          <w:rFonts w:ascii="Times New Roman" w:eastAsia="Calibri" w:hAnsi="Times New Roman" w:cs="Times New Roman"/>
          <w:kern w:val="2"/>
          <w:sz w:val="24"/>
          <w:lang w:val="uk-UA" w:eastAsia="uk-UA"/>
          <w14:ligatures w14:val="standardContextual"/>
        </w:rPr>
        <w:t>цифровізації</w:t>
      </w:r>
      <w:proofErr w:type="spellEnd"/>
      <w:r w:rsidRPr="00A501CC">
        <w:rPr>
          <w:rFonts w:ascii="Times New Roman" w:eastAsia="Calibri" w:hAnsi="Times New Roman" w:cs="Times New Roman"/>
          <w:kern w:val="2"/>
          <w:sz w:val="24"/>
          <w:lang w:val="uk-UA" w:eastAsia="uk-UA"/>
          <w14:ligatures w14:val="standardContextual"/>
        </w:rPr>
        <w:t xml:space="preserve"> освіти НАПН України, 2020. 312 с.</w:t>
      </w:r>
    </w:p>
    <w:p w14:paraId="5CA5942D" w14:textId="77777777" w:rsidR="006C2B0E" w:rsidRPr="00A501CC" w:rsidRDefault="006C2B0E" w:rsidP="00D85561">
      <w:pPr>
        <w:tabs>
          <w:tab w:val="left" w:pos="284"/>
        </w:tabs>
        <w:jc w:val="both"/>
        <w:rPr>
          <w:rFonts w:ascii="Times New Roman" w:eastAsia="Calibri" w:hAnsi="Times New Roman" w:cs="Times New Roman"/>
          <w:kern w:val="2"/>
          <w:sz w:val="24"/>
          <w:lang w:val="uk-UA" w:eastAsia="en-US"/>
          <w14:ligatures w14:val="standardContextual"/>
        </w:rPr>
      </w:pPr>
      <w:r w:rsidRPr="00A501CC">
        <w:rPr>
          <w:rFonts w:ascii="Times New Roman" w:eastAsia="Calibri" w:hAnsi="Times New Roman" w:cs="Times New Roman"/>
          <w:kern w:val="2"/>
          <w:sz w:val="24"/>
          <w:lang w:val="uk-UA" w:eastAsia="en-US"/>
          <w14:ligatures w14:val="standardContextual"/>
        </w:rPr>
        <w:t xml:space="preserve">2. </w:t>
      </w:r>
      <w:r w:rsidRPr="00A501CC">
        <w:rPr>
          <w:rFonts w:ascii="Times New Roman" w:eastAsia="Calibri" w:hAnsi="Times New Roman" w:cs="Times New Roman"/>
          <w:kern w:val="2"/>
          <w:sz w:val="24"/>
          <w:lang w:val="uk-UA" w:eastAsia="uk-UA"/>
          <w14:ligatures w14:val="standardContextual"/>
        </w:rPr>
        <w:t xml:space="preserve">Морзе Н. В., </w:t>
      </w:r>
      <w:proofErr w:type="spellStart"/>
      <w:r w:rsidRPr="00A501CC">
        <w:rPr>
          <w:rFonts w:ascii="Times New Roman" w:eastAsia="Calibri" w:hAnsi="Times New Roman" w:cs="Times New Roman"/>
          <w:kern w:val="2"/>
          <w:sz w:val="24"/>
          <w:lang w:val="uk-UA" w:eastAsia="uk-UA"/>
          <w14:ligatures w14:val="standardContextual"/>
        </w:rPr>
        <w:t>Співаковський</w:t>
      </w:r>
      <w:proofErr w:type="spellEnd"/>
      <w:r w:rsidRPr="00A501CC">
        <w:rPr>
          <w:rFonts w:ascii="Times New Roman" w:eastAsia="Calibri" w:hAnsi="Times New Roman" w:cs="Times New Roman"/>
          <w:kern w:val="2"/>
          <w:sz w:val="24"/>
          <w:lang w:val="uk-UA" w:eastAsia="uk-UA"/>
          <w14:ligatures w14:val="standardContextual"/>
        </w:rPr>
        <w:t xml:space="preserve"> О. В. Інформаційно-комунікаційні технології в освіті. Київ : Видавнича група «BHВ», 2019. 384 с.</w:t>
      </w:r>
    </w:p>
    <w:p w14:paraId="57325BE3" w14:textId="77777777" w:rsidR="006C2B0E" w:rsidRPr="00A501CC" w:rsidRDefault="006C2B0E" w:rsidP="00D85561">
      <w:pPr>
        <w:tabs>
          <w:tab w:val="left" w:pos="284"/>
        </w:tabs>
        <w:jc w:val="both"/>
        <w:rPr>
          <w:rFonts w:ascii="Times New Roman" w:eastAsia="Calibri" w:hAnsi="Times New Roman" w:cs="Times New Roman"/>
          <w:kern w:val="2"/>
          <w:sz w:val="24"/>
          <w:lang w:eastAsia="en-US"/>
          <w14:ligatures w14:val="standardContextual"/>
        </w:rPr>
      </w:pPr>
      <w:r w:rsidRPr="00A501CC">
        <w:rPr>
          <w:rFonts w:ascii="Times New Roman" w:eastAsia="Calibri" w:hAnsi="Times New Roman" w:cs="Times New Roman"/>
          <w:kern w:val="2"/>
          <w:sz w:val="24"/>
          <w:lang w:val="uk-UA" w:eastAsia="en-US"/>
          <w14:ligatures w14:val="standardContextual"/>
        </w:rPr>
        <w:t xml:space="preserve">3. </w:t>
      </w:r>
      <w:proofErr w:type="spellStart"/>
      <w:r w:rsidRPr="00A501CC">
        <w:rPr>
          <w:rFonts w:ascii="Times New Roman" w:eastAsia="Calibri" w:hAnsi="Times New Roman" w:cs="Times New Roman"/>
          <w:kern w:val="2"/>
          <w:sz w:val="24"/>
          <w:lang w:eastAsia="en-US"/>
          <w14:ligatures w14:val="standardContextual"/>
        </w:rPr>
        <w:t>Dudeney</w:t>
      </w:r>
      <w:proofErr w:type="spellEnd"/>
      <w:r w:rsidRPr="00A501CC">
        <w:rPr>
          <w:rFonts w:ascii="Times New Roman" w:eastAsia="Calibri" w:hAnsi="Times New Roman" w:cs="Times New Roman"/>
          <w:kern w:val="2"/>
          <w:sz w:val="24"/>
          <w:lang w:eastAsia="en-US"/>
          <w14:ligatures w14:val="standardContextual"/>
        </w:rPr>
        <w:t xml:space="preserve">, G., </w:t>
      </w:r>
      <w:proofErr w:type="spellStart"/>
      <w:r w:rsidRPr="00A501CC">
        <w:rPr>
          <w:rFonts w:ascii="Times New Roman" w:eastAsia="Calibri" w:hAnsi="Times New Roman" w:cs="Times New Roman"/>
          <w:kern w:val="2"/>
          <w:sz w:val="24"/>
          <w:lang w:eastAsia="en-US"/>
          <w14:ligatures w14:val="standardContextual"/>
        </w:rPr>
        <w:t>Hockly</w:t>
      </w:r>
      <w:proofErr w:type="spellEnd"/>
      <w:r w:rsidRPr="00A501CC">
        <w:rPr>
          <w:rFonts w:ascii="Times New Roman" w:eastAsia="Calibri" w:hAnsi="Times New Roman" w:cs="Times New Roman"/>
          <w:kern w:val="2"/>
          <w:sz w:val="24"/>
          <w:lang w:eastAsia="en-US"/>
          <w14:ligatures w14:val="standardContextual"/>
        </w:rPr>
        <w:t>, N. How to teach English with technology. Harlow</w:t>
      </w:r>
      <w:r w:rsidRPr="00A501CC">
        <w:rPr>
          <w:rFonts w:ascii="Times New Roman" w:eastAsia="Calibri" w:hAnsi="Times New Roman" w:cs="Times New Roman"/>
          <w:kern w:val="2"/>
          <w:sz w:val="24"/>
          <w:lang w:val="uk-UA" w:eastAsia="en-US"/>
          <w14:ligatures w14:val="standardContextual"/>
        </w:rPr>
        <w:t> </w:t>
      </w:r>
      <w:r w:rsidRPr="00A501CC">
        <w:rPr>
          <w:rFonts w:ascii="Times New Roman" w:eastAsia="Calibri" w:hAnsi="Times New Roman" w:cs="Times New Roman"/>
          <w:kern w:val="2"/>
          <w:sz w:val="24"/>
          <w:lang w:eastAsia="en-US"/>
          <w14:ligatures w14:val="standardContextual"/>
        </w:rPr>
        <w:t>:</w:t>
      </w:r>
      <w:r w:rsidRPr="00A501CC">
        <w:rPr>
          <w:rFonts w:ascii="Times New Roman" w:eastAsia="Calibri" w:hAnsi="Times New Roman" w:cs="Times New Roman"/>
          <w:kern w:val="2"/>
          <w:sz w:val="24"/>
          <w:lang w:val="uk-UA" w:eastAsia="en-US"/>
          <w14:ligatures w14:val="standardContextual"/>
        </w:rPr>
        <w:t> </w:t>
      </w:r>
      <w:r w:rsidRPr="00A501CC">
        <w:rPr>
          <w:rFonts w:ascii="Times New Roman" w:eastAsia="Calibri" w:hAnsi="Times New Roman" w:cs="Times New Roman"/>
          <w:kern w:val="2"/>
          <w:sz w:val="24"/>
          <w:lang w:eastAsia="en-US"/>
          <w14:ligatures w14:val="standardContextual"/>
        </w:rPr>
        <w:t xml:space="preserve">Pearson Longman, 2007. 192 p. </w:t>
      </w:r>
      <w:r w:rsidRPr="00A501CC">
        <w:rPr>
          <w:rFonts w:ascii="Times New Roman" w:eastAsia="Calibri" w:hAnsi="Times New Roman" w:cs="Times New Roman"/>
          <w:kern w:val="2"/>
          <w:sz w:val="24"/>
          <w:lang w:val="uk-UA" w:eastAsia="en-US"/>
          <w14:ligatures w14:val="standardContextual"/>
        </w:rPr>
        <w:t>(</w:t>
      </w:r>
      <w:proofErr w:type="spellStart"/>
      <w:r w:rsidRPr="00A501CC">
        <w:rPr>
          <w:rFonts w:ascii="Times New Roman" w:eastAsia="Calibri" w:hAnsi="Times New Roman" w:cs="Times New Roman"/>
          <w:kern w:val="2"/>
          <w:sz w:val="24"/>
          <w:lang w:val="uk-UA" w:eastAsia="en-US"/>
          <w14:ligatures w14:val="standardContextual"/>
        </w:rPr>
        <w:t>англ</w:t>
      </w:r>
      <w:proofErr w:type="spellEnd"/>
      <w:r w:rsidRPr="00A501CC">
        <w:rPr>
          <w:rFonts w:ascii="Times New Roman" w:eastAsia="Calibri" w:hAnsi="Times New Roman" w:cs="Times New Roman"/>
          <w:kern w:val="2"/>
          <w:sz w:val="24"/>
          <w:lang w:val="uk-UA" w:eastAsia="en-US"/>
          <w14:ligatures w14:val="standardContextual"/>
        </w:rPr>
        <w:t>.).</w:t>
      </w:r>
    </w:p>
    <w:p w14:paraId="41FBEFA0" w14:textId="77777777" w:rsidR="006C2B0E" w:rsidRPr="006C2B0E" w:rsidRDefault="006C2B0E" w:rsidP="00A501CC">
      <w:pPr>
        <w:rPr>
          <w:rFonts w:ascii="Times New Roman" w:eastAsia="Calibri" w:hAnsi="Times New Roman" w:cs="Times New Roman"/>
          <w:b/>
          <w:bCs/>
          <w:sz w:val="28"/>
          <w:szCs w:val="28"/>
          <w:lang w:val="uk-UA" w:eastAsia="en-US"/>
        </w:rPr>
      </w:pPr>
    </w:p>
    <w:p w14:paraId="7924B6FF" w14:textId="77777777" w:rsidR="006C2B0E" w:rsidRPr="006C2B0E" w:rsidRDefault="006C2B0E" w:rsidP="00A501CC">
      <w:pPr>
        <w:rPr>
          <w:rFonts w:ascii="Times New Roman" w:eastAsia="Calibri" w:hAnsi="Times New Roman" w:cs="Times New Roman"/>
          <w:b/>
          <w:bCs/>
          <w:sz w:val="28"/>
          <w:szCs w:val="28"/>
          <w:lang w:val="uk-UA" w:eastAsia="en-US"/>
        </w:rPr>
      </w:pPr>
    </w:p>
    <w:p w14:paraId="108D47BB" w14:textId="77777777" w:rsidR="006C2B0E" w:rsidRPr="00BE1F9B" w:rsidRDefault="006C2B0E" w:rsidP="00BE1F9B">
      <w:pPr>
        <w:rPr>
          <w:rFonts w:ascii="Times New Roman" w:eastAsia="Calibri" w:hAnsi="Times New Roman" w:cs="Times New Roman"/>
          <w:b/>
          <w:bCs/>
          <w:sz w:val="32"/>
          <w:szCs w:val="32"/>
          <w:lang w:val="uk-UA" w:eastAsia="en-US"/>
        </w:rPr>
      </w:pPr>
    </w:p>
    <w:p w14:paraId="1705846A" w14:textId="218C005F" w:rsidR="006C2B0E" w:rsidRPr="00BE1F9B" w:rsidRDefault="00BE1F9B" w:rsidP="00BE1F9B">
      <w:pPr>
        <w:ind w:left="2835"/>
        <w:jc w:val="right"/>
        <w:rPr>
          <w:rFonts w:ascii="Times New Roman" w:eastAsia="Calibri" w:hAnsi="Times New Roman" w:cs="Times New Roman"/>
          <w:b/>
          <w:i/>
          <w:kern w:val="2"/>
          <w:sz w:val="28"/>
          <w:szCs w:val="28"/>
          <w:lang w:val="uk-UA" w:eastAsia="en-US"/>
          <w14:ligatures w14:val="standardContextual"/>
        </w:rPr>
      </w:pPr>
      <w:r w:rsidRPr="00BE1F9B">
        <w:rPr>
          <w:rFonts w:ascii="Times New Roman" w:eastAsia="Calibri" w:hAnsi="Times New Roman" w:cs="Times New Roman"/>
          <w:b/>
          <w:i/>
          <w:kern w:val="2"/>
          <w:sz w:val="28"/>
          <w:szCs w:val="28"/>
          <w:lang w:val="uk-UA" w:eastAsia="en-US"/>
          <w14:ligatures w14:val="standardContextual"/>
        </w:rPr>
        <w:t>Попова</w:t>
      </w:r>
      <w:r w:rsidR="006C2B0E" w:rsidRPr="00BE1F9B">
        <w:rPr>
          <w:rFonts w:ascii="Times New Roman" w:eastAsia="Calibri" w:hAnsi="Times New Roman" w:cs="Times New Roman"/>
          <w:b/>
          <w:i/>
          <w:kern w:val="2"/>
          <w:sz w:val="28"/>
          <w:szCs w:val="28"/>
          <w:lang w:val="uk-UA" w:eastAsia="en-US"/>
          <w14:ligatures w14:val="standardContextual"/>
        </w:rPr>
        <w:t xml:space="preserve"> Галина</w:t>
      </w:r>
    </w:p>
    <w:p w14:paraId="49B581D1" w14:textId="77777777" w:rsidR="006C2B0E" w:rsidRPr="00BE1F9B" w:rsidRDefault="006C2B0E" w:rsidP="00BE1F9B">
      <w:pPr>
        <w:ind w:left="2835"/>
        <w:jc w:val="right"/>
        <w:rPr>
          <w:rFonts w:ascii="Times New Roman" w:eastAsia="Calibri" w:hAnsi="Times New Roman" w:cs="Times New Roman"/>
          <w:kern w:val="2"/>
          <w:sz w:val="28"/>
          <w:szCs w:val="28"/>
          <w:lang w:val="uk-UA" w:eastAsia="en-US"/>
          <w14:ligatures w14:val="standardContextual"/>
        </w:rPr>
      </w:pPr>
      <w:r w:rsidRPr="00BE1F9B">
        <w:rPr>
          <w:rFonts w:ascii="Times New Roman" w:eastAsia="Calibri" w:hAnsi="Times New Roman" w:cs="Times New Roman"/>
          <w:kern w:val="2"/>
          <w:sz w:val="28"/>
          <w:szCs w:val="28"/>
          <w:lang w:val="uk-UA" w:eastAsia="en-US"/>
          <w14:ligatures w14:val="standardContextual"/>
        </w:rPr>
        <w:t xml:space="preserve">Голова циклової комісії фінансово-облікових дисциплін, </w:t>
      </w:r>
    </w:p>
    <w:p w14:paraId="53420850" w14:textId="77777777" w:rsidR="006C2B0E" w:rsidRPr="00BE1F9B" w:rsidRDefault="006C2B0E" w:rsidP="00BE1F9B">
      <w:pPr>
        <w:ind w:left="2835"/>
        <w:jc w:val="right"/>
        <w:rPr>
          <w:rFonts w:ascii="Times New Roman" w:eastAsia="Calibri" w:hAnsi="Times New Roman" w:cs="Times New Roman"/>
          <w:kern w:val="2"/>
          <w:sz w:val="28"/>
          <w:szCs w:val="28"/>
          <w:lang w:val="uk-UA" w:eastAsia="en-US"/>
          <w14:ligatures w14:val="standardContextual"/>
        </w:rPr>
      </w:pPr>
      <w:r w:rsidRPr="00BE1F9B">
        <w:rPr>
          <w:rFonts w:ascii="Times New Roman" w:eastAsia="Calibri" w:hAnsi="Times New Roman" w:cs="Times New Roman"/>
          <w:kern w:val="2"/>
          <w:sz w:val="28"/>
          <w:szCs w:val="28"/>
          <w:lang w:val="uk-UA" w:eastAsia="en-US"/>
          <w14:ligatures w14:val="standardContextual"/>
        </w:rPr>
        <w:t>викладач вищої кваліфікаційної категорії</w:t>
      </w:r>
    </w:p>
    <w:p w14:paraId="4EB862BE" w14:textId="77777777" w:rsidR="00D85561" w:rsidRDefault="00D85561" w:rsidP="00BE1F9B">
      <w:pPr>
        <w:ind w:left="2835"/>
        <w:jc w:val="right"/>
        <w:rPr>
          <w:rFonts w:ascii="Times New Roman" w:eastAsia="Calibri" w:hAnsi="Times New Roman" w:cs="Times New Roman"/>
          <w:b/>
          <w:i/>
          <w:kern w:val="2"/>
          <w:sz w:val="28"/>
          <w:szCs w:val="28"/>
          <w:lang w:val="uk-UA" w:eastAsia="en-US"/>
          <w14:ligatures w14:val="standardContextual"/>
        </w:rPr>
      </w:pPr>
    </w:p>
    <w:p w14:paraId="2745D9A7" w14:textId="40607013" w:rsidR="006C2B0E" w:rsidRPr="00BE1F9B" w:rsidRDefault="00BE1F9B" w:rsidP="00BE1F9B">
      <w:pPr>
        <w:ind w:left="2835"/>
        <w:jc w:val="right"/>
        <w:rPr>
          <w:rFonts w:ascii="Times New Roman" w:eastAsia="Calibri" w:hAnsi="Times New Roman" w:cs="Times New Roman"/>
          <w:b/>
          <w:i/>
          <w:kern w:val="2"/>
          <w:sz w:val="28"/>
          <w:szCs w:val="28"/>
          <w:lang w:val="uk-UA" w:eastAsia="en-US"/>
          <w14:ligatures w14:val="standardContextual"/>
        </w:rPr>
      </w:pPr>
      <w:r w:rsidRPr="00BE1F9B">
        <w:rPr>
          <w:rFonts w:ascii="Times New Roman" w:eastAsia="Calibri" w:hAnsi="Times New Roman" w:cs="Times New Roman"/>
          <w:b/>
          <w:i/>
          <w:kern w:val="2"/>
          <w:sz w:val="28"/>
          <w:szCs w:val="28"/>
          <w:lang w:val="uk-UA" w:eastAsia="en-US"/>
          <w14:ligatures w14:val="standardContextual"/>
        </w:rPr>
        <w:t>Сокирко</w:t>
      </w:r>
      <w:r w:rsidR="006C2B0E" w:rsidRPr="00BE1F9B">
        <w:rPr>
          <w:rFonts w:ascii="Times New Roman" w:eastAsia="Calibri" w:hAnsi="Times New Roman" w:cs="Times New Roman"/>
          <w:b/>
          <w:i/>
          <w:kern w:val="2"/>
          <w:sz w:val="28"/>
          <w:szCs w:val="28"/>
          <w:lang w:val="uk-UA" w:eastAsia="en-US"/>
          <w14:ligatures w14:val="standardContextual"/>
        </w:rPr>
        <w:t xml:space="preserve"> Софія</w:t>
      </w:r>
    </w:p>
    <w:p w14:paraId="3DBBA76C" w14:textId="3724B0D1" w:rsidR="006C2B0E" w:rsidRPr="00BE1F9B" w:rsidRDefault="00BE1F9B" w:rsidP="00BE1F9B">
      <w:pPr>
        <w:ind w:left="2835"/>
        <w:jc w:val="right"/>
        <w:rPr>
          <w:rFonts w:ascii="Times New Roman" w:eastAsia="Calibri" w:hAnsi="Times New Roman" w:cs="Times New Roman"/>
          <w:kern w:val="2"/>
          <w:sz w:val="28"/>
          <w:szCs w:val="28"/>
          <w:lang w:val="uk-UA" w:eastAsia="en-US"/>
          <w14:ligatures w14:val="standardContextual"/>
        </w:rPr>
      </w:pPr>
      <w:r w:rsidRPr="00BE1F9B">
        <w:rPr>
          <w:rFonts w:ascii="Times New Roman" w:eastAsia="Calibri" w:hAnsi="Times New Roman" w:cs="Times New Roman"/>
          <w:b/>
          <w:i/>
          <w:kern w:val="2"/>
          <w:sz w:val="28"/>
          <w:szCs w:val="28"/>
          <w:lang w:val="uk-UA" w:eastAsia="en-US"/>
          <w14:ligatures w14:val="standardContextual"/>
        </w:rPr>
        <w:t>Шевченко</w:t>
      </w:r>
      <w:r w:rsidR="006C2B0E" w:rsidRPr="00BE1F9B">
        <w:rPr>
          <w:rFonts w:ascii="Times New Roman" w:eastAsia="Calibri" w:hAnsi="Times New Roman" w:cs="Times New Roman"/>
          <w:b/>
          <w:i/>
          <w:kern w:val="2"/>
          <w:sz w:val="28"/>
          <w:szCs w:val="28"/>
          <w:lang w:val="uk-UA" w:eastAsia="en-US"/>
          <w14:ligatures w14:val="standardContextual"/>
        </w:rPr>
        <w:t xml:space="preserve"> Вікторія</w:t>
      </w:r>
      <w:r w:rsidR="006C2B0E" w:rsidRPr="00BE1F9B">
        <w:rPr>
          <w:rFonts w:ascii="Times New Roman" w:eastAsia="Calibri" w:hAnsi="Times New Roman" w:cs="Times New Roman"/>
          <w:kern w:val="2"/>
          <w:sz w:val="28"/>
          <w:szCs w:val="28"/>
          <w:lang w:val="uk-UA" w:eastAsia="en-US"/>
          <w14:ligatures w14:val="standardContextual"/>
        </w:rPr>
        <w:t xml:space="preserve"> </w:t>
      </w:r>
    </w:p>
    <w:p w14:paraId="6312A636" w14:textId="77777777" w:rsidR="006C2B0E" w:rsidRPr="00BE1F9B" w:rsidRDefault="006C2B0E" w:rsidP="00BE1F9B">
      <w:pPr>
        <w:ind w:left="2835"/>
        <w:jc w:val="right"/>
        <w:rPr>
          <w:rFonts w:ascii="Times New Roman" w:eastAsia="Calibri" w:hAnsi="Times New Roman" w:cs="Times New Roman"/>
          <w:kern w:val="2"/>
          <w:sz w:val="28"/>
          <w:szCs w:val="28"/>
          <w:lang w:val="uk-UA" w:eastAsia="en-US"/>
          <w14:ligatures w14:val="standardContextual"/>
        </w:rPr>
      </w:pPr>
      <w:r w:rsidRPr="00BE1F9B">
        <w:rPr>
          <w:rFonts w:ascii="Times New Roman" w:eastAsia="Calibri" w:hAnsi="Times New Roman" w:cs="Times New Roman"/>
          <w:kern w:val="2"/>
          <w:sz w:val="28"/>
          <w:szCs w:val="28"/>
          <w:lang w:val="uk-UA" w:eastAsia="en-US"/>
          <w14:ligatures w14:val="standardContextual"/>
        </w:rPr>
        <w:t xml:space="preserve">Здобувач фахової передвищої освіти </w:t>
      </w:r>
    </w:p>
    <w:p w14:paraId="5D7F467F" w14:textId="77777777" w:rsidR="006C2B0E" w:rsidRPr="00BE1F9B" w:rsidRDefault="006C2B0E" w:rsidP="00BE1F9B">
      <w:pPr>
        <w:ind w:left="2835"/>
        <w:jc w:val="right"/>
        <w:rPr>
          <w:rFonts w:ascii="Times New Roman" w:eastAsia="Calibri" w:hAnsi="Times New Roman" w:cs="Times New Roman"/>
          <w:kern w:val="2"/>
          <w:sz w:val="28"/>
          <w:szCs w:val="28"/>
          <w:lang w:val="uk-UA" w:eastAsia="en-US"/>
          <w14:ligatures w14:val="standardContextual"/>
        </w:rPr>
      </w:pPr>
      <w:r w:rsidRPr="00BE1F9B">
        <w:rPr>
          <w:rFonts w:ascii="Times New Roman" w:eastAsia="Calibri" w:hAnsi="Times New Roman" w:cs="Times New Roman"/>
          <w:kern w:val="2"/>
          <w:sz w:val="28"/>
          <w:szCs w:val="28"/>
          <w:lang w:val="uk-UA" w:eastAsia="en-US"/>
          <w14:ligatures w14:val="standardContextual"/>
        </w:rPr>
        <w:t xml:space="preserve">Освітньо-професійної програми </w:t>
      </w:r>
    </w:p>
    <w:p w14:paraId="76C07104" w14:textId="77777777" w:rsidR="006C2B0E" w:rsidRPr="00BE1F9B" w:rsidRDefault="006C2B0E" w:rsidP="00BE1F9B">
      <w:pPr>
        <w:ind w:left="2835"/>
        <w:jc w:val="right"/>
        <w:rPr>
          <w:rFonts w:ascii="Times New Roman" w:eastAsia="Calibri" w:hAnsi="Times New Roman" w:cs="Times New Roman"/>
          <w:kern w:val="2"/>
          <w:sz w:val="28"/>
          <w:szCs w:val="28"/>
          <w:lang w:val="uk-UA" w:eastAsia="en-US"/>
          <w14:ligatures w14:val="standardContextual"/>
        </w:rPr>
      </w:pPr>
      <w:r w:rsidRPr="00BE1F9B">
        <w:rPr>
          <w:rFonts w:ascii="Times New Roman" w:eastAsia="Calibri" w:hAnsi="Times New Roman" w:cs="Times New Roman"/>
          <w:kern w:val="2"/>
          <w:sz w:val="28"/>
          <w:szCs w:val="28"/>
          <w:lang w:val="uk-UA" w:eastAsia="en-US"/>
          <w14:ligatures w14:val="standardContextual"/>
        </w:rPr>
        <w:t>Економіка</w:t>
      </w:r>
    </w:p>
    <w:p w14:paraId="4FBCA275" w14:textId="77777777" w:rsidR="006C2B0E" w:rsidRPr="00BE1F9B" w:rsidRDefault="006C2B0E" w:rsidP="00BE1F9B">
      <w:pPr>
        <w:ind w:left="2835"/>
        <w:jc w:val="right"/>
        <w:rPr>
          <w:rFonts w:ascii="Times New Roman" w:eastAsia="Calibri" w:hAnsi="Times New Roman" w:cs="Times New Roman"/>
          <w:kern w:val="2"/>
          <w:sz w:val="28"/>
          <w:szCs w:val="28"/>
          <w:lang w:val="uk-UA" w:eastAsia="en-US"/>
          <w14:ligatures w14:val="standardContextual"/>
        </w:rPr>
      </w:pPr>
      <w:r w:rsidRPr="00BE1F9B">
        <w:rPr>
          <w:rFonts w:ascii="Times New Roman" w:eastAsia="Calibri" w:hAnsi="Times New Roman" w:cs="Times New Roman"/>
          <w:kern w:val="2"/>
          <w:sz w:val="28"/>
          <w:szCs w:val="28"/>
          <w:lang w:val="uk-UA" w:eastAsia="en-US"/>
          <w14:ligatures w14:val="standardContextual"/>
        </w:rPr>
        <w:t xml:space="preserve">ВСП «Фаховий коледж економіки і технологій </w:t>
      </w:r>
    </w:p>
    <w:p w14:paraId="12B15406" w14:textId="77777777" w:rsidR="006C2B0E" w:rsidRPr="00BE1F9B" w:rsidRDefault="006C2B0E" w:rsidP="00BE1F9B">
      <w:pPr>
        <w:ind w:left="2835"/>
        <w:jc w:val="right"/>
        <w:rPr>
          <w:rFonts w:ascii="Times New Roman" w:eastAsia="Calibri" w:hAnsi="Times New Roman" w:cs="Times New Roman"/>
          <w:kern w:val="2"/>
          <w:sz w:val="28"/>
          <w:szCs w:val="28"/>
          <w:lang w:val="uk-UA" w:eastAsia="en-US"/>
          <w14:ligatures w14:val="standardContextual"/>
        </w:rPr>
      </w:pPr>
      <w:r w:rsidRPr="00BE1F9B">
        <w:rPr>
          <w:rFonts w:ascii="Times New Roman" w:eastAsia="Calibri" w:hAnsi="Times New Roman" w:cs="Times New Roman"/>
          <w:kern w:val="2"/>
          <w:sz w:val="28"/>
          <w:szCs w:val="28"/>
          <w:lang w:val="uk-UA" w:eastAsia="en-US"/>
          <w14:ligatures w14:val="standardContextual"/>
        </w:rPr>
        <w:t xml:space="preserve">Національного університету «Чернігівська політехніка» </w:t>
      </w:r>
    </w:p>
    <w:p w14:paraId="37F124C6" w14:textId="77777777" w:rsidR="006C2B0E" w:rsidRPr="006C2B0E" w:rsidRDefault="006C2B0E" w:rsidP="00BE1F9B">
      <w:pPr>
        <w:ind w:left="2835"/>
        <w:jc w:val="right"/>
        <w:rPr>
          <w:rFonts w:ascii="Times New Roman" w:eastAsia="Calibri" w:hAnsi="Times New Roman" w:cs="Times New Roman"/>
          <w:kern w:val="2"/>
          <w:sz w:val="24"/>
          <w:szCs w:val="24"/>
          <w:lang w:val="uk-UA" w:eastAsia="en-US"/>
          <w14:ligatures w14:val="standardContextual"/>
        </w:rPr>
      </w:pPr>
      <w:r w:rsidRPr="00BE1F9B">
        <w:rPr>
          <w:rFonts w:ascii="Times New Roman" w:eastAsia="Calibri" w:hAnsi="Times New Roman" w:cs="Times New Roman"/>
          <w:kern w:val="2"/>
          <w:sz w:val="28"/>
          <w:szCs w:val="28"/>
          <w:lang w:val="uk-UA" w:eastAsia="en-US"/>
          <w14:ligatures w14:val="standardContextual"/>
        </w:rPr>
        <w:t>м. Чернігів, Україна</w:t>
      </w:r>
    </w:p>
    <w:p w14:paraId="70596D01" w14:textId="77777777" w:rsidR="00BE1F9B" w:rsidRDefault="00BE1F9B" w:rsidP="006C2B0E">
      <w:pPr>
        <w:spacing w:after="160"/>
        <w:jc w:val="center"/>
        <w:rPr>
          <w:rFonts w:ascii="Times New Roman" w:eastAsia="Times New Roman" w:hAnsi="Times New Roman" w:cs="Times New Roman"/>
          <w:b/>
          <w:kern w:val="2"/>
          <w:sz w:val="28"/>
          <w:szCs w:val="28"/>
          <w:lang w:val="uk-UA" w:eastAsia="en-US"/>
          <w14:ligatures w14:val="standardContextual"/>
        </w:rPr>
      </w:pPr>
    </w:p>
    <w:p w14:paraId="391C9B6B" w14:textId="6EE6ED18" w:rsidR="006C2B0E" w:rsidRDefault="006C2B0E" w:rsidP="00BE1F9B">
      <w:pPr>
        <w:jc w:val="center"/>
        <w:rPr>
          <w:rFonts w:ascii="Times New Roman" w:eastAsia="Times New Roman" w:hAnsi="Times New Roman" w:cs="Times New Roman"/>
          <w:b/>
          <w:kern w:val="2"/>
          <w:sz w:val="28"/>
          <w:szCs w:val="28"/>
          <w:lang w:val="uk-UA" w:eastAsia="en-US"/>
          <w14:ligatures w14:val="standardContextual"/>
        </w:rPr>
      </w:pPr>
      <w:r w:rsidRPr="006C2B0E">
        <w:rPr>
          <w:rFonts w:ascii="Times New Roman" w:eastAsia="Times New Roman" w:hAnsi="Times New Roman" w:cs="Times New Roman"/>
          <w:b/>
          <w:kern w:val="2"/>
          <w:sz w:val="28"/>
          <w:szCs w:val="28"/>
          <w:lang w:val="uk-UA" w:eastAsia="en-US"/>
          <w14:ligatures w14:val="standardContextual"/>
        </w:rPr>
        <w:t>ЕКОНОМІЧНИЙ РОЗВИТОК ЧЕРНІГІВЩИНИ</w:t>
      </w:r>
    </w:p>
    <w:p w14:paraId="19832965" w14:textId="77777777" w:rsidR="006C2B0E" w:rsidRPr="006C2B0E" w:rsidRDefault="006C2B0E" w:rsidP="00D85561">
      <w:pPr>
        <w:ind w:firstLine="426"/>
        <w:jc w:val="both"/>
        <w:rPr>
          <w:rFonts w:ascii="Times New Roman" w:eastAsia="Times New Roman" w:hAnsi="Times New Roman" w:cs="Times New Roman"/>
          <w:kern w:val="2"/>
          <w:sz w:val="28"/>
          <w:szCs w:val="28"/>
          <w:lang w:val="uk-UA" w:eastAsia="en-US"/>
          <w14:ligatures w14:val="standardContextual"/>
        </w:rPr>
      </w:pPr>
      <w:r w:rsidRPr="006C2B0E">
        <w:rPr>
          <w:rFonts w:ascii="Times New Roman" w:eastAsia="Times New Roman" w:hAnsi="Times New Roman" w:cs="Times New Roman"/>
          <w:b/>
          <w:kern w:val="2"/>
          <w:sz w:val="28"/>
          <w:szCs w:val="28"/>
          <w:lang w:val="uk-UA" w:eastAsia="en-US"/>
          <w14:ligatures w14:val="standardContextual"/>
        </w:rPr>
        <w:t>Ключові поняття та терміни:</w:t>
      </w:r>
      <w:r w:rsidRPr="006C2B0E">
        <w:rPr>
          <w:rFonts w:ascii="Times New Roman" w:eastAsia="Times New Roman" w:hAnsi="Times New Roman" w:cs="Times New Roman"/>
          <w:kern w:val="2"/>
          <w:sz w:val="28"/>
          <w:szCs w:val="28"/>
          <w:lang w:val="uk-UA" w:eastAsia="en-US"/>
          <w14:ligatures w14:val="standardContextual"/>
        </w:rPr>
        <w:t xml:space="preserve"> економічний розвиток, аграрний сектор, сектор житлового будівництва, сектор виготовлення харчової продукції, руйнування, відбудова, розвиток бізнесу, партнерство, культурний розвиток, людський потенціал, цифрова трансформація.</w:t>
      </w:r>
    </w:p>
    <w:p w14:paraId="57D7D325" w14:textId="77777777" w:rsidR="006C2B0E" w:rsidRPr="006C2B0E" w:rsidRDefault="006C2B0E" w:rsidP="00D85561">
      <w:pPr>
        <w:ind w:firstLine="426"/>
        <w:jc w:val="both"/>
        <w:rPr>
          <w:rFonts w:ascii="Times New Roman" w:eastAsia="Times New Roman" w:hAnsi="Times New Roman" w:cs="Times New Roman"/>
          <w:kern w:val="2"/>
          <w:sz w:val="28"/>
          <w:szCs w:val="28"/>
          <w:lang w:val="uk-UA" w:eastAsia="en-US"/>
          <w14:ligatures w14:val="standardContextual"/>
        </w:rPr>
      </w:pPr>
      <w:r w:rsidRPr="006C2B0E">
        <w:rPr>
          <w:rFonts w:ascii="Times New Roman" w:eastAsia="Times New Roman" w:hAnsi="Times New Roman" w:cs="Times New Roman"/>
          <w:kern w:val="2"/>
          <w:sz w:val="28"/>
          <w:szCs w:val="28"/>
          <w:lang w:val="uk-UA" w:eastAsia="en-US"/>
          <w14:ligatures w14:val="standardContextual"/>
        </w:rPr>
        <w:t xml:space="preserve">Чернігівщина - область, що знаходиться на півночі України. Тут знаходиться багато лісів, озер, а також річка Дніпро та її притока Десна. За радянських часів Чернігівська область була важливим сполучним пунктом, адже вона межує одночасно з </w:t>
      </w:r>
      <w:proofErr w:type="spellStart"/>
      <w:r w:rsidRPr="006C2B0E">
        <w:rPr>
          <w:rFonts w:ascii="Times New Roman" w:eastAsia="Times New Roman" w:hAnsi="Times New Roman" w:cs="Times New Roman"/>
          <w:kern w:val="2"/>
          <w:sz w:val="28"/>
          <w:szCs w:val="28"/>
          <w:lang w:val="uk-UA" w:eastAsia="en-US"/>
          <w14:ligatures w14:val="standardContextual"/>
        </w:rPr>
        <w:t>росією</w:t>
      </w:r>
      <w:proofErr w:type="spellEnd"/>
      <w:r w:rsidRPr="006C2B0E">
        <w:rPr>
          <w:rFonts w:ascii="Times New Roman" w:eastAsia="Times New Roman" w:hAnsi="Times New Roman" w:cs="Times New Roman"/>
          <w:kern w:val="2"/>
          <w:sz w:val="28"/>
          <w:szCs w:val="28"/>
          <w:lang w:val="uk-UA" w:eastAsia="en-US"/>
          <w14:ligatures w14:val="standardContextual"/>
        </w:rPr>
        <w:t xml:space="preserve"> та </w:t>
      </w:r>
      <w:proofErr w:type="spellStart"/>
      <w:r w:rsidRPr="006C2B0E">
        <w:rPr>
          <w:rFonts w:ascii="Times New Roman" w:eastAsia="Times New Roman" w:hAnsi="Times New Roman" w:cs="Times New Roman"/>
          <w:kern w:val="2"/>
          <w:sz w:val="28"/>
          <w:szCs w:val="28"/>
          <w:lang w:val="uk-UA" w:eastAsia="en-US"/>
          <w14:ligatures w14:val="standardContextual"/>
        </w:rPr>
        <w:t>білоруссю</w:t>
      </w:r>
      <w:proofErr w:type="spellEnd"/>
      <w:r w:rsidRPr="006C2B0E">
        <w:rPr>
          <w:rFonts w:ascii="Times New Roman" w:eastAsia="Times New Roman" w:hAnsi="Times New Roman" w:cs="Times New Roman"/>
          <w:kern w:val="2"/>
          <w:sz w:val="28"/>
          <w:szCs w:val="28"/>
          <w:lang w:val="uk-UA" w:eastAsia="en-US"/>
          <w14:ligatures w14:val="standardContextual"/>
        </w:rPr>
        <w:t xml:space="preserve">. Це підтверджується широкою розгалуженістю залізничних колій та автотранспортними магістралями. </w:t>
      </w:r>
    </w:p>
    <w:p w14:paraId="0DCC08E9" w14:textId="77777777" w:rsidR="006C2B0E" w:rsidRPr="006C2B0E" w:rsidRDefault="006C2B0E" w:rsidP="00D85561">
      <w:pPr>
        <w:ind w:firstLine="426"/>
        <w:jc w:val="both"/>
        <w:rPr>
          <w:rFonts w:ascii="Times New Roman" w:eastAsia="Times New Roman" w:hAnsi="Times New Roman" w:cs="Times New Roman"/>
          <w:kern w:val="2"/>
          <w:sz w:val="28"/>
          <w:szCs w:val="28"/>
          <w:lang w:val="uk-UA" w:eastAsia="en-US"/>
          <w14:ligatures w14:val="standardContextual"/>
        </w:rPr>
      </w:pPr>
      <w:r w:rsidRPr="006C2B0E">
        <w:rPr>
          <w:rFonts w:ascii="Times New Roman" w:eastAsia="Times New Roman" w:hAnsi="Times New Roman" w:cs="Times New Roman"/>
          <w:kern w:val="2"/>
          <w:sz w:val="28"/>
          <w:szCs w:val="28"/>
          <w:lang w:val="uk-UA" w:eastAsia="en-US"/>
          <w14:ligatures w14:val="standardContextual"/>
        </w:rPr>
        <w:lastRenderedPageBreak/>
        <w:t xml:space="preserve">З моменту здобуття незалежності цілі економічного розвитку дещо змінилися. Згідно з програмами та їх виконанням за даними Департаменту економічного розвитку Чернігівської ОДА розвитку досягли такі сектори, як аграрний, сектор житлового будівництва, сектор виготовлення харчової продукції, деревообробна промисловість. </w:t>
      </w:r>
    </w:p>
    <w:p w14:paraId="677E9DA5" w14:textId="77777777" w:rsidR="006C2B0E" w:rsidRPr="006C2B0E" w:rsidRDefault="006C2B0E" w:rsidP="00D85561">
      <w:pPr>
        <w:shd w:val="clear" w:color="auto" w:fill="FFFFFF"/>
        <w:ind w:firstLine="426"/>
        <w:jc w:val="both"/>
        <w:rPr>
          <w:rFonts w:ascii="Times New Roman" w:eastAsia="Times New Roman" w:hAnsi="Times New Roman" w:cs="Times New Roman"/>
          <w:kern w:val="2"/>
          <w:sz w:val="28"/>
          <w:szCs w:val="28"/>
          <w:lang w:val="uk-UA" w:eastAsia="en-US"/>
          <w14:ligatures w14:val="standardContextual"/>
        </w:rPr>
      </w:pPr>
      <w:r w:rsidRPr="006C2B0E">
        <w:rPr>
          <w:rFonts w:ascii="Times New Roman" w:eastAsia="Times New Roman" w:hAnsi="Times New Roman" w:cs="Times New Roman"/>
          <w:kern w:val="2"/>
          <w:sz w:val="28"/>
          <w:szCs w:val="28"/>
          <w:lang w:val="uk-UA" w:eastAsia="en-US"/>
          <w14:ligatures w14:val="standardContextual"/>
        </w:rPr>
        <w:t>Під час активних</w:t>
      </w:r>
      <w:hyperlink r:id="rId124">
        <w:r w:rsidRPr="006C2B0E">
          <w:rPr>
            <w:rFonts w:ascii="Times New Roman" w:eastAsia="Times New Roman" w:hAnsi="Times New Roman" w:cs="Times New Roman"/>
            <w:kern w:val="2"/>
            <w:sz w:val="28"/>
            <w:szCs w:val="28"/>
            <w:lang w:val="uk-UA" w:eastAsia="en-US"/>
            <w14:ligatures w14:val="standardContextual"/>
          </w:rPr>
          <w:t xml:space="preserve"> бойових дій </w:t>
        </w:r>
      </w:hyperlink>
      <w:r w:rsidRPr="006C2B0E">
        <w:rPr>
          <w:rFonts w:ascii="Times New Roman" w:eastAsia="Times New Roman" w:hAnsi="Times New Roman" w:cs="Times New Roman"/>
          <w:kern w:val="2"/>
          <w:sz w:val="28"/>
          <w:szCs w:val="28"/>
          <w:lang w:val="uk-UA" w:eastAsia="en-US"/>
          <w14:ligatures w14:val="standardContextual"/>
        </w:rPr>
        <w:t>на Чернігівщині у лютому-березні 2022 року економічний сектор області фактично зупинився. Втім, уже з вигнанням ворога у квітні почав поступово відновлюватися: з 15% до близько 25% збільшилася частка суб’єктів господарювання, які працювали у той період.</w:t>
      </w:r>
    </w:p>
    <w:p w14:paraId="7F72BC52" w14:textId="77777777" w:rsidR="006C2B0E" w:rsidRPr="006C2B0E" w:rsidRDefault="006C2B0E" w:rsidP="00D85561">
      <w:pPr>
        <w:shd w:val="clear" w:color="auto" w:fill="FFFFFF"/>
        <w:ind w:firstLine="426"/>
        <w:jc w:val="both"/>
        <w:rPr>
          <w:rFonts w:ascii="Times New Roman" w:eastAsia="Times New Roman" w:hAnsi="Times New Roman" w:cs="Times New Roman"/>
          <w:kern w:val="2"/>
          <w:sz w:val="28"/>
          <w:szCs w:val="28"/>
          <w:lang w:val="uk-UA" w:eastAsia="en-US"/>
          <w14:ligatures w14:val="standardContextual"/>
        </w:rPr>
      </w:pPr>
      <w:r w:rsidRPr="006C2B0E">
        <w:rPr>
          <w:rFonts w:ascii="Times New Roman" w:eastAsia="Times New Roman" w:hAnsi="Times New Roman" w:cs="Times New Roman"/>
          <w:kern w:val="2"/>
          <w:sz w:val="28"/>
          <w:szCs w:val="28"/>
          <w:lang w:val="uk-UA" w:eastAsia="en-US"/>
          <w14:ligatures w14:val="standardContextual"/>
        </w:rPr>
        <w:t>Загалом же ворог пошкодив чи зруйнував майже пів тисячі таких суб’єктів, зокрема у сфері торгівлі, сільського господарства та промисловості. Фіксація руйнувань продовжується, зважаючи на постійні обстріли прикордоння.</w:t>
      </w:r>
    </w:p>
    <w:p w14:paraId="6FAF9FE1" w14:textId="77777777" w:rsidR="006C2B0E" w:rsidRPr="006C2B0E" w:rsidRDefault="006C2B0E" w:rsidP="00D85561">
      <w:pPr>
        <w:shd w:val="clear" w:color="auto" w:fill="FFFFFF"/>
        <w:ind w:firstLine="426"/>
        <w:jc w:val="both"/>
        <w:rPr>
          <w:rFonts w:ascii="Times New Roman" w:eastAsia="Times New Roman" w:hAnsi="Times New Roman" w:cs="Times New Roman"/>
          <w:kern w:val="2"/>
          <w:sz w:val="28"/>
          <w:szCs w:val="28"/>
          <w:lang w:val="uk-UA" w:eastAsia="en-US"/>
          <w14:ligatures w14:val="standardContextual"/>
        </w:rPr>
      </w:pPr>
      <w:r w:rsidRPr="006C2B0E">
        <w:rPr>
          <w:rFonts w:ascii="Times New Roman" w:eastAsia="Times New Roman" w:hAnsi="Times New Roman" w:cs="Times New Roman"/>
          <w:kern w:val="2"/>
          <w:sz w:val="28"/>
          <w:szCs w:val="28"/>
          <w:lang w:val="uk-UA" w:eastAsia="en-US"/>
          <w14:ligatures w14:val="standardContextual"/>
        </w:rPr>
        <w:t>За підсумками 2022 року, промисловість зменшила виробництво близько на чверть, сільське господарство – на 20%, експорт знизився майже на 40%, а будівництво, крім об’єктів відновлення, – практично припинилося.</w:t>
      </w:r>
    </w:p>
    <w:p w14:paraId="3F9571F3" w14:textId="77777777" w:rsidR="006C2B0E" w:rsidRPr="006C2B0E" w:rsidRDefault="006C2B0E" w:rsidP="00D85561">
      <w:pPr>
        <w:shd w:val="clear" w:color="auto" w:fill="FFFFFF"/>
        <w:ind w:firstLine="426"/>
        <w:jc w:val="both"/>
        <w:rPr>
          <w:rFonts w:ascii="Times New Roman" w:eastAsia="Times New Roman" w:hAnsi="Times New Roman" w:cs="Times New Roman"/>
          <w:kern w:val="2"/>
          <w:sz w:val="28"/>
          <w:szCs w:val="28"/>
          <w:lang w:val="uk-UA" w:eastAsia="en-US"/>
          <w14:ligatures w14:val="standardContextual"/>
        </w:rPr>
      </w:pPr>
      <w:r w:rsidRPr="006C2B0E">
        <w:rPr>
          <w:rFonts w:ascii="Times New Roman" w:eastAsia="Times New Roman" w:hAnsi="Times New Roman" w:cs="Times New Roman"/>
          <w:kern w:val="2"/>
          <w:sz w:val="28"/>
          <w:szCs w:val="28"/>
          <w:lang w:val="uk-UA" w:eastAsia="en-US"/>
          <w14:ligatures w14:val="standardContextual"/>
        </w:rPr>
        <w:t xml:space="preserve">До 2027 року була розроблена стратегія розвитку </w:t>
      </w:r>
      <w:proofErr w:type="spellStart"/>
      <w:r w:rsidRPr="006C2B0E">
        <w:rPr>
          <w:rFonts w:ascii="Times New Roman" w:eastAsia="Times New Roman" w:hAnsi="Times New Roman" w:cs="Times New Roman"/>
          <w:kern w:val="2"/>
          <w:sz w:val="28"/>
          <w:szCs w:val="28"/>
          <w:lang w:val="uk-UA" w:eastAsia="en-US"/>
          <w14:ligatures w14:val="standardContextual"/>
        </w:rPr>
        <w:t>Чернгівщини</w:t>
      </w:r>
      <w:proofErr w:type="spellEnd"/>
      <w:r w:rsidRPr="006C2B0E">
        <w:rPr>
          <w:rFonts w:ascii="Times New Roman" w:eastAsia="Times New Roman" w:hAnsi="Times New Roman" w:cs="Times New Roman"/>
          <w:kern w:val="2"/>
          <w:sz w:val="28"/>
          <w:szCs w:val="28"/>
          <w:lang w:val="uk-UA" w:eastAsia="en-US"/>
          <w14:ligatures w14:val="standardContextual"/>
        </w:rPr>
        <w:t xml:space="preserve">, проте внаслідок повномасштабного вторгнення </w:t>
      </w:r>
      <w:proofErr w:type="spellStart"/>
      <w:r w:rsidRPr="006C2B0E">
        <w:rPr>
          <w:rFonts w:ascii="Times New Roman" w:eastAsia="Times New Roman" w:hAnsi="Times New Roman" w:cs="Times New Roman"/>
          <w:kern w:val="2"/>
          <w:sz w:val="28"/>
          <w:szCs w:val="28"/>
          <w:lang w:val="uk-UA" w:eastAsia="en-US"/>
          <w14:ligatures w14:val="standardContextual"/>
        </w:rPr>
        <w:t>рф</w:t>
      </w:r>
      <w:proofErr w:type="spellEnd"/>
      <w:r w:rsidRPr="006C2B0E">
        <w:rPr>
          <w:rFonts w:ascii="Times New Roman" w:eastAsia="Times New Roman" w:hAnsi="Times New Roman" w:cs="Times New Roman"/>
          <w:kern w:val="2"/>
          <w:sz w:val="28"/>
          <w:szCs w:val="28"/>
          <w:lang w:val="uk-UA" w:eastAsia="en-US"/>
          <w14:ligatures w14:val="standardContextual"/>
        </w:rPr>
        <w:t xml:space="preserve"> вона дещо змінила свої цілі. До прикладу будівництво закладів освіти, змінилось на їх відбудову. Наразі визначено 5 стратегічних цілей розвитку, зокрема вони стосуються безпеки, відбудови громад, ремонту доріг, відновлення бізнесу, культурного розвитку, збереження та розвитку людського потенціалу, розвитку ефективного багаторівневого врядування та цифрової трансформації. Щодо житлового будівництва, то наразі планують збільшити кількість модульних будинків, а також приділяти особливу увагу відбудови житлового сектору. Також варто зосередитись на розвитку малого та середнього бізнесу, способи залучення грантів та інвестицій для них. </w:t>
      </w:r>
    </w:p>
    <w:p w14:paraId="634150D1" w14:textId="77777777" w:rsidR="006C2B0E" w:rsidRPr="006C2B0E" w:rsidRDefault="006C2B0E" w:rsidP="00D85561">
      <w:pPr>
        <w:shd w:val="clear" w:color="auto" w:fill="FFFFFF"/>
        <w:ind w:firstLine="426"/>
        <w:jc w:val="both"/>
        <w:rPr>
          <w:rFonts w:ascii="Times New Roman" w:eastAsia="Times New Roman" w:hAnsi="Times New Roman" w:cs="Times New Roman"/>
          <w:kern w:val="2"/>
          <w:sz w:val="28"/>
          <w:szCs w:val="28"/>
          <w:lang w:val="uk-UA" w:eastAsia="en-US"/>
          <w14:ligatures w14:val="standardContextual"/>
        </w:rPr>
      </w:pPr>
      <w:r w:rsidRPr="006C2B0E">
        <w:rPr>
          <w:rFonts w:ascii="Times New Roman" w:eastAsia="Times New Roman" w:hAnsi="Times New Roman" w:cs="Times New Roman"/>
          <w:kern w:val="2"/>
          <w:sz w:val="28"/>
          <w:szCs w:val="28"/>
          <w:lang w:val="uk-UA" w:eastAsia="en-US"/>
          <w14:ligatures w14:val="standardContextual"/>
        </w:rPr>
        <w:t xml:space="preserve">Нині, станом на 2023 рік уже є певні кроки відбудови у економічній складовій. Сім відбудованих мостів і три модульних, ще три – на яких будівництво незавершене. Початок комплексної відбудови села Ягідне, на яку передбачено 400 мільйонів гривень. Збудоване модульне містечко на вулиці Дрозда за 240 мільйонів гривень. Зведені за допомогою волонтерів та благодійників приватні будинки у селах області й відновлені квартири у багатоповерхівках Чернігова. Також додався новий етап відбудови після ракетного удару по центру Чернігова 19 серпня 2023 року. </w:t>
      </w:r>
    </w:p>
    <w:p w14:paraId="5BC63E16" w14:textId="77777777" w:rsidR="006C2B0E" w:rsidRPr="006C2B0E" w:rsidRDefault="006C2B0E" w:rsidP="00D85561">
      <w:pPr>
        <w:shd w:val="clear" w:color="auto" w:fill="FFFFFF"/>
        <w:ind w:firstLine="426"/>
        <w:jc w:val="both"/>
        <w:rPr>
          <w:rFonts w:ascii="Times New Roman" w:eastAsia="Times New Roman" w:hAnsi="Times New Roman" w:cs="Times New Roman"/>
          <w:kern w:val="2"/>
          <w:sz w:val="28"/>
          <w:szCs w:val="28"/>
          <w:highlight w:val="white"/>
          <w:lang w:val="uk-UA" w:eastAsia="en-US"/>
          <w14:ligatures w14:val="standardContextual"/>
        </w:rPr>
      </w:pPr>
      <w:r w:rsidRPr="006C2B0E">
        <w:rPr>
          <w:rFonts w:ascii="Times New Roman" w:eastAsia="Times New Roman" w:hAnsi="Times New Roman" w:cs="Times New Roman"/>
          <w:kern w:val="2"/>
          <w:sz w:val="28"/>
          <w:szCs w:val="28"/>
          <w:lang w:val="uk-UA" w:eastAsia="en-US"/>
          <w14:ligatures w14:val="standardContextual"/>
        </w:rPr>
        <w:t xml:space="preserve">Проте відновлення не завершилось 2023 року, воно продовжується і досі. </w:t>
      </w:r>
      <w:r w:rsidRPr="006C2B0E">
        <w:rPr>
          <w:rFonts w:ascii="Times New Roman" w:eastAsia="Times New Roman" w:hAnsi="Times New Roman" w:cs="Times New Roman"/>
          <w:kern w:val="2"/>
          <w:sz w:val="28"/>
          <w:szCs w:val="28"/>
          <w:highlight w:val="white"/>
          <w:lang w:val="uk-UA" w:eastAsia="en-US"/>
          <w14:ligatures w14:val="standardContextual"/>
        </w:rPr>
        <w:t>На початку березня 2026 року Чернігівську область відвідав засновник і голова БО «</w:t>
      </w:r>
      <w:proofErr w:type="spellStart"/>
      <w:r w:rsidRPr="006C2B0E">
        <w:rPr>
          <w:rFonts w:ascii="Times New Roman" w:eastAsia="Times New Roman" w:hAnsi="Times New Roman" w:cs="Times New Roman"/>
          <w:kern w:val="2"/>
          <w:sz w:val="28"/>
          <w:szCs w:val="28"/>
          <w:highlight w:val="white"/>
          <w:lang w:val="uk-UA" w:eastAsia="en-US"/>
          <w14:ligatures w14:val="standardContextual"/>
        </w:rPr>
        <w:t>Kent</w:t>
      </w:r>
      <w:proofErr w:type="spellEnd"/>
      <w:r w:rsidRPr="006C2B0E">
        <w:rPr>
          <w:rFonts w:ascii="Times New Roman" w:eastAsia="Times New Roman" w:hAnsi="Times New Roman" w:cs="Times New Roman"/>
          <w:kern w:val="2"/>
          <w:sz w:val="28"/>
          <w:szCs w:val="28"/>
          <w:highlight w:val="white"/>
          <w:lang w:val="uk-UA" w:eastAsia="en-US"/>
          <w14:ligatures w14:val="standardContextual"/>
        </w:rPr>
        <w:t xml:space="preserve"> </w:t>
      </w:r>
      <w:proofErr w:type="spellStart"/>
      <w:r w:rsidRPr="006C2B0E">
        <w:rPr>
          <w:rFonts w:ascii="Times New Roman" w:eastAsia="Times New Roman" w:hAnsi="Times New Roman" w:cs="Times New Roman"/>
          <w:kern w:val="2"/>
          <w:sz w:val="28"/>
          <w:szCs w:val="28"/>
          <w:highlight w:val="white"/>
          <w:lang w:val="uk-UA" w:eastAsia="en-US"/>
          <w14:ligatures w14:val="standardContextual"/>
        </w:rPr>
        <w:t>With</w:t>
      </w:r>
      <w:proofErr w:type="spellEnd"/>
      <w:r w:rsidRPr="006C2B0E">
        <w:rPr>
          <w:rFonts w:ascii="Times New Roman" w:eastAsia="Times New Roman" w:hAnsi="Times New Roman" w:cs="Times New Roman"/>
          <w:kern w:val="2"/>
          <w:sz w:val="28"/>
          <w:szCs w:val="28"/>
          <w:highlight w:val="white"/>
          <w:lang w:val="uk-UA" w:eastAsia="en-US"/>
          <w14:ligatures w14:val="standardContextual"/>
        </w:rPr>
        <w:t xml:space="preserve"> </w:t>
      </w:r>
      <w:proofErr w:type="spellStart"/>
      <w:r w:rsidRPr="006C2B0E">
        <w:rPr>
          <w:rFonts w:ascii="Times New Roman" w:eastAsia="Times New Roman" w:hAnsi="Times New Roman" w:cs="Times New Roman"/>
          <w:kern w:val="2"/>
          <w:sz w:val="28"/>
          <w:szCs w:val="28"/>
          <w:highlight w:val="white"/>
          <w:lang w:val="uk-UA" w:eastAsia="en-US"/>
          <w14:ligatures w14:val="standardContextual"/>
        </w:rPr>
        <w:t>Ukraine</w:t>
      </w:r>
      <w:proofErr w:type="spellEnd"/>
      <w:r w:rsidRPr="006C2B0E">
        <w:rPr>
          <w:rFonts w:ascii="Times New Roman" w:eastAsia="Times New Roman" w:hAnsi="Times New Roman" w:cs="Times New Roman"/>
          <w:kern w:val="2"/>
          <w:sz w:val="28"/>
          <w:szCs w:val="28"/>
          <w:highlight w:val="white"/>
          <w:lang w:val="uk-UA" w:eastAsia="en-US"/>
          <w14:ligatures w14:val="standardContextual"/>
        </w:rPr>
        <w:t xml:space="preserve">» </w:t>
      </w:r>
      <w:proofErr w:type="spellStart"/>
      <w:r w:rsidRPr="006C2B0E">
        <w:rPr>
          <w:rFonts w:ascii="Times New Roman" w:eastAsia="Times New Roman" w:hAnsi="Times New Roman" w:cs="Times New Roman"/>
          <w:kern w:val="2"/>
          <w:sz w:val="28"/>
          <w:szCs w:val="28"/>
          <w:highlight w:val="white"/>
          <w:lang w:val="uk-UA" w:eastAsia="en-US"/>
          <w14:ligatures w14:val="standardContextual"/>
        </w:rPr>
        <w:t>Джордан</w:t>
      </w:r>
      <w:proofErr w:type="spellEnd"/>
      <w:r w:rsidRPr="006C2B0E">
        <w:rPr>
          <w:rFonts w:ascii="Times New Roman" w:eastAsia="Times New Roman" w:hAnsi="Times New Roman" w:cs="Times New Roman"/>
          <w:kern w:val="2"/>
          <w:sz w:val="28"/>
          <w:szCs w:val="28"/>
          <w:highlight w:val="white"/>
          <w:lang w:val="uk-UA" w:eastAsia="en-US"/>
          <w14:ligatures w14:val="standardContextual"/>
        </w:rPr>
        <w:t xml:space="preserve"> </w:t>
      </w:r>
      <w:proofErr w:type="spellStart"/>
      <w:r w:rsidRPr="006C2B0E">
        <w:rPr>
          <w:rFonts w:ascii="Times New Roman" w:eastAsia="Times New Roman" w:hAnsi="Times New Roman" w:cs="Times New Roman"/>
          <w:kern w:val="2"/>
          <w:sz w:val="28"/>
          <w:szCs w:val="28"/>
          <w:highlight w:val="white"/>
          <w:lang w:val="uk-UA" w:eastAsia="en-US"/>
          <w14:ligatures w14:val="standardContextual"/>
        </w:rPr>
        <w:t>Мід</w:t>
      </w:r>
      <w:proofErr w:type="spellEnd"/>
      <w:r w:rsidRPr="006C2B0E">
        <w:rPr>
          <w:rFonts w:ascii="Times New Roman" w:eastAsia="Times New Roman" w:hAnsi="Times New Roman" w:cs="Times New Roman"/>
          <w:kern w:val="2"/>
          <w:sz w:val="28"/>
          <w:szCs w:val="28"/>
          <w:highlight w:val="white"/>
          <w:lang w:val="uk-UA" w:eastAsia="en-US"/>
          <w14:ligatures w14:val="standardContextual"/>
        </w:rPr>
        <w:t xml:space="preserve">. Протягом кількох днів британський партнер знайомився з громадами регіону, їхніми ініціативами та обговорював можливості подальшої співпраці між Чернігівщиною та графством Кент (Велика Британія). Важливою складовою візиту стала освітня співпраця. Під час перебування на Чернігівщині відбулися онлайн-зустрічі між навчальними закладами області та школами графства Кент. Учні та педагоги </w:t>
      </w:r>
      <w:proofErr w:type="spellStart"/>
      <w:r w:rsidRPr="006C2B0E">
        <w:rPr>
          <w:rFonts w:ascii="Times New Roman" w:eastAsia="Times New Roman" w:hAnsi="Times New Roman" w:cs="Times New Roman"/>
          <w:kern w:val="2"/>
          <w:sz w:val="28"/>
          <w:szCs w:val="28"/>
          <w:highlight w:val="white"/>
          <w:lang w:val="uk-UA" w:eastAsia="en-US"/>
          <w14:ligatures w14:val="standardContextual"/>
        </w:rPr>
        <w:t>Старобілоуського</w:t>
      </w:r>
      <w:proofErr w:type="spellEnd"/>
      <w:r w:rsidRPr="006C2B0E">
        <w:rPr>
          <w:rFonts w:ascii="Times New Roman" w:eastAsia="Times New Roman" w:hAnsi="Times New Roman" w:cs="Times New Roman"/>
          <w:kern w:val="2"/>
          <w:sz w:val="28"/>
          <w:szCs w:val="28"/>
          <w:highlight w:val="white"/>
          <w:lang w:val="uk-UA" w:eastAsia="en-US"/>
          <w14:ligatures w14:val="standardContextual"/>
        </w:rPr>
        <w:t xml:space="preserve"> ліцею поспілкувалися з представниками </w:t>
      </w:r>
      <w:proofErr w:type="spellStart"/>
      <w:r w:rsidRPr="006C2B0E">
        <w:rPr>
          <w:rFonts w:ascii="Times New Roman" w:eastAsia="Times New Roman" w:hAnsi="Times New Roman" w:cs="Times New Roman"/>
          <w:kern w:val="2"/>
          <w:sz w:val="28"/>
          <w:szCs w:val="28"/>
          <w:highlight w:val="white"/>
          <w:lang w:val="uk-UA" w:eastAsia="en-US"/>
          <w14:ligatures w14:val="standardContextual"/>
        </w:rPr>
        <w:t>Higham</w:t>
      </w:r>
      <w:proofErr w:type="spellEnd"/>
      <w:r w:rsidRPr="006C2B0E">
        <w:rPr>
          <w:rFonts w:ascii="Times New Roman" w:eastAsia="Times New Roman" w:hAnsi="Times New Roman" w:cs="Times New Roman"/>
          <w:kern w:val="2"/>
          <w:sz w:val="28"/>
          <w:szCs w:val="28"/>
          <w:highlight w:val="white"/>
          <w:lang w:val="uk-UA" w:eastAsia="en-US"/>
          <w14:ligatures w14:val="standardContextual"/>
        </w:rPr>
        <w:t xml:space="preserve"> </w:t>
      </w:r>
      <w:proofErr w:type="spellStart"/>
      <w:r w:rsidRPr="006C2B0E">
        <w:rPr>
          <w:rFonts w:ascii="Times New Roman" w:eastAsia="Times New Roman" w:hAnsi="Times New Roman" w:cs="Times New Roman"/>
          <w:kern w:val="2"/>
          <w:sz w:val="28"/>
          <w:szCs w:val="28"/>
          <w:highlight w:val="white"/>
          <w:lang w:val="uk-UA" w:eastAsia="en-US"/>
          <w14:ligatures w14:val="standardContextual"/>
        </w:rPr>
        <w:t>Primary</w:t>
      </w:r>
      <w:proofErr w:type="spellEnd"/>
      <w:r w:rsidRPr="006C2B0E">
        <w:rPr>
          <w:rFonts w:ascii="Times New Roman" w:eastAsia="Times New Roman" w:hAnsi="Times New Roman" w:cs="Times New Roman"/>
          <w:kern w:val="2"/>
          <w:sz w:val="28"/>
          <w:szCs w:val="28"/>
          <w:highlight w:val="white"/>
          <w:lang w:val="uk-UA" w:eastAsia="en-US"/>
          <w14:ligatures w14:val="standardContextual"/>
        </w:rPr>
        <w:t xml:space="preserve"> </w:t>
      </w:r>
      <w:proofErr w:type="spellStart"/>
      <w:r w:rsidRPr="006C2B0E">
        <w:rPr>
          <w:rFonts w:ascii="Times New Roman" w:eastAsia="Times New Roman" w:hAnsi="Times New Roman" w:cs="Times New Roman"/>
          <w:kern w:val="2"/>
          <w:sz w:val="28"/>
          <w:szCs w:val="28"/>
          <w:highlight w:val="white"/>
          <w:lang w:val="uk-UA" w:eastAsia="en-US"/>
          <w14:ligatures w14:val="standardContextual"/>
        </w:rPr>
        <w:t>School</w:t>
      </w:r>
      <w:proofErr w:type="spellEnd"/>
      <w:r w:rsidRPr="006C2B0E">
        <w:rPr>
          <w:rFonts w:ascii="Times New Roman" w:eastAsia="Times New Roman" w:hAnsi="Times New Roman" w:cs="Times New Roman"/>
          <w:kern w:val="2"/>
          <w:sz w:val="28"/>
          <w:szCs w:val="28"/>
          <w:highlight w:val="white"/>
          <w:lang w:val="uk-UA" w:eastAsia="en-US"/>
          <w14:ligatures w14:val="standardContextual"/>
        </w:rPr>
        <w:t xml:space="preserve">, а </w:t>
      </w:r>
      <w:proofErr w:type="spellStart"/>
      <w:r w:rsidRPr="006C2B0E">
        <w:rPr>
          <w:rFonts w:ascii="Times New Roman" w:eastAsia="Times New Roman" w:hAnsi="Times New Roman" w:cs="Times New Roman"/>
          <w:kern w:val="2"/>
          <w:sz w:val="28"/>
          <w:szCs w:val="28"/>
          <w:highlight w:val="white"/>
          <w:lang w:val="uk-UA" w:eastAsia="en-US"/>
          <w14:ligatures w14:val="standardContextual"/>
        </w:rPr>
        <w:t>Корюківського</w:t>
      </w:r>
      <w:proofErr w:type="spellEnd"/>
      <w:r w:rsidRPr="006C2B0E">
        <w:rPr>
          <w:rFonts w:ascii="Times New Roman" w:eastAsia="Times New Roman" w:hAnsi="Times New Roman" w:cs="Times New Roman"/>
          <w:kern w:val="2"/>
          <w:sz w:val="28"/>
          <w:szCs w:val="28"/>
          <w:highlight w:val="white"/>
          <w:lang w:val="uk-UA" w:eastAsia="en-US"/>
          <w14:ligatures w14:val="standardContextual"/>
        </w:rPr>
        <w:t xml:space="preserve"> ліцею №1 - зі школою </w:t>
      </w:r>
      <w:proofErr w:type="spellStart"/>
      <w:r w:rsidRPr="006C2B0E">
        <w:rPr>
          <w:rFonts w:ascii="Times New Roman" w:eastAsia="Times New Roman" w:hAnsi="Times New Roman" w:cs="Times New Roman"/>
          <w:kern w:val="2"/>
          <w:sz w:val="28"/>
          <w:szCs w:val="28"/>
          <w:highlight w:val="white"/>
          <w:lang w:val="uk-UA" w:eastAsia="en-US"/>
          <w14:ligatures w14:val="standardContextual"/>
        </w:rPr>
        <w:t>Cobham</w:t>
      </w:r>
      <w:proofErr w:type="spellEnd"/>
      <w:r w:rsidRPr="006C2B0E">
        <w:rPr>
          <w:rFonts w:ascii="Times New Roman" w:eastAsia="Times New Roman" w:hAnsi="Times New Roman" w:cs="Times New Roman"/>
          <w:kern w:val="2"/>
          <w:sz w:val="28"/>
          <w:szCs w:val="28"/>
          <w:highlight w:val="white"/>
          <w:lang w:val="uk-UA" w:eastAsia="en-US"/>
          <w14:ligatures w14:val="standardContextual"/>
        </w:rPr>
        <w:t xml:space="preserve"> </w:t>
      </w:r>
      <w:proofErr w:type="spellStart"/>
      <w:r w:rsidRPr="006C2B0E">
        <w:rPr>
          <w:rFonts w:ascii="Times New Roman" w:eastAsia="Times New Roman" w:hAnsi="Times New Roman" w:cs="Times New Roman"/>
          <w:kern w:val="2"/>
          <w:sz w:val="28"/>
          <w:szCs w:val="28"/>
          <w:highlight w:val="white"/>
          <w:lang w:val="uk-UA" w:eastAsia="en-US"/>
          <w14:ligatures w14:val="standardContextual"/>
        </w:rPr>
        <w:t>Hall</w:t>
      </w:r>
      <w:proofErr w:type="spellEnd"/>
      <w:r w:rsidRPr="006C2B0E">
        <w:rPr>
          <w:rFonts w:ascii="Times New Roman" w:eastAsia="Times New Roman" w:hAnsi="Times New Roman" w:cs="Times New Roman"/>
          <w:kern w:val="2"/>
          <w:sz w:val="28"/>
          <w:szCs w:val="28"/>
          <w:highlight w:val="white"/>
          <w:lang w:val="uk-UA" w:eastAsia="en-US"/>
          <w14:ligatures w14:val="standardContextual"/>
        </w:rPr>
        <w:t xml:space="preserve">. Учасники </w:t>
      </w:r>
      <w:r w:rsidRPr="006C2B0E">
        <w:rPr>
          <w:rFonts w:ascii="Times New Roman" w:eastAsia="Times New Roman" w:hAnsi="Times New Roman" w:cs="Times New Roman"/>
          <w:kern w:val="2"/>
          <w:sz w:val="28"/>
          <w:szCs w:val="28"/>
          <w:highlight w:val="white"/>
          <w:lang w:val="uk-UA" w:eastAsia="en-US"/>
          <w14:ligatures w14:val="standardContextual"/>
        </w:rPr>
        <w:lastRenderedPageBreak/>
        <w:t xml:space="preserve">розповіли про свої школи, освітній процес і обговорили можливості подальших спільних освітніх ініціатив та обмінів. </w:t>
      </w:r>
    </w:p>
    <w:p w14:paraId="5F48BBDD" w14:textId="77777777" w:rsidR="006C2B0E" w:rsidRPr="006C2B0E" w:rsidRDefault="006C2B0E" w:rsidP="00D85561">
      <w:pPr>
        <w:shd w:val="clear" w:color="auto" w:fill="FFFFFF"/>
        <w:ind w:firstLine="426"/>
        <w:jc w:val="both"/>
        <w:rPr>
          <w:rFonts w:ascii="Times New Roman" w:eastAsia="Times New Roman" w:hAnsi="Times New Roman" w:cs="Times New Roman"/>
          <w:kern w:val="2"/>
          <w:sz w:val="28"/>
          <w:szCs w:val="28"/>
          <w:highlight w:val="white"/>
          <w:lang w:val="uk-UA" w:eastAsia="en-US"/>
          <w14:ligatures w14:val="standardContextual"/>
        </w:rPr>
      </w:pPr>
      <w:r w:rsidRPr="006C2B0E">
        <w:rPr>
          <w:rFonts w:ascii="Times New Roman" w:eastAsia="Times New Roman" w:hAnsi="Times New Roman" w:cs="Times New Roman"/>
          <w:kern w:val="2"/>
          <w:sz w:val="28"/>
          <w:szCs w:val="28"/>
          <w:highlight w:val="white"/>
          <w:lang w:val="uk-UA" w:eastAsia="en-US"/>
          <w14:ligatures w14:val="standardContextual"/>
        </w:rPr>
        <w:t xml:space="preserve">Чернігівщина - це місце, яке незважаючи на всі виклики сьогодення продовжує розвиватись. Так, є люди, які не бачать тут майбутнього і їдуть у інші міста або за кордон. Проте є ті, які залишаються тут, попри обстріли та проблеми з електропостачанням, докладають неабияких зусиль для розвитку бізнесу, продовжують навчатись, ходити на роботу, </w:t>
      </w:r>
      <w:proofErr w:type="spellStart"/>
      <w:r w:rsidRPr="006C2B0E">
        <w:rPr>
          <w:rFonts w:ascii="Times New Roman" w:eastAsia="Times New Roman" w:hAnsi="Times New Roman" w:cs="Times New Roman"/>
          <w:kern w:val="2"/>
          <w:sz w:val="28"/>
          <w:szCs w:val="28"/>
          <w:highlight w:val="white"/>
          <w:lang w:val="uk-UA" w:eastAsia="en-US"/>
          <w14:ligatures w14:val="standardContextual"/>
        </w:rPr>
        <w:t>волонтерити</w:t>
      </w:r>
      <w:proofErr w:type="spellEnd"/>
      <w:r w:rsidRPr="006C2B0E">
        <w:rPr>
          <w:rFonts w:ascii="Times New Roman" w:eastAsia="Times New Roman" w:hAnsi="Times New Roman" w:cs="Times New Roman"/>
          <w:kern w:val="2"/>
          <w:sz w:val="28"/>
          <w:szCs w:val="28"/>
          <w:highlight w:val="white"/>
          <w:lang w:val="uk-UA" w:eastAsia="en-US"/>
          <w14:ligatures w14:val="standardContextual"/>
        </w:rPr>
        <w:t xml:space="preserve">, жити та створювати нове у своєму місті або селі. Саме завдяки таким людям у Чернігівщини може бути світле майбутнє зі сталим розвитком та процвітанням.   </w:t>
      </w:r>
    </w:p>
    <w:p w14:paraId="045C0061" w14:textId="77777777" w:rsidR="006C2B0E" w:rsidRPr="006C2B0E" w:rsidRDefault="006C2B0E" w:rsidP="006C2B0E">
      <w:pPr>
        <w:shd w:val="clear" w:color="auto" w:fill="FFFFFF"/>
        <w:spacing w:after="160"/>
        <w:contextualSpacing/>
        <w:jc w:val="center"/>
        <w:rPr>
          <w:rFonts w:ascii="Times New Roman" w:eastAsia="Times New Roman" w:hAnsi="Times New Roman" w:cs="Times New Roman"/>
          <w:kern w:val="2"/>
          <w:sz w:val="24"/>
          <w:szCs w:val="24"/>
          <w:highlight w:val="white"/>
          <w:lang w:val="uk-UA" w:eastAsia="en-US"/>
          <w14:ligatures w14:val="standardContextual"/>
        </w:rPr>
      </w:pPr>
      <w:r w:rsidRPr="006C2B0E">
        <w:rPr>
          <w:rFonts w:ascii="Times New Roman" w:eastAsia="Calibri" w:hAnsi="Times New Roman" w:cs="Times New Roman"/>
          <w:b/>
          <w:kern w:val="2"/>
          <w:sz w:val="24"/>
          <w:szCs w:val="24"/>
          <w:lang w:val="uk-UA" w:eastAsia="en-US"/>
          <w14:ligatures w14:val="standardContextual"/>
        </w:rPr>
        <w:t>Список літератури</w:t>
      </w:r>
    </w:p>
    <w:p w14:paraId="58873CB6" w14:textId="77777777" w:rsidR="006C2B0E" w:rsidRPr="006C2B0E" w:rsidRDefault="00481F72" w:rsidP="00D85561">
      <w:pPr>
        <w:numPr>
          <w:ilvl w:val="0"/>
          <w:numId w:val="20"/>
        </w:numPr>
        <w:tabs>
          <w:tab w:val="left" w:pos="284"/>
        </w:tabs>
        <w:spacing w:after="160"/>
        <w:ind w:left="0" w:firstLine="0"/>
        <w:contextualSpacing/>
        <w:jc w:val="both"/>
        <w:rPr>
          <w:rFonts w:ascii="Times New Roman" w:eastAsia="Times New Roman" w:hAnsi="Times New Roman" w:cs="Times New Roman"/>
          <w:kern w:val="2"/>
          <w:sz w:val="24"/>
          <w:szCs w:val="24"/>
          <w:lang w:val="uk-UA" w:eastAsia="en-US"/>
          <w14:ligatures w14:val="standardContextual"/>
        </w:rPr>
      </w:pPr>
      <w:hyperlink r:id="rId125">
        <w:r w:rsidR="006C2B0E" w:rsidRPr="006C2B0E">
          <w:rPr>
            <w:rFonts w:ascii="Times New Roman" w:eastAsia="Times New Roman" w:hAnsi="Times New Roman" w:cs="Times New Roman"/>
            <w:color w:val="1155CC"/>
            <w:kern w:val="2"/>
            <w:sz w:val="24"/>
            <w:szCs w:val="24"/>
            <w:u w:val="single"/>
            <w:lang w:val="uk-UA" w:eastAsia="en-US"/>
            <w14:ligatures w14:val="standardContextual"/>
          </w:rPr>
          <w:t>https://economy.cg.gov.ua/</w:t>
        </w:r>
      </w:hyperlink>
    </w:p>
    <w:p w14:paraId="57310A27" w14:textId="77777777" w:rsidR="006C2B0E" w:rsidRPr="006C2B0E" w:rsidRDefault="00481F72" w:rsidP="00D85561">
      <w:pPr>
        <w:numPr>
          <w:ilvl w:val="0"/>
          <w:numId w:val="20"/>
        </w:numPr>
        <w:tabs>
          <w:tab w:val="left" w:pos="284"/>
        </w:tabs>
        <w:spacing w:after="160"/>
        <w:ind w:left="0" w:firstLine="0"/>
        <w:contextualSpacing/>
        <w:jc w:val="both"/>
        <w:rPr>
          <w:rFonts w:ascii="Times New Roman" w:eastAsia="Times New Roman" w:hAnsi="Times New Roman" w:cs="Times New Roman"/>
          <w:kern w:val="2"/>
          <w:sz w:val="24"/>
          <w:szCs w:val="24"/>
          <w:lang w:val="uk-UA" w:eastAsia="en-US"/>
          <w14:ligatures w14:val="standardContextual"/>
        </w:rPr>
      </w:pPr>
      <w:hyperlink r:id="rId126">
        <w:r w:rsidR="006C2B0E" w:rsidRPr="006C2B0E">
          <w:rPr>
            <w:rFonts w:ascii="Times New Roman" w:eastAsia="Times New Roman" w:hAnsi="Times New Roman" w:cs="Times New Roman"/>
            <w:color w:val="1155CC"/>
            <w:kern w:val="2"/>
            <w:sz w:val="24"/>
            <w:szCs w:val="24"/>
            <w:u w:val="single"/>
            <w:lang w:val="uk-UA" w:eastAsia="en-US"/>
            <w14:ligatures w14:val="standardContextual"/>
          </w:rPr>
          <w:t>https://www.chernihiv-oblast.gov.ua/</w:t>
        </w:r>
      </w:hyperlink>
    </w:p>
    <w:p w14:paraId="0F5F5390" w14:textId="77777777" w:rsidR="006C2B0E" w:rsidRPr="006C2B0E" w:rsidRDefault="00481F72" w:rsidP="00D85561">
      <w:pPr>
        <w:numPr>
          <w:ilvl w:val="0"/>
          <w:numId w:val="20"/>
        </w:numPr>
        <w:tabs>
          <w:tab w:val="left" w:pos="284"/>
        </w:tabs>
        <w:spacing w:after="160"/>
        <w:ind w:left="0" w:firstLine="0"/>
        <w:contextualSpacing/>
        <w:jc w:val="both"/>
        <w:rPr>
          <w:rFonts w:ascii="Times New Roman" w:eastAsia="Times New Roman" w:hAnsi="Times New Roman" w:cs="Times New Roman"/>
          <w:kern w:val="2"/>
          <w:sz w:val="24"/>
          <w:szCs w:val="24"/>
          <w:lang w:val="uk-UA" w:eastAsia="en-US"/>
          <w14:ligatures w14:val="standardContextual"/>
        </w:rPr>
      </w:pPr>
      <w:hyperlink r:id="rId127">
        <w:r w:rsidR="006C2B0E" w:rsidRPr="006C2B0E">
          <w:rPr>
            <w:rFonts w:ascii="Times New Roman" w:eastAsia="Times New Roman" w:hAnsi="Times New Roman" w:cs="Times New Roman"/>
            <w:color w:val="1155CC"/>
            <w:kern w:val="2"/>
            <w:sz w:val="24"/>
            <w:szCs w:val="24"/>
            <w:u w:val="single"/>
            <w:lang w:val="uk-UA" w:eastAsia="en-US"/>
            <w14:ligatures w14:val="standardContextual"/>
          </w:rPr>
          <w:t>https://cntime.cn.ua/yak-pochuvayetsya-ekonomika-chernigivshini-na-tret-article/</w:t>
        </w:r>
      </w:hyperlink>
    </w:p>
    <w:p w14:paraId="5715632C" w14:textId="77777777" w:rsidR="006C2B0E" w:rsidRPr="006C2B0E" w:rsidRDefault="00481F72" w:rsidP="00D85561">
      <w:pPr>
        <w:numPr>
          <w:ilvl w:val="0"/>
          <w:numId w:val="20"/>
        </w:numPr>
        <w:tabs>
          <w:tab w:val="left" w:pos="284"/>
        </w:tabs>
        <w:spacing w:after="160"/>
        <w:ind w:left="0" w:firstLine="0"/>
        <w:contextualSpacing/>
        <w:jc w:val="both"/>
        <w:rPr>
          <w:rFonts w:ascii="Times New Roman" w:eastAsia="Times New Roman" w:hAnsi="Times New Roman" w:cs="Times New Roman"/>
          <w:kern w:val="2"/>
          <w:sz w:val="24"/>
          <w:szCs w:val="24"/>
          <w:lang w:val="uk-UA" w:eastAsia="en-US"/>
          <w14:ligatures w14:val="standardContextual"/>
        </w:rPr>
      </w:pPr>
      <w:hyperlink r:id="rId128">
        <w:r w:rsidR="006C2B0E" w:rsidRPr="006C2B0E">
          <w:rPr>
            <w:rFonts w:ascii="Times New Roman" w:eastAsia="Times New Roman" w:hAnsi="Times New Roman" w:cs="Times New Roman"/>
            <w:color w:val="1155CC"/>
            <w:kern w:val="2"/>
            <w:sz w:val="24"/>
            <w:szCs w:val="24"/>
            <w:u w:val="single"/>
            <w:lang w:val="uk-UA" w:eastAsia="en-US"/>
            <w14:ligatures w14:val="standardContextual"/>
          </w:rPr>
          <w:t>https://cheline.com.ua/chelinetv/suspilstvo-video/nova-strategiya-rozvitku-chernigivshhini-na-shho-zvertatimut-uvagu-ta-koli-bude-zrealizovana-video-455664</w:t>
        </w:r>
      </w:hyperlink>
    </w:p>
    <w:p w14:paraId="6A8A8119" w14:textId="77777777" w:rsidR="006C2B0E" w:rsidRPr="006C2B0E" w:rsidRDefault="00481F72" w:rsidP="00D85561">
      <w:pPr>
        <w:numPr>
          <w:ilvl w:val="0"/>
          <w:numId w:val="20"/>
        </w:numPr>
        <w:tabs>
          <w:tab w:val="left" w:pos="284"/>
        </w:tabs>
        <w:spacing w:after="160"/>
        <w:ind w:left="0" w:firstLine="0"/>
        <w:contextualSpacing/>
        <w:jc w:val="both"/>
        <w:rPr>
          <w:rFonts w:ascii="Times New Roman" w:eastAsia="Times New Roman" w:hAnsi="Times New Roman" w:cs="Times New Roman"/>
          <w:kern w:val="2"/>
          <w:sz w:val="24"/>
          <w:szCs w:val="24"/>
          <w:lang w:val="uk-UA" w:eastAsia="en-US"/>
          <w14:ligatures w14:val="standardContextual"/>
        </w:rPr>
      </w:pPr>
      <w:hyperlink r:id="rId129">
        <w:r w:rsidR="006C2B0E" w:rsidRPr="006C2B0E">
          <w:rPr>
            <w:rFonts w:ascii="Times New Roman" w:eastAsia="Times New Roman" w:hAnsi="Times New Roman" w:cs="Times New Roman"/>
            <w:color w:val="1155CC"/>
            <w:kern w:val="2"/>
            <w:sz w:val="24"/>
            <w:szCs w:val="24"/>
            <w:u w:val="single"/>
            <w:lang w:val="uk-UA" w:eastAsia="en-US"/>
            <w14:ligatures w14:val="standardContextual"/>
          </w:rPr>
          <w:t>https://chernihivnews.city/articles/386172/ekonomichnij-rozvitok-chernigova-yak-miscevij-biznes-formuye-majbutnye</w:t>
        </w:r>
      </w:hyperlink>
    </w:p>
    <w:p w14:paraId="5E878E6C" w14:textId="77777777" w:rsidR="006C2B0E" w:rsidRPr="006C2B0E" w:rsidRDefault="00481F72" w:rsidP="00D85561">
      <w:pPr>
        <w:numPr>
          <w:ilvl w:val="0"/>
          <w:numId w:val="20"/>
        </w:numPr>
        <w:tabs>
          <w:tab w:val="left" w:pos="284"/>
        </w:tabs>
        <w:spacing w:after="160"/>
        <w:ind w:left="0" w:firstLine="0"/>
        <w:contextualSpacing/>
        <w:jc w:val="both"/>
        <w:rPr>
          <w:rFonts w:ascii="Times New Roman" w:eastAsia="Times New Roman" w:hAnsi="Times New Roman" w:cs="Times New Roman"/>
          <w:kern w:val="2"/>
          <w:sz w:val="24"/>
          <w:szCs w:val="24"/>
          <w:lang w:val="uk-UA" w:eastAsia="en-US"/>
          <w14:ligatures w14:val="standardContextual"/>
        </w:rPr>
      </w:pPr>
      <w:hyperlink r:id="rId130">
        <w:r w:rsidR="006C2B0E" w:rsidRPr="006C2B0E">
          <w:rPr>
            <w:rFonts w:ascii="Times New Roman" w:eastAsia="Times New Roman" w:hAnsi="Times New Roman" w:cs="Times New Roman"/>
            <w:color w:val="1155CC"/>
            <w:kern w:val="2"/>
            <w:sz w:val="24"/>
            <w:szCs w:val="24"/>
            <w:u w:val="single"/>
            <w:lang w:val="uk-UA" w:eastAsia="en-US"/>
            <w14:ligatures w14:val="standardContextual"/>
          </w:rPr>
          <w:t>https://www.chernigivstat.gov.ua/statdani/makr/2020/soc_ekon_02.htm</w:t>
        </w:r>
      </w:hyperlink>
    </w:p>
    <w:p w14:paraId="116FA61F" w14:textId="77777777" w:rsidR="006C2B0E" w:rsidRPr="006C2B0E" w:rsidRDefault="00481F72" w:rsidP="00D85561">
      <w:pPr>
        <w:numPr>
          <w:ilvl w:val="0"/>
          <w:numId w:val="20"/>
        </w:numPr>
        <w:tabs>
          <w:tab w:val="left" w:pos="284"/>
        </w:tabs>
        <w:spacing w:after="160"/>
        <w:ind w:left="0" w:firstLine="0"/>
        <w:contextualSpacing/>
        <w:jc w:val="both"/>
        <w:rPr>
          <w:rFonts w:ascii="Times New Roman" w:eastAsia="Times New Roman" w:hAnsi="Times New Roman" w:cs="Times New Roman"/>
          <w:kern w:val="2"/>
          <w:sz w:val="24"/>
          <w:szCs w:val="24"/>
          <w:lang w:val="uk-UA" w:eastAsia="en-US"/>
          <w14:ligatures w14:val="standardContextual"/>
        </w:rPr>
      </w:pPr>
      <w:hyperlink r:id="rId131">
        <w:r w:rsidR="006C2B0E" w:rsidRPr="006C2B0E">
          <w:rPr>
            <w:rFonts w:ascii="Times New Roman" w:eastAsia="Times New Roman" w:hAnsi="Times New Roman" w:cs="Times New Roman"/>
            <w:color w:val="1155CC"/>
            <w:kern w:val="2"/>
            <w:sz w:val="24"/>
            <w:szCs w:val="24"/>
            <w:u w:val="single"/>
            <w:lang w:val="uk-UA" w:eastAsia="en-US"/>
            <w14:ligatures w14:val="standardContextual"/>
          </w:rPr>
          <w:t>https://suspilne.media/chernihiv/649580-pidsumki-vidbudovi-na-cernigivsini-protagom-2023-roku-mosti-agidne-modulne-mistecko-ta-novij-etap-pisla-19-serpna/</w:t>
        </w:r>
      </w:hyperlink>
    </w:p>
    <w:p w14:paraId="0344A16C" w14:textId="77777777" w:rsidR="006C2B0E" w:rsidRPr="006C2B0E" w:rsidRDefault="00481F72" w:rsidP="00D85561">
      <w:pPr>
        <w:numPr>
          <w:ilvl w:val="0"/>
          <w:numId w:val="20"/>
        </w:numPr>
        <w:tabs>
          <w:tab w:val="left" w:pos="284"/>
        </w:tabs>
        <w:spacing w:after="160"/>
        <w:ind w:left="0" w:firstLine="0"/>
        <w:contextualSpacing/>
        <w:jc w:val="both"/>
        <w:rPr>
          <w:rFonts w:ascii="Times New Roman" w:eastAsia="Times New Roman" w:hAnsi="Times New Roman" w:cs="Times New Roman"/>
          <w:kern w:val="2"/>
          <w:sz w:val="24"/>
          <w:szCs w:val="24"/>
          <w:lang w:val="uk-UA" w:eastAsia="en-US"/>
          <w14:ligatures w14:val="standardContextual"/>
        </w:rPr>
      </w:pPr>
      <w:hyperlink r:id="rId132">
        <w:r w:rsidR="006C2B0E" w:rsidRPr="006C2B0E">
          <w:rPr>
            <w:rFonts w:ascii="Times New Roman" w:eastAsia="Times New Roman" w:hAnsi="Times New Roman" w:cs="Times New Roman"/>
            <w:color w:val="1155CC"/>
            <w:kern w:val="2"/>
            <w:sz w:val="24"/>
            <w:szCs w:val="24"/>
            <w:u w:val="single"/>
            <w:lang w:val="uk-UA" w:eastAsia="en-US"/>
            <w14:ligatures w14:val="standardContextual"/>
          </w:rPr>
          <w:t>http://www.chernihiv-oblast.gov.ua/news/5948/chernigivschina_prodovzhue_rozvivati_mizhnarodne_partnerstvo_z_velikoyu_britanieyu/</w:t>
        </w:r>
      </w:hyperlink>
      <w:r w:rsidR="006C2B0E" w:rsidRPr="006C2B0E">
        <w:rPr>
          <w:rFonts w:ascii="Times New Roman" w:eastAsia="Times New Roman" w:hAnsi="Times New Roman" w:cs="Times New Roman"/>
          <w:kern w:val="2"/>
          <w:sz w:val="24"/>
          <w:szCs w:val="24"/>
          <w:lang w:val="uk-UA" w:eastAsia="en-US"/>
          <w14:ligatures w14:val="standardContextual"/>
        </w:rPr>
        <w:t xml:space="preserve"> </w:t>
      </w:r>
    </w:p>
    <w:p w14:paraId="7AF15B83" w14:textId="77777777" w:rsidR="006C2B0E" w:rsidRP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1850A209" w14:textId="77777777" w:rsidR="006C2B0E" w:rsidRP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6864FDF9" w14:textId="77777777" w:rsidR="006C2B0E" w:rsidRPr="006C2B0E" w:rsidRDefault="006C2B0E" w:rsidP="00BE1F9B">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057016F9" w14:textId="77777777" w:rsidR="006C2B0E" w:rsidRPr="006C2B0E" w:rsidRDefault="006C2B0E" w:rsidP="00BE1F9B">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382DF5F2" w14:textId="6ADF9716" w:rsidR="006C2B0E" w:rsidRPr="00BE1F9B" w:rsidRDefault="00000F62" w:rsidP="00BE1F9B">
      <w:pPr>
        <w:ind w:left="2835"/>
        <w:jc w:val="right"/>
        <w:rPr>
          <w:rFonts w:ascii="Times New Roman" w:eastAsia="Calibri" w:hAnsi="Times New Roman" w:cs="Times New Roman"/>
          <w:b/>
          <w:i/>
          <w:kern w:val="2"/>
          <w:sz w:val="28"/>
          <w:szCs w:val="28"/>
          <w:lang w:val="uk-UA" w:eastAsia="en-US"/>
          <w14:ligatures w14:val="standardContextual"/>
        </w:rPr>
      </w:pPr>
      <w:r w:rsidRPr="00BE1F9B">
        <w:rPr>
          <w:rFonts w:ascii="Times New Roman" w:eastAsia="Calibri" w:hAnsi="Times New Roman" w:cs="Times New Roman"/>
          <w:b/>
          <w:i/>
          <w:kern w:val="2"/>
          <w:sz w:val="28"/>
          <w:szCs w:val="28"/>
          <w:lang w:val="uk-UA" w:eastAsia="en-US"/>
          <w14:ligatures w14:val="standardContextual"/>
        </w:rPr>
        <w:t>Попова</w:t>
      </w:r>
      <w:r w:rsidR="006C2B0E" w:rsidRPr="00BE1F9B">
        <w:rPr>
          <w:rFonts w:ascii="Times New Roman" w:eastAsia="Calibri" w:hAnsi="Times New Roman" w:cs="Times New Roman"/>
          <w:b/>
          <w:i/>
          <w:kern w:val="2"/>
          <w:sz w:val="28"/>
          <w:szCs w:val="28"/>
          <w:lang w:val="uk-UA" w:eastAsia="en-US"/>
          <w14:ligatures w14:val="standardContextual"/>
        </w:rPr>
        <w:t xml:space="preserve"> Галина</w:t>
      </w:r>
    </w:p>
    <w:p w14:paraId="56411430" w14:textId="77777777" w:rsidR="006C2B0E" w:rsidRPr="00BE1F9B" w:rsidRDefault="006C2B0E" w:rsidP="00BE1F9B">
      <w:pPr>
        <w:ind w:left="2835"/>
        <w:jc w:val="right"/>
        <w:rPr>
          <w:rFonts w:ascii="Times New Roman" w:eastAsia="Calibri" w:hAnsi="Times New Roman" w:cs="Times New Roman"/>
          <w:kern w:val="2"/>
          <w:sz w:val="28"/>
          <w:szCs w:val="28"/>
          <w:lang w:val="uk-UA" w:eastAsia="en-US"/>
          <w14:ligatures w14:val="standardContextual"/>
        </w:rPr>
      </w:pPr>
      <w:r w:rsidRPr="00BE1F9B">
        <w:rPr>
          <w:rFonts w:ascii="Times New Roman" w:eastAsia="Calibri" w:hAnsi="Times New Roman" w:cs="Times New Roman"/>
          <w:kern w:val="2"/>
          <w:sz w:val="28"/>
          <w:szCs w:val="28"/>
          <w:lang w:val="uk-UA" w:eastAsia="en-US"/>
          <w14:ligatures w14:val="standardContextual"/>
        </w:rPr>
        <w:t xml:space="preserve">Голова циклової комісії фінансово-облікових дисциплін, </w:t>
      </w:r>
    </w:p>
    <w:p w14:paraId="19B05606" w14:textId="77777777" w:rsidR="006C2B0E" w:rsidRPr="00BE1F9B" w:rsidRDefault="006C2B0E" w:rsidP="00BE1F9B">
      <w:pPr>
        <w:ind w:left="2835"/>
        <w:jc w:val="right"/>
        <w:rPr>
          <w:rFonts w:ascii="Times New Roman" w:eastAsia="Calibri" w:hAnsi="Times New Roman" w:cs="Times New Roman"/>
          <w:kern w:val="2"/>
          <w:sz w:val="28"/>
          <w:szCs w:val="28"/>
          <w:lang w:val="uk-UA" w:eastAsia="en-US"/>
          <w14:ligatures w14:val="standardContextual"/>
        </w:rPr>
      </w:pPr>
      <w:r w:rsidRPr="00BE1F9B">
        <w:rPr>
          <w:rFonts w:ascii="Times New Roman" w:eastAsia="Calibri" w:hAnsi="Times New Roman" w:cs="Times New Roman"/>
          <w:kern w:val="2"/>
          <w:sz w:val="28"/>
          <w:szCs w:val="28"/>
          <w:lang w:val="uk-UA" w:eastAsia="en-US"/>
          <w14:ligatures w14:val="standardContextual"/>
        </w:rPr>
        <w:t>викладач вищої кваліфікаційної категорії</w:t>
      </w:r>
    </w:p>
    <w:p w14:paraId="20B7E38E" w14:textId="77777777" w:rsidR="00D85561" w:rsidRDefault="00D85561" w:rsidP="00BE1F9B">
      <w:pPr>
        <w:ind w:left="2835"/>
        <w:jc w:val="right"/>
        <w:rPr>
          <w:rFonts w:ascii="Times New Roman" w:eastAsia="Calibri" w:hAnsi="Times New Roman" w:cs="Times New Roman"/>
          <w:b/>
          <w:i/>
          <w:kern w:val="2"/>
          <w:sz w:val="28"/>
          <w:szCs w:val="28"/>
          <w:lang w:val="uk-UA" w:eastAsia="en-US"/>
          <w14:ligatures w14:val="standardContextual"/>
        </w:rPr>
      </w:pPr>
    </w:p>
    <w:p w14:paraId="1CE0DCD4" w14:textId="58571B1C" w:rsidR="006C2B0E" w:rsidRPr="00BE1F9B" w:rsidRDefault="00000F62" w:rsidP="00BE1F9B">
      <w:pPr>
        <w:ind w:left="2835"/>
        <w:jc w:val="right"/>
        <w:rPr>
          <w:rFonts w:ascii="Times New Roman" w:eastAsia="Calibri" w:hAnsi="Times New Roman" w:cs="Times New Roman"/>
          <w:kern w:val="2"/>
          <w:sz w:val="28"/>
          <w:szCs w:val="28"/>
          <w:lang w:val="uk-UA" w:eastAsia="en-US"/>
          <w14:ligatures w14:val="standardContextual"/>
        </w:rPr>
      </w:pPr>
      <w:proofErr w:type="spellStart"/>
      <w:r w:rsidRPr="00BE1F9B">
        <w:rPr>
          <w:rFonts w:ascii="Times New Roman" w:eastAsia="Calibri" w:hAnsi="Times New Roman" w:cs="Times New Roman"/>
          <w:b/>
          <w:i/>
          <w:kern w:val="2"/>
          <w:sz w:val="28"/>
          <w:szCs w:val="28"/>
          <w:lang w:val="uk-UA" w:eastAsia="en-US"/>
          <w14:ligatures w14:val="standardContextual"/>
        </w:rPr>
        <w:t>Корнач</w:t>
      </w:r>
      <w:proofErr w:type="spellEnd"/>
      <w:r w:rsidR="006C2B0E" w:rsidRPr="00BE1F9B">
        <w:rPr>
          <w:rFonts w:ascii="Times New Roman" w:eastAsia="Calibri" w:hAnsi="Times New Roman" w:cs="Times New Roman"/>
          <w:b/>
          <w:i/>
          <w:kern w:val="2"/>
          <w:sz w:val="28"/>
          <w:szCs w:val="28"/>
          <w:lang w:val="uk-UA" w:eastAsia="en-US"/>
          <w14:ligatures w14:val="standardContextual"/>
        </w:rPr>
        <w:t xml:space="preserve"> Антон</w:t>
      </w:r>
      <w:r w:rsidR="006C2B0E" w:rsidRPr="00BE1F9B">
        <w:rPr>
          <w:rFonts w:ascii="Times New Roman" w:eastAsia="Calibri" w:hAnsi="Times New Roman" w:cs="Times New Roman"/>
          <w:kern w:val="2"/>
          <w:sz w:val="28"/>
          <w:szCs w:val="28"/>
          <w:lang w:val="uk-UA" w:eastAsia="en-US"/>
          <w14:ligatures w14:val="standardContextual"/>
        </w:rPr>
        <w:t xml:space="preserve"> </w:t>
      </w:r>
    </w:p>
    <w:p w14:paraId="798470C7" w14:textId="3AF46966" w:rsidR="006C2B0E" w:rsidRPr="00BE1F9B" w:rsidRDefault="00000F62" w:rsidP="00BE1F9B">
      <w:pPr>
        <w:ind w:left="2835"/>
        <w:jc w:val="right"/>
        <w:rPr>
          <w:rFonts w:ascii="Times New Roman" w:eastAsia="Calibri" w:hAnsi="Times New Roman" w:cs="Times New Roman"/>
          <w:kern w:val="2"/>
          <w:sz w:val="28"/>
          <w:szCs w:val="28"/>
          <w:lang w:val="uk-UA" w:eastAsia="en-US"/>
          <w14:ligatures w14:val="standardContextual"/>
        </w:rPr>
      </w:pPr>
      <w:proofErr w:type="spellStart"/>
      <w:r w:rsidRPr="00BE1F9B">
        <w:rPr>
          <w:rFonts w:ascii="Times New Roman" w:eastAsia="Calibri" w:hAnsi="Times New Roman" w:cs="Times New Roman"/>
          <w:b/>
          <w:i/>
          <w:kern w:val="2"/>
          <w:sz w:val="28"/>
          <w:szCs w:val="28"/>
          <w:lang w:val="uk-UA" w:eastAsia="en-US"/>
          <w14:ligatures w14:val="standardContextual"/>
        </w:rPr>
        <w:t>Чеушев</w:t>
      </w:r>
      <w:proofErr w:type="spellEnd"/>
      <w:r w:rsidR="006C2B0E" w:rsidRPr="00BE1F9B">
        <w:rPr>
          <w:rFonts w:ascii="Times New Roman" w:eastAsia="Calibri" w:hAnsi="Times New Roman" w:cs="Times New Roman"/>
          <w:b/>
          <w:i/>
          <w:kern w:val="2"/>
          <w:sz w:val="28"/>
          <w:szCs w:val="28"/>
          <w:lang w:val="uk-UA" w:eastAsia="en-US"/>
          <w14:ligatures w14:val="standardContextual"/>
        </w:rPr>
        <w:t xml:space="preserve"> Гліб</w:t>
      </w:r>
    </w:p>
    <w:p w14:paraId="68E7723C" w14:textId="77777777" w:rsidR="006C2B0E" w:rsidRPr="00BE1F9B" w:rsidRDefault="006C2B0E" w:rsidP="00BE1F9B">
      <w:pPr>
        <w:ind w:left="2835"/>
        <w:jc w:val="right"/>
        <w:rPr>
          <w:rFonts w:ascii="Times New Roman" w:eastAsia="Calibri" w:hAnsi="Times New Roman" w:cs="Times New Roman"/>
          <w:kern w:val="2"/>
          <w:sz w:val="28"/>
          <w:szCs w:val="28"/>
          <w:lang w:val="uk-UA" w:eastAsia="en-US"/>
          <w14:ligatures w14:val="standardContextual"/>
        </w:rPr>
      </w:pPr>
      <w:r w:rsidRPr="00BE1F9B">
        <w:rPr>
          <w:rFonts w:ascii="Times New Roman" w:eastAsia="Calibri" w:hAnsi="Times New Roman" w:cs="Times New Roman"/>
          <w:kern w:val="2"/>
          <w:sz w:val="28"/>
          <w:szCs w:val="28"/>
          <w:lang w:val="uk-UA" w:eastAsia="en-US"/>
          <w14:ligatures w14:val="standardContextual"/>
        </w:rPr>
        <w:t xml:space="preserve">Здобувачі фахової передвищої освіти </w:t>
      </w:r>
    </w:p>
    <w:p w14:paraId="12165006" w14:textId="77777777" w:rsidR="006C2B0E" w:rsidRPr="00BE1F9B" w:rsidRDefault="006C2B0E" w:rsidP="00BE1F9B">
      <w:pPr>
        <w:ind w:left="2835"/>
        <w:jc w:val="right"/>
        <w:rPr>
          <w:rFonts w:ascii="Times New Roman" w:eastAsia="Calibri" w:hAnsi="Times New Roman" w:cs="Times New Roman"/>
          <w:kern w:val="2"/>
          <w:sz w:val="28"/>
          <w:szCs w:val="28"/>
          <w:lang w:val="uk-UA" w:eastAsia="en-US"/>
          <w14:ligatures w14:val="standardContextual"/>
        </w:rPr>
      </w:pPr>
      <w:r w:rsidRPr="00BE1F9B">
        <w:rPr>
          <w:rFonts w:ascii="Times New Roman" w:eastAsia="Calibri" w:hAnsi="Times New Roman" w:cs="Times New Roman"/>
          <w:kern w:val="2"/>
          <w:sz w:val="28"/>
          <w:szCs w:val="28"/>
          <w:lang w:val="uk-UA" w:eastAsia="en-US"/>
          <w14:ligatures w14:val="standardContextual"/>
        </w:rPr>
        <w:t xml:space="preserve">Освітньо-професійної програми </w:t>
      </w:r>
    </w:p>
    <w:p w14:paraId="7D08C30D" w14:textId="77777777" w:rsidR="006C2B0E" w:rsidRPr="00BE1F9B" w:rsidRDefault="006C2B0E" w:rsidP="00BE1F9B">
      <w:pPr>
        <w:ind w:left="2835"/>
        <w:jc w:val="right"/>
        <w:rPr>
          <w:rFonts w:ascii="Times New Roman" w:eastAsia="Calibri" w:hAnsi="Times New Roman" w:cs="Times New Roman"/>
          <w:kern w:val="2"/>
          <w:sz w:val="28"/>
          <w:szCs w:val="28"/>
          <w:lang w:val="uk-UA" w:eastAsia="en-US"/>
          <w14:ligatures w14:val="standardContextual"/>
        </w:rPr>
      </w:pPr>
      <w:r w:rsidRPr="00BE1F9B">
        <w:rPr>
          <w:rFonts w:ascii="Times New Roman" w:eastAsia="Calibri" w:hAnsi="Times New Roman" w:cs="Times New Roman"/>
          <w:kern w:val="2"/>
          <w:sz w:val="28"/>
          <w:szCs w:val="28"/>
          <w:lang w:val="uk-UA" w:eastAsia="en-US"/>
          <w14:ligatures w14:val="standardContextual"/>
        </w:rPr>
        <w:t>Фінанси, банківська справа та страхування</w:t>
      </w:r>
    </w:p>
    <w:p w14:paraId="542FD7DC" w14:textId="77777777" w:rsidR="006C2B0E" w:rsidRPr="00BE1F9B" w:rsidRDefault="006C2B0E" w:rsidP="00BE1F9B">
      <w:pPr>
        <w:ind w:left="2835"/>
        <w:jc w:val="right"/>
        <w:rPr>
          <w:rFonts w:ascii="Times New Roman" w:eastAsia="Calibri" w:hAnsi="Times New Roman" w:cs="Times New Roman"/>
          <w:kern w:val="2"/>
          <w:sz w:val="28"/>
          <w:szCs w:val="28"/>
          <w:lang w:val="uk-UA" w:eastAsia="en-US"/>
          <w14:ligatures w14:val="standardContextual"/>
        </w:rPr>
      </w:pPr>
      <w:r w:rsidRPr="00BE1F9B">
        <w:rPr>
          <w:rFonts w:ascii="Times New Roman" w:eastAsia="Calibri" w:hAnsi="Times New Roman" w:cs="Times New Roman"/>
          <w:kern w:val="2"/>
          <w:sz w:val="28"/>
          <w:szCs w:val="28"/>
          <w:lang w:val="uk-UA" w:eastAsia="en-US"/>
          <w14:ligatures w14:val="standardContextual"/>
        </w:rPr>
        <w:t xml:space="preserve">ВСП «Фаховий коледж економіки і технологій </w:t>
      </w:r>
    </w:p>
    <w:p w14:paraId="4A7902CA" w14:textId="77777777" w:rsidR="006C2B0E" w:rsidRPr="00BE1F9B" w:rsidRDefault="006C2B0E" w:rsidP="00BE1F9B">
      <w:pPr>
        <w:ind w:left="2835"/>
        <w:jc w:val="right"/>
        <w:rPr>
          <w:rFonts w:ascii="Times New Roman" w:eastAsia="Calibri" w:hAnsi="Times New Roman" w:cs="Times New Roman"/>
          <w:kern w:val="2"/>
          <w:sz w:val="28"/>
          <w:szCs w:val="28"/>
          <w:lang w:val="uk-UA" w:eastAsia="en-US"/>
          <w14:ligatures w14:val="standardContextual"/>
        </w:rPr>
      </w:pPr>
      <w:r w:rsidRPr="00BE1F9B">
        <w:rPr>
          <w:rFonts w:ascii="Times New Roman" w:eastAsia="Calibri" w:hAnsi="Times New Roman" w:cs="Times New Roman"/>
          <w:kern w:val="2"/>
          <w:sz w:val="28"/>
          <w:szCs w:val="28"/>
          <w:lang w:val="uk-UA" w:eastAsia="en-US"/>
          <w14:ligatures w14:val="standardContextual"/>
        </w:rPr>
        <w:t xml:space="preserve">Національного університету «Чернігівська політехніка» </w:t>
      </w:r>
    </w:p>
    <w:p w14:paraId="1F6CE07E" w14:textId="041EE7BA" w:rsidR="006C2B0E" w:rsidRDefault="006C2B0E" w:rsidP="00BE1F9B">
      <w:pPr>
        <w:ind w:left="2835"/>
        <w:jc w:val="right"/>
        <w:rPr>
          <w:rFonts w:ascii="Times New Roman" w:eastAsia="Calibri" w:hAnsi="Times New Roman" w:cs="Times New Roman"/>
          <w:kern w:val="2"/>
          <w:sz w:val="28"/>
          <w:szCs w:val="28"/>
          <w:lang w:val="uk-UA" w:eastAsia="en-US"/>
          <w14:ligatures w14:val="standardContextual"/>
        </w:rPr>
      </w:pPr>
      <w:r w:rsidRPr="00BE1F9B">
        <w:rPr>
          <w:rFonts w:ascii="Times New Roman" w:eastAsia="Calibri" w:hAnsi="Times New Roman" w:cs="Times New Roman"/>
          <w:kern w:val="2"/>
          <w:sz w:val="28"/>
          <w:szCs w:val="28"/>
          <w:lang w:val="uk-UA" w:eastAsia="en-US"/>
          <w14:ligatures w14:val="standardContextual"/>
        </w:rPr>
        <w:t xml:space="preserve">м. Чернігів, </w:t>
      </w:r>
      <w:r w:rsidR="00BE1F9B">
        <w:rPr>
          <w:rFonts w:ascii="Times New Roman" w:eastAsia="Calibri" w:hAnsi="Times New Roman" w:cs="Times New Roman"/>
          <w:kern w:val="2"/>
          <w:sz w:val="28"/>
          <w:szCs w:val="28"/>
          <w:lang w:val="uk-UA" w:eastAsia="en-US"/>
          <w14:ligatures w14:val="standardContextual"/>
        </w:rPr>
        <w:t>Україна</w:t>
      </w:r>
    </w:p>
    <w:p w14:paraId="27D18CD4" w14:textId="77777777" w:rsidR="00BE1F9B" w:rsidRPr="00BE1F9B" w:rsidRDefault="00BE1F9B" w:rsidP="00BE1F9B">
      <w:pPr>
        <w:ind w:left="2835"/>
        <w:jc w:val="right"/>
        <w:rPr>
          <w:rFonts w:ascii="Times New Roman" w:eastAsia="Calibri" w:hAnsi="Times New Roman" w:cs="Times New Roman"/>
          <w:kern w:val="2"/>
          <w:sz w:val="28"/>
          <w:szCs w:val="28"/>
          <w:lang w:val="uk-UA" w:eastAsia="en-US"/>
          <w14:ligatures w14:val="standardContextual"/>
        </w:rPr>
      </w:pPr>
    </w:p>
    <w:p w14:paraId="2EED04D6" w14:textId="30AC8B76" w:rsidR="006C2B0E" w:rsidRDefault="006C2B0E" w:rsidP="00BE1F9B">
      <w:pPr>
        <w:jc w:val="center"/>
        <w:rPr>
          <w:rFonts w:ascii="Times New Roman" w:eastAsia="sans-serif" w:hAnsi="Times New Roman" w:cs="Times New Roman"/>
          <w:b/>
          <w:bCs/>
          <w:iCs/>
          <w:color w:val="262626"/>
          <w:kern w:val="2"/>
          <w:sz w:val="28"/>
          <w:szCs w:val="28"/>
          <w:lang w:val="uk-UA" w:eastAsia="en-US"/>
          <w14:ligatures w14:val="standardContextual"/>
        </w:rPr>
      </w:pPr>
      <w:r w:rsidRPr="006C2B0E">
        <w:rPr>
          <w:rFonts w:ascii="Times New Roman" w:eastAsia="Calibri" w:hAnsi="Times New Roman" w:cs="Times New Roman"/>
          <w:b/>
          <w:bCs/>
          <w:iCs/>
          <w:color w:val="262626"/>
          <w:kern w:val="2"/>
          <w:sz w:val="28"/>
          <w:szCs w:val="28"/>
          <w:lang w:val="uk-UA" w:eastAsia="en-US"/>
          <w14:ligatures w14:val="standardContextual"/>
        </w:rPr>
        <w:t xml:space="preserve">ФІНАНСОВІ ПІРАМІДИ: МЕХАНІКА, ЩО ВІДРІЗНЯЄ ВІД ЛЕГАЛЬНОГО БІЗНЕСУ. </w:t>
      </w:r>
      <w:r w:rsidRPr="006C2B0E">
        <w:rPr>
          <w:rFonts w:ascii="Times New Roman" w:eastAsia="sans-serif" w:hAnsi="Times New Roman" w:cs="Times New Roman"/>
          <w:b/>
          <w:bCs/>
          <w:iCs/>
          <w:color w:val="262626"/>
          <w:kern w:val="2"/>
          <w:sz w:val="28"/>
          <w:szCs w:val="28"/>
          <w:lang w:val="uk-UA" w:eastAsia="en-US"/>
          <w14:ligatures w14:val="standardContextual"/>
        </w:rPr>
        <w:t>ЩО ТАКЕ ФІНАНСОВА ПІРАМІДА?</w:t>
      </w:r>
    </w:p>
    <w:p w14:paraId="55DF4F05" w14:textId="77777777" w:rsidR="006C2B0E" w:rsidRPr="006C2B0E" w:rsidRDefault="006C2B0E" w:rsidP="00D85561">
      <w:pPr>
        <w:ind w:firstLine="426"/>
        <w:jc w:val="both"/>
        <w:rPr>
          <w:rFonts w:ascii="Times New Roman" w:eastAsia="sans-serif" w:hAnsi="Times New Roman" w:cs="Times New Roman"/>
          <w:b/>
          <w:bCs/>
          <w:i/>
          <w:iCs/>
          <w:kern w:val="2"/>
          <w:sz w:val="28"/>
          <w:szCs w:val="28"/>
          <w:lang w:val="uk-UA" w:eastAsia="en-US"/>
          <w14:ligatures w14:val="standardContextual"/>
        </w:rPr>
      </w:pPr>
      <w:r w:rsidRPr="006C2B0E">
        <w:rPr>
          <w:rFonts w:ascii="Times New Roman" w:eastAsia="sans-serif" w:hAnsi="Times New Roman" w:cs="Times New Roman"/>
          <w:b/>
          <w:bCs/>
          <w:i/>
          <w:iCs/>
          <w:color w:val="262626"/>
          <w:kern w:val="2"/>
          <w:sz w:val="32"/>
          <w:szCs w:val="32"/>
          <w:lang w:val="uk-UA" w:eastAsia="en-US"/>
          <w14:ligatures w14:val="standardContextual"/>
        </w:rPr>
        <w:tab/>
      </w:r>
      <w:r w:rsidRPr="006C2B0E">
        <w:rPr>
          <w:rFonts w:ascii="Times New Roman" w:eastAsia="Calibri" w:hAnsi="Times New Roman" w:cs="Times New Roman"/>
          <w:b/>
          <w:bCs/>
          <w:kern w:val="2"/>
          <w:sz w:val="28"/>
          <w:szCs w:val="28"/>
          <w:lang w:val="uk-UA" w:eastAsia="en-US"/>
          <w14:ligatures w14:val="standardContextual"/>
        </w:rPr>
        <w:t>Ключові слова:</w:t>
      </w:r>
      <w:r w:rsidRPr="006C2B0E">
        <w:rPr>
          <w:rFonts w:ascii="Times New Roman" w:eastAsia="Calibri" w:hAnsi="Times New Roman" w:cs="Times New Roman"/>
          <w:kern w:val="2"/>
          <w:sz w:val="28"/>
          <w:szCs w:val="28"/>
          <w:lang w:val="uk-UA" w:eastAsia="en-US"/>
          <w14:ligatures w14:val="standardContextual"/>
        </w:rPr>
        <w:t xml:space="preserve"> схема, внески, піраміда, “високі прибутки”, відсутність продукту, емоційність, фінансова грамотність</w:t>
      </w:r>
    </w:p>
    <w:p w14:paraId="72E76561" w14:textId="77777777" w:rsidR="006C2B0E" w:rsidRPr="006C2B0E" w:rsidRDefault="006C2B0E" w:rsidP="00D85561">
      <w:pPr>
        <w:ind w:firstLine="426"/>
        <w:jc w:val="both"/>
        <w:rPr>
          <w:rFonts w:ascii="Times New Roman" w:eastAsia="sans-serif" w:hAnsi="Times New Roman" w:cs="Times New Roman"/>
          <w:kern w:val="2"/>
          <w:sz w:val="28"/>
          <w:szCs w:val="28"/>
          <w:lang w:val="uk-UA" w:eastAsia="en-US"/>
          <w14:ligatures w14:val="standardContextual"/>
        </w:rPr>
      </w:pPr>
      <w:r w:rsidRPr="006C2B0E">
        <w:rPr>
          <w:rFonts w:ascii="Times New Roman" w:eastAsia="sans-serif" w:hAnsi="Times New Roman" w:cs="Times New Roman"/>
          <w:kern w:val="2"/>
          <w:sz w:val="28"/>
          <w:szCs w:val="28"/>
          <w:lang w:val="uk-UA" w:eastAsia="en-US"/>
          <w14:ligatures w14:val="standardContextual"/>
        </w:rPr>
        <w:t xml:space="preserve">Фінансова піраміда — це шахрайська схема, яка обіцяє вкладникам високий прибуток за короткий час. Принцип схеми полягає в постійному залученні </w:t>
      </w:r>
      <w:r w:rsidRPr="006C2B0E">
        <w:rPr>
          <w:rFonts w:ascii="Times New Roman" w:eastAsia="sans-serif" w:hAnsi="Times New Roman" w:cs="Times New Roman"/>
          <w:kern w:val="2"/>
          <w:sz w:val="28"/>
          <w:szCs w:val="28"/>
          <w:lang w:val="uk-UA" w:eastAsia="en-US"/>
          <w14:ligatures w14:val="standardContextual"/>
        </w:rPr>
        <w:lastRenderedPageBreak/>
        <w:t>нових учасників, які вкладають власні кошти, а не в продажу продуктів чи послуг.</w:t>
      </w:r>
    </w:p>
    <w:p w14:paraId="32293007" w14:textId="77777777" w:rsidR="006C2B0E" w:rsidRPr="006C2B0E" w:rsidRDefault="006C2B0E" w:rsidP="00D85561">
      <w:pPr>
        <w:ind w:firstLine="426"/>
        <w:jc w:val="both"/>
        <w:rPr>
          <w:rFonts w:ascii="Times New Roman" w:eastAsia="sans-serif" w:hAnsi="Times New Roman" w:cs="Times New Roman"/>
          <w:kern w:val="2"/>
          <w:sz w:val="28"/>
          <w:szCs w:val="28"/>
          <w:lang w:val="uk-UA" w:eastAsia="en-US"/>
          <w14:ligatures w14:val="standardContextual"/>
        </w:rPr>
      </w:pPr>
      <w:r w:rsidRPr="006C2B0E">
        <w:rPr>
          <w:rFonts w:ascii="Times New Roman" w:eastAsia="sans-serif" w:hAnsi="Times New Roman" w:cs="Times New Roman"/>
          <w:kern w:val="2"/>
          <w:sz w:val="28"/>
          <w:szCs w:val="28"/>
          <w:lang w:val="uk-UA" w:eastAsia="en-US"/>
          <w14:ligatures w14:val="standardContextual"/>
        </w:rPr>
        <w:t>Назва шахрайської бізнес-моделі походить від структури, що нагадує піраміду. Стандартна фінансова піраміда має такий вигляд. Зазвичай усе починається з однієї людини — засновника піраміди. Припустімо, він залучає п’ять інвесторів, кожен з яких має привести ще по п’ять. Отже, на другому рівні вже буде 25 осіб, що платять «вступні внески». І так далі. (3)Вклади нових інвесторів використовують для виплати прибутків попереднім, кошти яких також були використані для виплати інвесторам, які прибули ще раніше.</w:t>
      </w:r>
    </w:p>
    <w:p w14:paraId="712444B2" w14:textId="77777777" w:rsidR="006C2B0E" w:rsidRPr="006C2B0E" w:rsidRDefault="006C2B0E" w:rsidP="00D85561">
      <w:pPr>
        <w:ind w:firstLine="426"/>
        <w:jc w:val="both"/>
        <w:rPr>
          <w:rFonts w:ascii="Times New Roman" w:eastAsia="sans-serif" w:hAnsi="Times New Roman" w:cs="Times New Roman"/>
          <w:kern w:val="2"/>
          <w:sz w:val="28"/>
          <w:szCs w:val="28"/>
          <w:lang w:val="uk-UA" w:eastAsia="en-US"/>
          <w14:ligatures w14:val="standardContextual"/>
        </w:rPr>
      </w:pPr>
      <w:r w:rsidRPr="006C2B0E">
        <w:rPr>
          <w:rFonts w:ascii="Times New Roman" w:eastAsia="sans-serif" w:hAnsi="Times New Roman" w:cs="Times New Roman"/>
          <w:kern w:val="2"/>
          <w:sz w:val="28"/>
          <w:szCs w:val="28"/>
          <w:lang w:val="uk-UA" w:eastAsia="en-US"/>
          <w14:ligatures w14:val="standardContextual"/>
        </w:rPr>
        <w:t>Схема працює лише доти, доки прибувають нові учасники. Відсутність реального інвестиційного активу загрожує стабільності схеми. Основна мета організаторів пірамід — ошукати якомога більше учасників і отримати максимальний дохід до моменту краху піраміди.</w:t>
      </w:r>
    </w:p>
    <w:p w14:paraId="176C5DCC" w14:textId="77777777" w:rsidR="006C2B0E" w:rsidRPr="006C2B0E" w:rsidRDefault="006C2B0E" w:rsidP="00D85561">
      <w:pPr>
        <w:ind w:firstLine="426"/>
        <w:jc w:val="both"/>
        <w:rPr>
          <w:rFonts w:ascii="Times New Roman" w:eastAsia="sans-serif" w:hAnsi="Times New Roman" w:cs="Times New Roman"/>
          <w:b/>
          <w:bCs/>
          <w:i/>
          <w:iCs/>
          <w:color w:val="262626"/>
          <w:kern w:val="2"/>
          <w:sz w:val="28"/>
          <w:szCs w:val="28"/>
          <w:lang w:val="uk-UA" w:eastAsia="en-US"/>
          <w14:ligatures w14:val="standardContextual"/>
        </w:rPr>
      </w:pPr>
      <w:r w:rsidRPr="006C2B0E">
        <w:rPr>
          <w:rFonts w:ascii="Times New Roman" w:eastAsia="sans-serif" w:hAnsi="Times New Roman" w:cs="Times New Roman"/>
          <w:b/>
          <w:bCs/>
          <w:i/>
          <w:iCs/>
          <w:color w:val="262626"/>
          <w:kern w:val="2"/>
          <w:sz w:val="28"/>
          <w:szCs w:val="28"/>
          <w:lang w:val="uk-UA" w:eastAsia="en-US"/>
          <w14:ligatures w14:val="standardContextual"/>
        </w:rPr>
        <w:t>Ознаки фінансових пірамід</w:t>
      </w:r>
    </w:p>
    <w:p w14:paraId="33571BC6" w14:textId="77777777" w:rsidR="006C2B0E" w:rsidRPr="006C2B0E" w:rsidRDefault="006C2B0E" w:rsidP="00D85561">
      <w:pPr>
        <w:ind w:firstLine="426"/>
        <w:jc w:val="both"/>
        <w:rPr>
          <w:rFonts w:ascii="Times New Roman" w:eastAsia="sans-serif" w:hAnsi="Times New Roman" w:cs="Times New Roman"/>
          <w:kern w:val="2"/>
          <w:sz w:val="28"/>
          <w:szCs w:val="28"/>
          <w:lang w:val="uk-UA" w:eastAsia="en-US"/>
          <w14:ligatures w14:val="standardContextual"/>
        </w:rPr>
      </w:pPr>
      <w:r w:rsidRPr="006C2B0E">
        <w:rPr>
          <w:rFonts w:ascii="Times New Roman" w:eastAsia="sans-serif" w:hAnsi="Times New Roman" w:cs="Times New Roman"/>
          <w:kern w:val="2"/>
          <w:sz w:val="28"/>
          <w:szCs w:val="28"/>
          <w:lang w:val="uk-UA" w:eastAsia="en-US"/>
          <w14:ligatures w14:val="standardContextual"/>
        </w:rPr>
        <w:t xml:space="preserve">Якщо вас запрошують вкластися в бізнес, ви повинні чітко розуміти фінальний продукт. Якщо його немає чи замість продукту ви вкладаєтеся в речі, які не мають жодної фінансової цінності, то це перша ознака, що вас намагаються затягнути в фінансову піраміду. Найяскравіший приклад – ваучери в "МММ", а з останніх – сертифікати "B2B </w:t>
      </w:r>
      <w:proofErr w:type="spellStart"/>
      <w:r w:rsidRPr="006C2B0E">
        <w:rPr>
          <w:rFonts w:ascii="Times New Roman" w:eastAsia="sans-serif" w:hAnsi="Times New Roman" w:cs="Times New Roman"/>
          <w:kern w:val="2"/>
          <w:sz w:val="28"/>
          <w:szCs w:val="28"/>
          <w:lang w:val="uk-UA" w:eastAsia="en-US"/>
          <w14:ligatures w14:val="standardContextual"/>
        </w:rPr>
        <w:t>Jewelery</w:t>
      </w:r>
      <w:proofErr w:type="spellEnd"/>
      <w:r w:rsidRPr="006C2B0E">
        <w:rPr>
          <w:rFonts w:ascii="Times New Roman" w:eastAsia="sans-serif" w:hAnsi="Times New Roman" w:cs="Times New Roman"/>
          <w:kern w:val="2"/>
          <w:sz w:val="28"/>
          <w:szCs w:val="28"/>
          <w:lang w:val="uk-UA" w:eastAsia="en-US"/>
          <w14:ligatures w14:val="standardContextual"/>
        </w:rPr>
        <w:t>".</w:t>
      </w:r>
    </w:p>
    <w:p w14:paraId="2FD14B67"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Відсутність продукту – очевидна ознака фінансової піраміди, проте є й ті, хто намагається завуалювати свій бізнес під офіційний. Тут варто звертати увагу на те, скільки конкретно людей чи компаній користуються продуктом.</w:t>
      </w:r>
    </w:p>
    <w:p w14:paraId="0B468B68"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Ще одна ознака піраміди – емоційність та акцент на майбутньому. Учасники та власники пірамід, пропонуючи вам "вкластися в бізнес", часто акцентують увагу на емоціях, обіцяючи фінансову незалежність та свободу, ухиляючись від конкретних питань. Крім того в пірамідах вам пропонують купити щось, що принесе гроші чи інші матеріальні цінності не зараз, а колись у майбутньому. Наприклад, купи частину квартири зараз, а отримай всю через рік чи п'ять.</w:t>
      </w:r>
    </w:p>
    <w:p w14:paraId="2C5ED838"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Головне правило – якщо вам обіцяють 100 чи більше відсотків прибутковості, то це піраміда. Жоден справжній бізнес не може пропонувати такого доходу, інакше він не тільки нічого не заробить, але ще й втратить те, що вклав.</w:t>
      </w:r>
    </w:p>
    <w:p w14:paraId="4D99A21A" w14:textId="77777777" w:rsidR="006C2B0E" w:rsidRPr="006C2B0E" w:rsidRDefault="006C2B0E" w:rsidP="00D85561">
      <w:pPr>
        <w:ind w:firstLine="426"/>
        <w:jc w:val="both"/>
        <w:textAlignment w:val="baseline"/>
        <w:rPr>
          <w:rFonts w:ascii="Times New Roman" w:eastAsia="sans-serif" w:hAnsi="Times New Roman" w:cs="Times New Roman"/>
          <w:b/>
          <w:bCs/>
          <w:i/>
          <w:iCs/>
          <w:color w:val="333333"/>
          <w:kern w:val="2"/>
          <w:sz w:val="28"/>
          <w:szCs w:val="28"/>
          <w:lang w:val="uk-UA" w:eastAsia="en-US"/>
          <w14:ligatures w14:val="standardContextual"/>
        </w:rPr>
      </w:pPr>
      <w:r w:rsidRPr="006C2B0E">
        <w:rPr>
          <w:rFonts w:ascii="Times New Roman" w:eastAsia="sans-serif" w:hAnsi="Times New Roman" w:cs="Times New Roman"/>
          <w:b/>
          <w:bCs/>
          <w:i/>
          <w:iCs/>
          <w:color w:val="333333"/>
          <w:kern w:val="2"/>
          <w:sz w:val="28"/>
          <w:szCs w:val="28"/>
          <w:lang w:val="uk-UA" w:eastAsia="en-US"/>
          <w14:ligatures w14:val="standardContextual"/>
        </w:rPr>
        <w:t>Види фінансових пірамід</w:t>
      </w:r>
    </w:p>
    <w:p w14:paraId="19EC9D68"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 xml:space="preserve">В класичній </w:t>
      </w:r>
      <w:proofErr w:type="spellStart"/>
      <w:r w:rsidRPr="006C2B0E">
        <w:rPr>
          <w:rFonts w:ascii="Times New Roman" w:eastAsia="sans-serif" w:hAnsi="Times New Roman" w:cs="Times New Roman"/>
          <w:color w:val="333333"/>
          <w:kern w:val="2"/>
          <w:sz w:val="28"/>
          <w:szCs w:val="28"/>
          <w:lang w:val="uk-UA" w:eastAsia="en-US"/>
          <w14:ligatures w14:val="standardContextual"/>
        </w:rPr>
        <w:t>фінасовій</w:t>
      </w:r>
      <w:proofErr w:type="spellEnd"/>
      <w:r w:rsidRPr="006C2B0E">
        <w:rPr>
          <w:rFonts w:ascii="Times New Roman" w:eastAsia="sans-serif" w:hAnsi="Times New Roman" w:cs="Times New Roman"/>
          <w:color w:val="333333"/>
          <w:kern w:val="2"/>
          <w:sz w:val="28"/>
          <w:szCs w:val="28"/>
          <w:lang w:val="uk-UA" w:eastAsia="en-US"/>
          <w14:ligatures w14:val="standardContextual"/>
        </w:rPr>
        <w:t xml:space="preserve"> піраміді учасникам обіцяють високі прибутки за умови, що вони приведуть нових вкладників. Кожен новий учасник робить внесок, який розподіляється між попередніми членами мережі. Це найбільш поширений і простий тип піраміди.</w:t>
      </w:r>
    </w:p>
    <w:p w14:paraId="255F7015"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Піраміда, замаскована під легальні інвестиції. Ці піраміди видають себе за справжні підприємства. Вкладників переконують, що доходи зростають завдяки прибутковій діяльності на продуктовому чи фінансовому ринку. Але насправді жодної реальної торгівлі не відбувається. Дивіденди першим інвесторам виплачуються із внесків нових. Принципова відмінність фінансової піраміди від реального інвестиційного бізнесу — джерело виплати дивідендів. Якщо сума виплат учасникам стабільно перевищує розмір доданої вартості, яку забезпечує бізнес, цей проєкт є пірамідою.</w:t>
      </w:r>
    </w:p>
    <w:p w14:paraId="595B8C2D"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proofErr w:type="spellStart"/>
      <w:r w:rsidRPr="006C2B0E">
        <w:rPr>
          <w:rFonts w:ascii="Times New Roman" w:eastAsia="sans-serif" w:hAnsi="Times New Roman" w:cs="Times New Roman"/>
          <w:color w:val="333333"/>
          <w:kern w:val="2"/>
          <w:sz w:val="28"/>
          <w:szCs w:val="28"/>
          <w:lang w:val="uk-UA" w:eastAsia="en-US"/>
          <w14:ligatures w14:val="standardContextual"/>
        </w:rPr>
        <w:lastRenderedPageBreak/>
        <w:t>Криптовалютна</w:t>
      </w:r>
      <w:proofErr w:type="spellEnd"/>
      <w:r w:rsidRPr="006C2B0E">
        <w:rPr>
          <w:rFonts w:ascii="Times New Roman" w:eastAsia="sans-serif" w:hAnsi="Times New Roman" w:cs="Times New Roman"/>
          <w:color w:val="333333"/>
          <w:kern w:val="2"/>
          <w:sz w:val="28"/>
          <w:szCs w:val="28"/>
          <w:lang w:val="uk-UA" w:eastAsia="en-US"/>
          <w14:ligatures w14:val="standardContextual"/>
        </w:rPr>
        <w:t xml:space="preserve"> піраміда</w:t>
      </w:r>
    </w:p>
    <w:p w14:paraId="281D7D2E"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 xml:space="preserve">У сучасному світі фінансові піраміди набули нової форми завдяки інтернету. Шахраї обіцяють високі прибутки від інвестицій у нові </w:t>
      </w:r>
      <w:proofErr w:type="spellStart"/>
      <w:r w:rsidRPr="006C2B0E">
        <w:rPr>
          <w:rFonts w:ascii="Times New Roman" w:eastAsia="sans-serif" w:hAnsi="Times New Roman" w:cs="Times New Roman"/>
          <w:color w:val="333333"/>
          <w:kern w:val="2"/>
          <w:sz w:val="28"/>
          <w:szCs w:val="28"/>
          <w:lang w:val="uk-UA" w:eastAsia="en-US"/>
          <w14:ligatures w14:val="standardContextual"/>
        </w:rPr>
        <w:t>криптовалюти</w:t>
      </w:r>
      <w:proofErr w:type="spellEnd"/>
      <w:r w:rsidRPr="006C2B0E">
        <w:rPr>
          <w:rFonts w:ascii="Times New Roman" w:eastAsia="sans-serif" w:hAnsi="Times New Roman" w:cs="Times New Roman"/>
          <w:color w:val="333333"/>
          <w:kern w:val="2"/>
          <w:sz w:val="28"/>
          <w:szCs w:val="28"/>
          <w:lang w:val="uk-UA" w:eastAsia="en-US"/>
          <w14:ligatures w14:val="standardContextual"/>
        </w:rPr>
        <w:t xml:space="preserve"> чи </w:t>
      </w:r>
      <w:proofErr w:type="spellStart"/>
      <w:r w:rsidRPr="006C2B0E">
        <w:rPr>
          <w:rFonts w:ascii="Times New Roman" w:eastAsia="sans-serif" w:hAnsi="Times New Roman" w:cs="Times New Roman"/>
          <w:color w:val="333333"/>
          <w:kern w:val="2"/>
          <w:sz w:val="28"/>
          <w:szCs w:val="28"/>
          <w:lang w:val="uk-UA" w:eastAsia="en-US"/>
          <w14:ligatures w14:val="standardContextual"/>
        </w:rPr>
        <w:t>блокчейн-проєкти</w:t>
      </w:r>
      <w:proofErr w:type="spellEnd"/>
      <w:r w:rsidRPr="006C2B0E">
        <w:rPr>
          <w:rFonts w:ascii="Times New Roman" w:eastAsia="sans-serif" w:hAnsi="Times New Roman" w:cs="Times New Roman"/>
          <w:color w:val="333333"/>
          <w:kern w:val="2"/>
          <w:sz w:val="28"/>
          <w:szCs w:val="28"/>
          <w:lang w:val="uk-UA" w:eastAsia="en-US"/>
          <w14:ligatures w14:val="standardContextual"/>
        </w:rPr>
        <w:t xml:space="preserve">. Наприклад, </w:t>
      </w:r>
      <w:proofErr w:type="spellStart"/>
      <w:r w:rsidRPr="006C2B0E">
        <w:rPr>
          <w:rFonts w:ascii="Times New Roman" w:eastAsia="sans-serif" w:hAnsi="Times New Roman" w:cs="Times New Roman"/>
          <w:color w:val="333333"/>
          <w:kern w:val="2"/>
          <w:sz w:val="28"/>
          <w:szCs w:val="28"/>
          <w:lang w:val="uk-UA" w:eastAsia="en-US"/>
          <w14:ligatures w14:val="standardContextual"/>
        </w:rPr>
        <w:t>BitConnect</w:t>
      </w:r>
      <w:proofErr w:type="spellEnd"/>
      <w:r w:rsidRPr="006C2B0E">
        <w:rPr>
          <w:rFonts w:ascii="Times New Roman" w:eastAsia="sans-serif" w:hAnsi="Times New Roman" w:cs="Times New Roman"/>
          <w:color w:val="333333"/>
          <w:kern w:val="2"/>
          <w:sz w:val="28"/>
          <w:szCs w:val="28"/>
          <w:lang w:val="uk-UA" w:eastAsia="en-US"/>
          <w14:ligatures w14:val="standardContextual"/>
        </w:rPr>
        <w:t xml:space="preserve"> і </w:t>
      </w:r>
      <w:proofErr w:type="spellStart"/>
      <w:r w:rsidRPr="006C2B0E">
        <w:rPr>
          <w:rFonts w:ascii="Times New Roman" w:eastAsia="sans-serif" w:hAnsi="Times New Roman" w:cs="Times New Roman"/>
          <w:color w:val="333333"/>
          <w:kern w:val="2"/>
          <w:sz w:val="28"/>
          <w:szCs w:val="28"/>
          <w:lang w:val="uk-UA" w:eastAsia="en-US"/>
          <w14:ligatures w14:val="standardContextual"/>
        </w:rPr>
        <w:t>OneCoin</w:t>
      </w:r>
      <w:proofErr w:type="spellEnd"/>
      <w:r w:rsidRPr="006C2B0E">
        <w:rPr>
          <w:rFonts w:ascii="Times New Roman" w:eastAsia="sans-serif" w:hAnsi="Times New Roman" w:cs="Times New Roman"/>
          <w:color w:val="333333"/>
          <w:kern w:val="2"/>
          <w:sz w:val="28"/>
          <w:szCs w:val="28"/>
          <w:lang w:val="uk-UA" w:eastAsia="en-US"/>
          <w14:ligatures w14:val="standardContextual"/>
        </w:rPr>
        <w:t xml:space="preserve"> залучили інвестицій на мільярди доларів, але виявилися класичними фінансовими пірамідами. Відсутність державного регулювання та анонімність інтернету роблять створення </w:t>
      </w:r>
      <w:proofErr w:type="spellStart"/>
      <w:r w:rsidRPr="006C2B0E">
        <w:rPr>
          <w:rFonts w:ascii="Times New Roman" w:eastAsia="sans-serif" w:hAnsi="Times New Roman" w:cs="Times New Roman"/>
          <w:color w:val="333333"/>
          <w:kern w:val="2"/>
          <w:sz w:val="28"/>
          <w:szCs w:val="28"/>
          <w:lang w:val="uk-UA" w:eastAsia="en-US"/>
          <w14:ligatures w14:val="standardContextual"/>
        </w:rPr>
        <w:t>криптопірамід</w:t>
      </w:r>
      <w:proofErr w:type="spellEnd"/>
      <w:r w:rsidRPr="006C2B0E">
        <w:rPr>
          <w:rFonts w:ascii="Times New Roman" w:eastAsia="sans-serif" w:hAnsi="Times New Roman" w:cs="Times New Roman"/>
          <w:color w:val="333333"/>
          <w:kern w:val="2"/>
          <w:sz w:val="28"/>
          <w:szCs w:val="28"/>
          <w:lang w:val="uk-UA" w:eastAsia="en-US"/>
          <w14:ligatures w14:val="standardContextual"/>
        </w:rPr>
        <w:t xml:space="preserve"> дуже привабливими для шахраїв.</w:t>
      </w:r>
    </w:p>
    <w:p w14:paraId="0E581798"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 xml:space="preserve">Мережеві піраміди </w:t>
      </w:r>
    </w:p>
    <w:p w14:paraId="648DD970"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Такі схеми схожі на багаторівневий маркетинг. Але основний дохід у цьому бізнесі залежить не від продажу товарів чи послуг, а від залучення нових учасників. Натомість легальний мережевий бізнес багаторівневого маркетингу (MLM) зазвичай передбачає продаж реальних продуктів і отримання комісійних виплат на основі продажів.</w:t>
      </w:r>
    </w:p>
    <w:p w14:paraId="30DB98DF"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b/>
          <w:bCs/>
          <w:i/>
          <w:iCs/>
          <w:color w:val="333333"/>
          <w:kern w:val="2"/>
          <w:sz w:val="28"/>
          <w:szCs w:val="28"/>
          <w:lang w:val="uk-UA" w:eastAsia="en-US"/>
          <w14:ligatures w14:val="standardContextual"/>
        </w:rPr>
        <w:t>Приклади фінансових пірамід</w:t>
      </w:r>
    </w:p>
    <w:p w14:paraId="73846E29"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 xml:space="preserve">Схема </w:t>
      </w:r>
      <w:proofErr w:type="spellStart"/>
      <w:r w:rsidRPr="006C2B0E">
        <w:rPr>
          <w:rFonts w:ascii="Times New Roman" w:eastAsia="sans-serif" w:hAnsi="Times New Roman" w:cs="Times New Roman"/>
          <w:color w:val="333333"/>
          <w:kern w:val="2"/>
          <w:sz w:val="28"/>
          <w:szCs w:val="28"/>
          <w:lang w:val="uk-UA" w:eastAsia="en-US"/>
          <w14:ligatures w14:val="standardContextual"/>
        </w:rPr>
        <w:t>Понці</w:t>
      </w:r>
      <w:proofErr w:type="spellEnd"/>
      <w:r w:rsidRPr="006C2B0E">
        <w:rPr>
          <w:rFonts w:ascii="Times New Roman" w:eastAsia="sans-serif" w:hAnsi="Times New Roman" w:cs="Times New Roman"/>
          <w:color w:val="333333"/>
          <w:kern w:val="2"/>
          <w:sz w:val="28"/>
          <w:szCs w:val="28"/>
          <w:lang w:val="uk-UA" w:eastAsia="en-US"/>
          <w14:ligatures w14:val="standardContextual"/>
        </w:rPr>
        <w:t xml:space="preserve"> (США, 1920-ті роки)</w:t>
      </w:r>
    </w:p>
    <w:p w14:paraId="3A832237"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 xml:space="preserve">У 1920 році </w:t>
      </w:r>
      <w:proofErr w:type="spellStart"/>
      <w:r w:rsidRPr="006C2B0E">
        <w:rPr>
          <w:rFonts w:ascii="Times New Roman" w:eastAsia="sans-serif" w:hAnsi="Times New Roman" w:cs="Times New Roman"/>
          <w:color w:val="333333"/>
          <w:kern w:val="2"/>
          <w:sz w:val="28"/>
          <w:szCs w:val="28"/>
          <w:lang w:val="uk-UA" w:eastAsia="en-US"/>
          <w14:ligatures w14:val="standardContextual"/>
        </w:rPr>
        <w:t>Понці</w:t>
      </w:r>
      <w:proofErr w:type="spellEnd"/>
      <w:r w:rsidRPr="006C2B0E">
        <w:rPr>
          <w:rFonts w:ascii="Times New Roman" w:eastAsia="sans-serif" w:hAnsi="Times New Roman" w:cs="Times New Roman"/>
          <w:color w:val="333333"/>
          <w:kern w:val="2"/>
          <w:sz w:val="28"/>
          <w:szCs w:val="28"/>
          <w:lang w:val="uk-UA" w:eastAsia="en-US"/>
          <w14:ligatures w14:val="standardContextual"/>
        </w:rPr>
        <w:t xml:space="preserve"> почав розробляти схему, засновану на міжнародних купонах для поштових відправлень. Він стверджував, що заробляє на різниці вартості купонів, які можна обмінювати на поштові марки різних країн. Він обіцяв інвесторам 50% прибутку лише за 45 днів. Проте основний дохід надходив від нових вкладників, а не від продажу купонів. </w:t>
      </w:r>
    </w:p>
    <w:p w14:paraId="53C4739E"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 xml:space="preserve">За пів року Чарльзу </w:t>
      </w:r>
      <w:proofErr w:type="spellStart"/>
      <w:r w:rsidRPr="006C2B0E">
        <w:rPr>
          <w:rFonts w:ascii="Times New Roman" w:eastAsia="sans-serif" w:hAnsi="Times New Roman" w:cs="Times New Roman"/>
          <w:color w:val="333333"/>
          <w:kern w:val="2"/>
          <w:sz w:val="28"/>
          <w:szCs w:val="28"/>
          <w:lang w:val="uk-UA" w:eastAsia="en-US"/>
          <w14:ligatures w14:val="standardContextual"/>
        </w:rPr>
        <w:t>Понці</w:t>
      </w:r>
      <w:proofErr w:type="spellEnd"/>
      <w:r w:rsidRPr="006C2B0E">
        <w:rPr>
          <w:rFonts w:ascii="Times New Roman" w:eastAsia="sans-serif" w:hAnsi="Times New Roman" w:cs="Times New Roman"/>
          <w:color w:val="333333"/>
          <w:kern w:val="2"/>
          <w:sz w:val="28"/>
          <w:szCs w:val="28"/>
          <w:lang w:val="uk-UA" w:eastAsia="en-US"/>
          <w14:ligatures w14:val="standardContextual"/>
        </w:rPr>
        <w:t xml:space="preserve"> вдалося залучити 40 тисяч довірливих інвесторів і зібрати приголомшливу суму — 15 мільйонів доларів, що еквівалентно майже 180 мільйонам сучасних доларів. Крах настав після розслідування журналістів газети </w:t>
      </w:r>
      <w:proofErr w:type="spellStart"/>
      <w:r w:rsidRPr="006C2B0E">
        <w:rPr>
          <w:rFonts w:ascii="Times New Roman" w:eastAsia="sans-serif" w:hAnsi="Times New Roman" w:cs="Times New Roman"/>
          <w:color w:val="333333"/>
          <w:kern w:val="2"/>
          <w:sz w:val="28"/>
          <w:szCs w:val="28"/>
          <w:lang w:val="uk-UA" w:eastAsia="en-US"/>
          <w14:ligatures w14:val="standardContextual"/>
        </w:rPr>
        <w:t>Boston</w:t>
      </w:r>
      <w:proofErr w:type="spellEnd"/>
      <w:r w:rsidRPr="006C2B0E">
        <w:rPr>
          <w:rFonts w:ascii="Times New Roman" w:eastAsia="sans-serif" w:hAnsi="Times New Roman" w:cs="Times New Roman"/>
          <w:color w:val="333333"/>
          <w:kern w:val="2"/>
          <w:sz w:val="28"/>
          <w:szCs w:val="28"/>
          <w:lang w:val="uk-UA" w:eastAsia="en-US"/>
          <w14:ligatures w14:val="standardContextual"/>
        </w:rPr>
        <w:t xml:space="preserve"> </w:t>
      </w:r>
      <w:proofErr w:type="spellStart"/>
      <w:r w:rsidRPr="006C2B0E">
        <w:rPr>
          <w:rFonts w:ascii="Times New Roman" w:eastAsia="sans-serif" w:hAnsi="Times New Roman" w:cs="Times New Roman"/>
          <w:color w:val="333333"/>
          <w:kern w:val="2"/>
          <w:sz w:val="28"/>
          <w:szCs w:val="28"/>
          <w:lang w:val="uk-UA" w:eastAsia="en-US"/>
          <w14:ligatures w14:val="standardContextual"/>
        </w:rPr>
        <w:t>Post</w:t>
      </w:r>
      <w:proofErr w:type="spellEnd"/>
      <w:r w:rsidRPr="006C2B0E">
        <w:rPr>
          <w:rFonts w:ascii="Times New Roman" w:eastAsia="sans-serif" w:hAnsi="Times New Roman" w:cs="Times New Roman"/>
          <w:color w:val="333333"/>
          <w:kern w:val="2"/>
          <w:sz w:val="28"/>
          <w:szCs w:val="28"/>
          <w:lang w:val="uk-UA" w:eastAsia="en-US"/>
          <w14:ligatures w14:val="standardContextual"/>
        </w:rPr>
        <w:t xml:space="preserve">. Так </w:t>
      </w:r>
      <w:proofErr w:type="spellStart"/>
      <w:r w:rsidRPr="006C2B0E">
        <w:rPr>
          <w:rFonts w:ascii="Times New Roman" w:eastAsia="sans-serif" w:hAnsi="Times New Roman" w:cs="Times New Roman"/>
          <w:color w:val="333333"/>
          <w:kern w:val="2"/>
          <w:sz w:val="28"/>
          <w:szCs w:val="28"/>
          <w:lang w:val="uk-UA" w:eastAsia="en-US"/>
          <w14:ligatures w14:val="standardContextual"/>
        </w:rPr>
        <w:t>Понці</w:t>
      </w:r>
      <w:proofErr w:type="spellEnd"/>
      <w:r w:rsidRPr="006C2B0E">
        <w:rPr>
          <w:rFonts w:ascii="Times New Roman" w:eastAsia="sans-serif" w:hAnsi="Times New Roman" w:cs="Times New Roman"/>
          <w:color w:val="333333"/>
          <w:kern w:val="2"/>
          <w:sz w:val="28"/>
          <w:szCs w:val="28"/>
          <w:lang w:val="uk-UA" w:eastAsia="en-US"/>
          <w14:ligatures w14:val="standardContextual"/>
        </w:rPr>
        <w:t xml:space="preserve"> потрапив за ґрати на 5 років. Після виходу з тюрми був депортований на батьківщину, де доживав життя в бідності.</w:t>
      </w:r>
    </w:p>
    <w:p w14:paraId="329453DC"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MMM (Радянський Союз, 1990-ті роки)</w:t>
      </w:r>
    </w:p>
    <w:p w14:paraId="7F61E221"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 xml:space="preserve">Історія шахрайства почалася в 1989 році, коли Сергій </w:t>
      </w:r>
      <w:proofErr w:type="spellStart"/>
      <w:r w:rsidRPr="006C2B0E">
        <w:rPr>
          <w:rFonts w:ascii="Times New Roman" w:eastAsia="sans-serif" w:hAnsi="Times New Roman" w:cs="Times New Roman"/>
          <w:color w:val="333333"/>
          <w:kern w:val="2"/>
          <w:sz w:val="28"/>
          <w:szCs w:val="28"/>
          <w:lang w:val="uk-UA" w:eastAsia="en-US"/>
          <w14:ligatures w14:val="standardContextual"/>
        </w:rPr>
        <w:t>Мавроді</w:t>
      </w:r>
      <w:proofErr w:type="spellEnd"/>
      <w:r w:rsidRPr="006C2B0E">
        <w:rPr>
          <w:rFonts w:ascii="Times New Roman" w:eastAsia="sans-serif" w:hAnsi="Times New Roman" w:cs="Times New Roman"/>
          <w:color w:val="333333"/>
          <w:kern w:val="2"/>
          <w:sz w:val="28"/>
          <w:szCs w:val="28"/>
          <w:lang w:val="uk-UA" w:eastAsia="en-US"/>
          <w14:ligatures w14:val="standardContextual"/>
        </w:rPr>
        <w:t xml:space="preserve"> заснував акціонерне товариство «МММ», яке спочатку займалося імпортом комп’ютерної техніки. Справжній розквіт фінансової піраміди припав на 1992–1994 роки, коли на телебаченні було розгорнуто безпрецедентну рекламну кампанію. Мільйони людей щодня бачили оптимістичні ролики з «простим радянським інженером» Льонею Голубковим, який розповідав, як розбагатів завдяки «МММ».</w:t>
      </w:r>
    </w:p>
    <w:p w14:paraId="692D0991"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Компанія обіцяла фантастичну дохідність — аж до 1000% річних. Стати інвестором можна було, придбавши «акції», які не мали жодної реальної цінності. На піку діяльності піраміди кількість вкладників сягнула від 10 до 15 мільйонів, вони внесли сумарно близько 3 мільярдів доларів.</w:t>
      </w:r>
    </w:p>
    <w:p w14:paraId="7FD4E9FF"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 xml:space="preserve">Крах настав у 1994 році, коли </w:t>
      </w:r>
      <w:proofErr w:type="spellStart"/>
      <w:r w:rsidRPr="006C2B0E">
        <w:rPr>
          <w:rFonts w:ascii="Times New Roman" w:eastAsia="sans-serif" w:hAnsi="Times New Roman" w:cs="Times New Roman"/>
          <w:color w:val="333333"/>
          <w:kern w:val="2"/>
          <w:sz w:val="28"/>
          <w:szCs w:val="28"/>
          <w:lang w:val="uk-UA" w:eastAsia="en-US"/>
          <w14:ligatures w14:val="standardContextual"/>
        </w:rPr>
        <w:t>Мавроді</w:t>
      </w:r>
      <w:proofErr w:type="spellEnd"/>
      <w:r w:rsidRPr="006C2B0E">
        <w:rPr>
          <w:rFonts w:ascii="Times New Roman" w:eastAsia="sans-serif" w:hAnsi="Times New Roman" w:cs="Times New Roman"/>
          <w:color w:val="333333"/>
          <w:kern w:val="2"/>
          <w:sz w:val="28"/>
          <w:szCs w:val="28"/>
          <w:lang w:val="uk-UA" w:eastAsia="en-US"/>
          <w14:ligatures w14:val="standardContextual"/>
        </w:rPr>
        <w:t xml:space="preserve"> заарештували за несплату податків. Компанія збанкрутувала, а вкладники втратили всі кошти. За оцінками, загальна сума збитків становила мільярди доларів.</w:t>
      </w:r>
    </w:p>
    <w:p w14:paraId="2621D22D"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 xml:space="preserve">Цікаво, що у 2011 році </w:t>
      </w:r>
      <w:proofErr w:type="spellStart"/>
      <w:r w:rsidRPr="006C2B0E">
        <w:rPr>
          <w:rFonts w:ascii="Times New Roman" w:eastAsia="sans-serif" w:hAnsi="Times New Roman" w:cs="Times New Roman"/>
          <w:color w:val="333333"/>
          <w:kern w:val="2"/>
          <w:sz w:val="28"/>
          <w:szCs w:val="28"/>
          <w:lang w:val="uk-UA" w:eastAsia="en-US"/>
          <w14:ligatures w14:val="standardContextual"/>
        </w:rPr>
        <w:t>Мавроді</w:t>
      </w:r>
      <w:proofErr w:type="spellEnd"/>
      <w:r w:rsidRPr="006C2B0E">
        <w:rPr>
          <w:rFonts w:ascii="Times New Roman" w:eastAsia="sans-serif" w:hAnsi="Times New Roman" w:cs="Times New Roman"/>
          <w:color w:val="333333"/>
          <w:kern w:val="2"/>
          <w:sz w:val="28"/>
          <w:szCs w:val="28"/>
          <w:lang w:val="uk-UA" w:eastAsia="en-US"/>
          <w14:ligatures w14:val="standardContextual"/>
        </w:rPr>
        <w:t xml:space="preserve"> спробував відродити свою схему під назвою «МММ-2011», створивши онлайн-версію піраміди, яка також закінчилася крахом.</w:t>
      </w:r>
    </w:p>
    <w:p w14:paraId="7A88C99B"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 xml:space="preserve">Фінансові піраміди залишаються одним з найпоширеніших видів шахрайства, яке може призвести до значних втрат і фінансових проблем для </w:t>
      </w:r>
      <w:r w:rsidRPr="006C2B0E">
        <w:rPr>
          <w:rFonts w:ascii="Times New Roman" w:eastAsia="sans-serif" w:hAnsi="Times New Roman" w:cs="Times New Roman"/>
          <w:color w:val="333333"/>
          <w:kern w:val="2"/>
          <w:sz w:val="28"/>
          <w:szCs w:val="28"/>
          <w:lang w:val="uk-UA" w:eastAsia="en-US"/>
          <w14:ligatures w14:val="standardContextual"/>
        </w:rPr>
        <w:lastRenderedPageBreak/>
        <w:t>жертв. Підвищення фінансової грамотності та обережність під час вибору інвестиційних інструментів допоможуть вам захистити ваші заощадження від шахраїв, які мають лише одну мету — ошукати вас.</w:t>
      </w:r>
    </w:p>
    <w:p w14:paraId="6CAB4787" w14:textId="77777777" w:rsidR="006C2B0E" w:rsidRPr="006C2B0E" w:rsidRDefault="006C2B0E" w:rsidP="00D85561">
      <w:pPr>
        <w:ind w:firstLine="426"/>
        <w:jc w:val="both"/>
        <w:textAlignment w:val="baseline"/>
        <w:rPr>
          <w:rFonts w:ascii="Times New Roman" w:eastAsia="sans-serif" w:hAnsi="Times New Roman" w:cs="Times New Roman"/>
          <w:b/>
          <w:bCs/>
          <w:i/>
          <w:iCs/>
          <w:color w:val="333333"/>
          <w:kern w:val="2"/>
          <w:sz w:val="28"/>
          <w:szCs w:val="28"/>
          <w:lang w:val="uk-UA" w:eastAsia="en-US"/>
          <w14:ligatures w14:val="standardContextual"/>
        </w:rPr>
      </w:pPr>
      <w:r w:rsidRPr="006C2B0E">
        <w:rPr>
          <w:rFonts w:ascii="Times New Roman" w:eastAsia="sans-serif" w:hAnsi="Times New Roman" w:cs="Times New Roman"/>
          <w:b/>
          <w:bCs/>
          <w:i/>
          <w:iCs/>
          <w:color w:val="333333"/>
          <w:kern w:val="2"/>
          <w:sz w:val="28"/>
          <w:szCs w:val="28"/>
          <w:lang w:val="uk-UA" w:eastAsia="en-US"/>
          <w14:ligatures w14:val="standardContextual"/>
        </w:rPr>
        <w:t>Як захистити кошти від фінансових пірамід?</w:t>
      </w:r>
    </w:p>
    <w:p w14:paraId="01E3E894"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Підвищуйте фінансову грамотність. Розуміння базових принципів інвестування і роботи фінансового ринку допоможе захистити кошти від шахрайства.</w:t>
      </w:r>
    </w:p>
    <w:p w14:paraId="1F5E23D9"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 xml:space="preserve">Перевіряйте інформацію. Досліджуйте компанію: уточнюйте реєстрацію, аналізуйте наявність ліцензії на інвестиційну діяльність, шукайте відгуки. Варто також перевірити, чи фігурувала компанія в попередженнях від державних або фінансових установ. </w:t>
      </w:r>
    </w:p>
    <w:p w14:paraId="79920A82" w14:textId="77777777" w:rsidR="006C2B0E" w:rsidRPr="006C2B0E" w:rsidRDefault="006C2B0E" w:rsidP="00D85561">
      <w:pPr>
        <w:ind w:firstLine="426"/>
        <w:jc w:val="both"/>
        <w:textAlignment w:val="baseline"/>
        <w:rPr>
          <w:rFonts w:ascii="Times New Roman" w:eastAsia="sans-serif" w:hAnsi="Times New Roman" w:cs="Times New Roman"/>
          <w:color w:val="333333"/>
          <w:kern w:val="2"/>
          <w:sz w:val="28"/>
          <w:szCs w:val="28"/>
          <w:lang w:val="uk-UA" w:eastAsia="en-US"/>
          <w14:ligatures w14:val="standardContextual"/>
        </w:rPr>
      </w:pPr>
      <w:r w:rsidRPr="006C2B0E">
        <w:rPr>
          <w:rFonts w:ascii="Times New Roman" w:eastAsia="sans-serif" w:hAnsi="Times New Roman" w:cs="Times New Roman"/>
          <w:color w:val="333333"/>
          <w:kern w:val="2"/>
          <w:sz w:val="28"/>
          <w:szCs w:val="28"/>
          <w:lang w:val="uk-UA" w:eastAsia="en-US"/>
          <w14:ligatures w14:val="standardContextual"/>
        </w:rPr>
        <w:t xml:space="preserve">Уникайте схем з обіцянками високих прибутків. Пам’ятайте, що високі прибутки завжди пов’язані з високим ризиком. А пропозиції з «гарантованим» доходом, що перевищує </w:t>
      </w:r>
      <w:proofErr w:type="spellStart"/>
      <w:r w:rsidRPr="006C2B0E">
        <w:rPr>
          <w:rFonts w:ascii="Times New Roman" w:eastAsia="sans-serif" w:hAnsi="Times New Roman" w:cs="Times New Roman"/>
          <w:color w:val="333333"/>
          <w:kern w:val="2"/>
          <w:sz w:val="28"/>
          <w:szCs w:val="28"/>
          <w:lang w:val="uk-UA" w:eastAsia="en-US"/>
          <w14:ligatures w14:val="standardContextual"/>
        </w:rPr>
        <w:t>середньоринковий</w:t>
      </w:r>
      <w:proofErr w:type="spellEnd"/>
      <w:r w:rsidRPr="006C2B0E">
        <w:rPr>
          <w:rFonts w:ascii="Times New Roman" w:eastAsia="sans-serif" w:hAnsi="Times New Roman" w:cs="Times New Roman"/>
          <w:color w:val="333333"/>
          <w:kern w:val="2"/>
          <w:sz w:val="28"/>
          <w:szCs w:val="28"/>
          <w:lang w:val="uk-UA" w:eastAsia="en-US"/>
          <w14:ligatures w14:val="standardContextual"/>
        </w:rPr>
        <w:t>, часто є обманом.</w:t>
      </w:r>
    </w:p>
    <w:p w14:paraId="72AA036D" w14:textId="515FE73A" w:rsidR="006C2B0E" w:rsidRPr="006C2B0E" w:rsidRDefault="006C2B0E" w:rsidP="00BE1F9B">
      <w:pPr>
        <w:jc w:val="center"/>
        <w:textAlignment w:val="baseline"/>
        <w:rPr>
          <w:rFonts w:ascii="Times New Roman" w:eastAsia="sans-serif" w:hAnsi="Times New Roman" w:cs="Times New Roman"/>
          <w:color w:val="333333"/>
          <w:kern w:val="2"/>
          <w:sz w:val="24"/>
          <w:szCs w:val="24"/>
          <w:lang w:val="uk-UA" w:eastAsia="en-US"/>
          <w14:ligatures w14:val="standardContextual"/>
        </w:rPr>
      </w:pPr>
      <w:r w:rsidRPr="006C2B0E">
        <w:rPr>
          <w:rFonts w:ascii="Times New Roman" w:eastAsia="Calibri" w:hAnsi="Times New Roman" w:cs="Times New Roman"/>
          <w:b/>
          <w:kern w:val="2"/>
          <w:sz w:val="24"/>
          <w:szCs w:val="24"/>
          <w:lang w:val="uk-UA" w:eastAsia="en-US"/>
          <w14:ligatures w14:val="standardContextual"/>
        </w:rPr>
        <w:t>Список літератури</w:t>
      </w:r>
    </w:p>
    <w:p w14:paraId="7F526381" w14:textId="77777777" w:rsidR="006C2B0E" w:rsidRPr="006C2B0E" w:rsidRDefault="006C2B0E" w:rsidP="00FE3580">
      <w:pPr>
        <w:numPr>
          <w:ilvl w:val="0"/>
          <w:numId w:val="21"/>
        </w:numPr>
        <w:jc w:val="both"/>
        <w:textAlignment w:val="baseline"/>
        <w:rPr>
          <w:rFonts w:ascii="Times New Roman" w:eastAsia="sans-serif" w:hAnsi="Times New Roman" w:cs="Times New Roman"/>
          <w:color w:val="333333"/>
          <w:kern w:val="2"/>
          <w:sz w:val="24"/>
          <w:szCs w:val="24"/>
          <w:lang w:val="uk-UA" w:eastAsia="en-US"/>
          <w14:ligatures w14:val="standardContextual"/>
        </w:rPr>
      </w:pPr>
      <w:r w:rsidRPr="006C2B0E">
        <w:rPr>
          <w:rFonts w:ascii="Times New Roman" w:eastAsia="sans-serif" w:hAnsi="Times New Roman" w:cs="Times New Roman"/>
          <w:color w:val="333333"/>
          <w:kern w:val="2"/>
          <w:sz w:val="24"/>
          <w:szCs w:val="24"/>
          <w:lang w:val="uk-UA" w:eastAsia="en-US"/>
          <w14:ligatures w14:val="standardContextual"/>
        </w:rPr>
        <w:t xml:space="preserve">Фінансова піраміда Вікіпедія </w:t>
      </w:r>
      <w:hyperlink r:id="rId133" w:history="1">
        <w:r w:rsidRPr="006C2B0E">
          <w:rPr>
            <w:rFonts w:ascii="Times New Roman" w:eastAsia="sans-serif" w:hAnsi="Times New Roman" w:cs="Times New Roman"/>
            <w:color w:val="0563C1"/>
            <w:kern w:val="2"/>
            <w:sz w:val="24"/>
            <w:szCs w:val="24"/>
            <w:u w:val="single"/>
            <w:lang w:val="uk-UA" w:eastAsia="en-US"/>
            <w14:ligatures w14:val="standardContextual"/>
          </w:rPr>
          <w:t>https://surl.li/ofonpz</w:t>
        </w:r>
      </w:hyperlink>
    </w:p>
    <w:p w14:paraId="16C05642" w14:textId="77777777" w:rsidR="006C2B0E" w:rsidRPr="006C2B0E" w:rsidRDefault="006C2B0E" w:rsidP="00FE3580">
      <w:pPr>
        <w:numPr>
          <w:ilvl w:val="0"/>
          <w:numId w:val="21"/>
        </w:numPr>
        <w:jc w:val="both"/>
        <w:textAlignment w:val="baseline"/>
        <w:rPr>
          <w:rFonts w:ascii="Times New Roman" w:eastAsia="sans-serif" w:hAnsi="Times New Roman" w:cs="Times New Roman"/>
          <w:color w:val="333333"/>
          <w:kern w:val="2"/>
          <w:sz w:val="24"/>
          <w:szCs w:val="24"/>
          <w:lang w:val="uk-UA" w:eastAsia="en-US"/>
          <w14:ligatures w14:val="standardContextual"/>
        </w:rPr>
      </w:pPr>
      <w:r w:rsidRPr="006C2B0E">
        <w:rPr>
          <w:rFonts w:ascii="Times New Roman" w:eastAsia="sans-serif" w:hAnsi="Times New Roman" w:cs="Times New Roman"/>
          <w:color w:val="333333"/>
          <w:kern w:val="2"/>
          <w:sz w:val="24"/>
          <w:szCs w:val="24"/>
          <w:lang w:val="uk-UA" w:eastAsia="en-US"/>
          <w14:ligatures w14:val="standardContextual"/>
        </w:rPr>
        <w:t xml:space="preserve">Фінансові піраміди: термін, види та як працюють </w:t>
      </w:r>
      <w:hyperlink r:id="rId134" w:history="1">
        <w:r w:rsidRPr="006C2B0E">
          <w:rPr>
            <w:rFonts w:ascii="Times New Roman" w:eastAsia="sans-serif" w:hAnsi="Times New Roman" w:cs="Times New Roman"/>
            <w:color w:val="0563C1"/>
            <w:kern w:val="2"/>
            <w:sz w:val="24"/>
            <w:szCs w:val="24"/>
            <w:u w:val="single"/>
            <w:lang w:val="uk-UA" w:eastAsia="en-US"/>
            <w14:ligatures w14:val="standardContextual"/>
          </w:rPr>
          <w:t>https://surl.li/sslibe</w:t>
        </w:r>
      </w:hyperlink>
    </w:p>
    <w:p w14:paraId="6BB9E855" w14:textId="77777777" w:rsidR="006C2B0E" w:rsidRPr="006C2B0E" w:rsidRDefault="006C2B0E" w:rsidP="00FE3580">
      <w:pPr>
        <w:numPr>
          <w:ilvl w:val="0"/>
          <w:numId w:val="21"/>
        </w:numPr>
        <w:jc w:val="both"/>
        <w:textAlignment w:val="baseline"/>
        <w:rPr>
          <w:rFonts w:ascii="Times New Roman" w:eastAsia="sans-serif" w:hAnsi="Times New Roman" w:cs="Times New Roman"/>
          <w:color w:val="333333"/>
          <w:kern w:val="2"/>
          <w:sz w:val="24"/>
          <w:szCs w:val="24"/>
          <w:lang w:val="uk-UA" w:eastAsia="en-US"/>
          <w14:ligatures w14:val="standardContextual"/>
        </w:rPr>
      </w:pPr>
      <w:r w:rsidRPr="006C2B0E">
        <w:rPr>
          <w:rFonts w:ascii="Times New Roman" w:eastAsia="sans-serif" w:hAnsi="Times New Roman" w:cs="Times New Roman"/>
          <w:color w:val="333333"/>
          <w:kern w:val="2"/>
          <w:sz w:val="24"/>
          <w:szCs w:val="24"/>
          <w:lang w:val="uk-UA" w:eastAsia="en-US"/>
          <w14:ligatures w14:val="standardContextual"/>
        </w:rPr>
        <w:t xml:space="preserve">Що таке фінансова піраміда, та як не стати її жертвою </w:t>
      </w:r>
      <w:hyperlink r:id="rId135" w:history="1">
        <w:r w:rsidRPr="006C2B0E">
          <w:rPr>
            <w:rFonts w:ascii="Times New Roman" w:eastAsia="sans-serif" w:hAnsi="Times New Roman" w:cs="Times New Roman"/>
            <w:color w:val="0563C1"/>
            <w:kern w:val="2"/>
            <w:sz w:val="24"/>
            <w:szCs w:val="24"/>
            <w:u w:val="single"/>
            <w:lang w:val="uk-UA" w:eastAsia="en-US"/>
            <w14:ligatures w14:val="standardContextual"/>
          </w:rPr>
          <w:t>https://surl.li/cmvoyj</w:t>
        </w:r>
      </w:hyperlink>
    </w:p>
    <w:p w14:paraId="5612F439" w14:textId="77777777" w:rsidR="006C2B0E" w:rsidRPr="006C2B0E" w:rsidRDefault="006C2B0E" w:rsidP="00FE3580">
      <w:pPr>
        <w:numPr>
          <w:ilvl w:val="0"/>
          <w:numId w:val="21"/>
        </w:numPr>
        <w:jc w:val="both"/>
        <w:textAlignment w:val="baseline"/>
        <w:rPr>
          <w:rFonts w:ascii="Times New Roman" w:eastAsia="sans-serif" w:hAnsi="Times New Roman" w:cs="Times New Roman"/>
          <w:color w:val="333333"/>
          <w:kern w:val="2"/>
          <w:sz w:val="24"/>
          <w:szCs w:val="24"/>
          <w:lang w:val="uk-UA" w:eastAsia="en-US"/>
          <w14:ligatures w14:val="standardContextual"/>
        </w:rPr>
      </w:pPr>
      <w:r w:rsidRPr="006C2B0E">
        <w:rPr>
          <w:rFonts w:ascii="Times New Roman" w:eastAsia="sans-serif" w:hAnsi="Times New Roman" w:cs="Times New Roman"/>
          <w:color w:val="333333"/>
          <w:kern w:val="2"/>
          <w:sz w:val="24"/>
          <w:szCs w:val="24"/>
          <w:lang w:val="uk-UA" w:eastAsia="en-US"/>
          <w14:ligatures w14:val="standardContextual"/>
        </w:rPr>
        <w:t xml:space="preserve">Термін “Фінансова піраміда” \\ Термінологія законодавства </w:t>
      </w:r>
      <w:hyperlink r:id="rId136" w:history="1">
        <w:r w:rsidRPr="006C2B0E">
          <w:rPr>
            <w:rFonts w:ascii="Times New Roman" w:eastAsia="sans-serif" w:hAnsi="Times New Roman" w:cs="Times New Roman"/>
            <w:color w:val="0563C1"/>
            <w:kern w:val="2"/>
            <w:sz w:val="24"/>
            <w:szCs w:val="24"/>
            <w:u w:val="single"/>
            <w:lang w:val="uk-UA" w:eastAsia="en-US"/>
            <w14:ligatures w14:val="standardContextual"/>
          </w:rPr>
          <w:t>https://surl.li/kviapy</w:t>
        </w:r>
      </w:hyperlink>
    </w:p>
    <w:p w14:paraId="3030058D" w14:textId="77777777" w:rsidR="006C2B0E" w:rsidRPr="006C2B0E" w:rsidRDefault="006C2B0E" w:rsidP="00FE3580">
      <w:pPr>
        <w:numPr>
          <w:ilvl w:val="0"/>
          <w:numId w:val="21"/>
        </w:numPr>
        <w:jc w:val="both"/>
        <w:textAlignment w:val="baseline"/>
        <w:rPr>
          <w:rFonts w:ascii="Times New Roman" w:eastAsia="sans-serif" w:hAnsi="Times New Roman" w:cs="Times New Roman"/>
          <w:color w:val="333333"/>
          <w:kern w:val="2"/>
          <w:sz w:val="24"/>
          <w:szCs w:val="24"/>
          <w:lang w:val="uk-UA" w:eastAsia="en-US"/>
          <w14:ligatures w14:val="standardContextual"/>
        </w:rPr>
      </w:pPr>
      <w:r w:rsidRPr="006C2B0E">
        <w:rPr>
          <w:rFonts w:ascii="Times New Roman" w:eastAsia="sans-serif" w:hAnsi="Times New Roman" w:cs="Times New Roman"/>
          <w:color w:val="333333"/>
          <w:kern w:val="2"/>
          <w:sz w:val="24"/>
          <w:szCs w:val="24"/>
          <w:lang w:val="uk-UA" w:eastAsia="en-US"/>
          <w14:ligatures w14:val="standardContextual"/>
        </w:rPr>
        <w:t xml:space="preserve">Фінансові піраміди та їх види, основні ознаки пірамід </w:t>
      </w:r>
      <w:hyperlink r:id="rId137" w:history="1">
        <w:r w:rsidRPr="006C2B0E">
          <w:rPr>
            <w:rFonts w:ascii="Times New Roman" w:eastAsia="sans-serif" w:hAnsi="Times New Roman" w:cs="Times New Roman"/>
            <w:color w:val="0563C1"/>
            <w:kern w:val="2"/>
            <w:sz w:val="24"/>
            <w:szCs w:val="24"/>
            <w:u w:val="single"/>
            <w:lang w:val="uk-UA" w:eastAsia="en-US"/>
            <w14:ligatures w14:val="standardContextual"/>
          </w:rPr>
          <w:t>https://surl.lt/xtaeiv</w:t>
        </w:r>
      </w:hyperlink>
    </w:p>
    <w:p w14:paraId="3D51B9B4" w14:textId="77777777" w:rsidR="006C2B0E" w:rsidRPr="006C2B0E" w:rsidRDefault="006C2B0E" w:rsidP="006C2B0E">
      <w:pPr>
        <w:spacing w:after="160"/>
        <w:rPr>
          <w:rFonts w:ascii="Times New Roman" w:eastAsia="sans-serif" w:hAnsi="Times New Roman" w:cs="Times New Roman"/>
          <w:kern w:val="2"/>
          <w:sz w:val="24"/>
          <w:szCs w:val="24"/>
          <w:lang w:val="uk-UA" w:eastAsia="en-US"/>
          <w14:ligatures w14:val="standardContextual"/>
        </w:rPr>
      </w:pPr>
    </w:p>
    <w:p w14:paraId="034E132C" w14:textId="77777777" w:rsidR="006C2B0E" w:rsidRP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3959F63D" w14:textId="77777777" w:rsidR="006C2B0E" w:rsidRPr="006C2B0E" w:rsidRDefault="006C2B0E" w:rsidP="006C2B0E">
      <w:pPr>
        <w:tabs>
          <w:tab w:val="center" w:pos="5174"/>
        </w:tabs>
        <w:ind w:firstLine="357"/>
        <w:jc w:val="right"/>
        <w:rPr>
          <w:rFonts w:ascii="Times New Roman" w:eastAsia="Calibri" w:hAnsi="Times New Roman" w:cs="Times New Roman"/>
          <w:b/>
          <w:i/>
          <w:kern w:val="2"/>
          <w:sz w:val="28"/>
          <w:szCs w:val="28"/>
          <w:lang w:val="uk-UA" w:eastAsia="en-US"/>
          <w14:ligatures w14:val="standardContextual"/>
        </w:rPr>
      </w:pPr>
      <w:r w:rsidRPr="006C2B0E">
        <w:rPr>
          <w:rFonts w:ascii="Times New Roman" w:eastAsia="Calibri" w:hAnsi="Times New Roman" w:cs="Times New Roman"/>
          <w:b/>
          <w:i/>
          <w:kern w:val="2"/>
          <w:sz w:val="28"/>
          <w:szCs w:val="28"/>
          <w:lang w:val="uk-UA" w:eastAsia="en-US"/>
          <w14:ligatures w14:val="standardContextual"/>
        </w:rPr>
        <w:t>Ющенко Ірина</w:t>
      </w:r>
    </w:p>
    <w:p w14:paraId="4B48515C" w14:textId="77777777" w:rsidR="006C2B0E" w:rsidRPr="006C2B0E" w:rsidRDefault="006C2B0E" w:rsidP="006C2B0E">
      <w:pPr>
        <w:tabs>
          <w:tab w:val="center" w:pos="5174"/>
        </w:tabs>
        <w:ind w:firstLine="357"/>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Викладач циклової комісії</w:t>
      </w:r>
    </w:p>
    <w:p w14:paraId="3066100A" w14:textId="77777777" w:rsidR="006C2B0E" w:rsidRPr="006C2B0E" w:rsidRDefault="006C2B0E" w:rsidP="006C2B0E">
      <w:pPr>
        <w:tabs>
          <w:tab w:val="center" w:pos="5174"/>
        </w:tabs>
        <w:ind w:firstLine="357"/>
        <w:jc w:val="right"/>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фінансово-облікових дисциплін</w:t>
      </w:r>
    </w:p>
    <w:p w14:paraId="6ADDAA41" w14:textId="77777777" w:rsidR="00D85561" w:rsidRDefault="00D85561" w:rsidP="006C2B0E">
      <w:pPr>
        <w:tabs>
          <w:tab w:val="center" w:pos="5174"/>
        </w:tabs>
        <w:ind w:firstLine="357"/>
        <w:jc w:val="right"/>
        <w:rPr>
          <w:rFonts w:ascii="Times New Roman" w:eastAsia="Times New Roman" w:hAnsi="Times New Roman" w:cs="Times New Roman"/>
          <w:b/>
          <w:i/>
          <w:kern w:val="2"/>
          <w:sz w:val="28"/>
          <w:szCs w:val="28"/>
          <w:lang w:val="uk-UA" w:eastAsia="uk-UA"/>
          <w14:ligatures w14:val="standardContextual"/>
        </w:rPr>
      </w:pPr>
    </w:p>
    <w:p w14:paraId="56228ACE" w14:textId="2A99D719" w:rsidR="006C2B0E" w:rsidRPr="006C2B0E" w:rsidRDefault="006C2B0E" w:rsidP="006C2B0E">
      <w:pPr>
        <w:tabs>
          <w:tab w:val="center" w:pos="5174"/>
        </w:tabs>
        <w:ind w:firstLine="357"/>
        <w:jc w:val="right"/>
        <w:rPr>
          <w:rFonts w:ascii="Times New Roman" w:eastAsia="Times New Roman" w:hAnsi="Times New Roman" w:cs="Times New Roman"/>
          <w:b/>
          <w:i/>
          <w:kern w:val="2"/>
          <w:sz w:val="28"/>
          <w:szCs w:val="28"/>
          <w:lang w:val="uk-UA" w:eastAsia="uk-UA"/>
          <w14:ligatures w14:val="standardContextual"/>
        </w:rPr>
      </w:pPr>
      <w:proofErr w:type="spellStart"/>
      <w:r w:rsidRPr="006C2B0E">
        <w:rPr>
          <w:rFonts w:ascii="Times New Roman" w:eastAsia="Times New Roman" w:hAnsi="Times New Roman" w:cs="Times New Roman"/>
          <w:b/>
          <w:i/>
          <w:kern w:val="2"/>
          <w:sz w:val="28"/>
          <w:szCs w:val="28"/>
          <w:lang w:val="uk-UA" w:eastAsia="uk-UA"/>
          <w14:ligatures w14:val="standardContextual"/>
        </w:rPr>
        <w:t>Лабадин</w:t>
      </w:r>
      <w:proofErr w:type="spellEnd"/>
      <w:r w:rsidRPr="006C2B0E">
        <w:rPr>
          <w:rFonts w:ascii="Times New Roman" w:eastAsia="Times New Roman" w:hAnsi="Times New Roman" w:cs="Times New Roman"/>
          <w:b/>
          <w:i/>
          <w:kern w:val="2"/>
          <w:sz w:val="28"/>
          <w:szCs w:val="28"/>
          <w:lang w:val="uk-UA" w:eastAsia="uk-UA"/>
          <w14:ligatures w14:val="standardContextual"/>
        </w:rPr>
        <w:t xml:space="preserve"> Назар</w:t>
      </w:r>
    </w:p>
    <w:p w14:paraId="0633F44E" w14:textId="77777777" w:rsidR="006C2B0E" w:rsidRPr="006C2B0E" w:rsidRDefault="006C2B0E" w:rsidP="006C2B0E">
      <w:pPr>
        <w:tabs>
          <w:tab w:val="center" w:pos="5174"/>
        </w:tabs>
        <w:ind w:firstLine="357"/>
        <w:jc w:val="right"/>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 xml:space="preserve">Здобувач фахової передвищої освіти </w:t>
      </w:r>
    </w:p>
    <w:p w14:paraId="1230044B" w14:textId="77777777" w:rsidR="006C2B0E" w:rsidRPr="006C2B0E" w:rsidRDefault="006C2B0E" w:rsidP="006C2B0E">
      <w:pPr>
        <w:tabs>
          <w:tab w:val="center" w:pos="5174"/>
        </w:tabs>
        <w:ind w:firstLine="357"/>
        <w:jc w:val="right"/>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освітньо-професійної програми</w:t>
      </w:r>
    </w:p>
    <w:p w14:paraId="57216E50" w14:textId="77777777" w:rsidR="006C2B0E" w:rsidRPr="006C2B0E" w:rsidRDefault="006C2B0E" w:rsidP="006C2B0E">
      <w:pPr>
        <w:tabs>
          <w:tab w:val="center" w:pos="5174"/>
        </w:tabs>
        <w:ind w:firstLine="357"/>
        <w:jc w:val="right"/>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Право</w:t>
      </w:r>
    </w:p>
    <w:p w14:paraId="3891CE53" w14:textId="77777777" w:rsidR="006C2B0E" w:rsidRPr="006C2B0E" w:rsidRDefault="006C2B0E" w:rsidP="006C2B0E">
      <w:pPr>
        <w:tabs>
          <w:tab w:val="center" w:pos="5174"/>
        </w:tabs>
        <w:ind w:firstLine="357"/>
        <w:jc w:val="right"/>
        <w:rPr>
          <w:rFonts w:ascii="Times New Roman" w:eastAsia="Times New Roman" w:hAnsi="Times New Roman" w:cs="Times New Roman"/>
          <w:kern w:val="2"/>
          <w:sz w:val="28"/>
          <w:szCs w:val="28"/>
          <w:lang w:val="uk-UA" w:eastAsia="uk-UA"/>
          <w14:ligatures w14:val="standardContextual"/>
        </w:rPr>
      </w:pPr>
    </w:p>
    <w:p w14:paraId="4CA52922" w14:textId="77777777" w:rsidR="006C2B0E" w:rsidRPr="006C2B0E" w:rsidRDefault="006C2B0E" w:rsidP="006C2B0E">
      <w:pPr>
        <w:tabs>
          <w:tab w:val="center" w:pos="5174"/>
        </w:tabs>
        <w:ind w:firstLine="357"/>
        <w:jc w:val="right"/>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ВСП «Фаховий коледж економіки і технологій</w:t>
      </w:r>
    </w:p>
    <w:p w14:paraId="7727D52A" w14:textId="77777777" w:rsidR="006C2B0E" w:rsidRPr="006C2B0E" w:rsidRDefault="006C2B0E" w:rsidP="006C2B0E">
      <w:pPr>
        <w:tabs>
          <w:tab w:val="center" w:pos="5174"/>
        </w:tabs>
        <w:ind w:firstLine="357"/>
        <w:jc w:val="right"/>
        <w:rPr>
          <w:rFonts w:ascii="Times New Roman" w:eastAsia="Times New Roman" w:hAnsi="Times New Roman" w:cs="Times New Roman"/>
          <w:kern w:val="2"/>
          <w:sz w:val="28"/>
          <w:szCs w:val="28"/>
          <w:lang w:val="uk-UA" w:eastAsia="uk-UA"/>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Національного університету «Чернігівська політехніка»</w:t>
      </w:r>
    </w:p>
    <w:p w14:paraId="4E29A7F7" w14:textId="77777777" w:rsidR="006C2B0E" w:rsidRPr="006C2B0E" w:rsidRDefault="006C2B0E" w:rsidP="006C2B0E">
      <w:pPr>
        <w:tabs>
          <w:tab w:val="center" w:pos="5174"/>
        </w:tabs>
        <w:ind w:firstLine="357"/>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Times New Roman" w:hAnsi="Times New Roman" w:cs="Times New Roman"/>
          <w:kern w:val="2"/>
          <w:sz w:val="28"/>
          <w:szCs w:val="28"/>
          <w:lang w:val="uk-UA" w:eastAsia="uk-UA"/>
          <w14:ligatures w14:val="standardContextual"/>
        </w:rPr>
        <w:t>м. Чернігів, Україна</w:t>
      </w:r>
    </w:p>
    <w:p w14:paraId="2F1D8460" w14:textId="77777777" w:rsidR="006C2B0E" w:rsidRPr="006C2B0E" w:rsidRDefault="006C2B0E" w:rsidP="006C2B0E">
      <w:pPr>
        <w:tabs>
          <w:tab w:val="center" w:pos="5174"/>
        </w:tabs>
        <w:ind w:firstLine="357"/>
        <w:jc w:val="center"/>
        <w:rPr>
          <w:rFonts w:ascii="Times New Roman" w:eastAsia="Calibri" w:hAnsi="Times New Roman" w:cs="Times New Roman"/>
          <w:b/>
          <w:kern w:val="2"/>
          <w:sz w:val="28"/>
          <w:szCs w:val="28"/>
          <w:lang w:val="uk-UA" w:eastAsia="en-US"/>
          <w14:ligatures w14:val="standardContextual"/>
        </w:rPr>
      </w:pPr>
    </w:p>
    <w:p w14:paraId="1A6C21F5" w14:textId="77777777" w:rsidR="006C2B0E" w:rsidRPr="006C2B0E" w:rsidRDefault="006C2B0E" w:rsidP="006C2B0E">
      <w:pPr>
        <w:tabs>
          <w:tab w:val="center" w:pos="5174"/>
        </w:tabs>
        <w:ind w:firstLine="357"/>
        <w:jc w:val="center"/>
        <w:rPr>
          <w:rFonts w:ascii="Times New Roman" w:eastAsia="Calibri" w:hAnsi="Times New Roman" w:cs="Times New Roman"/>
          <w:b/>
          <w:kern w:val="2"/>
          <w:sz w:val="28"/>
          <w:szCs w:val="28"/>
          <w:lang w:val="uk-UA" w:eastAsia="en-US"/>
          <w14:ligatures w14:val="standardContextual"/>
        </w:rPr>
      </w:pPr>
      <w:r w:rsidRPr="006C2B0E">
        <w:rPr>
          <w:rFonts w:ascii="Times New Roman" w:eastAsia="Calibri" w:hAnsi="Times New Roman" w:cs="Times New Roman"/>
          <w:b/>
          <w:kern w:val="2"/>
          <w:sz w:val="28"/>
          <w:szCs w:val="28"/>
          <w:lang w:val="uk-UA" w:eastAsia="en-US"/>
          <w14:ligatures w14:val="standardContextual"/>
        </w:rPr>
        <w:t>ПРАВОВИЙ СТАТУС ТА ТЕХНІЧНІ ОСОБЛИВОСТІ ВИКОРИСТАННЯ БЛОКЧЕЙН-ТЕХНОЛОГІЙ У СИСТЕМІ ДЕРЖАВНИХ РЕЄСТРІВ ТА НОТАРІАТІВ</w:t>
      </w:r>
    </w:p>
    <w:p w14:paraId="04176B1A"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proofErr w:type="spellStart"/>
      <w:r w:rsidRPr="006C2B0E">
        <w:rPr>
          <w:rFonts w:ascii="Times New Roman" w:eastAsia="Calibri" w:hAnsi="Times New Roman" w:cs="Times New Roman"/>
          <w:kern w:val="2"/>
          <w:sz w:val="28"/>
          <w:szCs w:val="28"/>
          <w:lang w:val="uk-UA" w:eastAsia="en-US"/>
          <w14:ligatures w14:val="standardContextual"/>
        </w:rPr>
        <w:t>Блокчейн</w:t>
      </w:r>
      <w:proofErr w:type="spellEnd"/>
      <w:r w:rsidRPr="006C2B0E">
        <w:rPr>
          <w:rFonts w:ascii="Times New Roman" w:eastAsia="Calibri" w:hAnsi="Times New Roman" w:cs="Times New Roman"/>
          <w:kern w:val="2"/>
          <w:sz w:val="28"/>
          <w:szCs w:val="28"/>
          <w:lang w:val="uk-UA" w:eastAsia="en-US"/>
          <w14:ligatures w14:val="standardContextual"/>
        </w:rPr>
        <w:t xml:space="preserve"> — це сучасна інформаційна технологія зберігання та передачі даних у вигляді розподіленої бази даних. Інформація в такій системі записується у вигляді послідовних блоків, які пов’язані між собою криптографічними методами. Головною особливістю </w:t>
      </w:r>
      <w:proofErr w:type="spellStart"/>
      <w:r w:rsidRPr="006C2B0E">
        <w:rPr>
          <w:rFonts w:ascii="Times New Roman" w:eastAsia="Calibri" w:hAnsi="Times New Roman" w:cs="Times New Roman"/>
          <w:kern w:val="2"/>
          <w:sz w:val="28"/>
          <w:szCs w:val="28"/>
          <w:lang w:val="uk-UA" w:eastAsia="en-US"/>
          <w14:ligatures w14:val="standardContextual"/>
        </w:rPr>
        <w:t>блокчейну</w:t>
      </w:r>
      <w:proofErr w:type="spellEnd"/>
      <w:r w:rsidRPr="006C2B0E">
        <w:rPr>
          <w:rFonts w:ascii="Times New Roman" w:eastAsia="Calibri" w:hAnsi="Times New Roman" w:cs="Times New Roman"/>
          <w:kern w:val="2"/>
          <w:sz w:val="28"/>
          <w:szCs w:val="28"/>
          <w:lang w:val="uk-UA" w:eastAsia="en-US"/>
          <w14:ligatures w14:val="standardContextual"/>
        </w:rPr>
        <w:t xml:space="preserve"> є те, що дані зберігаються не на одному сервері, а одночасно на багатьох комп’ютерах мережі, що робить їх більш захищеними від підробки або несанкціонованих змін. Принцип децентралізації є критично важливим: реєстр зберігається на безлічі комп’ютерів (вузлів) і не має єдиного центру управління. Це виключає </w:t>
      </w:r>
      <w:r w:rsidRPr="006C2B0E">
        <w:rPr>
          <w:rFonts w:ascii="Times New Roman" w:eastAsia="Calibri" w:hAnsi="Times New Roman" w:cs="Times New Roman"/>
          <w:kern w:val="2"/>
          <w:sz w:val="28"/>
          <w:szCs w:val="28"/>
          <w:lang w:val="uk-UA" w:eastAsia="en-US"/>
          <w14:ligatures w14:val="standardContextual"/>
        </w:rPr>
        <w:lastRenderedPageBreak/>
        <w:t xml:space="preserve">можливість одноосібного внесення змін до даних, що підвищує прозорість і довіру. В Україні технологія як така поки що не отримала окремого всеосяжного правового визначення, але її використання лежить в основі віртуальних активів, яким присвячений спеціальний закон.[5] </w:t>
      </w:r>
    </w:p>
    <w:p w14:paraId="11746F3C"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В Україні на даний момент відсутнє спеціальне законодавство, яке б регулювало </w:t>
      </w:r>
      <w:proofErr w:type="spellStart"/>
      <w:r w:rsidRPr="006C2B0E">
        <w:rPr>
          <w:rFonts w:ascii="Times New Roman" w:eastAsia="Calibri" w:hAnsi="Times New Roman" w:cs="Times New Roman"/>
          <w:kern w:val="2"/>
          <w:sz w:val="28"/>
          <w:szCs w:val="28"/>
          <w:lang w:val="uk-UA" w:eastAsia="en-US"/>
          <w14:ligatures w14:val="standardContextual"/>
        </w:rPr>
        <w:t>блокчейн</w:t>
      </w:r>
      <w:proofErr w:type="spellEnd"/>
      <w:r w:rsidRPr="006C2B0E">
        <w:rPr>
          <w:rFonts w:ascii="Times New Roman" w:eastAsia="Calibri" w:hAnsi="Times New Roman" w:cs="Times New Roman"/>
          <w:kern w:val="2"/>
          <w:sz w:val="28"/>
          <w:szCs w:val="28"/>
          <w:lang w:val="uk-UA" w:eastAsia="en-US"/>
          <w14:ligatures w14:val="standardContextual"/>
        </w:rPr>
        <w:t xml:space="preserve">-технології. Однак, деякі аспекти цієї технології вже охоплені існуючими нормативними актами. Наприклад, Закон України «Про електронні документи та електронний документообіг» може застосовуватися до </w:t>
      </w:r>
      <w:proofErr w:type="spellStart"/>
      <w:r w:rsidRPr="006C2B0E">
        <w:rPr>
          <w:rFonts w:ascii="Times New Roman" w:eastAsia="Calibri" w:hAnsi="Times New Roman" w:cs="Times New Roman"/>
          <w:kern w:val="2"/>
          <w:sz w:val="28"/>
          <w:szCs w:val="28"/>
          <w:lang w:val="uk-UA" w:eastAsia="en-US"/>
          <w14:ligatures w14:val="standardContextual"/>
        </w:rPr>
        <w:t>блокчейн</w:t>
      </w:r>
      <w:proofErr w:type="spellEnd"/>
      <w:r w:rsidRPr="006C2B0E">
        <w:rPr>
          <w:rFonts w:ascii="Times New Roman" w:eastAsia="Calibri" w:hAnsi="Times New Roman" w:cs="Times New Roman"/>
          <w:kern w:val="2"/>
          <w:sz w:val="28"/>
          <w:szCs w:val="28"/>
          <w:lang w:val="uk-UA" w:eastAsia="en-US"/>
          <w14:ligatures w14:val="standardContextual"/>
        </w:rPr>
        <w:t xml:space="preserve">-реєстрів як форми електронних документів.  Водночас, необхідність чіткого визначення та регулювання </w:t>
      </w:r>
      <w:proofErr w:type="spellStart"/>
      <w:r w:rsidRPr="006C2B0E">
        <w:rPr>
          <w:rFonts w:ascii="Times New Roman" w:eastAsia="Calibri" w:hAnsi="Times New Roman" w:cs="Times New Roman"/>
          <w:kern w:val="2"/>
          <w:sz w:val="28"/>
          <w:szCs w:val="28"/>
          <w:lang w:val="uk-UA" w:eastAsia="en-US"/>
          <w14:ligatures w14:val="standardContextual"/>
        </w:rPr>
        <w:t>блокчейн</w:t>
      </w:r>
      <w:proofErr w:type="spellEnd"/>
      <w:r w:rsidRPr="006C2B0E">
        <w:rPr>
          <w:rFonts w:ascii="Times New Roman" w:eastAsia="Calibri" w:hAnsi="Times New Roman" w:cs="Times New Roman"/>
          <w:kern w:val="2"/>
          <w:sz w:val="28"/>
          <w:szCs w:val="28"/>
          <w:lang w:val="uk-UA" w:eastAsia="en-US"/>
          <w14:ligatures w14:val="standardContextual"/>
        </w:rPr>
        <w:t xml:space="preserve">-технологій на законодавчому рівні є очевидною.[6] </w:t>
      </w:r>
    </w:p>
    <w:p w14:paraId="3ADBF969"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Захист даних та конфіденційність — це сукупність правових, технічних та організаційних заходів, спрямованих на запобігання несанкціонованому доступу, використанню, зміні чи знищенню інформації. В Україні це регулюється законом «Про захист персональних даних» та Конституцією, гарантуючи захист особистого життя.</w:t>
      </w:r>
    </w:p>
    <w:p w14:paraId="23FBF5DB"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Отже, проведене дослідження дозволяє зробити висновок, що використання </w:t>
      </w:r>
      <w:proofErr w:type="spellStart"/>
      <w:r w:rsidRPr="006C2B0E">
        <w:rPr>
          <w:rFonts w:ascii="Times New Roman" w:eastAsia="Calibri" w:hAnsi="Times New Roman" w:cs="Times New Roman"/>
          <w:kern w:val="2"/>
          <w:sz w:val="28"/>
          <w:szCs w:val="28"/>
          <w:lang w:val="uk-UA" w:eastAsia="en-US"/>
          <w14:ligatures w14:val="standardContextual"/>
        </w:rPr>
        <w:t>блокчейн</w:t>
      </w:r>
      <w:proofErr w:type="spellEnd"/>
      <w:r w:rsidRPr="006C2B0E">
        <w:rPr>
          <w:rFonts w:ascii="Times New Roman" w:eastAsia="Calibri" w:hAnsi="Times New Roman" w:cs="Times New Roman"/>
          <w:kern w:val="2"/>
          <w:sz w:val="28"/>
          <w:szCs w:val="28"/>
          <w:lang w:val="uk-UA" w:eastAsia="en-US"/>
          <w14:ligatures w14:val="standardContextual"/>
        </w:rPr>
        <w:t xml:space="preserve">-технологій у системі державних реєстрів та нотаріаті є перспективним напрямом розвитку сучасної цифрової держави. </w:t>
      </w:r>
      <w:proofErr w:type="spellStart"/>
      <w:r w:rsidRPr="006C2B0E">
        <w:rPr>
          <w:rFonts w:ascii="Times New Roman" w:eastAsia="Calibri" w:hAnsi="Times New Roman" w:cs="Times New Roman"/>
          <w:kern w:val="2"/>
          <w:sz w:val="28"/>
          <w:szCs w:val="28"/>
          <w:lang w:val="uk-UA" w:eastAsia="en-US"/>
          <w14:ligatures w14:val="standardContextual"/>
        </w:rPr>
        <w:t>Блокчейн</w:t>
      </w:r>
      <w:proofErr w:type="spellEnd"/>
      <w:r w:rsidRPr="006C2B0E">
        <w:rPr>
          <w:rFonts w:ascii="Times New Roman" w:eastAsia="Calibri" w:hAnsi="Times New Roman" w:cs="Times New Roman"/>
          <w:kern w:val="2"/>
          <w:sz w:val="28"/>
          <w:szCs w:val="28"/>
          <w:lang w:val="uk-UA" w:eastAsia="en-US"/>
          <w14:ligatures w14:val="standardContextual"/>
        </w:rPr>
        <w:t xml:space="preserve"> забезпечує високий рівень безпеки, прозорості та надійності збереження інформації. Завдяки децентралізованій структурі дані, що зберігаються у </w:t>
      </w:r>
      <w:proofErr w:type="spellStart"/>
      <w:r w:rsidRPr="006C2B0E">
        <w:rPr>
          <w:rFonts w:ascii="Times New Roman" w:eastAsia="Calibri" w:hAnsi="Times New Roman" w:cs="Times New Roman"/>
          <w:kern w:val="2"/>
          <w:sz w:val="28"/>
          <w:szCs w:val="28"/>
          <w:lang w:val="uk-UA" w:eastAsia="en-US"/>
          <w14:ligatures w14:val="standardContextual"/>
        </w:rPr>
        <w:t>блокчейні</w:t>
      </w:r>
      <w:proofErr w:type="spellEnd"/>
      <w:r w:rsidRPr="006C2B0E">
        <w:rPr>
          <w:rFonts w:ascii="Times New Roman" w:eastAsia="Calibri" w:hAnsi="Times New Roman" w:cs="Times New Roman"/>
          <w:kern w:val="2"/>
          <w:sz w:val="28"/>
          <w:szCs w:val="28"/>
          <w:lang w:val="uk-UA" w:eastAsia="en-US"/>
          <w14:ligatures w14:val="standardContextual"/>
        </w:rPr>
        <w:t xml:space="preserve">, практично неможливо підробити або змінити без відповідного підтвердження всієї системи, що значно зменшує ризики шахрайства та незаконного втручання. Застосування цієї технології у державних реєстрах може суттєво підвищити ефективність роботи органів влади, спростити доступ громадян до інформації та забезпечити більшу довіру до державних інституцій. Крім того, </w:t>
      </w:r>
      <w:proofErr w:type="spellStart"/>
      <w:r w:rsidRPr="006C2B0E">
        <w:rPr>
          <w:rFonts w:ascii="Times New Roman" w:eastAsia="Calibri" w:hAnsi="Times New Roman" w:cs="Times New Roman"/>
          <w:kern w:val="2"/>
          <w:sz w:val="28"/>
          <w:szCs w:val="28"/>
          <w:lang w:val="uk-UA" w:eastAsia="en-US"/>
          <w14:ligatures w14:val="standardContextual"/>
        </w:rPr>
        <w:t>блокчейн</w:t>
      </w:r>
      <w:proofErr w:type="spellEnd"/>
      <w:r w:rsidRPr="006C2B0E">
        <w:rPr>
          <w:rFonts w:ascii="Times New Roman" w:eastAsia="Calibri" w:hAnsi="Times New Roman" w:cs="Times New Roman"/>
          <w:kern w:val="2"/>
          <w:sz w:val="28"/>
          <w:szCs w:val="28"/>
          <w:lang w:val="uk-UA" w:eastAsia="en-US"/>
          <w14:ligatures w14:val="standardContextual"/>
        </w:rPr>
        <w:t xml:space="preserve"> дозволяє автоматизувати багато процесів, зменшити бюрократичні процедури та прискорити обробку даних. У сфері нотаріату </w:t>
      </w:r>
      <w:proofErr w:type="spellStart"/>
      <w:r w:rsidRPr="006C2B0E">
        <w:rPr>
          <w:rFonts w:ascii="Times New Roman" w:eastAsia="Calibri" w:hAnsi="Times New Roman" w:cs="Times New Roman"/>
          <w:kern w:val="2"/>
          <w:sz w:val="28"/>
          <w:szCs w:val="28"/>
          <w:lang w:val="uk-UA" w:eastAsia="en-US"/>
          <w14:ligatures w14:val="standardContextual"/>
        </w:rPr>
        <w:t>блокчейн</w:t>
      </w:r>
      <w:proofErr w:type="spellEnd"/>
      <w:r w:rsidRPr="006C2B0E">
        <w:rPr>
          <w:rFonts w:ascii="Times New Roman" w:eastAsia="Calibri" w:hAnsi="Times New Roman" w:cs="Times New Roman"/>
          <w:kern w:val="2"/>
          <w:sz w:val="28"/>
          <w:szCs w:val="28"/>
          <w:lang w:val="uk-UA" w:eastAsia="en-US"/>
          <w14:ligatures w14:val="standardContextual"/>
        </w:rPr>
        <w:t xml:space="preserve"> може використовуватися для фіксації правочинів, підтвердження автентичності документів та збереження важливої юридичної інформації. Це допоможе уникнути підробок документів, спростить процедури перевірки та підвищить рівень правової захищеності громадян. Разом з тим, незважаючи на значні переваги </w:t>
      </w:r>
      <w:proofErr w:type="spellStart"/>
      <w:r w:rsidRPr="006C2B0E">
        <w:rPr>
          <w:rFonts w:ascii="Times New Roman" w:eastAsia="Calibri" w:hAnsi="Times New Roman" w:cs="Times New Roman"/>
          <w:kern w:val="2"/>
          <w:sz w:val="28"/>
          <w:szCs w:val="28"/>
          <w:lang w:val="uk-UA" w:eastAsia="en-US"/>
          <w14:ligatures w14:val="standardContextual"/>
        </w:rPr>
        <w:t>блокчейн</w:t>
      </w:r>
      <w:proofErr w:type="spellEnd"/>
      <w:r w:rsidRPr="006C2B0E">
        <w:rPr>
          <w:rFonts w:ascii="Times New Roman" w:eastAsia="Calibri" w:hAnsi="Times New Roman" w:cs="Times New Roman"/>
          <w:kern w:val="2"/>
          <w:sz w:val="28"/>
          <w:szCs w:val="28"/>
          <w:lang w:val="uk-UA" w:eastAsia="en-US"/>
          <w14:ligatures w14:val="standardContextual"/>
        </w:rPr>
        <w:t>-технологій, їх впровадження потребує належного правового регулювання, технічної підготовки та адаптації існуючих державних систем. Важливо створити чітку нормативно-правову базу, яка визначатиме порядок використання таких технологій, відповідальність за обробку даних та механізми захисту інформації.</w:t>
      </w:r>
    </w:p>
    <w:p w14:paraId="14139BB1" w14:textId="1C3E1205" w:rsidR="006C2B0E" w:rsidRPr="006C2B0E" w:rsidRDefault="006C2B0E" w:rsidP="006C2B0E">
      <w:pPr>
        <w:ind w:firstLine="357"/>
        <w:jc w:val="center"/>
        <w:rPr>
          <w:rFonts w:ascii="Times New Roman" w:eastAsia="Calibri" w:hAnsi="Times New Roman" w:cs="Times New Roman"/>
          <w:b/>
          <w:kern w:val="2"/>
          <w:sz w:val="24"/>
          <w:szCs w:val="28"/>
          <w:lang w:val="uk-UA" w:eastAsia="en-US"/>
          <w14:ligatures w14:val="standardContextual"/>
        </w:rPr>
      </w:pPr>
      <w:r w:rsidRPr="006C2B0E">
        <w:rPr>
          <w:rFonts w:ascii="Times New Roman" w:eastAsia="Calibri" w:hAnsi="Times New Roman" w:cs="Times New Roman"/>
          <w:b/>
          <w:kern w:val="2"/>
          <w:sz w:val="24"/>
          <w:szCs w:val="28"/>
          <w:lang w:val="uk-UA" w:eastAsia="en-US"/>
          <w14:ligatures w14:val="standardContextual"/>
        </w:rPr>
        <w:t>Список літератури</w:t>
      </w:r>
    </w:p>
    <w:p w14:paraId="4F489391" w14:textId="77777777" w:rsidR="006C2B0E" w:rsidRPr="006C2B0E" w:rsidRDefault="006C2B0E" w:rsidP="00D85561">
      <w:pPr>
        <w:numPr>
          <w:ilvl w:val="0"/>
          <w:numId w:val="22"/>
        </w:numPr>
        <w:tabs>
          <w:tab w:val="left" w:pos="284"/>
        </w:tabs>
        <w:spacing w:after="160"/>
        <w:ind w:left="0" w:firstLine="0"/>
        <w:contextualSpacing/>
        <w:jc w:val="both"/>
        <w:rPr>
          <w:rFonts w:ascii="Times New Roman" w:eastAsia="Calibri" w:hAnsi="Times New Roman" w:cs="Times New Roman"/>
          <w:kern w:val="2"/>
          <w:sz w:val="24"/>
          <w:szCs w:val="28"/>
          <w:lang w:val="uk-UA" w:eastAsia="en-US"/>
          <w14:ligatures w14:val="standardContextual"/>
        </w:rPr>
      </w:pPr>
      <w:r w:rsidRPr="006C2B0E">
        <w:rPr>
          <w:rFonts w:ascii="Times New Roman" w:eastAsia="Calibri" w:hAnsi="Times New Roman" w:cs="Times New Roman"/>
          <w:kern w:val="2"/>
          <w:sz w:val="24"/>
          <w:szCs w:val="28"/>
          <w:lang w:val="uk-UA" w:eastAsia="en-US"/>
          <w14:ligatures w14:val="standardContextual"/>
        </w:rPr>
        <w:t xml:space="preserve">Конституція України: Закон від 28.06.1996 № 254к/96-ВР. Дата оновлення: 01.01.2020. </w:t>
      </w:r>
      <w:r w:rsidRPr="006C2B0E">
        <w:rPr>
          <w:rFonts w:ascii="Times New Roman" w:eastAsia="Calibri" w:hAnsi="Times New Roman" w:cs="Times New Roman"/>
          <w:color w:val="000000"/>
          <w:kern w:val="2"/>
          <w:sz w:val="24"/>
          <w:szCs w:val="24"/>
          <w:shd w:val="clear" w:color="auto" w:fill="FFFFFF"/>
          <w:lang w:val="uk-UA" w:eastAsia="en-US"/>
          <w14:ligatures w14:val="standardContextual"/>
        </w:rPr>
        <w:t xml:space="preserve">URL: </w:t>
      </w:r>
      <w:r w:rsidRPr="006C2B0E">
        <w:rPr>
          <w:rFonts w:ascii="Times New Roman" w:eastAsia="Calibri" w:hAnsi="Times New Roman" w:cs="Times New Roman"/>
          <w:kern w:val="2"/>
          <w:sz w:val="24"/>
          <w:szCs w:val="24"/>
          <w:lang w:val="uk-UA" w:eastAsia="en-US"/>
          <w14:ligatures w14:val="standardContextual"/>
        </w:rPr>
        <w:t xml:space="preserve"> </w:t>
      </w:r>
      <w:hyperlink r:id="rId138" w:history="1">
        <w:r w:rsidRPr="006C2B0E">
          <w:rPr>
            <w:rFonts w:ascii="Times New Roman" w:eastAsia="Calibri" w:hAnsi="Times New Roman" w:cs="Times New Roman"/>
            <w:color w:val="0563C1"/>
            <w:kern w:val="2"/>
            <w:sz w:val="24"/>
            <w:szCs w:val="24"/>
            <w:u w:val="single"/>
            <w:lang w:val="uk-UA" w:eastAsia="en-US"/>
            <w14:ligatures w14:val="standardContextual"/>
          </w:rPr>
          <w:t>https://zakon.rada.gov.ua/laws/show/254к/96-вр</w:t>
        </w:r>
      </w:hyperlink>
      <w:r w:rsidRPr="006C2B0E">
        <w:rPr>
          <w:rFonts w:ascii="Times New Roman" w:eastAsia="Calibri" w:hAnsi="Times New Roman" w:cs="Times New Roman"/>
          <w:kern w:val="2"/>
          <w:sz w:val="28"/>
          <w:szCs w:val="22"/>
          <w:lang w:val="uk-UA" w:eastAsia="en-US"/>
          <w14:ligatures w14:val="standardContextual"/>
        </w:rPr>
        <w:t xml:space="preserve"> </w:t>
      </w:r>
      <w:r w:rsidRPr="006C2B0E">
        <w:rPr>
          <w:rFonts w:ascii="Times New Roman" w:eastAsia="Calibri" w:hAnsi="Times New Roman" w:cs="Times New Roman"/>
          <w:color w:val="000000"/>
          <w:kern w:val="2"/>
          <w:sz w:val="24"/>
          <w:szCs w:val="24"/>
          <w:shd w:val="clear" w:color="auto" w:fill="FFFFFF"/>
          <w:lang w:val="uk-UA" w:eastAsia="en-US"/>
          <w14:ligatures w14:val="standardContextual"/>
        </w:rPr>
        <w:t xml:space="preserve"> (дата звернення: 12.03.2026).</w:t>
      </w:r>
    </w:p>
    <w:p w14:paraId="2E51F958" w14:textId="77777777" w:rsidR="006C2B0E" w:rsidRPr="006C2B0E" w:rsidRDefault="006C2B0E" w:rsidP="00D85561">
      <w:pPr>
        <w:numPr>
          <w:ilvl w:val="0"/>
          <w:numId w:val="22"/>
        </w:numPr>
        <w:tabs>
          <w:tab w:val="left" w:pos="284"/>
        </w:tabs>
        <w:spacing w:after="160"/>
        <w:ind w:left="0" w:firstLine="0"/>
        <w:contextualSpacing/>
        <w:jc w:val="both"/>
        <w:rPr>
          <w:rFonts w:ascii="Times New Roman" w:eastAsia="Calibri" w:hAnsi="Times New Roman" w:cs="Times New Roman"/>
          <w:kern w:val="2"/>
          <w:sz w:val="24"/>
          <w:szCs w:val="28"/>
          <w:lang w:val="uk-UA" w:eastAsia="en-US"/>
          <w14:ligatures w14:val="standardContextual"/>
        </w:rPr>
      </w:pPr>
      <w:r w:rsidRPr="006C2B0E">
        <w:rPr>
          <w:rFonts w:ascii="Times New Roman" w:eastAsia="Calibri" w:hAnsi="Times New Roman" w:cs="Times New Roman"/>
          <w:kern w:val="2"/>
          <w:sz w:val="24"/>
          <w:szCs w:val="28"/>
          <w:lang w:val="uk-UA" w:eastAsia="en-US"/>
          <w14:ligatures w14:val="standardContextual"/>
        </w:rPr>
        <w:t xml:space="preserve">Про віртуальні активи: Закон України від 17.02.2022 № 2074-IX. Дата оновлення: 15.11.2024. </w:t>
      </w:r>
      <w:r w:rsidRPr="006C2B0E">
        <w:rPr>
          <w:rFonts w:ascii="Times New Roman" w:eastAsia="Calibri" w:hAnsi="Times New Roman" w:cs="Times New Roman"/>
          <w:color w:val="000000"/>
          <w:kern w:val="2"/>
          <w:sz w:val="24"/>
          <w:szCs w:val="24"/>
          <w:shd w:val="clear" w:color="auto" w:fill="FFFFFF"/>
          <w:lang w:val="uk-UA" w:eastAsia="en-US"/>
          <w14:ligatures w14:val="standardContextual"/>
        </w:rPr>
        <w:t xml:space="preserve">URL: </w:t>
      </w:r>
      <w:r w:rsidRPr="006C2B0E">
        <w:rPr>
          <w:rFonts w:ascii="Times New Roman" w:eastAsia="Calibri" w:hAnsi="Times New Roman" w:cs="Times New Roman"/>
          <w:kern w:val="2"/>
          <w:sz w:val="24"/>
          <w:szCs w:val="24"/>
          <w:lang w:val="uk-UA" w:eastAsia="en-US"/>
          <w14:ligatures w14:val="standardContextual"/>
        </w:rPr>
        <w:t xml:space="preserve"> </w:t>
      </w:r>
      <w:r w:rsidRPr="006C2B0E">
        <w:rPr>
          <w:rFonts w:ascii="Times New Roman" w:eastAsia="Calibri" w:hAnsi="Times New Roman" w:cs="Times New Roman"/>
          <w:kern w:val="2"/>
          <w:sz w:val="24"/>
          <w:szCs w:val="28"/>
          <w:lang w:val="uk-UA" w:eastAsia="en-US"/>
          <w14:ligatures w14:val="standardContextual"/>
        </w:rPr>
        <w:t xml:space="preserve"> </w:t>
      </w:r>
      <w:hyperlink r:id="rId139" w:history="1">
        <w:r w:rsidRPr="006C2B0E">
          <w:rPr>
            <w:rFonts w:ascii="Times New Roman" w:eastAsia="Calibri" w:hAnsi="Times New Roman" w:cs="Times New Roman"/>
            <w:color w:val="0563C1"/>
            <w:kern w:val="2"/>
            <w:sz w:val="24"/>
            <w:szCs w:val="28"/>
            <w:u w:val="single"/>
            <w:lang w:val="uk-UA" w:eastAsia="en-US"/>
            <w14:ligatures w14:val="standardContextual"/>
          </w:rPr>
          <w:t>https://zakon.rada.gov.ua/laws/show/2074-20</w:t>
        </w:r>
      </w:hyperlink>
      <w:r w:rsidRPr="006C2B0E">
        <w:rPr>
          <w:rFonts w:ascii="Times New Roman" w:eastAsia="Calibri" w:hAnsi="Times New Roman" w:cs="Times New Roman"/>
          <w:kern w:val="2"/>
          <w:sz w:val="24"/>
          <w:szCs w:val="28"/>
          <w:lang w:val="uk-UA" w:eastAsia="en-US"/>
          <w14:ligatures w14:val="standardContextual"/>
        </w:rPr>
        <w:t xml:space="preserve">  </w:t>
      </w:r>
      <w:r w:rsidRPr="006C2B0E">
        <w:rPr>
          <w:rFonts w:ascii="Times New Roman" w:eastAsia="Calibri" w:hAnsi="Times New Roman" w:cs="Times New Roman"/>
          <w:color w:val="000000"/>
          <w:kern w:val="2"/>
          <w:sz w:val="24"/>
          <w:szCs w:val="24"/>
          <w:shd w:val="clear" w:color="auto" w:fill="FFFFFF"/>
          <w:lang w:val="uk-UA" w:eastAsia="en-US"/>
          <w14:ligatures w14:val="standardContextual"/>
        </w:rPr>
        <w:t>(дата звернення: 12.03.2026).</w:t>
      </w:r>
    </w:p>
    <w:p w14:paraId="19D76C61" w14:textId="77777777" w:rsidR="006C2B0E" w:rsidRPr="006C2B0E" w:rsidRDefault="006C2B0E" w:rsidP="00D85561">
      <w:pPr>
        <w:numPr>
          <w:ilvl w:val="0"/>
          <w:numId w:val="22"/>
        </w:numPr>
        <w:tabs>
          <w:tab w:val="left" w:pos="284"/>
        </w:tabs>
        <w:spacing w:after="160"/>
        <w:ind w:left="0" w:firstLine="0"/>
        <w:contextualSpacing/>
        <w:jc w:val="both"/>
        <w:rPr>
          <w:rFonts w:ascii="Times New Roman" w:eastAsia="Calibri" w:hAnsi="Times New Roman" w:cs="Times New Roman"/>
          <w:kern w:val="2"/>
          <w:sz w:val="24"/>
          <w:szCs w:val="28"/>
          <w:lang w:val="uk-UA" w:eastAsia="en-US"/>
          <w14:ligatures w14:val="standardContextual"/>
        </w:rPr>
      </w:pPr>
      <w:r w:rsidRPr="006C2B0E">
        <w:rPr>
          <w:rFonts w:ascii="Times New Roman" w:eastAsia="Calibri" w:hAnsi="Times New Roman" w:cs="Times New Roman"/>
          <w:kern w:val="2"/>
          <w:sz w:val="24"/>
          <w:szCs w:val="28"/>
          <w:lang w:val="uk-UA" w:eastAsia="en-US"/>
          <w14:ligatures w14:val="standardContextual"/>
        </w:rPr>
        <w:t xml:space="preserve">Про електронні документи та електронний документообіг: Закон України від 22.05.2003 № 851-IV. Дата оновлення: 31.12.2023. URL: </w:t>
      </w:r>
      <w:hyperlink r:id="rId140" w:anchor="Text" w:history="1">
        <w:r w:rsidRPr="006C2B0E">
          <w:rPr>
            <w:rFonts w:ascii="Times New Roman" w:eastAsia="Calibri" w:hAnsi="Times New Roman" w:cs="Times New Roman"/>
            <w:color w:val="0563C1"/>
            <w:kern w:val="2"/>
            <w:sz w:val="24"/>
            <w:szCs w:val="28"/>
            <w:u w:val="single"/>
            <w:lang w:val="uk-UA" w:eastAsia="en-US"/>
            <w14:ligatures w14:val="standardContextual"/>
          </w:rPr>
          <w:t>https://zakon.rada.gov.ua/laws/show/851-15#Text</w:t>
        </w:r>
      </w:hyperlink>
      <w:r w:rsidRPr="006C2B0E">
        <w:rPr>
          <w:rFonts w:ascii="Times New Roman" w:eastAsia="Calibri" w:hAnsi="Times New Roman" w:cs="Times New Roman"/>
          <w:kern w:val="2"/>
          <w:sz w:val="24"/>
          <w:szCs w:val="28"/>
          <w:lang w:val="uk-UA" w:eastAsia="en-US"/>
          <w14:ligatures w14:val="standardContextual"/>
        </w:rPr>
        <w:t xml:space="preserve"> </w:t>
      </w:r>
      <w:r w:rsidRPr="006C2B0E">
        <w:rPr>
          <w:rFonts w:ascii="Times New Roman" w:eastAsia="Calibri" w:hAnsi="Times New Roman" w:cs="Times New Roman"/>
          <w:color w:val="000000"/>
          <w:kern w:val="2"/>
          <w:sz w:val="24"/>
          <w:szCs w:val="24"/>
          <w:shd w:val="clear" w:color="auto" w:fill="FFFFFF"/>
          <w:lang w:val="uk-UA" w:eastAsia="en-US"/>
          <w14:ligatures w14:val="standardContextual"/>
        </w:rPr>
        <w:t>(дата звернення: 12.03.2026).</w:t>
      </w:r>
    </w:p>
    <w:p w14:paraId="78657CAF" w14:textId="77777777" w:rsidR="006C2B0E" w:rsidRPr="006C2B0E" w:rsidRDefault="006C2B0E" w:rsidP="00D85561">
      <w:pPr>
        <w:numPr>
          <w:ilvl w:val="0"/>
          <w:numId w:val="22"/>
        </w:numPr>
        <w:tabs>
          <w:tab w:val="left" w:pos="284"/>
        </w:tabs>
        <w:spacing w:after="160"/>
        <w:ind w:left="0" w:firstLine="0"/>
        <w:contextualSpacing/>
        <w:jc w:val="both"/>
        <w:rPr>
          <w:rFonts w:ascii="Times New Roman" w:eastAsia="Calibri" w:hAnsi="Times New Roman" w:cs="Times New Roman"/>
          <w:kern w:val="2"/>
          <w:sz w:val="24"/>
          <w:szCs w:val="28"/>
          <w:lang w:val="uk-UA" w:eastAsia="en-US"/>
          <w14:ligatures w14:val="standardContextual"/>
        </w:rPr>
      </w:pPr>
      <w:r w:rsidRPr="006C2B0E">
        <w:rPr>
          <w:rFonts w:ascii="Times New Roman" w:eastAsia="Calibri" w:hAnsi="Times New Roman" w:cs="Times New Roman"/>
          <w:kern w:val="2"/>
          <w:sz w:val="24"/>
          <w:szCs w:val="28"/>
          <w:lang w:val="uk-UA" w:eastAsia="en-US"/>
          <w14:ligatures w14:val="standardContextual"/>
        </w:rPr>
        <w:lastRenderedPageBreak/>
        <w:t>Про захист персональних даних: Закон України від 01.06.2010 № 2297-VI. Дата оновлення: 14.06.2025. URL:</w:t>
      </w:r>
      <w:hyperlink r:id="rId141" w:anchor="Text" w:history="1">
        <w:r w:rsidRPr="006C2B0E">
          <w:rPr>
            <w:rFonts w:ascii="Times New Roman" w:eastAsia="Calibri" w:hAnsi="Times New Roman" w:cs="Times New Roman"/>
            <w:color w:val="0563C1"/>
            <w:kern w:val="2"/>
            <w:sz w:val="24"/>
            <w:szCs w:val="28"/>
            <w:u w:val="single"/>
            <w:lang w:val="uk-UA" w:eastAsia="en-US"/>
            <w14:ligatures w14:val="standardContextual"/>
          </w:rPr>
          <w:t>https://zakon.rada.gov.ua/laws/show/2297-17#Text</w:t>
        </w:r>
      </w:hyperlink>
      <w:r w:rsidRPr="006C2B0E">
        <w:rPr>
          <w:rFonts w:ascii="Times New Roman" w:eastAsia="Calibri" w:hAnsi="Times New Roman" w:cs="Times New Roman"/>
          <w:kern w:val="2"/>
          <w:sz w:val="24"/>
          <w:szCs w:val="28"/>
          <w:lang w:val="uk-UA" w:eastAsia="en-US"/>
          <w14:ligatures w14:val="standardContextual"/>
        </w:rPr>
        <w:t xml:space="preserve"> </w:t>
      </w:r>
      <w:r w:rsidRPr="006C2B0E">
        <w:rPr>
          <w:rFonts w:ascii="Times New Roman" w:eastAsia="Calibri" w:hAnsi="Times New Roman" w:cs="Times New Roman"/>
          <w:color w:val="000000"/>
          <w:kern w:val="2"/>
          <w:sz w:val="24"/>
          <w:szCs w:val="24"/>
          <w:shd w:val="clear" w:color="auto" w:fill="FFFFFF"/>
          <w:lang w:val="uk-UA" w:eastAsia="en-US"/>
          <w14:ligatures w14:val="standardContextual"/>
        </w:rPr>
        <w:t>(дата звернення: 12.03.2026).</w:t>
      </w:r>
    </w:p>
    <w:p w14:paraId="686D2F4C" w14:textId="77777777" w:rsidR="006C2B0E" w:rsidRPr="006C2B0E" w:rsidRDefault="006C2B0E" w:rsidP="00D85561">
      <w:pPr>
        <w:numPr>
          <w:ilvl w:val="0"/>
          <w:numId w:val="22"/>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Правові аспекти використання </w:t>
      </w:r>
      <w:proofErr w:type="spellStart"/>
      <w:r w:rsidRPr="006C2B0E">
        <w:rPr>
          <w:rFonts w:ascii="Times New Roman" w:eastAsia="Calibri" w:hAnsi="Times New Roman" w:cs="Times New Roman"/>
          <w:kern w:val="2"/>
          <w:sz w:val="24"/>
          <w:szCs w:val="24"/>
          <w:lang w:val="uk-UA" w:eastAsia="en-US"/>
          <w14:ligatures w14:val="standardContextual"/>
        </w:rPr>
        <w:t>блокчейн</w:t>
      </w:r>
      <w:proofErr w:type="spellEnd"/>
      <w:r w:rsidRPr="006C2B0E">
        <w:rPr>
          <w:rFonts w:ascii="Times New Roman" w:eastAsia="Calibri" w:hAnsi="Times New Roman" w:cs="Times New Roman"/>
          <w:kern w:val="2"/>
          <w:sz w:val="24"/>
          <w:szCs w:val="24"/>
          <w:lang w:val="uk-UA" w:eastAsia="en-US"/>
          <w14:ligatures w14:val="standardContextual"/>
        </w:rPr>
        <w:t xml:space="preserve">-технологій в Україні: регулювання та перспективи. </w:t>
      </w:r>
      <w:r w:rsidRPr="006C2B0E">
        <w:rPr>
          <w:rFonts w:ascii="Times New Roman" w:eastAsia="Calibri" w:hAnsi="Times New Roman" w:cs="Times New Roman"/>
          <w:kern w:val="2"/>
          <w:sz w:val="24"/>
          <w:szCs w:val="24"/>
          <w:shd w:val="clear" w:color="auto" w:fill="FFFFFF"/>
          <w:lang w:val="uk-UA" w:eastAsia="en-US"/>
          <w14:ligatures w14:val="standardContextual"/>
        </w:rPr>
        <w:t xml:space="preserve">URL: </w:t>
      </w:r>
      <w:r w:rsidRPr="006C2B0E">
        <w:rPr>
          <w:rFonts w:ascii="Times New Roman" w:eastAsia="Calibri" w:hAnsi="Times New Roman" w:cs="Times New Roman"/>
          <w:kern w:val="2"/>
          <w:sz w:val="24"/>
          <w:szCs w:val="24"/>
          <w:lang w:val="uk-UA" w:eastAsia="en-US"/>
          <w14:ligatures w14:val="standardContextual"/>
        </w:rPr>
        <w:t xml:space="preserve"> </w:t>
      </w:r>
      <w:hyperlink r:id="rId142" w:history="1">
        <w:r w:rsidRPr="006C2B0E">
          <w:rPr>
            <w:rFonts w:ascii="Times New Roman" w:eastAsia="Calibri" w:hAnsi="Times New Roman" w:cs="Times New Roman"/>
            <w:color w:val="0563C1"/>
            <w:kern w:val="2"/>
            <w:sz w:val="24"/>
            <w:szCs w:val="24"/>
            <w:u w:val="single"/>
            <w:lang w:val="uk-UA" w:eastAsia="en-US"/>
            <w14:ligatures w14:val="standardContextual"/>
          </w:rPr>
          <w:t>https://justice.dp.ua/ua/pravovi-aspekti-vikoristannya-blokchejn-tehnologij-v-ukrayini-regulyuvannya-ta-perspektivi/</w:t>
        </w:r>
      </w:hyperlink>
      <w:r w:rsidRPr="006C2B0E">
        <w:rPr>
          <w:rFonts w:ascii="Times New Roman" w:eastAsia="Calibri" w:hAnsi="Times New Roman" w:cs="Times New Roman"/>
          <w:color w:val="FF0000"/>
          <w:kern w:val="2"/>
          <w:sz w:val="24"/>
          <w:szCs w:val="24"/>
          <w:lang w:val="uk-UA" w:eastAsia="en-US"/>
          <w14:ligatures w14:val="standardContextual"/>
        </w:rPr>
        <w:t xml:space="preserve">  </w:t>
      </w:r>
      <w:r w:rsidRPr="006C2B0E">
        <w:rPr>
          <w:rFonts w:ascii="Times New Roman" w:eastAsia="Calibri" w:hAnsi="Times New Roman" w:cs="Times New Roman"/>
          <w:kern w:val="2"/>
          <w:sz w:val="24"/>
          <w:szCs w:val="24"/>
          <w:shd w:val="clear" w:color="auto" w:fill="FFFFFF"/>
          <w:lang w:val="uk-UA" w:eastAsia="en-US"/>
          <w14:ligatures w14:val="standardContextual"/>
        </w:rPr>
        <w:t>(дата звернення: 12.03.2026).</w:t>
      </w:r>
    </w:p>
    <w:p w14:paraId="3FBC5BD6" w14:textId="77777777" w:rsidR="006C2B0E" w:rsidRPr="006C2B0E" w:rsidRDefault="006C2B0E" w:rsidP="00D85561">
      <w:pPr>
        <w:numPr>
          <w:ilvl w:val="0"/>
          <w:numId w:val="22"/>
        </w:numPr>
        <w:tabs>
          <w:tab w:val="left" w:pos="284"/>
        </w:tabs>
        <w:spacing w:after="160"/>
        <w:ind w:left="0" w:firstLine="0"/>
        <w:contextualSpacing/>
        <w:jc w:val="both"/>
        <w:rPr>
          <w:rFonts w:ascii="Times New Roman" w:eastAsia="Calibri" w:hAnsi="Times New Roman" w:cs="Times New Roman"/>
          <w:kern w:val="2"/>
          <w:sz w:val="24"/>
          <w:szCs w:val="28"/>
          <w:lang w:val="uk-UA" w:eastAsia="en-US"/>
          <w14:ligatures w14:val="standardContextual"/>
        </w:rPr>
      </w:pPr>
      <w:r w:rsidRPr="006C2B0E">
        <w:rPr>
          <w:rFonts w:ascii="Times New Roman" w:eastAsia="Calibri" w:hAnsi="Times New Roman" w:cs="Times New Roman"/>
          <w:kern w:val="2"/>
          <w:sz w:val="24"/>
          <w:szCs w:val="28"/>
          <w:lang w:val="uk-UA" w:eastAsia="en-US"/>
          <w14:ligatures w14:val="standardContextual"/>
        </w:rPr>
        <w:t xml:space="preserve">Юридичні питання впровадження </w:t>
      </w:r>
      <w:proofErr w:type="spellStart"/>
      <w:r w:rsidRPr="006C2B0E">
        <w:rPr>
          <w:rFonts w:ascii="Times New Roman" w:eastAsia="Calibri" w:hAnsi="Times New Roman" w:cs="Times New Roman"/>
          <w:kern w:val="2"/>
          <w:sz w:val="24"/>
          <w:szCs w:val="28"/>
          <w:lang w:val="uk-UA" w:eastAsia="en-US"/>
          <w14:ligatures w14:val="standardContextual"/>
        </w:rPr>
        <w:t>блокчейн</w:t>
      </w:r>
      <w:proofErr w:type="spellEnd"/>
      <w:r w:rsidRPr="006C2B0E">
        <w:rPr>
          <w:rFonts w:ascii="Times New Roman" w:eastAsia="Calibri" w:hAnsi="Times New Roman" w:cs="Times New Roman"/>
          <w:kern w:val="2"/>
          <w:sz w:val="24"/>
          <w:szCs w:val="28"/>
          <w:lang w:val="uk-UA" w:eastAsia="en-US"/>
          <w14:ligatures w14:val="standardContextual"/>
        </w:rPr>
        <w:t xml:space="preserve">-технологій: Консультант юридичний </w:t>
      </w:r>
      <w:proofErr w:type="spellStart"/>
      <w:r w:rsidRPr="006C2B0E">
        <w:rPr>
          <w:rFonts w:ascii="Times New Roman" w:eastAsia="Calibri" w:hAnsi="Times New Roman" w:cs="Times New Roman"/>
          <w:kern w:val="2"/>
          <w:sz w:val="24"/>
          <w:szCs w:val="28"/>
          <w:lang w:val="uk-UA" w:eastAsia="en-US"/>
          <w14:ligatures w14:val="standardContextual"/>
        </w:rPr>
        <w:t>маркейтплейс</w:t>
      </w:r>
      <w:proofErr w:type="spellEnd"/>
      <w:r w:rsidRPr="006C2B0E">
        <w:rPr>
          <w:rFonts w:ascii="Times New Roman" w:eastAsia="Calibri" w:hAnsi="Times New Roman" w:cs="Times New Roman"/>
          <w:kern w:val="2"/>
          <w:sz w:val="24"/>
          <w:szCs w:val="28"/>
          <w:lang w:val="uk-UA" w:eastAsia="en-US"/>
          <w14:ligatures w14:val="standardContextual"/>
        </w:rPr>
        <w:t xml:space="preserve">. </w:t>
      </w:r>
      <w:r w:rsidRPr="006C2B0E">
        <w:rPr>
          <w:rFonts w:ascii="Times New Roman" w:eastAsia="Calibri" w:hAnsi="Times New Roman" w:cs="Times New Roman"/>
          <w:color w:val="000000"/>
          <w:kern w:val="2"/>
          <w:sz w:val="24"/>
          <w:szCs w:val="24"/>
          <w:shd w:val="clear" w:color="auto" w:fill="FFFFFF"/>
          <w:lang w:val="uk-UA" w:eastAsia="en-US"/>
          <w14:ligatures w14:val="standardContextual"/>
        </w:rPr>
        <w:t xml:space="preserve">URL: </w:t>
      </w:r>
      <w:r w:rsidRPr="006C2B0E">
        <w:rPr>
          <w:rFonts w:ascii="Times New Roman" w:eastAsia="Calibri" w:hAnsi="Times New Roman" w:cs="Times New Roman"/>
          <w:kern w:val="2"/>
          <w:sz w:val="24"/>
          <w:szCs w:val="24"/>
          <w:lang w:val="uk-UA" w:eastAsia="en-US"/>
          <w14:ligatures w14:val="standardContextual"/>
        </w:rPr>
        <w:t xml:space="preserve"> </w:t>
      </w:r>
      <w:r w:rsidRPr="006C2B0E">
        <w:rPr>
          <w:rFonts w:ascii="Times New Roman" w:eastAsia="Calibri" w:hAnsi="Times New Roman" w:cs="Times New Roman"/>
          <w:kern w:val="2"/>
          <w:sz w:val="24"/>
          <w:szCs w:val="28"/>
          <w:lang w:val="uk-UA" w:eastAsia="en-US"/>
          <w14:ligatures w14:val="standardContextual"/>
        </w:rPr>
        <w:t xml:space="preserve"> </w:t>
      </w:r>
      <w:hyperlink r:id="rId143" w:history="1">
        <w:r w:rsidRPr="006C2B0E">
          <w:rPr>
            <w:rFonts w:ascii="Times New Roman" w:eastAsia="Calibri" w:hAnsi="Times New Roman" w:cs="Times New Roman"/>
            <w:color w:val="0563C1"/>
            <w:kern w:val="2"/>
            <w:sz w:val="24"/>
            <w:szCs w:val="28"/>
            <w:u w:val="single"/>
            <w:lang w:val="uk-UA" w:eastAsia="en-US"/>
            <w14:ligatures w14:val="standardContextual"/>
          </w:rPr>
          <w:t>https://consultant.net.ua/consultant-article/5152</w:t>
        </w:r>
      </w:hyperlink>
      <w:r w:rsidRPr="006C2B0E">
        <w:rPr>
          <w:rFonts w:ascii="Times New Roman" w:eastAsia="Calibri" w:hAnsi="Times New Roman" w:cs="Times New Roman"/>
          <w:kern w:val="2"/>
          <w:sz w:val="24"/>
          <w:szCs w:val="28"/>
          <w:lang w:val="uk-UA" w:eastAsia="en-US"/>
          <w14:ligatures w14:val="standardContextual"/>
        </w:rPr>
        <w:t xml:space="preserve"> </w:t>
      </w:r>
      <w:r w:rsidRPr="006C2B0E">
        <w:rPr>
          <w:rFonts w:ascii="Times New Roman" w:eastAsia="Calibri" w:hAnsi="Times New Roman" w:cs="Times New Roman"/>
          <w:color w:val="000000"/>
          <w:kern w:val="2"/>
          <w:sz w:val="24"/>
          <w:szCs w:val="24"/>
          <w:shd w:val="clear" w:color="auto" w:fill="FFFFFF"/>
          <w:lang w:val="uk-UA" w:eastAsia="en-US"/>
          <w14:ligatures w14:val="standardContextual"/>
        </w:rPr>
        <w:t>(дата звернення: 12.03.2026).</w:t>
      </w:r>
    </w:p>
    <w:p w14:paraId="381C09CB" w14:textId="77777777" w:rsidR="006C2B0E" w:rsidRP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26B07D8D" w14:textId="77777777" w:rsidR="006C2B0E" w:rsidRP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5BCD44AA" w14:textId="77777777" w:rsidR="006C2B0E" w:rsidRP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4C061EAA" w14:textId="77777777" w:rsidR="003733D9" w:rsidRPr="003733D9" w:rsidRDefault="003733D9" w:rsidP="003733D9">
      <w:pPr>
        <w:ind w:left="4956" w:firstLine="708"/>
        <w:jc w:val="right"/>
        <w:rPr>
          <w:rFonts w:ascii="Times New Roman" w:hAnsi="Times New Roman" w:cs="Times New Roman"/>
          <w:b/>
          <w:bCs/>
          <w:i/>
          <w:iCs/>
          <w:sz w:val="28"/>
          <w:szCs w:val="28"/>
          <w:lang w:val="uk-UA"/>
        </w:rPr>
      </w:pPr>
      <w:r w:rsidRPr="003733D9">
        <w:rPr>
          <w:rFonts w:ascii="Times New Roman" w:hAnsi="Times New Roman" w:cs="Times New Roman"/>
          <w:b/>
          <w:bCs/>
          <w:i/>
          <w:iCs/>
          <w:sz w:val="28"/>
          <w:szCs w:val="28"/>
          <w:lang w:val="uk-UA"/>
        </w:rPr>
        <w:t>Левицька Марина</w:t>
      </w:r>
    </w:p>
    <w:p w14:paraId="48A00545" w14:textId="77777777" w:rsidR="003733D9" w:rsidRPr="003733D9" w:rsidRDefault="003733D9" w:rsidP="003733D9">
      <w:pPr>
        <w:ind w:left="2977"/>
        <w:jc w:val="right"/>
        <w:rPr>
          <w:rFonts w:ascii="Times New Roman" w:hAnsi="Times New Roman" w:cs="Times New Roman"/>
          <w:sz w:val="28"/>
          <w:szCs w:val="28"/>
          <w:lang w:val="uk-UA"/>
        </w:rPr>
      </w:pPr>
      <w:r w:rsidRPr="003733D9">
        <w:rPr>
          <w:rFonts w:ascii="Times New Roman" w:hAnsi="Times New Roman" w:cs="Times New Roman"/>
          <w:sz w:val="28"/>
          <w:szCs w:val="28"/>
          <w:lang w:val="uk-UA"/>
        </w:rPr>
        <w:t xml:space="preserve">Викладач циклової комісії </w:t>
      </w:r>
    </w:p>
    <w:p w14:paraId="21D33481" w14:textId="5FBF4AA8" w:rsidR="003733D9" w:rsidRPr="003733D9" w:rsidRDefault="003733D9" w:rsidP="003733D9">
      <w:pPr>
        <w:ind w:left="2977"/>
        <w:jc w:val="right"/>
        <w:rPr>
          <w:rFonts w:ascii="Times New Roman" w:hAnsi="Times New Roman" w:cs="Times New Roman"/>
          <w:sz w:val="28"/>
          <w:szCs w:val="28"/>
          <w:lang w:val="uk-UA"/>
        </w:rPr>
      </w:pPr>
      <w:r w:rsidRPr="003733D9">
        <w:rPr>
          <w:rFonts w:ascii="Times New Roman" w:hAnsi="Times New Roman" w:cs="Times New Roman"/>
          <w:sz w:val="28"/>
          <w:szCs w:val="28"/>
          <w:lang w:val="uk-UA"/>
        </w:rPr>
        <w:t xml:space="preserve">загальноосвітніх дисциплін </w:t>
      </w:r>
    </w:p>
    <w:p w14:paraId="3CCEAC93" w14:textId="3DF6F3AB" w:rsidR="003733D9" w:rsidRPr="003733D9" w:rsidRDefault="003733D9" w:rsidP="003733D9">
      <w:pPr>
        <w:ind w:left="2977"/>
        <w:jc w:val="right"/>
        <w:rPr>
          <w:rFonts w:ascii="Times New Roman" w:hAnsi="Times New Roman" w:cs="Times New Roman"/>
          <w:sz w:val="28"/>
          <w:szCs w:val="28"/>
          <w:lang w:val="uk-UA"/>
        </w:rPr>
      </w:pPr>
      <w:r w:rsidRPr="003733D9">
        <w:rPr>
          <w:rFonts w:ascii="Times New Roman" w:hAnsi="Times New Roman" w:cs="Times New Roman"/>
          <w:sz w:val="28"/>
          <w:szCs w:val="28"/>
          <w:lang w:val="uk-UA"/>
        </w:rPr>
        <w:t xml:space="preserve">ВСП «Фаховий коледже і технологій </w:t>
      </w:r>
    </w:p>
    <w:p w14:paraId="3E91FD0C" w14:textId="6E8D464B" w:rsidR="003733D9" w:rsidRPr="003733D9" w:rsidRDefault="003733D9" w:rsidP="003733D9">
      <w:pPr>
        <w:ind w:left="2977"/>
        <w:jc w:val="right"/>
        <w:rPr>
          <w:rFonts w:ascii="Times New Roman" w:hAnsi="Times New Roman" w:cs="Times New Roman"/>
          <w:sz w:val="28"/>
          <w:szCs w:val="28"/>
          <w:lang w:val="uk-UA"/>
        </w:rPr>
      </w:pPr>
      <w:r w:rsidRPr="003733D9">
        <w:rPr>
          <w:rFonts w:ascii="Times New Roman" w:hAnsi="Times New Roman" w:cs="Times New Roman"/>
          <w:sz w:val="28"/>
          <w:szCs w:val="28"/>
          <w:lang w:val="uk-UA"/>
        </w:rPr>
        <w:t xml:space="preserve">Національного університету </w:t>
      </w:r>
    </w:p>
    <w:p w14:paraId="01A59A71" w14:textId="77777777" w:rsidR="003733D9" w:rsidRPr="003733D9" w:rsidRDefault="003733D9" w:rsidP="003733D9">
      <w:pPr>
        <w:ind w:left="2977" w:firstLine="708"/>
        <w:jc w:val="right"/>
        <w:rPr>
          <w:rFonts w:ascii="Times New Roman" w:hAnsi="Times New Roman" w:cs="Times New Roman"/>
          <w:sz w:val="28"/>
          <w:szCs w:val="28"/>
          <w:lang w:val="uk-UA"/>
        </w:rPr>
      </w:pPr>
      <w:r w:rsidRPr="003733D9">
        <w:rPr>
          <w:rFonts w:ascii="Times New Roman" w:hAnsi="Times New Roman" w:cs="Times New Roman"/>
          <w:sz w:val="28"/>
          <w:szCs w:val="28"/>
          <w:lang w:val="uk-UA"/>
        </w:rPr>
        <w:t xml:space="preserve">«Чернігівська політехніка» </w:t>
      </w:r>
    </w:p>
    <w:p w14:paraId="492295CD" w14:textId="77777777" w:rsidR="003733D9" w:rsidRPr="003733D9" w:rsidRDefault="003733D9" w:rsidP="003733D9">
      <w:pPr>
        <w:ind w:left="2977" w:firstLine="708"/>
        <w:jc w:val="right"/>
        <w:rPr>
          <w:rFonts w:ascii="Times New Roman" w:hAnsi="Times New Roman" w:cs="Times New Roman"/>
          <w:sz w:val="28"/>
          <w:szCs w:val="28"/>
          <w:lang w:val="uk-UA"/>
        </w:rPr>
      </w:pPr>
      <w:r w:rsidRPr="003733D9">
        <w:rPr>
          <w:rFonts w:ascii="Times New Roman" w:hAnsi="Times New Roman" w:cs="Times New Roman"/>
          <w:sz w:val="28"/>
          <w:szCs w:val="28"/>
          <w:lang w:val="uk-UA"/>
        </w:rPr>
        <w:t>м. Чернігів, Україна</w:t>
      </w:r>
    </w:p>
    <w:p w14:paraId="0511FE9C" w14:textId="77777777" w:rsidR="003733D9" w:rsidRPr="003733D9" w:rsidRDefault="003733D9" w:rsidP="003733D9">
      <w:pPr>
        <w:pStyle w:val="a6"/>
        <w:spacing w:beforeAutospacing="0" w:afterAutospacing="0"/>
        <w:ind w:firstLine="340"/>
        <w:jc w:val="center"/>
        <w:rPr>
          <w:b/>
          <w:bCs/>
          <w:sz w:val="28"/>
          <w:szCs w:val="28"/>
          <w:lang w:val="uk-UA"/>
        </w:rPr>
      </w:pPr>
    </w:p>
    <w:p w14:paraId="4ED9AE84" w14:textId="1E615D26" w:rsidR="003733D9" w:rsidRPr="003733D9" w:rsidRDefault="003733D9" w:rsidP="003733D9">
      <w:pPr>
        <w:pStyle w:val="a6"/>
        <w:spacing w:beforeAutospacing="0" w:afterAutospacing="0"/>
        <w:ind w:firstLine="340"/>
        <w:jc w:val="center"/>
        <w:rPr>
          <w:b/>
          <w:bCs/>
          <w:sz w:val="28"/>
          <w:szCs w:val="28"/>
          <w:lang w:val="uk-UA"/>
        </w:rPr>
      </w:pPr>
      <w:r w:rsidRPr="003733D9">
        <w:rPr>
          <w:b/>
          <w:bCs/>
          <w:sz w:val="28"/>
          <w:szCs w:val="28"/>
          <w:lang w:val="uk-UA"/>
        </w:rPr>
        <w:t>ПУНКТУАЦІЙНА ГРАМОТНІСТЬ ЗДОБУВАЧІВ ОСВІТИ В КОНТЕКСТІ СОЦІОЛІНГВІСТИЧНИХ ТРАНСФОРМАЦІЙ СУЧАСНОГО СУСПІЛЬСТВА</w:t>
      </w:r>
    </w:p>
    <w:p w14:paraId="1008E97A" w14:textId="77777777" w:rsidR="003733D9" w:rsidRPr="003733D9" w:rsidRDefault="003733D9" w:rsidP="003733D9">
      <w:pPr>
        <w:pStyle w:val="a6"/>
        <w:spacing w:beforeAutospacing="0" w:afterAutospacing="0"/>
        <w:ind w:firstLine="340"/>
        <w:jc w:val="both"/>
        <w:rPr>
          <w:sz w:val="28"/>
          <w:szCs w:val="28"/>
          <w:lang w:val="uk-UA"/>
        </w:rPr>
      </w:pPr>
      <w:r w:rsidRPr="003733D9">
        <w:rPr>
          <w:sz w:val="28"/>
          <w:szCs w:val="28"/>
          <w:lang w:val="uk-UA"/>
        </w:rPr>
        <w:t>Пунктуаційна грамотність є невід’ємною складовою культури писемного мовлення, оскільки забезпечує смислову точність, логічну структурованість і комунікативну ефективність письмового тексту.</w:t>
      </w:r>
    </w:p>
    <w:p w14:paraId="40F1B9E6" w14:textId="77777777" w:rsidR="003733D9" w:rsidRPr="003733D9" w:rsidRDefault="003733D9" w:rsidP="003733D9">
      <w:pPr>
        <w:pStyle w:val="a6"/>
        <w:spacing w:beforeAutospacing="0" w:afterAutospacing="0"/>
        <w:ind w:firstLine="340"/>
        <w:jc w:val="both"/>
        <w:rPr>
          <w:sz w:val="28"/>
          <w:szCs w:val="28"/>
          <w:lang w:val="uk-UA"/>
        </w:rPr>
      </w:pPr>
      <w:r w:rsidRPr="003733D9">
        <w:rPr>
          <w:sz w:val="28"/>
          <w:szCs w:val="28"/>
          <w:lang w:val="uk-UA"/>
        </w:rPr>
        <w:t xml:space="preserve">У сучасному суспільстві, що характеризується інтенсивними соціолінгвістичними трансформаціями (глобалізація, </w:t>
      </w:r>
      <w:proofErr w:type="spellStart"/>
      <w:r w:rsidRPr="003733D9">
        <w:rPr>
          <w:sz w:val="28"/>
          <w:szCs w:val="28"/>
          <w:lang w:val="uk-UA"/>
        </w:rPr>
        <w:t>цифровізація</w:t>
      </w:r>
      <w:proofErr w:type="spellEnd"/>
      <w:r w:rsidRPr="003733D9">
        <w:rPr>
          <w:sz w:val="28"/>
          <w:szCs w:val="28"/>
          <w:lang w:val="uk-UA"/>
        </w:rPr>
        <w:t xml:space="preserve">, змішування </w:t>
      </w:r>
      <w:proofErr w:type="spellStart"/>
      <w:r w:rsidRPr="003733D9">
        <w:rPr>
          <w:sz w:val="28"/>
          <w:szCs w:val="28"/>
          <w:lang w:val="uk-UA"/>
        </w:rPr>
        <w:t>мовних</w:t>
      </w:r>
      <w:proofErr w:type="spellEnd"/>
      <w:r w:rsidRPr="003733D9">
        <w:rPr>
          <w:sz w:val="28"/>
          <w:szCs w:val="28"/>
          <w:lang w:val="uk-UA"/>
        </w:rPr>
        <w:t xml:space="preserve"> кодів), спостерігається зміна мовленнєвих норм, зокрема й пунктуаційних практик.</w:t>
      </w:r>
    </w:p>
    <w:p w14:paraId="14757876" w14:textId="77777777" w:rsidR="003733D9" w:rsidRPr="003733D9" w:rsidRDefault="003733D9" w:rsidP="003733D9">
      <w:pPr>
        <w:pStyle w:val="a6"/>
        <w:spacing w:beforeAutospacing="0" w:afterAutospacing="0"/>
        <w:ind w:firstLine="340"/>
        <w:jc w:val="both"/>
        <w:rPr>
          <w:sz w:val="28"/>
          <w:szCs w:val="28"/>
          <w:lang w:val="uk-UA"/>
        </w:rPr>
      </w:pPr>
      <w:r w:rsidRPr="003733D9">
        <w:rPr>
          <w:sz w:val="28"/>
          <w:szCs w:val="28"/>
          <w:lang w:val="uk-UA"/>
        </w:rPr>
        <w:t>Вплив цифрового середовища (соціальні мережі, месенджери, неформальна онлайн-комунікація) спричиняє тенденцію до спрощення або варіативності пунктуації, що позначається на рівні пунктуаційної грамотності здобувачів освіти.</w:t>
      </w:r>
    </w:p>
    <w:p w14:paraId="799AFA6A" w14:textId="77777777" w:rsidR="003733D9" w:rsidRPr="003733D9" w:rsidRDefault="003733D9" w:rsidP="003733D9">
      <w:pPr>
        <w:ind w:firstLine="340"/>
        <w:jc w:val="both"/>
        <w:rPr>
          <w:rFonts w:ascii="Times New Roman" w:eastAsia="Times New Roman" w:hAnsi="Times New Roman" w:cs="Times New Roman"/>
          <w:b/>
          <w:bCs/>
          <w:sz w:val="28"/>
          <w:szCs w:val="28"/>
          <w:lang w:val="uk-UA" w:eastAsia="uk-UA"/>
        </w:rPr>
      </w:pPr>
      <w:r w:rsidRPr="003733D9">
        <w:rPr>
          <w:rFonts w:ascii="Times New Roman" w:eastAsia="Times New Roman" w:hAnsi="Times New Roman" w:cs="Times New Roman"/>
          <w:sz w:val="28"/>
          <w:szCs w:val="28"/>
          <w:lang w:val="uk-UA" w:eastAsia="uk-UA"/>
        </w:rPr>
        <w:t xml:space="preserve">У сучасному мовленнєвому просторі проблема формування пунктуаційної грамотності здобувачів освіти набуває особливої актуальності. Пунктуація є не лише технічним елементом письма, а важливим засобом організації думки, структурування тексту та забезпечення його адекватного сприйняття. </w:t>
      </w:r>
    </w:p>
    <w:p w14:paraId="4985B383" w14:textId="77777777" w:rsidR="003733D9" w:rsidRPr="003733D9" w:rsidRDefault="003733D9" w:rsidP="003733D9">
      <w:pPr>
        <w:ind w:firstLine="340"/>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sz w:val="28"/>
          <w:szCs w:val="28"/>
          <w:lang w:val="uk-UA" w:eastAsia="uk-UA"/>
        </w:rPr>
        <w:t>Пунктуаційна грамотність є складовою культури писемного мовлення, оскільки вона забезпечує точність передавання змісту, логічність викладу та стилістичну виразність тексту. Наприклад, правильне вживання розділових знаків в поданих реченнях визначає зміст висловлювання:</w:t>
      </w:r>
    </w:p>
    <w:p w14:paraId="29447DEF" w14:textId="77777777" w:rsidR="003733D9" w:rsidRPr="003733D9" w:rsidRDefault="003733D9" w:rsidP="003733D9">
      <w:pPr>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sz w:val="28"/>
          <w:szCs w:val="28"/>
          <w:lang w:val="uk-UA" w:eastAsia="uk-UA"/>
        </w:rPr>
        <w:t>Казати, не можна мовчати. Казати не можна, мовчати.</w:t>
      </w:r>
    </w:p>
    <w:p w14:paraId="43A00F64" w14:textId="77777777" w:rsidR="003733D9" w:rsidRPr="003733D9" w:rsidRDefault="003733D9" w:rsidP="003733D9">
      <w:pPr>
        <w:jc w:val="both"/>
        <w:rPr>
          <w:rFonts w:ascii="Times New Roman" w:hAnsi="Times New Roman" w:cs="Times New Roman"/>
          <w:sz w:val="28"/>
          <w:szCs w:val="28"/>
          <w:lang w:val="uk-UA"/>
        </w:rPr>
      </w:pPr>
      <w:r w:rsidRPr="003733D9">
        <w:rPr>
          <w:rFonts w:ascii="Times New Roman" w:hAnsi="Times New Roman" w:cs="Times New Roman"/>
          <w:sz w:val="28"/>
          <w:szCs w:val="28"/>
          <w:lang w:val="uk-UA"/>
        </w:rPr>
        <w:t xml:space="preserve">Обережно: діти! Обережно, діти. </w:t>
      </w:r>
    </w:p>
    <w:p w14:paraId="6E7B59CC" w14:textId="77777777" w:rsidR="003733D9" w:rsidRPr="003733D9" w:rsidRDefault="003733D9" w:rsidP="003733D9">
      <w:pPr>
        <w:jc w:val="both"/>
        <w:rPr>
          <w:rFonts w:ascii="Times New Roman" w:hAnsi="Times New Roman" w:cs="Times New Roman"/>
          <w:sz w:val="28"/>
          <w:szCs w:val="28"/>
          <w:lang w:val="uk-UA"/>
        </w:rPr>
      </w:pPr>
      <w:r w:rsidRPr="003733D9">
        <w:rPr>
          <w:rFonts w:ascii="Times New Roman" w:hAnsi="Times New Roman" w:cs="Times New Roman"/>
          <w:sz w:val="28"/>
          <w:szCs w:val="28"/>
          <w:lang w:val="uk-UA"/>
        </w:rPr>
        <w:t xml:space="preserve">Сонце зігрівало усе поле, берег, ліс. Сонце зігрівало усе: поле, берег, ліс. </w:t>
      </w:r>
    </w:p>
    <w:p w14:paraId="0D30EB96" w14:textId="77777777" w:rsidR="003733D9" w:rsidRPr="003733D9" w:rsidRDefault="003733D9" w:rsidP="003733D9">
      <w:pPr>
        <w:jc w:val="both"/>
        <w:rPr>
          <w:rFonts w:ascii="Times New Roman" w:hAnsi="Times New Roman" w:cs="Times New Roman"/>
          <w:sz w:val="28"/>
          <w:szCs w:val="28"/>
          <w:lang w:val="uk-UA"/>
        </w:rPr>
      </w:pPr>
      <w:r w:rsidRPr="003733D9">
        <w:rPr>
          <w:rFonts w:ascii="Times New Roman" w:hAnsi="Times New Roman" w:cs="Times New Roman"/>
          <w:sz w:val="28"/>
          <w:szCs w:val="28"/>
          <w:lang w:val="uk-UA"/>
        </w:rPr>
        <w:t xml:space="preserve">Що він написав? Що, він написав? </w:t>
      </w:r>
    </w:p>
    <w:p w14:paraId="28CA925D" w14:textId="77777777" w:rsidR="003733D9" w:rsidRPr="003733D9" w:rsidRDefault="003733D9" w:rsidP="003733D9">
      <w:pPr>
        <w:jc w:val="both"/>
        <w:rPr>
          <w:rFonts w:ascii="Times New Roman" w:hAnsi="Times New Roman" w:cs="Times New Roman"/>
          <w:sz w:val="28"/>
          <w:szCs w:val="28"/>
          <w:lang w:val="uk-UA"/>
        </w:rPr>
      </w:pPr>
      <w:r w:rsidRPr="003733D9">
        <w:rPr>
          <w:rFonts w:ascii="Times New Roman" w:hAnsi="Times New Roman" w:cs="Times New Roman"/>
          <w:sz w:val="28"/>
          <w:szCs w:val="28"/>
          <w:lang w:val="uk-UA"/>
        </w:rPr>
        <w:t xml:space="preserve">Учениця співала голосно, промовляючи всі слова. </w:t>
      </w:r>
    </w:p>
    <w:p w14:paraId="7E5DCE73" w14:textId="77777777" w:rsidR="003733D9" w:rsidRPr="003733D9" w:rsidRDefault="003733D9" w:rsidP="003733D9">
      <w:pPr>
        <w:jc w:val="both"/>
        <w:rPr>
          <w:rFonts w:ascii="Times New Roman" w:hAnsi="Times New Roman" w:cs="Times New Roman"/>
          <w:sz w:val="28"/>
          <w:szCs w:val="28"/>
          <w:lang w:val="uk-UA"/>
        </w:rPr>
      </w:pPr>
      <w:r w:rsidRPr="003733D9">
        <w:rPr>
          <w:rFonts w:ascii="Times New Roman" w:hAnsi="Times New Roman" w:cs="Times New Roman"/>
          <w:sz w:val="28"/>
          <w:szCs w:val="28"/>
          <w:lang w:val="uk-UA"/>
        </w:rPr>
        <w:lastRenderedPageBreak/>
        <w:t>Учениця співала, голосно промовляючи всі слова.</w:t>
      </w:r>
    </w:p>
    <w:p w14:paraId="6FC61BB8" w14:textId="77777777" w:rsidR="003733D9" w:rsidRPr="003733D9" w:rsidRDefault="003733D9" w:rsidP="003733D9">
      <w:pPr>
        <w:pStyle w:val="a6"/>
        <w:spacing w:beforeAutospacing="0" w:afterAutospacing="0"/>
        <w:rPr>
          <w:rStyle w:val="af6"/>
          <w:i w:val="0"/>
          <w:iCs w:val="0"/>
          <w:sz w:val="28"/>
          <w:szCs w:val="28"/>
          <w:lang w:val="uk-UA"/>
        </w:rPr>
      </w:pPr>
      <w:r w:rsidRPr="003733D9">
        <w:rPr>
          <w:rStyle w:val="af6"/>
          <w:sz w:val="28"/>
          <w:szCs w:val="28"/>
          <w:lang w:val="uk-UA"/>
        </w:rPr>
        <w:t>Можна вчитися, читати, писати. Можна вчитися читати, писати.</w:t>
      </w:r>
    </w:p>
    <w:p w14:paraId="1E224B1F" w14:textId="77777777" w:rsidR="003733D9" w:rsidRPr="003733D9" w:rsidRDefault="003733D9" w:rsidP="003733D9">
      <w:pPr>
        <w:pStyle w:val="a6"/>
        <w:spacing w:beforeAutospacing="0" w:afterAutospacing="0"/>
        <w:rPr>
          <w:sz w:val="28"/>
          <w:szCs w:val="28"/>
          <w:lang w:val="uk-UA"/>
        </w:rPr>
      </w:pPr>
      <w:r w:rsidRPr="003733D9">
        <w:rPr>
          <w:rStyle w:val="af6"/>
          <w:sz w:val="28"/>
          <w:szCs w:val="28"/>
          <w:lang w:val="uk-UA"/>
        </w:rPr>
        <w:t>Він працює як учитель (</w:t>
      </w:r>
      <w:r w:rsidRPr="003733D9">
        <w:rPr>
          <w:sz w:val="28"/>
          <w:szCs w:val="28"/>
          <w:lang w:val="uk-UA"/>
        </w:rPr>
        <w:t xml:space="preserve"> за професією). </w:t>
      </w:r>
      <w:r w:rsidRPr="003733D9">
        <w:rPr>
          <w:rStyle w:val="af6"/>
          <w:sz w:val="28"/>
          <w:szCs w:val="28"/>
          <w:lang w:val="uk-UA"/>
        </w:rPr>
        <w:t>Він працює, як учитель(</w:t>
      </w:r>
      <w:r w:rsidRPr="003733D9">
        <w:rPr>
          <w:sz w:val="28"/>
          <w:szCs w:val="28"/>
          <w:lang w:val="uk-UA"/>
        </w:rPr>
        <w:t>порівняння).</w:t>
      </w:r>
    </w:p>
    <w:p w14:paraId="24A89FAF" w14:textId="77777777" w:rsidR="003733D9" w:rsidRPr="003733D9" w:rsidRDefault="003733D9" w:rsidP="003733D9">
      <w:pPr>
        <w:pStyle w:val="a6"/>
        <w:spacing w:beforeAutospacing="0" w:afterAutospacing="0"/>
        <w:rPr>
          <w:sz w:val="28"/>
          <w:szCs w:val="28"/>
          <w:lang w:val="uk-UA"/>
        </w:rPr>
      </w:pPr>
      <w:r w:rsidRPr="003733D9">
        <w:rPr>
          <w:sz w:val="28"/>
          <w:szCs w:val="28"/>
          <w:lang w:val="uk-UA"/>
        </w:rPr>
        <w:t>Ці приклади наочно демонструють, що пунктуація безпосередньо впливає на семантику тексту.</w:t>
      </w:r>
    </w:p>
    <w:p w14:paraId="7402B19F" w14:textId="77777777" w:rsidR="003733D9" w:rsidRPr="003733D9" w:rsidRDefault="003733D9" w:rsidP="003733D9">
      <w:pPr>
        <w:ind w:firstLine="340"/>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sz w:val="28"/>
          <w:szCs w:val="28"/>
          <w:lang w:val="uk-UA" w:eastAsia="uk-UA"/>
        </w:rPr>
        <w:t xml:space="preserve">Сучасне суспільство характеризується активними соціолінгвістичними трансформаціями. Зокрема, значний вплив на мовлення має цифрове середовище — соціальні мережі, месенджери, блоги. У неформальному онлайн-спілкуванні спостерігається тенденція до спрощення пунктуації або її свідомого ігнорування. Наприклад: </w:t>
      </w:r>
      <w:r w:rsidRPr="003733D9">
        <w:rPr>
          <w:rFonts w:ascii="Times New Roman" w:eastAsia="Times New Roman" w:hAnsi="Times New Roman" w:cs="Times New Roman"/>
          <w:i/>
          <w:iCs/>
          <w:sz w:val="28"/>
          <w:szCs w:val="28"/>
          <w:lang w:val="uk-UA" w:eastAsia="uk-UA"/>
        </w:rPr>
        <w:t>привіт як справи.</w:t>
      </w:r>
    </w:p>
    <w:p w14:paraId="266511AE" w14:textId="77777777" w:rsidR="003733D9" w:rsidRPr="003733D9" w:rsidRDefault="003733D9" w:rsidP="003733D9">
      <w:pPr>
        <w:ind w:firstLine="340"/>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sz w:val="28"/>
          <w:szCs w:val="28"/>
          <w:lang w:val="uk-UA" w:eastAsia="uk-UA"/>
        </w:rPr>
        <w:t>У таких повідомленнях відсутність розділових знаків не заважає розумінню в межах контексту, проте формує звичку до нехтування нормами літературної мови.</w:t>
      </w:r>
    </w:p>
    <w:p w14:paraId="0E640FDD" w14:textId="77777777" w:rsidR="003733D9" w:rsidRPr="003733D9" w:rsidRDefault="003733D9" w:rsidP="003733D9">
      <w:pPr>
        <w:ind w:firstLine="340"/>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sz w:val="28"/>
          <w:szCs w:val="28"/>
          <w:lang w:val="uk-UA" w:eastAsia="uk-UA"/>
        </w:rPr>
        <w:t>Ще одним проявом соціолінгвістичних змін є використання пунктуації як засобу вираження емоцій. Наприклад:</w:t>
      </w:r>
    </w:p>
    <w:p w14:paraId="2FC147FC" w14:textId="77777777" w:rsidR="003733D9" w:rsidRPr="003733D9" w:rsidRDefault="003733D9" w:rsidP="003733D9">
      <w:pPr>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i/>
          <w:iCs/>
          <w:sz w:val="28"/>
          <w:szCs w:val="28"/>
          <w:lang w:val="uk-UA" w:eastAsia="uk-UA"/>
        </w:rPr>
        <w:t xml:space="preserve">Ти серйозно??? Ну, не знаю...Це просто </w:t>
      </w:r>
      <w:proofErr w:type="spellStart"/>
      <w:r w:rsidRPr="003733D9">
        <w:rPr>
          <w:rFonts w:ascii="Times New Roman" w:eastAsia="Times New Roman" w:hAnsi="Times New Roman" w:cs="Times New Roman"/>
          <w:i/>
          <w:iCs/>
          <w:sz w:val="28"/>
          <w:szCs w:val="28"/>
          <w:lang w:val="uk-UA" w:eastAsia="uk-UA"/>
        </w:rPr>
        <w:t>вау</w:t>
      </w:r>
      <w:proofErr w:type="spellEnd"/>
      <w:r w:rsidRPr="003733D9">
        <w:rPr>
          <w:rFonts w:ascii="Times New Roman" w:eastAsia="Times New Roman" w:hAnsi="Times New Roman" w:cs="Times New Roman"/>
          <w:i/>
          <w:iCs/>
          <w:sz w:val="28"/>
          <w:szCs w:val="28"/>
          <w:lang w:val="uk-UA" w:eastAsia="uk-UA"/>
        </w:rPr>
        <w:t>!!!</w:t>
      </w:r>
    </w:p>
    <w:p w14:paraId="24F358F4" w14:textId="77777777" w:rsidR="003733D9" w:rsidRPr="003733D9" w:rsidRDefault="003733D9" w:rsidP="003733D9">
      <w:pPr>
        <w:ind w:firstLine="340"/>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sz w:val="28"/>
          <w:szCs w:val="28"/>
          <w:lang w:val="uk-UA" w:eastAsia="uk-UA"/>
        </w:rPr>
        <w:t>Тут розділові знаки виконують не лише синтаксичну, а й прагматичну функцію, передаючи інтонацію, емоційний стан мовця та особливості комунікативної ситуації.</w:t>
      </w:r>
    </w:p>
    <w:p w14:paraId="26A84A48" w14:textId="77777777" w:rsidR="003733D9" w:rsidRPr="003733D9" w:rsidRDefault="003733D9" w:rsidP="003733D9">
      <w:pPr>
        <w:ind w:firstLine="340"/>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sz w:val="28"/>
          <w:szCs w:val="28"/>
          <w:lang w:val="uk-UA" w:eastAsia="uk-UA"/>
        </w:rPr>
        <w:t xml:space="preserve">Важливим чинником формування пунктуаційної грамотності є </w:t>
      </w:r>
      <w:proofErr w:type="spellStart"/>
      <w:r w:rsidRPr="003733D9">
        <w:rPr>
          <w:rFonts w:ascii="Times New Roman" w:eastAsia="Times New Roman" w:hAnsi="Times New Roman" w:cs="Times New Roman"/>
          <w:sz w:val="28"/>
          <w:szCs w:val="28"/>
          <w:lang w:val="uk-UA" w:eastAsia="uk-UA"/>
        </w:rPr>
        <w:t>мовне</w:t>
      </w:r>
      <w:proofErr w:type="spellEnd"/>
      <w:r w:rsidRPr="003733D9">
        <w:rPr>
          <w:rFonts w:ascii="Times New Roman" w:eastAsia="Times New Roman" w:hAnsi="Times New Roman" w:cs="Times New Roman"/>
          <w:sz w:val="28"/>
          <w:szCs w:val="28"/>
          <w:lang w:val="uk-UA" w:eastAsia="uk-UA"/>
        </w:rPr>
        <w:t xml:space="preserve"> середовище. Здобувачі освіти, які постійно взаємодіють із нормативними текстами (науковими, публіцистичними, офіційно-діловими), демонструють вищий рівень пунктуаційної культури порівняно з тими, чия </w:t>
      </w:r>
      <w:proofErr w:type="spellStart"/>
      <w:r w:rsidRPr="003733D9">
        <w:rPr>
          <w:rFonts w:ascii="Times New Roman" w:eastAsia="Times New Roman" w:hAnsi="Times New Roman" w:cs="Times New Roman"/>
          <w:sz w:val="28"/>
          <w:szCs w:val="28"/>
          <w:lang w:val="uk-UA" w:eastAsia="uk-UA"/>
        </w:rPr>
        <w:t>мовна</w:t>
      </w:r>
      <w:proofErr w:type="spellEnd"/>
      <w:r w:rsidRPr="003733D9">
        <w:rPr>
          <w:rFonts w:ascii="Times New Roman" w:eastAsia="Times New Roman" w:hAnsi="Times New Roman" w:cs="Times New Roman"/>
          <w:sz w:val="28"/>
          <w:szCs w:val="28"/>
          <w:lang w:val="uk-UA" w:eastAsia="uk-UA"/>
        </w:rPr>
        <w:t xml:space="preserve"> практика обмежується переважно неформальним цифровим спілкуванням.</w:t>
      </w:r>
    </w:p>
    <w:p w14:paraId="21366421" w14:textId="77777777" w:rsidR="003733D9" w:rsidRPr="003733D9" w:rsidRDefault="003733D9" w:rsidP="003733D9">
      <w:pPr>
        <w:ind w:firstLine="340"/>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sz w:val="28"/>
          <w:szCs w:val="28"/>
          <w:lang w:val="uk-UA" w:eastAsia="uk-UA"/>
        </w:rPr>
        <w:t>Поширеною проблемою є інтерференція усного мовлення в писемне. Наприклад:</w:t>
      </w:r>
    </w:p>
    <w:p w14:paraId="3EAC13C4" w14:textId="77777777" w:rsidR="003733D9" w:rsidRPr="003733D9" w:rsidRDefault="003733D9" w:rsidP="003733D9">
      <w:pPr>
        <w:ind w:firstLine="340"/>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i/>
          <w:iCs/>
          <w:sz w:val="28"/>
          <w:szCs w:val="28"/>
          <w:lang w:val="uk-UA" w:eastAsia="uk-UA"/>
        </w:rPr>
        <w:t>Я думаю що це правильно</w:t>
      </w:r>
      <w:r w:rsidRPr="003733D9">
        <w:rPr>
          <w:rFonts w:ascii="Times New Roman" w:eastAsia="Times New Roman" w:hAnsi="Times New Roman" w:cs="Times New Roman"/>
          <w:sz w:val="28"/>
          <w:szCs w:val="28"/>
          <w:lang w:val="uk-UA" w:eastAsia="uk-UA"/>
        </w:rPr>
        <w:t xml:space="preserve"> (</w:t>
      </w:r>
      <w:proofErr w:type="spellStart"/>
      <w:r w:rsidRPr="003733D9">
        <w:rPr>
          <w:rFonts w:ascii="Times New Roman" w:eastAsia="Times New Roman" w:hAnsi="Times New Roman" w:cs="Times New Roman"/>
          <w:sz w:val="28"/>
          <w:szCs w:val="28"/>
          <w:lang w:val="uk-UA" w:eastAsia="uk-UA"/>
        </w:rPr>
        <w:t>пропущено</w:t>
      </w:r>
      <w:proofErr w:type="spellEnd"/>
      <w:r w:rsidRPr="003733D9">
        <w:rPr>
          <w:rFonts w:ascii="Times New Roman" w:eastAsia="Times New Roman" w:hAnsi="Times New Roman" w:cs="Times New Roman"/>
          <w:sz w:val="28"/>
          <w:szCs w:val="28"/>
          <w:lang w:val="uk-UA" w:eastAsia="uk-UA"/>
        </w:rPr>
        <w:t xml:space="preserve"> кому перед «що»)</w:t>
      </w:r>
    </w:p>
    <w:p w14:paraId="6A7F0E82" w14:textId="77777777" w:rsidR="003733D9" w:rsidRPr="003733D9" w:rsidRDefault="003733D9" w:rsidP="003733D9">
      <w:pPr>
        <w:ind w:firstLine="340"/>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i/>
          <w:iCs/>
          <w:sz w:val="28"/>
          <w:szCs w:val="28"/>
          <w:lang w:val="uk-UA" w:eastAsia="uk-UA"/>
        </w:rPr>
        <w:t>Ми прийшли додому і почали готувати вечерю і дивитися фільм</w:t>
      </w:r>
      <w:r w:rsidRPr="003733D9">
        <w:rPr>
          <w:rFonts w:ascii="Times New Roman" w:eastAsia="Times New Roman" w:hAnsi="Times New Roman" w:cs="Times New Roman"/>
          <w:sz w:val="28"/>
          <w:szCs w:val="28"/>
          <w:lang w:val="uk-UA" w:eastAsia="uk-UA"/>
        </w:rPr>
        <w:t xml:space="preserve"> (надмірна одноманітність конструкцій без логічного членування).</w:t>
      </w:r>
    </w:p>
    <w:p w14:paraId="275C75EF" w14:textId="77777777" w:rsidR="003733D9" w:rsidRPr="003733D9" w:rsidRDefault="003733D9" w:rsidP="003733D9">
      <w:pPr>
        <w:ind w:firstLine="340"/>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sz w:val="28"/>
          <w:szCs w:val="28"/>
          <w:lang w:val="uk-UA" w:eastAsia="uk-UA"/>
        </w:rPr>
        <w:t>Такі помилки свідчать про недостатній рівень сформованості пунктуаційної компетентності та нерозвинене відчуття синтаксичної структури речення.</w:t>
      </w:r>
    </w:p>
    <w:p w14:paraId="21250A19" w14:textId="77777777" w:rsidR="003733D9" w:rsidRPr="003733D9" w:rsidRDefault="003733D9" w:rsidP="003733D9">
      <w:pPr>
        <w:ind w:firstLine="340"/>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sz w:val="28"/>
          <w:szCs w:val="28"/>
          <w:lang w:val="uk-UA" w:eastAsia="uk-UA"/>
        </w:rPr>
        <w:t>Формування пунктуаційної грамотності потребує комплексного підходу. Важливо не лише вивчати правила, а й розвивати вміння застосовувати їх у різних комунікативних ситуаціях. Наприклад, доцільно порівнювати:</w:t>
      </w:r>
    </w:p>
    <w:p w14:paraId="2501245F" w14:textId="77777777" w:rsidR="003733D9" w:rsidRPr="003733D9" w:rsidRDefault="003733D9" w:rsidP="003733D9">
      <w:pPr>
        <w:ind w:firstLine="340"/>
        <w:jc w:val="both"/>
        <w:rPr>
          <w:rFonts w:ascii="Times New Roman" w:eastAsia="Times New Roman" w:hAnsi="Times New Roman" w:cs="Times New Roman"/>
          <w:i/>
          <w:iCs/>
          <w:sz w:val="28"/>
          <w:szCs w:val="28"/>
          <w:lang w:val="uk-UA" w:eastAsia="uk-UA"/>
        </w:rPr>
      </w:pPr>
      <w:r w:rsidRPr="003733D9">
        <w:rPr>
          <w:rFonts w:ascii="Times New Roman" w:eastAsia="Times New Roman" w:hAnsi="Times New Roman" w:cs="Times New Roman"/>
          <w:sz w:val="28"/>
          <w:szCs w:val="28"/>
          <w:lang w:val="uk-UA" w:eastAsia="uk-UA"/>
        </w:rPr>
        <w:t xml:space="preserve">неформальне повідомлення: </w:t>
      </w:r>
      <w:r w:rsidRPr="003733D9">
        <w:rPr>
          <w:rFonts w:ascii="Times New Roman" w:eastAsia="Times New Roman" w:hAnsi="Times New Roman" w:cs="Times New Roman"/>
          <w:i/>
          <w:iCs/>
          <w:sz w:val="28"/>
          <w:szCs w:val="28"/>
          <w:lang w:val="uk-UA" w:eastAsia="uk-UA"/>
        </w:rPr>
        <w:t>йду вже скоро буду</w:t>
      </w:r>
    </w:p>
    <w:p w14:paraId="37DD0856" w14:textId="77777777" w:rsidR="003733D9" w:rsidRPr="003733D9" w:rsidRDefault="003733D9" w:rsidP="003733D9">
      <w:pPr>
        <w:ind w:firstLine="340"/>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sz w:val="28"/>
          <w:szCs w:val="28"/>
          <w:lang w:val="uk-UA" w:eastAsia="uk-UA"/>
        </w:rPr>
        <w:t xml:space="preserve">нормативний варіант: </w:t>
      </w:r>
      <w:r w:rsidRPr="003733D9">
        <w:rPr>
          <w:rFonts w:ascii="Times New Roman" w:eastAsia="Times New Roman" w:hAnsi="Times New Roman" w:cs="Times New Roman"/>
          <w:i/>
          <w:iCs/>
          <w:sz w:val="28"/>
          <w:szCs w:val="28"/>
          <w:lang w:val="uk-UA" w:eastAsia="uk-UA"/>
        </w:rPr>
        <w:t>Йду, вже скоро буду.</w:t>
      </w:r>
    </w:p>
    <w:p w14:paraId="35958B15" w14:textId="77777777" w:rsidR="003733D9" w:rsidRPr="003733D9" w:rsidRDefault="003733D9" w:rsidP="003733D9">
      <w:pPr>
        <w:ind w:firstLine="340"/>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sz w:val="28"/>
          <w:szCs w:val="28"/>
          <w:lang w:val="uk-UA" w:eastAsia="uk-UA"/>
        </w:rPr>
        <w:t>Таке зіставлення допомагає усвідомити різницю між стилями мовлення.</w:t>
      </w:r>
    </w:p>
    <w:p w14:paraId="4505752D" w14:textId="77777777" w:rsidR="003733D9" w:rsidRPr="003733D9" w:rsidRDefault="003733D9" w:rsidP="003733D9">
      <w:pPr>
        <w:ind w:firstLine="340"/>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sz w:val="28"/>
          <w:szCs w:val="28"/>
          <w:lang w:val="uk-UA" w:eastAsia="uk-UA"/>
        </w:rPr>
        <w:t xml:space="preserve">Отже, пунктуаційна грамотність є важливим показником культури писемного мовлення та загальної </w:t>
      </w:r>
      <w:proofErr w:type="spellStart"/>
      <w:r w:rsidRPr="003733D9">
        <w:rPr>
          <w:rFonts w:ascii="Times New Roman" w:eastAsia="Times New Roman" w:hAnsi="Times New Roman" w:cs="Times New Roman"/>
          <w:sz w:val="28"/>
          <w:szCs w:val="28"/>
          <w:lang w:val="uk-UA" w:eastAsia="uk-UA"/>
        </w:rPr>
        <w:t>мовної</w:t>
      </w:r>
      <w:proofErr w:type="spellEnd"/>
      <w:r w:rsidRPr="003733D9">
        <w:rPr>
          <w:rFonts w:ascii="Times New Roman" w:eastAsia="Times New Roman" w:hAnsi="Times New Roman" w:cs="Times New Roman"/>
          <w:sz w:val="28"/>
          <w:szCs w:val="28"/>
          <w:lang w:val="uk-UA" w:eastAsia="uk-UA"/>
        </w:rPr>
        <w:t xml:space="preserve"> компетентності особистості. У сучасних умовах соціолінгвістичних трансформацій вона зазнає впливу нових комунікативних практик, що зумовлює необхідність переосмислення підходів до її формування.</w:t>
      </w:r>
    </w:p>
    <w:p w14:paraId="7D6D234C" w14:textId="77777777" w:rsidR="003733D9" w:rsidRPr="003733D9" w:rsidRDefault="003733D9" w:rsidP="003733D9">
      <w:pPr>
        <w:ind w:firstLine="340"/>
        <w:jc w:val="both"/>
        <w:rPr>
          <w:rFonts w:ascii="Times New Roman" w:eastAsia="Times New Roman" w:hAnsi="Times New Roman" w:cs="Times New Roman"/>
          <w:sz w:val="28"/>
          <w:szCs w:val="28"/>
          <w:lang w:val="uk-UA" w:eastAsia="uk-UA"/>
        </w:rPr>
      </w:pPr>
      <w:r w:rsidRPr="003733D9">
        <w:rPr>
          <w:rFonts w:ascii="Times New Roman" w:eastAsia="Times New Roman" w:hAnsi="Times New Roman" w:cs="Times New Roman"/>
          <w:sz w:val="28"/>
          <w:szCs w:val="28"/>
          <w:lang w:val="uk-UA" w:eastAsia="uk-UA"/>
        </w:rPr>
        <w:t xml:space="preserve">Ефективне навчання пунктуації має враховувати реалії цифрового середовища, розвивати критичне ставлення до мовлення та формувати вміння адаптувати </w:t>
      </w:r>
      <w:proofErr w:type="spellStart"/>
      <w:r w:rsidRPr="003733D9">
        <w:rPr>
          <w:rFonts w:ascii="Times New Roman" w:eastAsia="Times New Roman" w:hAnsi="Times New Roman" w:cs="Times New Roman"/>
          <w:sz w:val="28"/>
          <w:szCs w:val="28"/>
          <w:lang w:val="uk-UA" w:eastAsia="uk-UA"/>
        </w:rPr>
        <w:t>мовні</w:t>
      </w:r>
      <w:proofErr w:type="spellEnd"/>
      <w:r w:rsidRPr="003733D9">
        <w:rPr>
          <w:rFonts w:ascii="Times New Roman" w:eastAsia="Times New Roman" w:hAnsi="Times New Roman" w:cs="Times New Roman"/>
          <w:sz w:val="28"/>
          <w:szCs w:val="28"/>
          <w:lang w:val="uk-UA" w:eastAsia="uk-UA"/>
        </w:rPr>
        <w:t xml:space="preserve"> засоби відповідно до ситуації спілкування. Це сприятиме </w:t>
      </w:r>
      <w:r w:rsidRPr="003733D9">
        <w:rPr>
          <w:rFonts w:ascii="Times New Roman" w:eastAsia="Times New Roman" w:hAnsi="Times New Roman" w:cs="Times New Roman"/>
          <w:sz w:val="28"/>
          <w:szCs w:val="28"/>
          <w:lang w:val="uk-UA" w:eastAsia="uk-UA"/>
        </w:rPr>
        <w:lastRenderedPageBreak/>
        <w:t>підвищенню рівня культури писемного мовлення здобувачів освіти та їх успішній інтеграції в сучасний комунікативний простір.</w:t>
      </w:r>
    </w:p>
    <w:p w14:paraId="5EF026A6" w14:textId="1060A24C" w:rsidR="003733D9" w:rsidRPr="003733D9" w:rsidRDefault="003733D9" w:rsidP="003733D9">
      <w:pPr>
        <w:ind w:firstLine="340"/>
        <w:jc w:val="center"/>
        <w:rPr>
          <w:rFonts w:ascii="Times New Roman" w:hAnsi="Times New Roman" w:cs="Times New Roman"/>
          <w:b/>
          <w:bCs/>
          <w:sz w:val="24"/>
          <w:szCs w:val="24"/>
          <w:lang w:val="uk-UA" w:eastAsia="ru-RU"/>
        </w:rPr>
      </w:pPr>
      <w:r w:rsidRPr="003733D9">
        <w:rPr>
          <w:rFonts w:ascii="Times New Roman" w:hAnsi="Times New Roman" w:cs="Times New Roman"/>
          <w:b/>
          <w:bCs/>
          <w:sz w:val="24"/>
          <w:szCs w:val="24"/>
          <w:lang w:val="uk-UA" w:eastAsia="ru-RU"/>
        </w:rPr>
        <w:t>Список літератури</w:t>
      </w:r>
    </w:p>
    <w:p w14:paraId="3E079AE0" w14:textId="77777777" w:rsidR="003733D9" w:rsidRPr="003733D9" w:rsidRDefault="003733D9" w:rsidP="00D85561">
      <w:pPr>
        <w:jc w:val="both"/>
        <w:rPr>
          <w:rFonts w:ascii="Times New Roman" w:eastAsia="Times New Roman" w:hAnsi="Times New Roman" w:cs="Times New Roman"/>
          <w:sz w:val="24"/>
          <w:szCs w:val="24"/>
          <w:lang w:val="uk-UA" w:eastAsia="ru-RU"/>
        </w:rPr>
      </w:pPr>
      <w:r w:rsidRPr="003733D9">
        <w:rPr>
          <w:rFonts w:ascii="Times New Roman" w:eastAsia="Times New Roman" w:hAnsi="Times New Roman" w:cs="Times New Roman"/>
          <w:sz w:val="24"/>
          <w:szCs w:val="24"/>
          <w:lang w:val="uk-UA" w:eastAsia="ru-RU"/>
        </w:rPr>
        <w:t xml:space="preserve">1. Попович І. До проблеми підвищення орфографічної та пунктуаційної грамотності учнів. Українська мова і література в школі. 2010. № 3. С. 13–18. </w:t>
      </w:r>
    </w:p>
    <w:p w14:paraId="44CD64C8" w14:textId="77777777" w:rsidR="003733D9" w:rsidRPr="003733D9" w:rsidRDefault="003733D9" w:rsidP="00D85561">
      <w:pPr>
        <w:jc w:val="both"/>
        <w:rPr>
          <w:rFonts w:ascii="Times New Roman" w:eastAsia="Times New Roman" w:hAnsi="Times New Roman" w:cs="Times New Roman"/>
          <w:sz w:val="24"/>
          <w:szCs w:val="24"/>
          <w:lang w:val="uk-UA" w:eastAsia="ru-RU"/>
        </w:rPr>
      </w:pPr>
      <w:r w:rsidRPr="003733D9">
        <w:rPr>
          <w:rFonts w:ascii="Times New Roman" w:eastAsia="Times New Roman" w:hAnsi="Times New Roman" w:cs="Times New Roman"/>
          <w:sz w:val="24"/>
          <w:szCs w:val="24"/>
          <w:lang w:val="uk-UA" w:eastAsia="ru-RU"/>
        </w:rPr>
        <w:t xml:space="preserve">2. </w:t>
      </w:r>
      <w:proofErr w:type="spellStart"/>
      <w:r w:rsidRPr="003733D9">
        <w:rPr>
          <w:rFonts w:ascii="Times New Roman" w:eastAsia="Times New Roman" w:hAnsi="Times New Roman" w:cs="Times New Roman"/>
          <w:sz w:val="24"/>
          <w:szCs w:val="24"/>
          <w:lang w:val="uk-UA" w:eastAsia="ru-RU"/>
        </w:rPr>
        <w:t>Сегін</w:t>
      </w:r>
      <w:proofErr w:type="spellEnd"/>
      <w:r w:rsidRPr="003733D9">
        <w:rPr>
          <w:rFonts w:ascii="Times New Roman" w:eastAsia="Times New Roman" w:hAnsi="Times New Roman" w:cs="Times New Roman"/>
          <w:sz w:val="24"/>
          <w:szCs w:val="24"/>
          <w:lang w:val="uk-UA" w:eastAsia="ru-RU"/>
        </w:rPr>
        <w:t xml:space="preserve"> Л. В. Українська пунктуація: здобутки, проблеми, перспективи опису та кодифікації. Українська мова. 2018. № 3 (67). С. 80–91. </w:t>
      </w:r>
    </w:p>
    <w:p w14:paraId="16A02B98" w14:textId="77777777" w:rsidR="003733D9" w:rsidRPr="003733D9" w:rsidRDefault="003733D9" w:rsidP="00D85561">
      <w:pPr>
        <w:jc w:val="both"/>
        <w:rPr>
          <w:sz w:val="28"/>
          <w:szCs w:val="28"/>
          <w:highlight w:val="red"/>
          <w:lang w:val="uk-UA"/>
        </w:rPr>
      </w:pPr>
      <w:r w:rsidRPr="003733D9">
        <w:rPr>
          <w:rFonts w:ascii="Times New Roman" w:eastAsia="Times New Roman" w:hAnsi="Times New Roman" w:cs="Times New Roman"/>
          <w:sz w:val="24"/>
          <w:szCs w:val="24"/>
          <w:lang w:val="uk-UA" w:eastAsia="ru-RU"/>
        </w:rPr>
        <w:t>3. Український правопис / Національна академія наук України. Київ, 2019. 391 с. URL: https://mon.gov.ua/storage/app/media/zagalna%20seredny /05062019- onovl-pravo.pdf (дата звернення: 20.03.2026).</w:t>
      </w:r>
    </w:p>
    <w:p w14:paraId="6AA56B1A" w14:textId="77777777" w:rsidR="006C2B0E" w:rsidRP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670AAFE4" w14:textId="77777777" w:rsidR="006C2B0E" w:rsidRP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200AA9CD" w14:textId="77777777" w:rsidR="006C2B0E" w:rsidRP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5420ED7F" w14:textId="77777777" w:rsidR="006C2B0E" w:rsidRPr="006C2B0E" w:rsidRDefault="006C2B0E" w:rsidP="00DD2BC8">
      <w:pPr>
        <w:ind w:left="3828"/>
        <w:jc w:val="right"/>
        <w:rPr>
          <w:rFonts w:ascii="Times New Roman" w:eastAsia="Calibri" w:hAnsi="Times New Roman" w:cs="Times New Roman"/>
          <w:b/>
          <w:bCs/>
          <w:i/>
          <w:iCs/>
          <w:kern w:val="2"/>
          <w:sz w:val="28"/>
          <w:szCs w:val="28"/>
          <w:lang w:val="uk-UA" w:eastAsia="en-US"/>
          <w14:ligatures w14:val="standardContextual"/>
        </w:rPr>
      </w:pPr>
      <w:r w:rsidRPr="006C2B0E">
        <w:rPr>
          <w:rFonts w:ascii="Times New Roman" w:eastAsia="Calibri" w:hAnsi="Times New Roman" w:cs="Times New Roman"/>
          <w:b/>
          <w:bCs/>
          <w:i/>
          <w:iCs/>
          <w:kern w:val="2"/>
          <w:sz w:val="28"/>
          <w:szCs w:val="28"/>
          <w:lang w:val="uk-UA" w:eastAsia="en-US"/>
          <w14:ligatures w14:val="standardContextual"/>
        </w:rPr>
        <w:t>Вихор Марія</w:t>
      </w:r>
    </w:p>
    <w:p w14:paraId="0E43FAAE" w14:textId="77777777" w:rsidR="006C2B0E" w:rsidRPr="006C2B0E" w:rsidRDefault="006C2B0E" w:rsidP="00DD2BC8">
      <w:pPr>
        <w:ind w:left="3828"/>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Здобувачка фахової передвищої освіти</w:t>
      </w:r>
    </w:p>
    <w:p w14:paraId="60F49B02" w14:textId="77777777" w:rsidR="006C2B0E" w:rsidRPr="006C2B0E" w:rsidRDefault="006C2B0E" w:rsidP="00DD2BC8">
      <w:pPr>
        <w:ind w:left="3828" w:firstLine="708"/>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освітньо-професійної програми</w:t>
      </w:r>
    </w:p>
    <w:p w14:paraId="22EB859A" w14:textId="77777777" w:rsidR="006C2B0E" w:rsidRPr="006C2B0E" w:rsidRDefault="006C2B0E" w:rsidP="00DD2BC8">
      <w:pPr>
        <w:ind w:left="3828"/>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Підприємство, торгівля та біржова діяльність</w:t>
      </w:r>
    </w:p>
    <w:p w14:paraId="4DDEF15F" w14:textId="77777777" w:rsidR="00D85561" w:rsidRDefault="00D85561" w:rsidP="00DD2BC8">
      <w:pPr>
        <w:ind w:left="3828"/>
        <w:jc w:val="right"/>
        <w:rPr>
          <w:rFonts w:ascii="Times New Roman" w:eastAsia="Calibri" w:hAnsi="Times New Roman" w:cs="Times New Roman"/>
          <w:b/>
          <w:bCs/>
          <w:i/>
          <w:iCs/>
          <w:kern w:val="2"/>
          <w:sz w:val="28"/>
          <w:szCs w:val="28"/>
          <w:lang w:val="uk-UA" w:eastAsia="en-US"/>
          <w14:ligatures w14:val="standardContextual"/>
        </w:rPr>
      </w:pPr>
    </w:p>
    <w:p w14:paraId="407131AC" w14:textId="29FC448F" w:rsidR="006C2B0E" w:rsidRPr="006C2B0E" w:rsidRDefault="006C2B0E" w:rsidP="00DD2BC8">
      <w:pPr>
        <w:ind w:left="3828"/>
        <w:jc w:val="right"/>
        <w:rPr>
          <w:rFonts w:ascii="Times New Roman" w:eastAsia="Calibri" w:hAnsi="Times New Roman" w:cs="Times New Roman"/>
          <w:b/>
          <w:bCs/>
          <w:i/>
          <w:iCs/>
          <w:kern w:val="2"/>
          <w:sz w:val="28"/>
          <w:szCs w:val="28"/>
          <w:lang w:val="uk-UA" w:eastAsia="en-US"/>
          <w14:ligatures w14:val="standardContextual"/>
        </w:rPr>
      </w:pPr>
      <w:proofErr w:type="spellStart"/>
      <w:r w:rsidRPr="006C2B0E">
        <w:rPr>
          <w:rFonts w:ascii="Times New Roman" w:eastAsia="Calibri" w:hAnsi="Times New Roman" w:cs="Times New Roman"/>
          <w:b/>
          <w:bCs/>
          <w:i/>
          <w:iCs/>
          <w:kern w:val="2"/>
          <w:sz w:val="28"/>
          <w:szCs w:val="28"/>
          <w:lang w:val="uk-UA" w:eastAsia="en-US"/>
          <w14:ligatures w14:val="standardContextual"/>
        </w:rPr>
        <w:t>Сокол</w:t>
      </w:r>
      <w:proofErr w:type="spellEnd"/>
      <w:r w:rsidRPr="006C2B0E">
        <w:rPr>
          <w:rFonts w:ascii="Times New Roman" w:eastAsia="Calibri" w:hAnsi="Times New Roman" w:cs="Times New Roman"/>
          <w:b/>
          <w:bCs/>
          <w:i/>
          <w:iCs/>
          <w:kern w:val="2"/>
          <w:sz w:val="28"/>
          <w:szCs w:val="28"/>
          <w:lang w:val="uk-UA" w:eastAsia="en-US"/>
          <w14:ligatures w14:val="standardContextual"/>
        </w:rPr>
        <w:t xml:space="preserve"> Юлія </w:t>
      </w:r>
    </w:p>
    <w:p w14:paraId="518B6D53" w14:textId="77777777" w:rsidR="006C2B0E" w:rsidRPr="006C2B0E" w:rsidRDefault="006C2B0E" w:rsidP="00DD2BC8">
      <w:pPr>
        <w:ind w:left="3828"/>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Викладач циклової комісії правових дисциплін</w:t>
      </w:r>
    </w:p>
    <w:p w14:paraId="4839DF5E" w14:textId="77777777" w:rsidR="00DD2BC8" w:rsidRDefault="006C2B0E" w:rsidP="00DD2BC8">
      <w:pPr>
        <w:ind w:left="3828"/>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В</w:t>
      </w:r>
      <w:r w:rsidR="00DD2BC8">
        <w:rPr>
          <w:rFonts w:ascii="Times New Roman" w:eastAsia="Calibri" w:hAnsi="Times New Roman" w:cs="Times New Roman"/>
          <w:kern w:val="2"/>
          <w:sz w:val="28"/>
          <w:szCs w:val="28"/>
          <w:lang w:val="uk-UA" w:eastAsia="en-US"/>
          <w14:ligatures w14:val="standardContextual"/>
        </w:rPr>
        <w:t>СП</w:t>
      </w:r>
      <w:r w:rsidRPr="006C2B0E">
        <w:rPr>
          <w:rFonts w:ascii="Times New Roman" w:eastAsia="Calibri" w:hAnsi="Times New Roman" w:cs="Times New Roman"/>
          <w:kern w:val="2"/>
          <w:sz w:val="28"/>
          <w:szCs w:val="28"/>
          <w:lang w:val="uk-UA" w:eastAsia="en-US"/>
          <w14:ligatures w14:val="standardContextual"/>
        </w:rPr>
        <w:t xml:space="preserve"> «Фаховий коледж економіки та технологі</w:t>
      </w:r>
      <w:r w:rsidR="00DD2BC8">
        <w:rPr>
          <w:rFonts w:ascii="Times New Roman" w:eastAsia="Calibri" w:hAnsi="Times New Roman" w:cs="Times New Roman"/>
          <w:kern w:val="2"/>
          <w:sz w:val="28"/>
          <w:szCs w:val="28"/>
          <w:lang w:val="uk-UA" w:eastAsia="en-US"/>
          <w14:ligatures w14:val="standardContextual"/>
        </w:rPr>
        <w:t xml:space="preserve">й </w:t>
      </w:r>
      <w:r w:rsidRPr="006C2B0E">
        <w:rPr>
          <w:rFonts w:ascii="Times New Roman" w:eastAsia="Calibri" w:hAnsi="Times New Roman" w:cs="Times New Roman"/>
          <w:kern w:val="2"/>
          <w:sz w:val="28"/>
          <w:szCs w:val="28"/>
          <w:lang w:val="uk-UA" w:eastAsia="en-US"/>
          <w14:ligatures w14:val="standardContextual"/>
        </w:rPr>
        <w:t xml:space="preserve">Національного університету </w:t>
      </w:r>
    </w:p>
    <w:p w14:paraId="5AB8364B" w14:textId="567100D5" w:rsidR="006C2B0E" w:rsidRPr="006C2B0E" w:rsidRDefault="006C2B0E" w:rsidP="00DD2BC8">
      <w:pPr>
        <w:ind w:left="3828"/>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«Чернігівська політехніка» </w:t>
      </w:r>
    </w:p>
    <w:p w14:paraId="6807D467" w14:textId="77777777" w:rsidR="006C2B0E" w:rsidRPr="00494FE3" w:rsidRDefault="006C2B0E" w:rsidP="00DD2BC8">
      <w:pPr>
        <w:ind w:left="3828" w:firstLine="708"/>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м. Чернігів, Україна</w:t>
      </w:r>
    </w:p>
    <w:p w14:paraId="0F6C689C" w14:textId="77777777" w:rsidR="006C2B0E" w:rsidRPr="00494FE3" w:rsidRDefault="006C2B0E" w:rsidP="00EC13BE">
      <w:pPr>
        <w:ind w:left="3540" w:firstLine="708"/>
        <w:rPr>
          <w:rFonts w:ascii="Times New Roman" w:eastAsia="Calibri" w:hAnsi="Times New Roman" w:cs="Times New Roman"/>
          <w:kern w:val="2"/>
          <w:sz w:val="28"/>
          <w:szCs w:val="28"/>
          <w:lang w:val="uk-UA" w:eastAsia="en-US"/>
          <w14:ligatures w14:val="standardContextual"/>
        </w:rPr>
      </w:pPr>
    </w:p>
    <w:p w14:paraId="4CF5DF72" w14:textId="77777777" w:rsidR="006C2B0E" w:rsidRPr="006C2B0E" w:rsidRDefault="006C2B0E" w:rsidP="00EC13BE">
      <w:pPr>
        <w:jc w:val="center"/>
        <w:rPr>
          <w:rFonts w:ascii="Times New Roman" w:eastAsia="Calibri" w:hAnsi="Times New Roman" w:cs="Times New Roman"/>
          <w:b/>
          <w:bCs/>
          <w:kern w:val="2"/>
          <w:sz w:val="28"/>
          <w:szCs w:val="28"/>
          <w:lang w:val="uk-UA" w:eastAsia="en-US"/>
          <w14:ligatures w14:val="standardContextual"/>
        </w:rPr>
      </w:pPr>
      <w:r w:rsidRPr="006C2B0E">
        <w:rPr>
          <w:rFonts w:ascii="Times New Roman" w:eastAsia="Calibri" w:hAnsi="Times New Roman" w:cs="Times New Roman"/>
          <w:b/>
          <w:bCs/>
          <w:kern w:val="2"/>
          <w:sz w:val="28"/>
          <w:szCs w:val="28"/>
          <w:lang w:val="uk-UA" w:eastAsia="en-US"/>
          <w14:ligatures w14:val="standardContextual"/>
        </w:rPr>
        <w:t>КРЕАТИВНІСТЬ ТА НАЦІОНАЛЬНА ІДЕНТИЧНІСТЬ</w:t>
      </w:r>
    </w:p>
    <w:p w14:paraId="0F89E9CA" w14:textId="2A94F4E1" w:rsidR="006C2B0E" w:rsidRDefault="006C2B0E" w:rsidP="00EC13BE">
      <w:pPr>
        <w:jc w:val="center"/>
        <w:rPr>
          <w:rFonts w:ascii="Times New Roman" w:eastAsia="Calibri" w:hAnsi="Times New Roman" w:cs="Times New Roman"/>
          <w:b/>
          <w:bCs/>
          <w:kern w:val="2"/>
          <w:sz w:val="28"/>
          <w:szCs w:val="28"/>
          <w:lang w:val="uk-UA" w:eastAsia="en-US"/>
          <w14:ligatures w14:val="standardContextual"/>
        </w:rPr>
      </w:pPr>
      <w:r w:rsidRPr="006C2B0E">
        <w:rPr>
          <w:rFonts w:ascii="Times New Roman" w:eastAsia="Calibri" w:hAnsi="Times New Roman" w:cs="Times New Roman"/>
          <w:b/>
          <w:bCs/>
          <w:kern w:val="2"/>
          <w:sz w:val="28"/>
          <w:szCs w:val="28"/>
          <w:lang w:val="uk-UA" w:eastAsia="en-US"/>
          <w14:ligatures w14:val="standardContextual"/>
        </w:rPr>
        <w:t>ЯК ФАКТОРИ РОЗВИТКУ УКРАЇНСЬКОГО БІЗНЕСУ</w:t>
      </w:r>
    </w:p>
    <w:p w14:paraId="38DAA7E6" w14:textId="77777777" w:rsidR="006C2B0E" w:rsidRPr="006C2B0E" w:rsidRDefault="006C2B0E" w:rsidP="00EC13BE">
      <w:pPr>
        <w:ind w:firstLine="426"/>
        <w:jc w:val="both"/>
        <w:rPr>
          <w:rFonts w:ascii="Times New Roman" w:eastAsia="Calibri" w:hAnsi="Times New Roman" w:cs="Times New Roman"/>
          <w:b/>
          <w:bCs/>
          <w:i/>
          <w:iCs/>
          <w:kern w:val="2"/>
          <w:sz w:val="28"/>
          <w:szCs w:val="28"/>
          <w:lang w:val="uk-UA" w:eastAsia="en-US"/>
          <w14:ligatures w14:val="standardContextual"/>
        </w:rPr>
      </w:pPr>
      <w:r w:rsidRPr="006C2B0E">
        <w:rPr>
          <w:rFonts w:ascii="Times New Roman" w:eastAsia="Calibri" w:hAnsi="Times New Roman" w:cs="Times New Roman"/>
          <w:b/>
          <w:bCs/>
          <w:i/>
          <w:iCs/>
          <w:kern w:val="2"/>
          <w:sz w:val="28"/>
          <w:szCs w:val="28"/>
          <w:lang w:val="uk-UA" w:eastAsia="en-US"/>
          <w14:ligatures w14:val="standardContextual"/>
        </w:rPr>
        <w:t xml:space="preserve">Ключові слова: </w:t>
      </w:r>
      <w:r w:rsidRPr="006C2B0E">
        <w:rPr>
          <w:rFonts w:ascii="Times New Roman" w:eastAsia="Calibri" w:hAnsi="Times New Roman" w:cs="Times New Roman"/>
          <w:i/>
          <w:iCs/>
          <w:kern w:val="2"/>
          <w:sz w:val="28"/>
          <w:szCs w:val="28"/>
          <w:lang w:val="uk-UA" w:eastAsia="en-US"/>
          <w14:ligatures w14:val="standardContextual"/>
        </w:rPr>
        <w:t>креативність, національна ідентичність, інновації, бренди, креативні індустрії</w:t>
      </w:r>
    </w:p>
    <w:p w14:paraId="37680144"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В умовах війни та безпекових загроз український бізнес стикається з новими викликами та випробуваннями: руйнуванням транспортної та виробничої інфраструктури, обмеженістю державних програм підтримки, перебоями з електропостачанням, браком трудових кадрів тощо.</w:t>
      </w:r>
    </w:p>
    <w:p w14:paraId="2C0557F5"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У таких реаліях перед українським бізнесом стоїть завдання: як при обмежених ресурсах створити унікальні товари, послуги, продукти, які споживач помітить, оцінить, купить та ще й сам прорекламує. Виконанню цього завдання сприяє поєднання креативності та національної ідентичності при створенні нових торгових марок, брендів. Для українського споживача це поєднання є важливим в умовах сьогодення, де традиції, історичні факти, національна пам’ять, творчість та локальні особливості стають джерелом глобальних креативних ідей, промислової творчості та тісного емоційного зв’язку. </w:t>
      </w:r>
    </w:p>
    <w:p w14:paraId="640C2C11"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Креативність – латинський термін, який перекладається як «творчість» або «створення з нуля». Креативність у людини проявляється через здатність до творчості, що </w:t>
      </w:r>
      <w:proofErr w:type="spellStart"/>
      <w:r w:rsidRPr="006C2B0E">
        <w:rPr>
          <w:rFonts w:ascii="Times New Roman" w:eastAsia="Calibri" w:hAnsi="Times New Roman" w:cs="Times New Roman"/>
          <w:kern w:val="2"/>
          <w:sz w:val="28"/>
          <w:szCs w:val="28"/>
          <w:lang w:val="uk-UA" w:eastAsia="en-US"/>
          <w14:ligatures w14:val="standardContextual"/>
        </w:rPr>
        <w:t>трасформується</w:t>
      </w:r>
      <w:proofErr w:type="spellEnd"/>
      <w:r w:rsidRPr="006C2B0E">
        <w:rPr>
          <w:rFonts w:ascii="Times New Roman" w:eastAsia="Calibri" w:hAnsi="Times New Roman" w:cs="Times New Roman"/>
          <w:kern w:val="2"/>
          <w:sz w:val="28"/>
          <w:szCs w:val="28"/>
          <w:lang w:val="uk-UA" w:eastAsia="en-US"/>
          <w14:ligatures w14:val="standardContextual"/>
        </w:rPr>
        <w:t xml:space="preserve"> у способи мислення, почуття, окремі види діяльності та результати праці [1, с.7]. Національна ідентичність у свою чергу </w:t>
      </w:r>
      <w:r w:rsidRPr="006C2B0E">
        <w:rPr>
          <w:rFonts w:ascii="Times New Roman" w:eastAsia="Calibri" w:hAnsi="Times New Roman" w:cs="Times New Roman"/>
          <w:kern w:val="2"/>
          <w:sz w:val="28"/>
          <w:szCs w:val="28"/>
          <w:lang w:val="uk-UA" w:eastAsia="en-US"/>
          <w14:ligatures w14:val="standardContextual"/>
        </w:rPr>
        <w:lastRenderedPageBreak/>
        <w:t xml:space="preserve">означає усвідомлення людиною своєї приналежності до Батьківщини, ґрунтується на спільній мові, культурі, певних громадських цінностях та, найголовніше, історичній пам’яті. Національна ідентичність є засобом як самовизначення, так і </w:t>
      </w:r>
      <w:proofErr w:type="spellStart"/>
      <w:r w:rsidRPr="006C2B0E">
        <w:rPr>
          <w:rFonts w:ascii="Times New Roman" w:eastAsia="Calibri" w:hAnsi="Times New Roman" w:cs="Times New Roman"/>
          <w:kern w:val="2"/>
          <w:sz w:val="28"/>
          <w:szCs w:val="28"/>
          <w:lang w:val="uk-UA" w:eastAsia="en-US"/>
          <w14:ligatures w14:val="standardContextual"/>
        </w:rPr>
        <w:t>самоорієнтації</w:t>
      </w:r>
      <w:proofErr w:type="spellEnd"/>
      <w:r w:rsidRPr="006C2B0E">
        <w:rPr>
          <w:rFonts w:ascii="Times New Roman" w:eastAsia="Calibri" w:hAnsi="Times New Roman" w:cs="Times New Roman"/>
          <w:kern w:val="2"/>
          <w:sz w:val="28"/>
          <w:szCs w:val="28"/>
          <w:lang w:val="uk-UA" w:eastAsia="en-US"/>
          <w14:ligatures w14:val="standardContextual"/>
        </w:rPr>
        <w:t xml:space="preserve"> індивідів через свою самобутню культуру [2, с.31].</w:t>
      </w:r>
    </w:p>
    <w:p w14:paraId="42036EC1"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Складні реалії життя сприяють виникненню своєрідної форми «кризової креативності», яка сьогодні є найпотужнішим двигуном українських брендів з історичним ефектом. Купуючи річ, люди дедалі менше орієнтуються на кількість предметів. Частіше купують емоцію, а тому пропонована річ має бути унікальною [3, с.17]. Сфери, де національна ідентичність перетинається з креативністю, умовно можна структурувати у чотири групи: мода та дизайн, маркетинг, цифрові технології та музика і </w:t>
      </w:r>
      <w:proofErr w:type="spellStart"/>
      <w:r w:rsidRPr="006C2B0E">
        <w:rPr>
          <w:rFonts w:ascii="Times New Roman" w:eastAsia="Calibri" w:hAnsi="Times New Roman" w:cs="Times New Roman"/>
          <w:kern w:val="2"/>
          <w:sz w:val="28"/>
          <w:szCs w:val="28"/>
          <w:lang w:val="uk-UA" w:eastAsia="en-US"/>
          <w14:ligatures w14:val="standardContextual"/>
        </w:rPr>
        <w:t>медіаконтент</w:t>
      </w:r>
      <w:proofErr w:type="spellEnd"/>
      <w:r w:rsidRPr="006C2B0E">
        <w:rPr>
          <w:rFonts w:ascii="Times New Roman" w:eastAsia="Calibri" w:hAnsi="Times New Roman" w:cs="Times New Roman"/>
          <w:kern w:val="2"/>
          <w:sz w:val="28"/>
          <w:szCs w:val="28"/>
          <w:lang w:val="uk-UA" w:eastAsia="en-US"/>
          <w14:ligatures w14:val="standardContextual"/>
        </w:rPr>
        <w:t>.</w:t>
      </w:r>
      <w:r w:rsidRPr="006C2B0E">
        <w:rPr>
          <w:rFonts w:ascii="Times New Roman" w:eastAsia="Calibri" w:hAnsi="Times New Roman" w:cs="Times New Roman"/>
          <w:kern w:val="2"/>
          <w:sz w:val="28"/>
          <w:szCs w:val="22"/>
          <w:lang w:val="uk-UA" w:eastAsia="en-US"/>
          <w14:ligatures w14:val="standardContextual"/>
        </w:rPr>
        <w:t xml:space="preserve">  </w:t>
      </w:r>
      <w:r w:rsidRPr="006C2B0E">
        <w:rPr>
          <w:rFonts w:ascii="Times New Roman" w:eastAsia="Calibri" w:hAnsi="Times New Roman" w:cs="Times New Roman"/>
          <w:kern w:val="2"/>
          <w:sz w:val="28"/>
          <w:szCs w:val="28"/>
          <w:lang w:val="uk-UA" w:eastAsia="en-US"/>
          <w14:ligatures w14:val="standardContextual"/>
        </w:rPr>
        <w:t>Закон України «Про культуру» дає таке визначення креативних індустрій: «Креативні індустрії – це види економічної діяльності, метою яких є створення доданої вартості і робочих місць через культурне (мистецьке) та/або креативне вираження» [4].</w:t>
      </w:r>
    </w:p>
    <w:p w14:paraId="18BCAF24"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Почнемо з моди та дизайну, адже одяг, прикраси та аксесуари стали мовою культури, супротиву та національної ідентичності. Вихід з українського ринку світових брендів-гігантів через повномасштабну війну відкрив нішу, яку успішно заповнює український виробник. Серед них – бренд «</w:t>
      </w:r>
      <w:proofErr w:type="spellStart"/>
      <w:r w:rsidRPr="006C2B0E">
        <w:rPr>
          <w:rFonts w:ascii="Times New Roman" w:eastAsia="Calibri" w:hAnsi="Times New Roman" w:cs="Times New Roman"/>
          <w:kern w:val="2"/>
          <w:sz w:val="28"/>
          <w:szCs w:val="28"/>
          <w:lang w:val="uk-UA" w:eastAsia="en-US"/>
          <w14:ligatures w14:val="standardContextual"/>
        </w:rPr>
        <w:t>Шипелик</w:t>
      </w:r>
      <w:proofErr w:type="spellEnd"/>
      <w:r w:rsidRPr="006C2B0E">
        <w:rPr>
          <w:rFonts w:ascii="Times New Roman" w:eastAsia="Calibri" w:hAnsi="Times New Roman" w:cs="Times New Roman"/>
          <w:kern w:val="2"/>
          <w:sz w:val="28"/>
          <w:szCs w:val="28"/>
          <w:lang w:val="uk-UA" w:eastAsia="en-US"/>
          <w14:ligatures w14:val="standardContextual"/>
        </w:rPr>
        <w:t xml:space="preserve">», який займається створенням унікальних виробів ручної роботи, осучаснених для органічного включення в гардероб сьогодення. Висока якість досягається підходом «от </w:t>
      </w:r>
      <w:proofErr w:type="spellStart"/>
      <w:r w:rsidRPr="006C2B0E">
        <w:rPr>
          <w:rFonts w:ascii="Times New Roman" w:eastAsia="Calibri" w:hAnsi="Times New Roman" w:cs="Times New Roman"/>
          <w:kern w:val="2"/>
          <w:sz w:val="28"/>
          <w:szCs w:val="28"/>
          <w:lang w:val="uk-UA" w:eastAsia="en-US"/>
          <w14:ligatures w14:val="standardContextual"/>
        </w:rPr>
        <w:t>кутюр</w:t>
      </w:r>
      <w:proofErr w:type="spellEnd"/>
      <w:r w:rsidRPr="006C2B0E">
        <w:rPr>
          <w:rFonts w:ascii="Times New Roman" w:eastAsia="Calibri" w:hAnsi="Times New Roman" w:cs="Times New Roman"/>
          <w:kern w:val="2"/>
          <w:sz w:val="28"/>
          <w:szCs w:val="28"/>
          <w:lang w:val="uk-UA" w:eastAsia="en-US"/>
          <w14:ligatures w14:val="standardContextual"/>
        </w:rPr>
        <w:t xml:space="preserve">» – кожну річ відшивають вручну. Впізнаваним на ринку завдяки своїй креативності є бренд «Авіація Галичини», який займається створенням одягу у стилі </w:t>
      </w:r>
      <w:proofErr w:type="spellStart"/>
      <w:r w:rsidRPr="006C2B0E">
        <w:rPr>
          <w:rFonts w:ascii="Times New Roman" w:eastAsia="Calibri" w:hAnsi="Times New Roman" w:cs="Times New Roman"/>
          <w:kern w:val="2"/>
          <w:sz w:val="28"/>
          <w:szCs w:val="28"/>
          <w:lang w:val="uk-UA" w:eastAsia="en-US"/>
          <w14:ligatures w14:val="standardContextual"/>
        </w:rPr>
        <w:t>мілітарі</w:t>
      </w:r>
      <w:proofErr w:type="spellEnd"/>
      <w:r w:rsidRPr="006C2B0E">
        <w:rPr>
          <w:rFonts w:ascii="Times New Roman" w:eastAsia="Calibri" w:hAnsi="Times New Roman" w:cs="Times New Roman"/>
          <w:kern w:val="2"/>
          <w:sz w:val="28"/>
          <w:szCs w:val="28"/>
          <w:lang w:val="uk-UA" w:eastAsia="en-US"/>
          <w14:ligatures w14:val="standardContextual"/>
        </w:rPr>
        <w:t xml:space="preserve">, з національно-патріотичними мотивами, доповненими  історичними присвятами Україні. Український бренд </w:t>
      </w:r>
      <w:proofErr w:type="spellStart"/>
      <w:r w:rsidRPr="006C2B0E">
        <w:rPr>
          <w:rFonts w:ascii="Times New Roman" w:eastAsia="Calibri" w:hAnsi="Times New Roman" w:cs="Times New Roman"/>
          <w:kern w:val="2"/>
          <w:sz w:val="28"/>
          <w:szCs w:val="28"/>
          <w:lang w:val="uk-UA" w:eastAsia="en-US"/>
          <w14:ligatures w14:val="standardContextual"/>
        </w:rPr>
        <w:t>Dodo</w:t>
      </w:r>
      <w:proofErr w:type="spellEnd"/>
      <w:r w:rsidRPr="006C2B0E">
        <w:rPr>
          <w:rFonts w:ascii="Times New Roman" w:eastAsia="Calibri" w:hAnsi="Times New Roman" w:cs="Times New Roman"/>
          <w:kern w:val="2"/>
          <w:sz w:val="28"/>
          <w:szCs w:val="28"/>
          <w:lang w:val="uk-UA" w:eastAsia="en-US"/>
          <w14:ligatures w14:val="standardContextual"/>
        </w:rPr>
        <w:t xml:space="preserve"> </w:t>
      </w:r>
      <w:proofErr w:type="spellStart"/>
      <w:r w:rsidRPr="006C2B0E">
        <w:rPr>
          <w:rFonts w:ascii="Times New Roman" w:eastAsia="Calibri" w:hAnsi="Times New Roman" w:cs="Times New Roman"/>
          <w:kern w:val="2"/>
          <w:sz w:val="28"/>
          <w:szCs w:val="28"/>
          <w:lang w:val="uk-UA" w:eastAsia="en-US"/>
          <w14:ligatures w14:val="standardContextual"/>
        </w:rPr>
        <w:t>Socks</w:t>
      </w:r>
      <w:proofErr w:type="spellEnd"/>
      <w:r w:rsidRPr="006C2B0E">
        <w:rPr>
          <w:rFonts w:ascii="Times New Roman" w:eastAsia="Calibri" w:hAnsi="Times New Roman" w:cs="Times New Roman"/>
          <w:kern w:val="2"/>
          <w:sz w:val="28"/>
          <w:szCs w:val="28"/>
          <w:lang w:val="uk-UA" w:eastAsia="en-US"/>
          <w14:ligatures w14:val="standardContextual"/>
        </w:rPr>
        <w:t xml:space="preserve">  відомий своїми патріотичними та харизматичними </w:t>
      </w:r>
      <w:proofErr w:type="spellStart"/>
      <w:r w:rsidRPr="006C2B0E">
        <w:rPr>
          <w:rFonts w:ascii="Times New Roman" w:eastAsia="Calibri" w:hAnsi="Times New Roman" w:cs="Times New Roman"/>
          <w:kern w:val="2"/>
          <w:sz w:val="28"/>
          <w:szCs w:val="28"/>
          <w:lang w:val="uk-UA" w:eastAsia="en-US"/>
          <w14:ligatures w14:val="standardContextual"/>
        </w:rPr>
        <w:t>принтами</w:t>
      </w:r>
      <w:proofErr w:type="spellEnd"/>
      <w:r w:rsidRPr="006C2B0E">
        <w:rPr>
          <w:rFonts w:ascii="Times New Roman" w:eastAsia="Calibri" w:hAnsi="Times New Roman" w:cs="Times New Roman"/>
          <w:kern w:val="2"/>
          <w:sz w:val="28"/>
          <w:szCs w:val="28"/>
          <w:lang w:val="uk-UA" w:eastAsia="en-US"/>
          <w14:ligatures w14:val="standardContextual"/>
        </w:rPr>
        <w:t xml:space="preserve"> на шкарпетках та хустках. Кожна хустка – це маленький аксесуар з глибоким змістом. Бренд «GEPUR» задає тренди у світі моди.  Національна ідентичність його  виробів  говорить про себе через кольори, образи, а також </w:t>
      </w:r>
      <w:proofErr w:type="spellStart"/>
      <w:r w:rsidRPr="006C2B0E">
        <w:rPr>
          <w:rFonts w:ascii="Times New Roman" w:eastAsia="Calibri" w:hAnsi="Times New Roman" w:cs="Times New Roman"/>
          <w:kern w:val="2"/>
          <w:sz w:val="28"/>
          <w:szCs w:val="28"/>
          <w:lang w:val="uk-UA" w:eastAsia="en-US"/>
          <w14:ligatures w14:val="standardContextual"/>
        </w:rPr>
        <w:t>принти</w:t>
      </w:r>
      <w:proofErr w:type="spellEnd"/>
      <w:r w:rsidRPr="006C2B0E">
        <w:rPr>
          <w:rFonts w:ascii="Times New Roman" w:eastAsia="Calibri" w:hAnsi="Times New Roman" w:cs="Times New Roman"/>
          <w:kern w:val="2"/>
          <w:sz w:val="28"/>
          <w:szCs w:val="28"/>
          <w:lang w:val="uk-UA" w:eastAsia="en-US"/>
          <w14:ligatures w14:val="standardContextual"/>
        </w:rPr>
        <w:t xml:space="preserve"> у вигляді віршів українських класиків, зокрема шрифтом Брайля. Красномовними є назви колекцій бренду: «Душа», «Вільна», «Код ДНК», «Відроджені».</w:t>
      </w:r>
    </w:p>
    <w:p w14:paraId="1997C76E"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Унікальним є світ прикрас та ювелірних виробів з українською душею. Одними з найяскравіших прикладів є бренд «Видимо-Невидимо», який займається відродженням старовинних прикрас, таких як намиста, </w:t>
      </w:r>
      <w:proofErr w:type="spellStart"/>
      <w:r w:rsidRPr="006C2B0E">
        <w:rPr>
          <w:rFonts w:ascii="Times New Roman" w:eastAsia="Calibri" w:hAnsi="Times New Roman" w:cs="Times New Roman"/>
          <w:kern w:val="2"/>
          <w:sz w:val="28"/>
          <w:szCs w:val="28"/>
          <w:lang w:val="uk-UA" w:eastAsia="en-US"/>
          <w14:ligatures w14:val="standardContextual"/>
        </w:rPr>
        <w:t>гердани</w:t>
      </w:r>
      <w:proofErr w:type="spellEnd"/>
      <w:r w:rsidRPr="006C2B0E">
        <w:rPr>
          <w:rFonts w:ascii="Times New Roman" w:eastAsia="Calibri" w:hAnsi="Times New Roman" w:cs="Times New Roman"/>
          <w:kern w:val="2"/>
          <w:sz w:val="28"/>
          <w:szCs w:val="28"/>
          <w:lang w:val="uk-UA" w:eastAsia="en-US"/>
          <w14:ligatures w14:val="standardContextual"/>
        </w:rPr>
        <w:t xml:space="preserve">, </w:t>
      </w:r>
      <w:proofErr w:type="spellStart"/>
      <w:r w:rsidRPr="006C2B0E">
        <w:rPr>
          <w:rFonts w:ascii="Times New Roman" w:eastAsia="Calibri" w:hAnsi="Times New Roman" w:cs="Times New Roman"/>
          <w:kern w:val="2"/>
          <w:sz w:val="28"/>
          <w:szCs w:val="28"/>
          <w:lang w:val="uk-UA" w:eastAsia="en-US"/>
          <w14:ligatures w14:val="standardContextual"/>
        </w:rPr>
        <w:t>зґарди</w:t>
      </w:r>
      <w:proofErr w:type="spellEnd"/>
      <w:r w:rsidRPr="006C2B0E">
        <w:rPr>
          <w:rFonts w:ascii="Times New Roman" w:eastAsia="Calibri" w:hAnsi="Times New Roman" w:cs="Times New Roman"/>
          <w:kern w:val="2"/>
          <w:sz w:val="28"/>
          <w:szCs w:val="28"/>
          <w:lang w:val="uk-UA" w:eastAsia="en-US"/>
          <w14:ligatures w14:val="standardContextual"/>
        </w:rPr>
        <w:t xml:space="preserve">, дукачі, </w:t>
      </w:r>
      <w:proofErr w:type="spellStart"/>
      <w:r w:rsidRPr="006C2B0E">
        <w:rPr>
          <w:rFonts w:ascii="Times New Roman" w:eastAsia="Calibri" w:hAnsi="Times New Roman" w:cs="Times New Roman"/>
          <w:kern w:val="2"/>
          <w:sz w:val="28"/>
          <w:szCs w:val="28"/>
          <w:lang w:val="uk-UA" w:eastAsia="en-US"/>
          <w14:ligatures w14:val="standardContextual"/>
        </w:rPr>
        <w:t>мониста</w:t>
      </w:r>
      <w:proofErr w:type="spellEnd"/>
      <w:r w:rsidRPr="006C2B0E">
        <w:rPr>
          <w:rFonts w:ascii="Times New Roman" w:eastAsia="Calibri" w:hAnsi="Times New Roman" w:cs="Times New Roman"/>
          <w:kern w:val="2"/>
          <w:sz w:val="28"/>
          <w:szCs w:val="28"/>
          <w:lang w:val="uk-UA" w:eastAsia="en-US"/>
          <w14:ligatures w14:val="standardContextual"/>
        </w:rPr>
        <w:t xml:space="preserve">, сережки. Ювелірний бренд </w:t>
      </w:r>
      <w:proofErr w:type="spellStart"/>
      <w:r w:rsidRPr="006C2B0E">
        <w:rPr>
          <w:rFonts w:ascii="Times New Roman" w:eastAsia="Calibri" w:hAnsi="Times New Roman" w:cs="Times New Roman"/>
          <w:kern w:val="2"/>
          <w:sz w:val="28"/>
          <w:szCs w:val="28"/>
          <w:lang w:val="uk-UA" w:eastAsia="en-US"/>
          <w14:ligatures w14:val="standardContextual"/>
        </w:rPr>
        <w:t>Guzema</w:t>
      </w:r>
      <w:proofErr w:type="spellEnd"/>
      <w:r w:rsidRPr="006C2B0E">
        <w:rPr>
          <w:rFonts w:ascii="Times New Roman" w:eastAsia="Calibri" w:hAnsi="Times New Roman" w:cs="Times New Roman"/>
          <w:kern w:val="2"/>
          <w:sz w:val="28"/>
          <w:szCs w:val="28"/>
          <w:lang w:val="uk-UA" w:eastAsia="en-US"/>
          <w14:ligatures w14:val="standardContextual"/>
        </w:rPr>
        <w:t xml:space="preserve"> </w:t>
      </w:r>
      <w:proofErr w:type="spellStart"/>
      <w:r w:rsidRPr="006C2B0E">
        <w:rPr>
          <w:rFonts w:ascii="Times New Roman" w:eastAsia="Calibri" w:hAnsi="Times New Roman" w:cs="Times New Roman"/>
          <w:kern w:val="2"/>
          <w:sz w:val="28"/>
          <w:szCs w:val="28"/>
          <w:lang w:val="uk-UA" w:eastAsia="en-US"/>
          <w14:ligatures w14:val="standardContextual"/>
        </w:rPr>
        <w:t>Fine</w:t>
      </w:r>
      <w:proofErr w:type="spellEnd"/>
      <w:r w:rsidRPr="006C2B0E">
        <w:rPr>
          <w:rFonts w:ascii="Times New Roman" w:eastAsia="Calibri" w:hAnsi="Times New Roman" w:cs="Times New Roman"/>
          <w:kern w:val="2"/>
          <w:sz w:val="28"/>
          <w:szCs w:val="28"/>
          <w:lang w:val="uk-UA" w:eastAsia="en-US"/>
          <w14:ligatures w14:val="standardContextual"/>
        </w:rPr>
        <w:t xml:space="preserve"> </w:t>
      </w:r>
      <w:proofErr w:type="spellStart"/>
      <w:r w:rsidRPr="006C2B0E">
        <w:rPr>
          <w:rFonts w:ascii="Times New Roman" w:eastAsia="Calibri" w:hAnsi="Times New Roman" w:cs="Times New Roman"/>
          <w:kern w:val="2"/>
          <w:sz w:val="28"/>
          <w:szCs w:val="28"/>
          <w:lang w:val="uk-UA" w:eastAsia="en-US"/>
          <w14:ligatures w14:val="standardContextual"/>
        </w:rPr>
        <w:t>Jewelry</w:t>
      </w:r>
      <w:proofErr w:type="spellEnd"/>
      <w:r w:rsidRPr="006C2B0E">
        <w:rPr>
          <w:rFonts w:ascii="Times New Roman" w:eastAsia="Calibri" w:hAnsi="Times New Roman" w:cs="Times New Roman"/>
          <w:kern w:val="2"/>
          <w:sz w:val="28"/>
          <w:szCs w:val="28"/>
          <w:lang w:val="uk-UA" w:eastAsia="en-US"/>
          <w14:ligatures w14:val="standardContextual"/>
        </w:rPr>
        <w:t xml:space="preserve"> (Колекція «</w:t>
      </w:r>
      <w:proofErr w:type="spellStart"/>
      <w:r w:rsidRPr="006C2B0E">
        <w:rPr>
          <w:rFonts w:ascii="Times New Roman" w:eastAsia="Calibri" w:hAnsi="Times New Roman" w:cs="Times New Roman"/>
          <w:kern w:val="2"/>
          <w:sz w:val="28"/>
          <w:szCs w:val="28"/>
          <w:lang w:val="uk-UA" w:eastAsia="en-US"/>
          <w14:ligatures w14:val="standardContextual"/>
        </w:rPr>
        <w:t>Spadok</w:t>
      </w:r>
      <w:proofErr w:type="spellEnd"/>
      <w:r w:rsidRPr="006C2B0E">
        <w:rPr>
          <w:rFonts w:ascii="Times New Roman" w:eastAsia="Calibri" w:hAnsi="Times New Roman" w:cs="Times New Roman"/>
          <w:kern w:val="2"/>
          <w:sz w:val="28"/>
          <w:szCs w:val="28"/>
          <w:lang w:val="uk-UA" w:eastAsia="en-US"/>
          <w14:ligatures w14:val="standardContextual"/>
        </w:rPr>
        <w:t>») майстерно переосмислив традиційну техніку вишивки гладдю у роботі із золотом. Результатом став випуск сучасних, преміальних прикрас, що шанують культурну спадщину без кліше.</w:t>
      </w:r>
    </w:p>
    <w:p w14:paraId="6ECA8825"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Наступною сферою, де вдало поєднується креативність та національна ідентичність, є маркетинг. Наприклад, бренд дитячого харчування «Малютка» дотримується філософії, що він не тільки годує майбутнє України, а й виховує його відповідно до українських традицій. Ініціатива під назвою «Колискові від Малютки» є прикладом переходу бренду від виробництва лише традиційного дитячого харчування до створення автентичних українських колискових через очевидну нестачу якісного україномовного контенту для малюків.</w:t>
      </w:r>
    </w:p>
    <w:p w14:paraId="6AD5F4B1"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lastRenderedPageBreak/>
        <w:t xml:space="preserve">Цікавим прикладом є маркетинговий досвід бренду «Моршинська», у напоях якого  (зокрема серія «Голос води») етикетки об’єднують звуки природи Карпат та візуальні образи гір, формуючи сучасну локальну ідентичність. </w:t>
      </w:r>
    </w:p>
    <w:p w14:paraId="2D1910E1"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Наступною галуззю є цифрові технології, які мінімально залежать від матеріальних ресурсів, але мають колосальну потребу в ідеях. Завдяки IT-інноваціям, культурна спадщина отримує сучасні форми вираження та поширення через інтерактивні медіа та онлайн-платформи. Прикладом створення ігрових сценаріїв і завдань, що базуються на реальних історичних подіях, є гра S.T.A.L.K.E.R. 2. Це унікальний приклад культурної дипломатії, створений українською студією GSC </w:t>
      </w:r>
      <w:proofErr w:type="spellStart"/>
      <w:r w:rsidRPr="006C2B0E">
        <w:rPr>
          <w:rFonts w:ascii="Times New Roman" w:eastAsia="Calibri" w:hAnsi="Times New Roman" w:cs="Times New Roman"/>
          <w:kern w:val="2"/>
          <w:sz w:val="28"/>
          <w:szCs w:val="28"/>
          <w:lang w:val="uk-UA" w:eastAsia="en-US"/>
          <w14:ligatures w14:val="standardContextual"/>
        </w:rPr>
        <w:t>Game</w:t>
      </w:r>
      <w:proofErr w:type="spellEnd"/>
      <w:r w:rsidRPr="006C2B0E">
        <w:rPr>
          <w:rFonts w:ascii="Times New Roman" w:eastAsia="Calibri" w:hAnsi="Times New Roman" w:cs="Times New Roman"/>
          <w:kern w:val="2"/>
          <w:sz w:val="28"/>
          <w:szCs w:val="28"/>
          <w:lang w:val="uk-UA" w:eastAsia="en-US"/>
          <w14:ligatures w14:val="standardContextual"/>
        </w:rPr>
        <w:t xml:space="preserve"> </w:t>
      </w:r>
      <w:proofErr w:type="spellStart"/>
      <w:r w:rsidRPr="006C2B0E">
        <w:rPr>
          <w:rFonts w:ascii="Times New Roman" w:eastAsia="Calibri" w:hAnsi="Times New Roman" w:cs="Times New Roman"/>
          <w:kern w:val="2"/>
          <w:sz w:val="28"/>
          <w:szCs w:val="28"/>
          <w:lang w:val="uk-UA" w:eastAsia="en-US"/>
          <w14:ligatures w14:val="standardContextual"/>
        </w:rPr>
        <w:t>World</w:t>
      </w:r>
      <w:proofErr w:type="spellEnd"/>
      <w:r w:rsidRPr="006C2B0E">
        <w:rPr>
          <w:rFonts w:ascii="Times New Roman" w:eastAsia="Calibri" w:hAnsi="Times New Roman" w:cs="Times New Roman"/>
          <w:kern w:val="2"/>
          <w:sz w:val="28"/>
          <w:szCs w:val="28"/>
          <w:lang w:val="uk-UA" w:eastAsia="en-US"/>
          <w14:ligatures w14:val="standardContextual"/>
        </w:rPr>
        <w:t xml:space="preserve">. Гра містить </w:t>
      </w:r>
      <w:proofErr w:type="spellStart"/>
      <w:r w:rsidRPr="006C2B0E">
        <w:rPr>
          <w:rFonts w:ascii="Times New Roman" w:eastAsia="Calibri" w:hAnsi="Times New Roman" w:cs="Times New Roman"/>
          <w:kern w:val="2"/>
          <w:sz w:val="28"/>
          <w:szCs w:val="28"/>
          <w:lang w:val="uk-UA" w:eastAsia="en-US"/>
          <w14:ligatures w14:val="standardContextual"/>
        </w:rPr>
        <w:t>саундтреки</w:t>
      </w:r>
      <w:proofErr w:type="spellEnd"/>
      <w:r w:rsidRPr="006C2B0E">
        <w:rPr>
          <w:rFonts w:ascii="Times New Roman" w:eastAsia="Calibri" w:hAnsi="Times New Roman" w:cs="Times New Roman"/>
          <w:kern w:val="2"/>
          <w:sz w:val="28"/>
          <w:szCs w:val="28"/>
          <w:lang w:val="uk-UA" w:eastAsia="en-US"/>
          <w14:ligatures w14:val="standardContextual"/>
        </w:rPr>
        <w:t xml:space="preserve"> з понад 450 композицій українських виконавців. У ній також закладено відсилки до знайомих українцям елементів побуту: настінного килима з оленями в сільській хаті, жовто-блакитних сірників із зображенням козака тощо. Важливим елементом є присвята в титрах всім, хто боронив і боронить Україну.</w:t>
      </w:r>
    </w:p>
    <w:p w14:paraId="35A954D7"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Ще однієї сферою, в якій гучно звучить національна ідентичність, є музичні та медійні твори. Вони майстерно поєднують глибоке коріння народної культури з найновішими трендами, створюючи свіжі та захопливі формати. Прикладом є музичні </w:t>
      </w:r>
      <w:proofErr w:type="spellStart"/>
      <w:r w:rsidRPr="006C2B0E">
        <w:rPr>
          <w:rFonts w:ascii="Times New Roman" w:eastAsia="Calibri" w:hAnsi="Times New Roman" w:cs="Times New Roman"/>
          <w:kern w:val="2"/>
          <w:sz w:val="28"/>
          <w:szCs w:val="28"/>
          <w:lang w:val="uk-UA" w:eastAsia="en-US"/>
          <w14:ligatures w14:val="standardContextual"/>
        </w:rPr>
        <w:t>проєкти</w:t>
      </w:r>
      <w:proofErr w:type="spellEnd"/>
      <w:r w:rsidRPr="006C2B0E">
        <w:rPr>
          <w:rFonts w:ascii="Times New Roman" w:eastAsia="Calibri" w:hAnsi="Times New Roman" w:cs="Times New Roman"/>
          <w:kern w:val="2"/>
          <w:sz w:val="28"/>
          <w:szCs w:val="28"/>
          <w:lang w:val="uk-UA" w:eastAsia="en-US"/>
          <w14:ligatures w14:val="standardContextual"/>
        </w:rPr>
        <w:t xml:space="preserve"> Артема Пивоварова, які популяризують українську поезію через сучасну музику, а також проєкт Тіни Кароль «Дім звукозапису», що надає нове життя старим, призабутим пісням. </w:t>
      </w:r>
    </w:p>
    <w:p w14:paraId="3C28926C"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Анімаційний </w:t>
      </w:r>
      <w:proofErr w:type="spellStart"/>
      <w:r w:rsidRPr="006C2B0E">
        <w:rPr>
          <w:rFonts w:ascii="Times New Roman" w:eastAsia="Calibri" w:hAnsi="Times New Roman" w:cs="Times New Roman"/>
          <w:kern w:val="2"/>
          <w:sz w:val="28"/>
          <w:szCs w:val="28"/>
          <w:lang w:val="uk-UA" w:eastAsia="en-US"/>
          <w14:ligatures w14:val="standardContextual"/>
        </w:rPr>
        <w:t>фентезійний</w:t>
      </w:r>
      <w:proofErr w:type="spellEnd"/>
      <w:r w:rsidRPr="006C2B0E">
        <w:rPr>
          <w:rFonts w:ascii="Times New Roman" w:eastAsia="Calibri" w:hAnsi="Times New Roman" w:cs="Times New Roman"/>
          <w:kern w:val="2"/>
          <w:sz w:val="28"/>
          <w:szCs w:val="28"/>
          <w:lang w:val="uk-UA" w:eastAsia="en-US"/>
          <w14:ligatures w14:val="standardContextual"/>
        </w:rPr>
        <w:t xml:space="preserve"> фільм «Мавка. Лісова пісня» за мотивами «Лісової пісні» Лесі Українки є наочним зразком того, як естетика мерчу базується на унікальному візуальному світі проєкту, включаючи магічні руни та символіку героїні Мавки. </w:t>
      </w:r>
    </w:p>
    <w:p w14:paraId="7B861CA9"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На наших очах проходить еволюція спадщини, що майстерно поєднує давнє мистецтво з актуальними трендами.</w:t>
      </w:r>
    </w:p>
    <w:p w14:paraId="63068105"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Створення різних товарів, продуктів з використанням національної ідентичності – це складний та делікатний процес. Тоді як успішний креатив може підняти бренд на нові висоти, невдалий дизайн, що переходить межу доброго смаку або торкається чутливих тем, спроможній вщент знищити його репутацію.</w:t>
      </w:r>
    </w:p>
    <w:p w14:paraId="0B907FF3"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Разом з тим вміле поєднання креативності та ідентичності відкриває перед українським бізнесом перспективи:</w:t>
      </w:r>
    </w:p>
    <w:p w14:paraId="41894CAB"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 економіка </w:t>
      </w:r>
      <w:proofErr w:type="spellStart"/>
      <w:r w:rsidRPr="006C2B0E">
        <w:rPr>
          <w:rFonts w:ascii="Times New Roman" w:eastAsia="Calibri" w:hAnsi="Times New Roman" w:cs="Times New Roman"/>
          <w:kern w:val="2"/>
          <w:sz w:val="28"/>
          <w:szCs w:val="28"/>
          <w:lang w:val="uk-UA" w:eastAsia="en-US"/>
          <w14:ligatures w14:val="standardContextual"/>
        </w:rPr>
        <w:t>сенсів</w:t>
      </w:r>
      <w:proofErr w:type="spellEnd"/>
      <w:r w:rsidRPr="006C2B0E">
        <w:rPr>
          <w:rFonts w:ascii="Times New Roman" w:eastAsia="Calibri" w:hAnsi="Times New Roman" w:cs="Times New Roman"/>
          <w:kern w:val="2"/>
          <w:sz w:val="28"/>
          <w:szCs w:val="28"/>
          <w:lang w:val="uk-UA" w:eastAsia="en-US"/>
          <w14:ligatures w14:val="standardContextual"/>
        </w:rPr>
        <w:t>. Завдяки їй національна ідентичність перетворюється на унікальну торгову пропозицію, адже на ринку виграє той товар, який має історію;</w:t>
      </w:r>
    </w:p>
    <w:p w14:paraId="4B4F0939"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 державна підтримка та гранти. Згідно з планами на 2026 рік, державні інституції активно інвестують в </w:t>
      </w:r>
      <w:proofErr w:type="spellStart"/>
      <w:r w:rsidRPr="006C2B0E">
        <w:rPr>
          <w:rFonts w:ascii="Times New Roman" w:eastAsia="Calibri" w:hAnsi="Times New Roman" w:cs="Times New Roman"/>
          <w:kern w:val="2"/>
          <w:sz w:val="28"/>
          <w:szCs w:val="28"/>
          <w:lang w:val="uk-UA" w:eastAsia="en-US"/>
          <w14:ligatures w14:val="standardContextual"/>
        </w:rPr>
        <w:t>проєкти</w:t>
      </w:r>
      <w:proofErr w:type="spellEnd"/>
      <w:r w:rsidRPr="006C2B0E">
        <w:rPr>
          <w:rFonts w:ascii="Times New Roman" w:eastAsia="Calibri" w:hAnsi="Times New Roman" w:cs="Times New Roman"/>
          <w:kern w:val="2"/>
          <w:sz w:val="28"/>
          <w:szCs w:val="28"/>
          <w:lang w:val="uk-UA" w:eastAsia="en-US"/>
          <w14:ligatures w14:val="standardContextual"/>
        </w:rPr>
        <w:t>, спрямовані на зміцнення національної ідентичності;</w:t>
      </w:r>
    </w:p>
    <w:p w14:paraId="3221A607"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 соціальна згуртованість та емоційний зв’язок. Спільні </w:t>
      </w:r>
      <w:proofErr w:type="spellStart"/>
      <w:r w:rsidRPr="006C2B0E">
        <w:rPr>
          <w:rFonts w:ascii="Times New Roman" w:eastAsia="Calibri" w:hAnsi="Times New Roman" w:cs="Times New Roman"/>
          <w:kern w:val="2"/>
          <w:sz w:val="28"/>
          <w:szCs w:val="28"/>
          <w:lang w:val="uk-UA" w:eastAsia="en-US"/>
          <w14:ligatures w14:val="standardContextual"/>
        </w:rPr>
        <w:t>проєкти</w:t>
      </w:r>
      <w:proofErr w:type="spellEnd"/>
      <w:r w:rsidRPr="006C2B0E">
        <w:rPr>
          <w:rFonts w:ascii="Times New Roman" w:eastAsia="Calibri" w:hAnsi="Times New Roman" w:cs="Times New Roman"/>
          <w:kern w:val="2"/>
          <w:sz w:val="28"/>
          <w:szCs w:val="28"/>
          <w:lang w:val="uk-UA" w:eastAsia="en-US"/>
          <w14:ligatures w14:val="standardContextual"/>
        </w:rPr>
        <w:t xml:space="preserve"> та ініціативи сприяють поліпшенню ментального здоров’я суспільства та розвивають навички ділового партнерства та взаємодії;</w:t>
      </w:r>
    </w:p>
    <w:p w14:paraId="4FEB179C"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в період криз креативність допомагає швидко адаптуватись до нових викликів і не чекати ідеальних умов для ведення бізнесу.</w:t>
      </w:r>
    </w:p>
    <w:p w14:paraId="08F596F0" w14:textId="77777777" w:rsidR="006C2B0E" w:rsidRPr="006C2B0E" w:rsidRDefault="006C2B0E" w:rsidP="00EC13BE">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lastRenderedPageBreak/>
        <w:t>Отже, поєднання креативності та національної ідентичності – це творчість, що приносить прибуток. Якщо використовувати свою культуру розумно, вона стає справжнім джерелом ідей для брендів. Тоді ж ми отримуємо не тільки гроші, а й повагу у світі. Таким чином поєднання креативності, інновацій та національної ідентичності стали цінною «валютою» для бізнесу у сучасних умовах невизначеності та нестабільності.</w:t>
      </w:r>
    </w:p>
    <w:p w14:paraId="78FF83A6" w14:textId="77777777" w:rsidR="006C2B0E" w:rsidRPr="00EC13BE" w:rsidRDefault="006C2B0E" w:rsidP="00EC13BE">
      <w:pPr>
        <w:jc w:val="center"/>
        <w:rPr>
          <w:rFonts w:ascii="Times New Roman" w:eastAsia="Calibri" w:hAnsi="Times New Roman" w:cs="Times New Roman"/>
          <w:kern w:val="2"/>
          <w:sz w:val="24"/>
          <w:szCs w:val="24"/>
          <w:lang w:val="uk-UA" w:eastAsia="en-US"/>
          <w14:ligatures w14:val="standardContextual"/>
        </w:rPr>
      </w:pPr>
      <w:r w:rsidRPr="00EC13BE">
        <w:rPr>
          <w:rFonts w:ascii="Times New Roman" w:eastAsia="Calibri" w:hAnsi="Times New Roman" w:cs="Times New Roman"/>
          <w:b/>
          <w:bCs/>
          <w:kern w:val="2"/>
          <w:sz w:val="24"/>
          <w:szCs w:val="24"/>
          <w:lang w:val="uk-UA" w:eastAsia="en-US"/>
          <w14:ligatures w14:val="standardContextual"/>
        </w:rPr>
        <w:t>Список літератури</w:t>
      </w:r>
    </w:p>
    <w:p w14:paraId="77CB0FBB" w14:textId="77777777" w:rsidR="006C2B0E" w:rsidRPr="00EC13BE" w:rsidRDefault="006C2B0E" w:rsidP="00FE3580">
      <w:pPr>
        <w:numPr>
          <w:ilvl w:val="0"/>
          <w:numId w:val="23"/>
        </w:numPr>
        <w:contextualSpacing/>
        <w:jc w:val="both"/>
        <w:rPr>
          <w:rFonts w:ascii="Times New Roman" w:eastAsia="Calibri" w:hAnsi="Times New Roman" w:cs="Times New Roman"/>
          <w:kern w:val="2"/>
          <w:sz w:val="24"/>
          <w:szCs w:val="24"/>
          <w:lang w:val="uk-UA" w:eastAsia="en-US"/>
          <w14:ligatures w14:val="standardContextual"/>
        </w:rPr>
      </w:pPr>
      <w:proofErr w:type="spellStart"/>
      <w:r w:rsidRPr="00EC13BE">
        <w:rPr>
          <w:rFonts w:ascii="Times New Roman" w:eastAsia="Calibri" w:hAnsi="Times New Roman" w:cs="Times New Roman"/>
          <w:kern w:val="2"/>
          <w:sz w:val="24"/>
          <w:szCs w:val="24"/>
          <w:lang w:val="uk-UA" w:eastAsia="en-US"/>
          <w14:ligatures w14:val="standardContextual"/>
        </w:rPr>
        <w:t>Свінцицька</w:t>
      </w:r>
      <w:proofErr w:type="spellEnd"/>
      <w:r w:rsidRPr="00EC13BE">
        <w:rPr>
          <w:rFonts w:ascii="Times New Roman" w:eastAsia="Calibri" w:hAnsi="Times New Roman" w:cs="Times New Roman"/>
          <w:kern w:val="2"/>
          <w:sz w:val="24"/>
          <w:szCs w:val="24"/>
          <w:lang w:val="uk-UA" w:eastAsia="en-US"/>
          <w14:ligatures w14:val="standardContextual"/>
        </w:rPr>
        <w:t xml:space="preserve"> О.М., Ткачук В.О. Креативна економіка та креативні індустрії: </w:t>
      </w:r>
      <w:proofErr w:type="spellStart"/>
      <w:r w:rsidRPr="00EC13BE">
        <w:rPr>
          <w:rFonts w:ascii="Times New Roman" w:eastAsia="Calibri" w:hAnsi="Times New Roman" w:cs="Times New Roman"/>
          <w:kern w:val="2"/>
          <w:sz w:val="24"/>
          <w:szCs w:val="24"/>
          <w:lang w:val="uk-UA" w:eastAsia="en-US"/>
          <w14:ligatures w14:val="standardContextual"/>
        </w:rPr>
        <w:t>навч</w:t>
      </w:r>
      <w:proofErr w:type="spellEnd"/>
      <w:r w:rsidRPr="00EC13BE">
        <w:rPr>
          <w:rFonts w:ascii="Times New Roman" w:eastAsia="Calibri" w:hAnsi="Times New Roman" w:cs="Times New Roman"/>
          <w:kern w:val="2"/>
          <w:sz w:val="24"/>
          <w:szCs w:val="24"/>
          <w:lang w:val="uk-UA" w:eastAsia="en-US"/>
          <w14:ligatures w14:val="standardContextual"/>
        </w:rPr>
        <w:t xml:space="preserve">. </w:t>
      </w:r>
      <w:proofErr w:type="spellStart"/>
      <w:r w:rsidRPr="00EC13BE">
        <w:rPr>
          <w:rFonts w:ascii="Times New Roman" w:eastAsia="Calibri" w:hAnsi="Times New Roman" w:cs="Times New Roman"/>
          <w:kern w:val="2"/>
          <w:sz w:val="24"/>
          <w:szCs w:val="24"/>
          <w:lang w:val="uk-UA" w:eastAsia="en-US"/>
          <w14:ligatures w14:val="standardContextual"/>
        </w:rPr>
        <w:t>посібн</w:t>
      </w:r>
      <w:proofErr w:type="spellEnd"/>
      <w:r w:rsidRPr="00EC13BE">
        <w:rPr>
          <w:rFonts w:ascii="Times New Roman" w:eastAsia="Calibri" w:hAnsi="Times New Roman" w:cs="Times New Roman"/>
          <w:kern w:val="2"/>
          <w:sz w:val="24"/>
          <w:szCs w:val="24"/>
          <w:lang w:val="uk-UA" w:eastAsia="en-US"/>
          <w14:ligatures w14:val="standardContextual"/>
        </w:rPr>
        <w:t xml:space="preserve">. Житомир: Державний університет «Житомирська політехніка», 2020. – 218 с. </w:t>
      </w:r>
    </w:p>
    <w:p w14:paraId="44276A73" w14:textId="77777777" w:rsidR="006C2B0E" w:rsidRPr="00EC13BE" w:rsidRDefault="006C2B0E" w:rsidP="00FE3580">
      <w:pPr>
        <w:numPr>
          <w:ilvl w:val="0"/>
          <w:numId w:val="23"/>
        </w:numPr>
        <w:contextualSpacing/>
        <w:jc w:val="both"/>
        <w:rPr>
          <w:rFonts w:ascii="Times New Roman" w:eastAsia="Calibri" w:hAnsi="Times New Roman" w:cs="Times New Roman"/>
          <w:kern w:val="2"/>
          <w:sz w:val="24"/>
          <w:szCs w:val="24"/>
          <w:lang w:val="uk-UA" w:eastAsia="en-US"/>
          <w14:ligatures w14:val="standardContextual"/>
        </w:rPr>
      </w:pPr>
      <w:proofErr w:type="spellStart"/>
      <w:r w:rsidRPr="00EC13BE">
        <w:rPr>
          <w:rFonts w:ascii="Times New Roman" w:eastAsia="Calibri" w:hAnsi="Times New Roman" w:cs="Times New Roman"/>
          <w:kern w:val="2"/>
          <w:sz w:val="24"/>
          <w:szCs w:val="24"/>
          <w:lang w:val="uk-UA" w:eastAsia="en-US"/>
          <w14:ligatures w14:val="standardContextual"/>
        </w:rPr>
        <w:t>Заяць</w:t>
      </w:r>
      <w:proofErr w:type="spellEnd"/>
      <w:r w:rsidRPr="00EC13BE">
        <w:rPr>
          <w:rFonts w:ascii="Times New Roman" w:eastAsia="Calibri" w:hAnsi="Times New Roman" w:cs="Times New Roman"/>
          <w:kern w:val="2"/>
          <w:sz w:val="24"/>
          <w:szCs w:val="24"/>
          <w:lang w:val="uk-UA" w:eastAsia="en-US"/>
          <w14:ligatures w14:val="standardContextual"/>
        </w:rPr>
        <w:t xml:space="preserve"> Н. В. Національна ідентичність як основа для розвитку політичної нації в Україні. // Науковий вісник Міжнародного гуманітарного університету. Сер.: Юриспруденція. 2022 № 56, С. 28-32.</w:t>
      </w:r>
    </w:p>
    <w:p w14:paraId="372B9ECF" w14:textId="77777777" w:rsidR="006C2B0E" w:rsidRPr="00EC13BE" w:rsidRDefault="006C2B0E" w:rsidP="00FE3580">
      <w:pPr>
        <w:numPr>
          <w:ilvl w:val="0"/>
          <w:numId w:val="23"/>
        </w:numPr>
        <w:contextualSpacing/>
        <w:jc w:val="both"/>
        <w:rPr>
          <w:rFonts w:ascii="Times New Roman" w:eastAsia="Calibri" w:hAnsi="Times New Roman" w:cs="Times New Roman"/>
          <w:kern w:val="2"/>
          <w:sz w:val="24"/>
          <w:szCs w:val="24"/>
          <w:lang w:val="uk-UA" w:eastAsia="en-US"/>
          <w14:ligatures w14:val="standardContextual"/>
        </w:rPr>
      </w:pPr>
      <w:r w:rsidRPr="00EC13BE">
        <w:rPr>
          <w:rFonts w:ascii="Times New Roman" w:eastAsia="Calibri" w:hAnsi="Times New Roman" w:cs="Times New Roman"/>
          <w:kern w:val="2"/>
          <w:sz w:val="24"/>
          <w:szCs w:val="24"/>
          <w:lang w:val="uk-UA" w:eastAsia="en-US"/>
          <w14:ligatures w14:val="standardContextual"/>
        </w:rPr>
        <w:t xml:space="preserve">Креативний сектор економіки: досвід та напрями розбудови: монографія / С. А. </w:t>
      </w:r>
      <w:proofErr w:type="spellStart"/>
      <w:r w:rsidRPr="00EC13BE">
        <w:rPr>
          <w:rFonts w:ascii="Times New Roman" w:eastAsia="Calibri" w:hAnsi="Times New Roman" w:cs="Times New Roman"/>
          <w:kern w:val="2"/>
          <w:sz w:val="24"/>
          <w:szCs w:val="24"/>
          <w:lang w:val="uk-UA" w:eastAsia="en-US"/>
          <w14:ligatures w14:val="standardContextual"/>
        </w:rPr>
        <w:t>Давимука</w:t>
      </w:r>
      <w:proofErr w:type="spellEnd"/>
      <w:r w:rsidRPr="00EC13BE">
        <w:rPr>
          <w:rFonts w:ascii="Times New Roman" w:eastAsia="Calibri" w:hAnsi="Times New Roman" w:cs="Times New Roman"/>
          <w:kern w:val="2"/>
          <w:sz w:val="24"/>
          <w:szCs w:val="24"/>
          <w:lang w:val="uk-UA" w:eastAsia="en-US"/>
          <w14:ligatures w14:val="standardContextual"/>
        </w:rPr>
        <w:t>, Л. І. Федулова ; ДУ «Інститут регіональних досліджень імені М. І. Долішнього НАН України». – Львів, 2017. – 528 с.</w:t>
      </w:r>
    </w:p>
    <w:p w14:paraId="1F784DA8" w14:textId="77777777" w:rsidR="006C2B0E" w:rsidRPr="00EC13BE" w:rsidRDefault="006C2B0E" w:rsidP="00FE3580">
      <w:pPr>
        <w:numPr>
          <w:ilvl w:val="0"/>
          <w:numId w:val="23"/>
        </w:numPr>
        <w:spacing w:line="259" w:lineRule="auto"/>
        <w:contextualSpacing/>
        <w:rPr>
          <w:rFonts w:ascii="Times New Roman" w:eastAsia="Calibri" w:hAnsi="Times New Roman" w:cs="Times New Roman"/>
          <w:kern w:val="2"/>
          <w:sz w:val="24"/>
          <w:szCs w:val="24"/>
          <w:lang w:val="uk-UA" w:eastAsia="en-US"/>
          <w14:ligatures w14:val="standardContextual"/>
        </w:rPr>
      </w:pPr>
      <w:r w:rsidRPr="00EC13BE">
        <w:rPr>
          <w:rFonts w:ascii="Times New Roman" w:eastAsia="Calibri" w:hAnsi="Times New Roman" w:cs="Times New Roman"/>
          <w:kern w:val="2"/>
          <w:sz w:val="24"/>
          <w:szCs w:val="24"/>
          <w:lang w:val="uk-UA" w:eastAsia="en-US"/>
          <w14:ligatures w14:val="standardContextual"/>
        </w:rPr>
        <w:t xml:space="preserve">Закон України  «Про культуру». Режим доступу: </w:t>
      </w:r>
      <w:hyperlink r:id="rId144" w:history="1">
        <w:r w:rsidRPr="00EC13BE">
          <w:rPr>
            <w:rFonts w:ascii="Times New Roman" w:eastAsia="Calibri" w:hAnsi="Times New Roman" w:cs="Times New Roman"/>
            <w:color w:val="0563C1"/>
            <w:kern w:val="2"/>
            <w:sz w:val="24"/>
            <w:szCs w:val="24"/>
            <w:u w:val="single"/>
            <w:lang w:val="uk-UA" w:eastAsia="en-US"/>
            <w14:ligatures w14:val="standardContextual"/>
          </w:rPr>
          <w:t>https://zakon.rada.gov.ua/laws/show/2778-17</w:t>
        </w:r>
      </w:hyperlink>
      <w:r w:rsidRPr="00EC13BE">
        <w:rPr>
          <w:rFonts w:ascii="Times New Roman" w:eastAsia="Calibri" w:hAnsi="Times New Roman" w:cs="Times New Roman"/>
          <w:kern w:val="2"/>
          <w:sz w:val="24"/>
          <w:szCs w:val="24"/>
          <w:lang w:val="uk-UA" w:eastAsia="en-US"/>
          <w14:ligatures w14:val="standardContextual"/>
        </w:rPr>
        <w:t xml:space="preserve"> [дата звернення 01.04.2026].</w:t>
      </w:r>
    </w:p>
    <w:p w14:paraId="6547F36E" w14:textId="77777777" w:rsidR="006C2B0E" w:rsidRPr="00EC13BE" w:rsidRDefault="006C2B0E" w:rsidP="00EC13BE">
      <w:pPr>
        <w:ind w:left="720"/>
        <w:contextualSpacing/>
        <w:jc w:val="both"/>
        <w:rPr>
          <w:rFonts w:ascii="Times New Roman" w:eastAsia="Calibri" w:hAnsi="Times New Roman" w:cs="Times New Roman"/>
          <w:kern w:val="2"/>
          <w:sz w:val="24"/>
          <w:szCs w:val="24"/>
          <w:lang w:val="uk-UA" w:eastAsia="en-US"/>
          <w14:ligatures w14:val="standardContextual"/>
        </w:rPr>
      </w:pPr>
    </w:p>
    <w:p w14:paraId="1452B528" w14:textId="454C6A83" w:rsidR="006C2B0E" w:rsidRDefault="006C2B0E" w:rsidP="006C2B0E">
      <w:pPr>
        <w:spacing w:after="160"/>
        <w:jc w:val="both"/>
        <w:rPr>
          <w:rFonts w:ascii="Times New Roman" w:eastAsia="Calibri" w:hAnsi="Times New Roman" w:cs="Times New Roman"/>
          <w:kern w:val="2"/>
          <w:sz w:val="28"/>
          <w:szCs w:val="28"/>
          <w:lang w:val="uk-UA" w:eastAsia="en-US"/>
          <w14:ligatures w14:val="standardContextual"/>
        </w:rPr>
      </w:pPr>
    </w:p>
    <w:p w14:paraId="1F9EF411" w14:textId="3005E6CD" w:rsidR="00D85561" w:rsidRDefault="00D85561" w:rsidP="006C2B0E">
      <w:pPr>
        <w:spacing w:after="160"/>
        <w:jc w:val="both"/>
        <w:rPr>
          <w:rFonts w:ascii="Times New Roman" w:eastAsia="Calibri" w:hAnsi="Times New Roman" w:cs="Times New Roman"/>
          <w:kern w:val="2"/>
          <w:sz w:val="28"/>
          <w:szCs w:val="28"/>
          <w:lang w:val="uk-UA" w:eastAsia="en-US"/>
          <w14:ligatures w14:val="standardContextual"/>
        </w:rPr>
      </w:pPr>
    </w:p>
    <w:p w14:paraId="3BD3C61A" w14:textId="4F54F4D0" w:rsidR="00494FE3" w:rsidRPr="00494FE3" w:rsidRDefault="00494FE3" w:rsidP="00494FE3">
      <w:pPr>
        <w:pStyle w:val="a6"/>
        <w:spacing w:beforeAutospacing="0" w:afterAutospacing="0"/>
        <w:ind w:left="3261" w:firstLine="426"/>
        <w:jc w:val="right"/>
        <w:rPr>
          <w:b/>
          <w:bCs/>
          <w:i/>
          <w:iCs/>
          <w:sz w:val="28"/>
          <w:szCs w:val="28"/>
          <w:lang w:val="uk-UA"/>
        </w:rPr>
      </w:pPr>
      <w:proofErr w:type="spellStart"/>
      <w:r w:rsidRPr="00494FE3">
        <w:rPr>
          <w:b/>
          <w:bCs/>
          <w:i/>
          <w:iCs/>
          <w:sz w:val="28"/>
          <w:szCs w:val="28"/>
          <w:lang w:val="uk-UA"/>
        </w:rPr>
        <w:t>Ілляшенко</w:t>
      </w:r>
      <w:proofErr w:type="spellEnd"/>
      <w:r w:rsidRPr="00494FE3">
        <w:rPr>
          <w:b/>
          <w:bCs/>
          <w:i/>
          <w:iCs/>
          <w:sz w:val="28"/>
          <w:szCs w:val="28"/>
          <w:lang w:val="uk-UA"/>
        </w:rPr>
        <w:t xml:space="preserve"> Людмила </w:t>
      </w:r>
    </w:p>
    <w:p w14:paraId="466399CE" w14:textId="77777777" w:rsidR="00494FE3" w:rsidRPr="00494FE3" w:rsidRDefault="00494FE3" w:rsidP="00494FE3">
      <w:pPr>
        <w:pStyle w:val="a6"/>
        <w:spacing w:beforeAutospacing="0" w:afterAutospacing="0"/>
        <w:ind w:left="3261" w:firstLine="426"/>
        <w:jc w:val="right"/>
        <w:rPr>
          <w:sz w:val="28"/>
          <w:szCs w:val="28"/>
          <w:lang w:val="uk-UA"/>
        </w:rPr>
      </w:pPr>
      <w:r w:rsidRPr="00494FE3">
        <w:rPr>
          <w:sz w:val="28"/>
          <w:szCs w:val="28"/>
          <w:lang w:val="uk-UA"/>
        </w:rPr>
        <w:t xml:space="preserve">викладач циклової комісії харчових технологій, </w:t>
      </w:r>
      <w:proofErr w:type="spellStart"/>
      <w:r w:rsidRPr="00494FE3">
        <w:rPr>
          <w:sz w:val="28"/>
          <w:szCs w:val="28"/>
          <w:lang w:val="uk-UA"/>
        </w:rPr>
        <w:t>готельно</w:t>
      </w:r>
      <w:proofErr w:type="spellEnd"/>
      <w:r w:rsidRPr="00494FE3">
        <w:rPr>
          <w:sz w:val="28"/>
          <w:szCs w:val="28"/>
          <w:lang w:val="uk-UA"/>
        </w:rPr>
        <w:t xml:space="preserve">-ресторанної справи та </w:t>
      </w:r>
      <w:proofErr w:type="spellStart"/>
      <w:r w:rsidRPr="00494FE3">
        <w:rPr>
          <w:sz w:val="28"/>
          <w:szCs w:val="28"/>
          <w:lang w:val="uk-UA"/>
        </w:rPr>
        <w:t>кейтерингу</w:t>
      </w:r>
      <w:proofErr w:type="spellEnd"/>
      <w:r w:rsidRPr="00494FE3">
        <w:rPr>
          <w:sz w:val="28"/>
          <w:szCs w:val="28"/>
          <w:lang w:val="uk-UA"/>
        </w:rPr>
        <w:t xml:space="preserve"> </w:t>
      </w:r>
    </w:p>
    <w:p w14:paraId="1305F599" w14:textId="77777777" w:rsidR="00494FE3" w:rsidRDefault="00494FE3" w:rsidP="00494FE3">
      <w:pPr>
        <w:pStyle w:val="a6"/>
        <w:spacing w:beforeAutospacing="0" w:afterAutospacing="0"/>
        <w:ind w:left="3261" w:firstLine="426"/>
        <w:jc w:val="right"/>
        <w:rPr>
          <w:b/>
          <w:bCs/>
          <w:i/>
          <w:iCs/>
          <w:sz w:val="28"/>
          <w:szCs w:val="28"/>
          <w:lang w:val="uk-UA"/>
        </w:rPr>
      </w:pPr>
    </w:p>
    <w:p w14:paraId="67F9F49E" w14:textId="6400F00C" w:rsidR="00494FE3" w:rsidRPr="00494FE3" w:rsidRDefault="00494FE3" w:rsidP="00494FE3">
      <w:pPr>
        <w:pStyle w:val="a6"/>
        <w:spacing w:beforeAutospacing="0" w:afterAutospacing="0"/>
        <w:ind w:left="3261" w:firstLine="426"/>
        <w:jc w:val="right"/>
        <w:rPr>
          <w:b/>
          <w:bCs/>
          <w:i/>
          <w:iCs/>
          <w:sz w:val="28"/>
          <w:szCs w:val="28"/>
          <w:lang w:val="uk-UA"/>
        </w:rPr>
      </w:pPr>
      <w:proofErr w:type="spellStart"/>
      <w:r w:rsidRPr="00494FE3">
        <w:rPr>
          <w:b/>
          <w:bCs/>
          <w:i/>
          <w:iCs/>
          <w:sz w:val="28"/>
          <w:szCs w:val="28"/>
          <w:lang w:val="uk-UA"/>
        </w:rPr>
        <w:t>Лагункова</w:t>
      </w:r>
      <w:proofErr w:type="spellEnd"/>
      <w:r w:rsidRPr="00494FE3">
        <w:rPr>
          <w:b/>
          <w:bCs/>
          <w:i/>
          <w:iCs/>
          <w:sz w:val="28"/>
          <w:szCs w:val="28"/>
          <w:lang w:val="uk-UA"/>
        </w:rPr>
        <w:t xml:space="preserve"> Наталія </w:t>
      </w:r>
    </w:p>
    <w:p w14:paraId="7B2A3161" w14:textId="77777777" w:rsidR="00494FE3" w:rsidRPr="00494FE3" w:rsidRDefault="00494FE3" w:rsidP="00494FE3">
      <w:pPr>
        <w:pStyle w:val="a6"/>
        <w:spacing w:beforeAutospacing="0" w:afterAutospacing="0"/>
        <w:ind w:left="3261" w:firstLine="426"/>
        <w:jc w:val="right"/>
        <w:rPr>
          <w:sz w:val="28"/>
          <w:szCs w:val="28"/>
          <w:lang w:val="uk-UA"/>
        </w:rPr>
      </w:pPr>
      <w:r w:rsidRPr="00494FE3">
        <w:rPr>
          <w:sz w:val="28"/>
          <w:szCs w:val="28"/>
          <w:lang w:val="uk-UA"/>
        </w:rPr>
        <w:t>викладач загальноосвітніх дисциплін</w:t>
      </w:r>
    </w:p>
    <w:p w14:paraId="42DAEE9E" w14:textId="77777777" w:rsidR="00494FE3" w:rsidRDefault="00494FE3" w:rsidP="00494FE3">
      <w:pPr>
        <w:pStyle w:val="a6"/>
        <w:spacing w:beforeAutospacing="0" w:afterAutospacing="0"/>
        <w:ind w:left="3261" w:firstLine="426"/>
        <w:jc w:val="right"/>
        <w:rPr>
          <w:sz w:val="28"/>
          <w:szCs w:val="28"/>
          <w:lang w:val="uk-UA"/>
        </w:rPr>
      </w:pPr>
    </w:p>
    <w:p w14:paraId="71ED73CD" w14:textId="14169EE8" w:rsidR="00494FE3" w:rsidRPr="00494FE3" w:rsidRDefault="00494FE3" w:rsidP="00494FE3">
      <w:pPr>
        <w:pStyle w:val="a6"/>
        <w:spacing w:beforeAutospacing="0" w:afterAutospacing="0"/>
        <w:ind w:left="3261" w:firstLine="426"/>
        <w:jc w:val="right"/>
        <w:rPr>
          <w:sz w:val="28"/>
          <w:szCs w:val="28"/>
          <w:lang w:val="uk-UA"/>
        </w:rPr>
      </w:pPr>
      <w:r w:rsidRPr="00494FE3">
        <w:rPr>
          <w:sz w:val="28"/>
          <w:szCs w:val="28"/>
          <w:lang w:val="uk-UA"/>
        </w:rPr>
        <w:t xml:space="preserve">ВСП «Фаховий коледж економіки і технологій Національного університету «Чернігівська політехніка» м. Чернігів, Україна </w:t>
      </w:r>
    </w:p>
    <w:p w14:paraId="3D806C6B" w14:textId="77777777" w:rsidR="00494FE3" w:rsidRPr="00494FE3" w:rsidRDefault="00494FE3" w:rsidP="00494FE3">
      <w:pPr>
        <w:pStyle w:val="a6"/>
        <w:spacing w:beforeAutospacing="0" w:afterAutospacing="0"/>
        <w:ind w:left="3969" w:firstLine="426"/>
        <w:jc w:val="right"/>
        <w:rPr>
          <w:sz w:val="28"/>
          <w:szCs w:val="28"/>
          <w:lang w:val="uk-UA"/>
        </w:rPr>
      </w:pPr>
    </w:p>
    <w:p w14:paraId="02CC22E9" w14:textId="77777777" w:rsidR="00494FE3" w:rsidRPr="00494FE3" w:rsidRDefault="00494FE3" w:rsidP="00494FE3">
      <w:pPr>
        <w:pStyle w:val="a6"/>
        <w:spacing w:beforeAutospacing="0" w:afterAutospacing="0"/>
        <w:ind w:firstLine="426"/>
        <w:jc w:val="center"/>
        <w:rPr>
          <w:b/>
          <w:bCs/>
          <w:sz w:val="28"/>
          <w:szCs w:val="28"/>
          <w:lang w:val="uk-UA"/>
        </w:rPr>
      </w:pPr>
      <w:r w:rsidRPr="00494FE3">
        <w:rPr>
          <w:b/>
          <w:bCs/>
          <w:sz w:val="28"/>
          <w:szCs w:val="28"/>
          <w:lang w:val="uk-UA"/>
        </w:rPr>
        <w:t xml:space="preserve">ДОФАМІНОВА ПАСТКА: </w:t>
      </w:r>
    </w:p>
    <w:p w14:paraId="6C63F68B" w14:textId="77777777" w:rsidR="00494FE3" w:rsidRPr="00494FE3" w:rsidRDefault="00494FE3" w:rsidP="00494FE3">
      <w:pPr>
        <w:pStyle w:val="a6"/>
        <w:spacing w:beforeAutospacing="0" w:afterAutospacing="0"/>
        <w:ind w:firstLine="426"/>
        <w:jc w:val="center"/>
        <w:rPr>
          <w:b/>
          <w:bCs/>
          <w:sz w:val="28"/>
          <w:szCs w:val="28"/>
          <w:lang w:val="uk-UA"/>
        </w:rPr>
      </w:pPr>
      <w:r w:rsidRPr="00494FE3">
        <w:rPr>
          <w:b/>
          <w:bCs/>
          <w:sz w:val="28"/>
          <w:szCs w:val="28"/>
          <w:lang w:val="uk-UA"/>
        </w:rPr>
        <w:t>ЯК МОЗОК ЗАВАЖАЄ НАМ ХАРЧУВАТИСЯ ЗДОРОВО</w:t>
      </w:r>
    </w:p>
    <w:p w14:paraId="6CDBA783" w14:textId="77777777" w:rsidR="00494FE3" w:rsidRPr="00494FE3" w:rsidRDefault="00494FE3" w:rsidP="00494FE3">
      <w:pPr>
        <w:pStyle w:val="a6"/>
        <w:spacing w:beforeAutospacing="0" w:afterAutospacing="0"/>
        <w:ind w:firstLine="426"/>
        <w:jc w:val="both"/>
        <w:rPr>
          <w:sz w:val="28"/>
          <w:szCs w:val="28"/>
          <w:lang w:val="uk-UA"/>
        </w:rPr>
      </w:pPr>
      <w:r w:rsidRPr="00494FE3">
        <w:rPr>
          <w:sz w:val="28"/>
          <w:szCs w:val="28"/>
          <w:lang w:val="uk-UA"/>
        </w:rPr>
        <w:t xml:space="preserve">Сучасна соціально-політична ситуація, в якій перебуває країна, зокрема умови війни, підвищений рівень невизначеності, хронічний стрес і поширеність </w:t>
      </w:r>
      <w:r w:rsidRPr="00494FE3">
        <w:rPr>
          <w:rStyle w:val="whitespace-normal"/>
          <w:sz w:val="28"/>
          <w:szCs w:val="28"/>
          <w:lang w:val="uk-UA"/>
        </w:rPr>
        <w:t>посттравматичного стресового розладу</w:t>
      </w:r>
      <w:r w:rsidRPr="00494FE3">
        <w:rPr>
          <w:sz w:val="28"/>
          <w:szCs w:val="28"/>
          <w:lang w:val="uk-UA"/>
        </w:rPr>
        <w:t xml:space="preserve">, формують підґрунтя для зростання психоемоційних порушень у населення. До таких порушень належать, зокрема, </w:t>
      </w:r>
      <w:r w:rsidRPr="00494FE3">
        <w:rPr>
          <w:rStyle w:val="whitespace-normal"/>
          <w:sz w:val="28"/>
          <w:szCs w:val="28"/>
          <w:lang w:val="uk-UA"/>
        </w:rPr>
        <w:t>депресія</w:t>
      </w:r>
      <w:r w:rsidRPr="00494FE3">
        <w:rPr>
          <w:sz w:val="28"/>
          <w:szCs w:val="28"/>
          <w:lang w:val="uk-UA"/>
        </w:rPr>
        <w:t xml:space="preserve">, тривожні стани, </w:t>
      </w:r>
      <w:r w:rsidRPr="00494FE3">
        <w:rPr>
          <w:rStyle w:val="whitespace-normal"/>
          <w:sz w:val="28"/>
          <w:szCs w:val="28"/>
          <w:lang w:val="uk-UA"/>
        </w:rPr>
        <w:t>розлади харчової поведінки</w:t>
      </w:r>
      <w:r w:rsidRPr="00494FE3">
        <w:rPr>
          <w:sz w:val="28"/>
          <w:szCs w:val="28"/>
          <w:lang w:val="uk-UA"/>
        </w:rPr>
        <w:t xml:space="preserve"> та різні форми </w:t>
      </w:r>
      <w:proofErr w:type="spellStart"/>
      <w:r w:rsidRPr="00494FE3">
        <w:rPr>
          <w:sz w:val="28"/>
          <w:szCs w:val="28"/>
          <w:lang w:val="uk-UA"/>
        </w:rPr>
        <w:t>залежностей</w:t>
      </w:r>
      <w:proofErr w:type="spellEnd"/>
      <w:r w:rsidRPr="00494FE3">
        <w:rPr>
          <w:sz w:val="28"/>
          <w:szCs w:val="28"/>
          <w:lang w:val="uk-UA"/>
        </w:rPr>
        <w:t>. Вплив тривалого стресу знижує адаптаційні ресурси особистості, ускладнює процеси саморегуляції та сприяє пошуку короткострокових стратегій психологічного полегшення.</w:t>
      </w:r>
    </w:p>
    <w:p w14:paraId="41B6303F" w14:textId="77777777" w:rsidR="00494FE3" w:rsidRPr="00494FE3" w:rsidRDefault="00494FE3" w:rsidP="00494FE3">
      <w:pPr>
        <w:pStyle w:val="a6"/>
        <w:spacing w:beforeAutospacing="0" w:afterAutospacing="0"/>
        <w:ind w:firstLine="426"/>
        <w:jc w:val="both"/>
        <w:rPr>
          <w:sz w:val="28"/>
          <w:szCs w:val="28"/>
          <w:lang w:val="uk-UA"/>
        </w:rPr>
      </w:pPr>
      <w:r w:rsidRPr="00494FE3">
        <w:rPr>
          <w:sz w:val="28"/>
          <w:szCs w:val="28"/>
          <w:lang w:val="uk-UA"/>
        </w:rPr>
        <w:t>Особливе місце у цьому контексті посідає явище так званої «</w:t>
      </w:r>
      <w:proofErr w:type="spellStart"/>
      <w:r w:rsidRPr="00494FE3">
        <w:rPr>
          <w:sz w:val="28"/>
          <w:szCs w:val="28"/>
          <w:lang w:val="uk-UA"/>
        </w:rPr>
        <w:t>дофамінової</w:t>
      </w:r>
      <w:proofErr w:type="spellEnd"/>
      <w:r w:rsidRPr="00494FE3">
        <w:rPr>
          <w:sz w:val="28"/>
          <w:szCs w:val="28"/>
          <w:lang w:val="uk-UA"/>
        </w:rPr>
        <w:t xml:space="preserve"> пастки», що безпосередньо пов’язане з дією </w:t>
      </w:r>
      <w:proofErr w:type="spellStart"/>
      <w:r w:rsidRPr="00494FE3">
        <w:rPr>
          <w:rStyle w:val="whitespace-normal"/>
          <w:sz w:val="28"/>
          <w:szCs w:val="28"/>
          <w:lang w:val="uk-UA"/>
        </w:rPr>
        <w:t>дофаміну</w:t>
      </w:r>
      <w:proofErr w:type="spellEnd"/>
      <w:r w:rsidRPr="00494FE3">
        <w:rPr>
          <w:sz w:val="28"/>
          <w:szCs w:val="28"/>
          <w:lang w:val="uk-UA"/>
        </w:rPr>
        <w:t xml:space="preserve"> — </w:t>
      </w:r>
      <w:proofErr w:type="spellStart"/>
      <w:r w:rsidRPr="00494FE3">
        <w:rPr>
          <w:sz w:val="28"/>
          <w:szCs w:val="28"/>
          <w:lang w:val="uk-UA"/>
        </w:rPr>
        <w:t>нейромедіатора</w:t>
      </w:r>
      <w:proofErr w:type="spellEnd"/>
      <w:r w:rsidRPr="00494FE3">
        <w:rPr>
          <w:sz w:val="28"/>
          <w:szCs w:val="28"/>
          <w:lang w:val="uk-UA"/>
        </w:rPr>
        <w:t xml:space="preserve">, який відіграє ключову роль у формуванні відчуття задоволення та мотивації. Споживання продуктів із високим вмістом цукру, солі та жирів стимулює швидке вивільнення </w:t>
      </w:r>
      <w:proofErr w:type="spellStart"/>
      <w:r w:rsidRPr="00494FE3">
        <w:rPr>
          <w:sz w:val="28"/>
          <w:szCs w:val="28"/>
          <w:lang w:val="uk-UA"/>
        </w:rPr>
        <w:t>дофаміну</w:t>
      </w:r>
      <w:proofErr w:type="spellEnd"/>
      <w:r w:rsidRPr="00494FE3">
        <w:rPr>
          <w:sz w:val="28"/>
          <w:szCs w:val="28"/>
          <w:lang w:val="uk-UA"/>
        </w:rPr>
        <w:t xml:space="preserve">, створюючи короткочасне відчуття задоволення. </w:t>
      </w:r>
      <w:r w:rsidRPr="00494FE3">
        <w:rPr>
          <w:sz w:val="28"/>
          <w:szCs w:val="28"/>
          <w:lang w:val="uk-UA"/>
        </w:rPr>
        <w:lastRenderedPageBreak/>
        <w:t>У результаті формується поведінкова залежність: людина починає шукати не стільки насичення, скільки емоційного підкріплення через їжу.</w:t>
      </w:r>
    </w:p>
    <w:p w14:paraId="0565AAD8" w14:textId="77777777" w:rsidR="00494FE3" w:rsidRPr="00494FE3" w:rsidRDefault="00494FE3" w:rsidP="00494FE3">
      <w:pPr>
        <w:pStyle w:val="a6"/>
        <w:spacing w:beforeAutospacing="0" w:afterAutospacing="0"/>
        <w:ind w:firstLine="426"/>
        <w:jc w:val="both"/>
        <w:rPr>
          <w:sz w:val="28"/>
          <w:szCs w:val="28"/>
          <w:lang w:val="uk-UA"/>
        </w:rPr>
      </w:pPr>
      <w:proofErr w:type="spellStart"/>
      <w:r w:rsidRPr="00494FE3">
        <w:rPr>
          <w:sz w:val="28"/>
          <w:szCs w:val="28"/>
          <w:lang w:val="uk-UA"/>
        </w:rPr>
        <w:t>Дофамінова</w:t>
      </w:r>
      <w:proofErr w:type="spellEnd"/>
      <w:r w:rsidRPr="00494FE3">
        <w:rPr>
          <w:sz w:val="28"/>
          <w:szCs w:val="28"/>
          <w:lang w:val="uk-UA"/>
        </w:rPr>
        <w:t xml:space="preserve"> пастка полягає в тому, що регулярне звернення до «швидких джерел задоволення», таких як солодощі, жирна швидка їжа чи навіть скролінг соцмереж поступово знижує чутливість до природних стимулів, унаслідок чого для досягнення того ж рівня задоволення потрібна більша кількість шкідливої їжі. Це може призводити до переїдання, формування </w:t>
      </w:r>
      <w:proofErr w:type="spellStart"/>
      <w:r w:rsidRPr="00494FE3">
        <w:rPr>
          <w:sz w:val="28"/>
          <w:szCs w:val="28"/>
          <w:lang w:val="uk-UA"/>
        </w:rPr>
        <w:t>компульсивної</w:t>
      </w:r>
      <w:proofErr w:type="spellEnd"/>
      <w:r w:rsidRPr="00494FE3">
        <w:rPr>
          <w:sz w:val="28"/>
          <w:szCs w:val="28"/>
          <w:lang w:val="uk-UA"/>
        </w:rPr>
        <w:t xml:space="preserve"> харчової поведінки та підвищення ризику розвитку метаболічних і психоемоційних порушень.</w:t>
      </w:r>
    </w:p>
    <w:p w14:paraId="2857DEA9" w14:textId="77777777" w:rsidR="00494FE3" w:rsidRPr="00494FE3" w:rsidRDefault="00494FE3" w:rsidP="00494FE3">
      <w:pPr>
        <w:pStyle w:val="a6"/>
        <w:spacing w:beforeAutospacing="0" w:afterAutospacing="0"/>
        <w:ind w:firstLine="426"/>
        <w:jc w:val="both"/>
        <w:rPr>
          <w:sz w:val="28"/>
          <w:szCs w:val="28"/>
          <w:lang w:val="uk-UA"/>
        </w:rPr>
      </w:pPr>
      <w:r w:rsidRPr="00494FE3">
        <w:rPr>
          <w:sz w:val="28"/>
          <w:szCs w:val="28"/>
          <w:lang w:val="uk-UA"/>
        </w:rPr>
        <w:t xml:space="preserve">Уникнення </w:t>
      </w:r>
      <w:proofErr w:type="spellStart"/>
      <w:r w:rsidRPr="00494FE3">
        <w:rPr>
          <w:sz w:val="28"/>
          <w:szCs w:val="28"/>
          <w:lang w:val="uk-UA"/>
        </w:rPr>
        <w:t>дофамінової</w:t>
      </w:r>
      <w:proofErr w:type="spellEnd"/>
      <w:r w:rsidRPr="00494FE3">
        <w:rPr>
          <w:sz w:val="28"/>
          <w:szCs w:val="28"/>
          <w:lang w:val="uk-UA"/>
        </w:rPr>
        <w:t xml:space="preserve"> пастки є важливим аспектом формування здорового харчування, оскільки передбачає усвідомлене ставлення до їжі, розвиток навичок емоційної регуляції та зміну поведінкових </w:t>
      </w:r>
      <w:proofErr w:type="spellStart"/>
      <w:r w:rsidRPr="00494FE3">
        <w:rPr>
          <w:sz w:val="28"/>
          <w:szCs w:val="28"/>
          <w:lang w:val="uk-UA"/>
        </w:rPr>
        <w:t>патернів</w:t>
      </w:r>
      <w:proofErr w:type="spellEnd"/>
      <w:r w:rsidRPr="00494FE3">
        <w:rPr>
          <w:sz w:val="28"/>
          <w:szCs w:val="28"/>
          <w:lang w:val="uk-UA"/>
        </w:rPr>
        <w:t>. Таким чином, ефективні підходи до здорового харчування повинні враховувати не лише біологічні потреби організму, але й психологічні механізми, що лежать в основі харчового вибору людини.</w:t>
      </w:r>
    </w:p>
    <w:p w14:paraId="4E05CA17" w14:textId="77777777" w:rsidR="00494FE3" w:rsidRPr="00494FE3" w:rsidRDefault="00494FE3" w:rsidP="00494FE3">
      <w:pPr>
        <w:pStyle w:val="a6"/>
        <w:spacing w:beforeAutospacing="0" w:afterAutospacing="0"/>
        <w:ind w:firstLine="426"/>
        <w:jc w:val="both"/>
        <w:rPr>
          <w:sz w:val="28"/>
          <w:szCs w:val="28"/>
          <w:lang w:val="uk-UA"/>
        </w:rPr>
      </w:pPr>
      <w:r w:rsidRPr="00494FE3">
        <w:rPr>
          <w:sz w:val="28"/>
          <w:szCs w:val="28"/>
          <w:lang w:val="uk-UA"/>
        </w:rPr>
        <w:t xml:space="preserve">Одним із ефективних підходів до подолання депресивних станів і переживання невизначеності є розвиток навичок структурованого планування та цілепокладання. Формування реалістичних, досяжних цілей і поступове їх досягнення, навіть через невеликі кроки, сприяє відновленню відчуття контролю над власним життям, підвищенню рівня внутрішньої мотивації та стабілізації емоційного стану. </w:t>
      </w:r>
    </w:p>
    <w:p w14:paraId="4F26C63F" w14:textId="77777777" w:rsidR="00494FE3" w:rsidRPr="00494FE3" w:rsidRDefault="00494FE3" w:rsidP="00494FE3">
      <w:pPr>
        <w:pStyle w:val="a6"/>
        <w:spacing w:beforeAutospacing="0" w:afterAutospacing="0"/>
        <w:ind w:firstLine="426"/>
        <w:jc w:val="both"/>
        <w:rPr>
          <w:sz w:val="28"/>
          <w:szCs w:val="28"/>
          <w:lang w:val="uk-UA"/>
        </w:rPr>
      </w:pPr>
      <w:r w:rsidRPr="00494FE3">
        <w:rPr>
          <w:sz w:val="28"/>
          <w:szCs w:val="28"/>
          <w:lang w:val="uk-UA"/>
        </w:rPr>
        <w:t xml:space="preserve">Досяжною і корисною метою може стати бажання харчуватися здорово. Комплексний підхід до здорового харчування включає чітке планування власного раціону,  підбір продуктів, не лише поживних та корисних, а і смачних, а також дотримання чіткого режиму дня (особливо харчування та сну). Ці прості рекомендації дозволяють зменшити негативний сплив </w:t>
      </w:r>
      <w:proofErr w:type="spellStart"/>
      <w:r w:rsidRPr="00494FE3">
        <w:rPr>
          <w:sz w:val="28"/>
          <w:szCs w:val="28"/>
          <w:lang w:val="uk-UA"/>
        </w:rPr>
        <w:t>нейромедіаторів</w:t>
      </w:r>
      <w:proofErr w:type="spellEnd"/>
      <w:r w:rsidRPr="00494FE3">
        <w:rPr>
          <w:sz w:val="28"/>
          <w:szCs w:val="28"/>
          <w:lang w:val="uk-UA"/>
        </w:rPr>
        <w:t xml:space="preserve"> на наш психоемоційний стан, особливо в умовах постійного стресу. Такий підхід також підсилює здатність до довгострокового саморегулювання і знижує ризик формування </w:t>
      </w:r>
      <w:proofErr w:type="spellStart"/>
      <w:r w:rsidRPr="00494FE3">
        <w:rPr>
          <w:sz w:val="28"/>
          <w:szCs w:val="28"/>
          <w:lang w:val="uk-UA"/>
        </w:rPr>
        <w:t>дезадаптивних</w:t>
      </w:r>
      <w:proofErr w:type="spellEnd"/>
      <w:r w:rsidRPr="00494FE3">
        <w:rPr>
          <w:sz w:val="28"/>
          <w:szCs w:val="28"/>
          <w:lang w:val="uk-UA"/>
        </w:rPr>
        <w:t xml:space="preserve"> поведінкових стратегій.</w:t>
      </w:r>
    </w:p>
    <w:p w14:paraId="41670309" w14:textId="77777777" w:rsidR="00494FE3" w:rsidRPr="00494FE3" w:rsidRDefault="00494FE3" w:rsidP="00494FE3">
      <w:pPr>
        <w:pStyle w:val="a6"/>
        <w:spacing w:beforeAutospacing="0" w:afterAutospacing="0"/>
        <w:ind w:firstLine="426"/>
        <w:jc w:val="both"/>
        <w:rPr>
          <w:sz w:val="28"/>
          <w:szCs w:val="28"/>
          <w:lang w:val="uk-UA"/>
        </w:rPr>
      </w:pPr>
      <w:r w:rsidRPr="00494FE3">
        <w:rPr>
          <w:sz w:val="28"/>
          <w:szCs w:val="28"/>
          <w:lang w:val="uk-UA"/>
        </w:rPr>
        <w:t>Здорове харчування традиційно розглядається як сукупність принципів раціонального підбору продуктів, що забезпечують організм необхідними поживними речовинами, підтримують фізичне здоров’я та запобігають розвитку хронічних захворювань. Однак у сучасному науковому дискурсі дедалі більшої уваги набуває психологічна складова харчової поведінки, адже вибір їжі значною мірою визначається не лише фізіологічними потребами, а й емоційним станом, рівнем стресу, соціальними чинниками та сформованими звичками.</w:t>
      </w:r>
    </w:p>
    <w:p w14:paraId="27EC43AB" w14:textId="77777777" w:rsidR="00494FE3" w:rsidRPr="00494FE3" w:rsidRDefault="00494FE3" w:rsidP="00494FE3">
      <w:pPr>
        <w:pStyle w:val="afa"/>
        <w:spacing w:line="240" w:lineRule="auto"/>
        <w:ind w:firstLine="426"/>
        <w:rPr>
          <w:szCs w:val="28"/>
        </w:rPr>
      </w:pPr>
      <w:r w:rsidRPr="00494FE3">
        <w:rPr>
          <w:szCs w:val="28"/>
        </w:rPr>
        <w:t xml:space="preserve">В свою чергу зміна харчових </w:t>
      </w:r>
      <w:proofErr w:type="spellStart"/>
      <w:r w:rsidRPr="00494FE3">
        <w:rPr>
          <w:szCs w:val="28"/>
        </w:rPr>
        <w:t>патернів</w:t>
      </w:r>
      <w:proofErr w:type="spellEnd"/>
      <w:r w:rsidRPr="00494FE3">
        <w:rPr>
          <w:szCs w:val="28"/>
        </w:rPr>
        <w:t xml:space="preserve"> у ситуаціях стресу (недоїдання, переїдання тощо) може діяти як додатковий стресовий фактор, знижуючи загальну стійкість людини (</w:t>
      </w:r>
      <w:proofErr w:type="spellStart"/>
      <w:r w:rsidRPr="00494FE3">
        <w:rPr>
          <w:szCs w:val="28"/>
        </w:rPr>
        <w:t>Cotter</w:t>
      </w:r>
      <w:proofErr w:type="spellEnd"/>
      <w:r w:rsidRPr="00494FE3">
        <w:rPr>
          <w:szCs w:val="28"/>
        </w:rPr>
        <w:t xml:space="preserve"> &amp; </w:t>
      </w:r>
      <w:proofErr w:type="spellStart"/>
      <w:r w:rsidRPr="00494FE3">
        <w:rPr>
          <w:szCs w:val="28"/>
        </w:rPr>
        <w:t>Kelly</w:t>
      </w:r>
      <w:proofErr w:type="spellEnd"/>
      <w:r w:rsidRPr="00494FE3">
        <w:rPr>
          <w:szCs w:val="28"/>
        </w:rPr>
        <w:t xml:space="preserve">, 2018) та викликаючи почуття провини, яке може з'явитися через усвідомлення </w:t>
      </w:r>
      <w:proofErr w:type="spellStart"/>
      <w:r w:rsidRPr="00494FE3">
        <w:rPr>
          <w:szCs w:val="28"/>
        </w:rPr>
        <w:t>нездоровості</w:t>
      </w:r>
      <w:proofErr w:type="spellEnd"/>
      <w:r w:rsidRPr="00494FE3">
        <w:rPr>
          <w:szCs w:val="28"/>
        </w:rPr>
        <w:t xml:space="preserve"> свого раціону (</w:t>
      </w:r>
      <w:proofErr w:type="spellStart"/>
      <w:r w:rsidRPr="00494FE3">
        <w:rPr>
          <w:szCs w:val="28"/>
        </w:rPr>
        <w:t>Frayn</w:t>
      </w:r>
      <w:proofErr w:type="spellEnd"/>
      <w:r w:rsidRPr="00494FE3">
        <w:rPr>
          <w:szCs w:val="28"/>
        </w:rPr>
        <w:t xml:space="preserve">, </w:t>
      </w:r>
      <w:proofErr w:type="spellStart"/>
      <w:r w:rsidRPr="00494FE3">
        <w:rPr>
          <w:szCs w:val="28"/>
        </w:rPr>
        <w:t>Livshits</w:t>
      </w:r>
      <w:proofErr w:type="spellEnd"/>
      <w:r w:rsidRPr="00494FE3">
        <w:rPr>
          <w:szCs w:val="28"/>
        </w:rPr>
        <w:t xml:space="preserve">, &amp; Knäuper,2018). Дослідження показують, що споживання під час стресу і тривоги продуктів бідної на поживні речовини їжі може сприяє розвитку низки неінфекційних захворювань, включаючи серцево-судинні </w:t>
      </w:r>
      <w:r w:rsidRPr="00494FE3">
        <w:rPr>
          <w:szCs w:val="28"/>
        </w:rPr>
        <w:lastRenderedPageBreak/>
        <w:t>захворювання та деякі види раку (</w:t>
      </w:r>
      <w:proofErr w:type="spellStart"/>
      <w:r w:rsidRPr="00494FE3">
        <w:rPr>
          <w:szCs w:val="28"/>
        </w:rPr>
        <w:t>Block</w:t>
      </w:r>
      <w:proofErr w:type="spellEnd"/>
      <w:r w:rsidRPr="00494FE3">
        <w:rPr>
          <w:szCs w:val="28"/>
        </w:rPr>
        <w:t xml:space="preserve">, </w:t>
      </w:r>
      <w:proofErr w:type="spellStart"/>
      <w:r w:rsidRPr="00494FE3">
        <w:rPr>
          <w:szCs w:val="28"/>
        </w:rPr>
        <w:t>Grier</w:t>
      </w:r>
      <w:proofErr w:type="spellEnd"/>
      <w:r w:rsidRPr="00494FE3">
        <w:rPr>
          <w:szCs w:val="28"/>
        </w:rPr>
        <w:t xml:space="preserve">, </w:t>
      </w:r>
      <w:proofErr w:type="spellStart"/>
      <w:r w:rsidRPr="00494FE3">
        <w:rPr>
          <w:szCs w:val="28"/>
        </w:rPr>
        <w:t>Childers</w:t>
      </w:r>
      <w:proofErr w:type="spellEnd"/>
      <w:r w:rsidRPr="00494FE3">
        <w:rPr>
          <w:szCs w:val="28"/>
        </w:rPr>
        <w:t xml:space="preserve">, </w:t>
      </w:r>
      <w:proofErr w:type="spellStart"/>
      <w:r w:rsidRPr="00494FE3">
        <w:rPr>
          <w:szCs w:val="28"/>
        </w:rPr>
        <w:t>Davis</w:t>
      </w:r>
      <w:proofErr w:type="spellEnd"/>
      <w:r w:rsidRPr="00494FE3">
        <w:rPr>
          <w:szCs w:val="28"/>
        </w:rPr>
        <w:t xml:space="preserve">, </w:t>
      </w:r>
      <w:proofErr w:type="spellStart"/>
      <w:r w:rsidRPr="00494FE3">
        <w:rPr>
          <w:szCs w:val="28"/>
        </w:rPr>
        <w:t>Ebert</w:t>
      </w:r>
      <w:proofErr w:type="spellEnd"/>
      <w:r w:rsidRPr="00494FE3">
        <w:rPr>
          <w:szCs w:val="28"/>
        </w:rPr>
        <w:t>, 2011). Таким чином, порушення регуляції споживання їжі може мати довгострокові наслідки для здоров'я, що робить боротьбу зі змінами апетиту та споживанням їжі надзвичайно важливою.</w:t>
      </w:r>
    </w:p>
    <w:p w14:paraId="6C4DD642" w14:textId="77777777" w:rsidR="00494FE3" w:rsidRPr="00494FE3" w:rsidRDefault="00494FE3" w:rsidP="00494FE3">
      <w:pPr>
        <w:shd w:val="clear" w:color="auto" w:fill="FFFFFF"/>
        <w:ind w:firstLine="426"/>
        <w:jc w:val="both"/>
        <w:rPr>
          <w:rFonts w:ascii="Times New Roman" w:eastAsia="Times New Roman" w:hAnsi="Times New Roman" w:cs="Times New Roman"/>
          <w:color w:val="0A0A0A"/>
          <w:sz w:val="28"/>
          <w:szCs w:val="28"/>
          <w:lang w:val="uk-UA" w:eastAsia="uk-UA"/>
        </w:rPr>
      </w:pPr>
      <w:r w:rsidRPr="00494FE3">
        <w:rPr>
          <w:rFonts w:ascii="Times New Roman" w:eastAsia="Times New Roman" w:hAnsi="Times New Roman" w:cs="Times New Roman"/>
          <w:color w:val="0A0A0A"/>
          <w:sz w:val="28"/>
          <w:szCs w:val="28"/>
          <w:lang w:val="uk-UA" w:eastAsia="uk-UA"/>
        </w:rPr>
        <w:t xml:space="preserve">Харчування має прямий вплив на психічне здоров'я: раціон, багатий на овочі, фрукти, жирну рибу (омега-3), цільні злаки та ферментовані продукти, знижує ризик депресії. Середземноморська дієта зменшує ризик розвитку депресії вдвічі. Слід уникати </w:t>
      </w:r>
      <w:proofErr w:type="spellStart"/>
      <w:r w:rsidRPr="00494FE3">
        <w:rPr>
          <w:rFonts w:ascii="Times New Roman" w:eastAsia="Times New Roman" w:hAnsi="Times New Roman" w:cs="Times New Roman"/>
          <w:color w:val="0A0A0A"/>
          <w:sz w:val="28"/>
          <w:szCs w:val="28"/>
          <w:lang w:val="uk-UA" w:eastAsia="uk-UA"/>
        </w:rPr>
        <w:t>трансжирів</w:t>
      </w:r>
      <w:proofErr w:type="spellEnd"/>
      <w:r w:rsidRPr="00494FE3">
        <w:rPr>
          <w:rFonts w:ascii="Times New Roman" w:eastAsia="Times New Roman" w:hAnsi="Times New Roman" w:cs="Times New Roman"/>
          <w:color w:val="0A0A0A"/>
          <w:sz w:val="28"/>
          <w:szCs w:val="28"/>
          <w:lang w:val="uk-UA" w:eastAsia="uk-UA"/>
        </w:rPr>
        <w:t xml:space="preserve">, </w:t>
      </w:r>
      <w:proofErr w:type="spellStart"/>
      <w:r w:rsidRPr="00494FE3">
        <w:rPr>
          <w:rFonts w:ascii="Times New Roman" w:eastAsia="Times New Roman" w:hAnsi="Times New Roman" w:cs="Times New Roman"/>
          <w:color w:val="0A0A0A"/>
          <w:sz w:val="28"/>
          <w:szCs w:val="28"/>
          <w:lang w:val="uk-UA" w:eastAsia="uk-UA"/>
        </w:rPr>
        <w:t>фастфуду</w:t>
      </w:r>
      <w:proofErr w:type="spellEnd"/>
      <w:r w:rsidRPr="00494FE3">
        <w:rPr>
          <w:rFonts w:ascii="Times New Roman" w:eastAsia="Times New Roman" w:hAnsi="Times New Roman" w:cs="Times New Roman"/>
          <w:color w:val="0A0A0A"/>
          <w:sz w:val="28"/>
          <w:szCs w:val="28"/>
          <w:lang w:val="uk-UA" w:eastAsia="uk-UA"/>
        </w:rPr>
        <w:t>, цукру та алкоголю, які посилюють запалення та симптоми. </w:t>
      </w:r>
      <w:r w:rsidRPr="00494FE3">
        <w:rPr>
          <w:rFonts w:ascii="Times New Roman" w:hAnsi="Times New Roman" w:cs="Times New Roman"/>
          <w:sz w:val="28"/>
          <w:szCs w:val="28"/>
          <w:lang w:val="uk-UA"/>
        </w:rPr>
        <w:t>Харчування має бути спрямоване на підтримку здоров'я кишківника та мозку, базуючись на середземноморській дієті</w:t>
      </w:r>
      <w:r w:rsidRPr="00494FE3">
        <w:rPr>
          <w:rFonts w:ascii="Times New Roman" w:hAnsi="Times New Roman" w:cs="Times New Roman"/>
          <w:color w:val="0A0A0A"/>
          <w:sz w:val="28"/>
          <w:szCs w:val="28"/>
          <w:shd w:val="clear" w:color="auto" w:fill="FFFFFF"/>
          <w:lang w:val="uk-UA"/>
        </w:rPr>
        <w:t>.</w:t>
      </w:r>
    </w:p>
    <w:p w14:paraId="0185B9FA" w14:textId="4C1A3805" w:rsidR="00494FE3" w:rsidRPr="00D85561" w:rsidRDefault="00494FE3" w:rsidP="00494FE3">
      <w:pPr>
        <w:shd w:val="clear" w:color="auto" w:fill="FFFFFF"/>
        <w:ind w:firstLine="426"/>
        <w:rPr>
          <w:rStyle w:val="a5"/>
          <w:rFonts w:ascii="Times New Roman" w:hAnsi="Times New Roman" w:cs="Times New Roman"/>
          <w:color w:val="0A0A0A"/>
          <w:sz w:val="28"/>
          <w:szCs w:val="28"/>
          <w:shd w:val="clear" w:color="auto" w:fill="FFFFFF"/>
          <w:lang w:val="uk-UA"/>
        </w:rPr>
      </w:pPr>
      <w:r w:rsidRPr="00D85561">
        <w:rPr>
          <w:rStyle w:val="a5"/>
          <w:rFonts w:ascii="Times New Roman" w:hAnsi="Times New Roman" w:cs="Times New Roman"/>
          <w:color w:val="0A0A0A"/>
          <w:sz w:val="28"/>
          <w:szCs w:val="28"/>
          <w:shd w:val="clear" w:color="auto" w:fill="FFFFFF"/>
          <w:lang w:val="uk-UA"/>
        </w:rPr>
        <w:t>Продукти, корисні для покращення психологічного здоров’я</w:t>
      </w:r>
    </w:p>
    <w:tbl>
      <w:tblPr>
        <w:tblStyle w:val="a9"/>
        <w:tblW w:w="0" w:type="auto"/>
        <w:tblLayout w:type="fixed"/>
        <w:tblLook w:val="04A0" w:firstRow="1" w:lastRow="0" w:firstColumn="1" w:lastColumn="0" w:noHBand="0" w:noVBand="1"/>
      </w:tblPr>
      <w:tblGrid>
        <w:gridCol w:w="2508"/>
        <w:gridCol w:w="1740"/>
        <w:gridCol w:w="5381"/>
      </w:tblGrid>
      <w:tr w:rsidR="00494FE3" w:rsidRPr="00494FE3" w14:paraId="09BBDE0E" w14:textId="77777777" w:rsidTr="00B32353">
        <w:tc>
          <w:tcPr>
            <w:tcW w:w="2508" w:type="dxa"/>
          </w:tcPr>
          <w:p w14:paraId="023C66B8" w14:textId="77777777" w:rsidR="00494FE3" w:rsidRPr="00494FE3" w:rsidRDefault="00494FE3" w:rsidP="00B32353">
            <w:pPr>
              <w:rPr>
                <w:rStyle w:val="a5"/>
                <w:rFonts w:ascii="Times New Roman" w:hAnsi="Times New Roman" w:cs="Times New Roman"/>
                <w:color w:val="0A0A0A"/>
                <w:sz w:val="24"/>
                <w:szCs w:val="24"/>
                <w:shd w:val="clear" w:color="auto" w:fill="FFFFFF"/>
                <w:lang w:val="uk-UA"/>
              </w:rPr>
            </w:pPr>
            <w:r w:rsidRPr="00494FE3">
              <w:rPr>
                <w:rStyle w:val="a5"/>
                <w:rFonts w:ascii="Times New Roman" w:hAnsi="Times New Roman" w:cs="Times New Roman"/>
                <w:color w:val="0A0A0A"/>
                <w:sz w:val="24"/>
                <w:szCs w:val="24"/>
                <w:shd w:val="clear" w:color="auto" w:fill="FFFFFF"/>
                <w:lang w:val="uk-UA"/>
              </w:rPr>
              <w:t>П</w:t>
            </w:r>
            <w:r w:rsidRPr="00494FE3">
              <w:rPr>
                <w:rStyle w:val="a5"/>
                <w:rFonts w:ascii="Times New Roman" w:hAnsi="Times New Roman" w:cs="Times New Roman"/>
                <w:sz w:val="24"/>
                <w:szCs w:val="24"/>
                <w:shd w:val="clear" w:color="auto" w:fill="FFFFFF"/>
                <w:lang w:val="uk-UA"/>
              </w:rPr>
              <w:t>родукти</w:t>
            </w:r>
          </w:p>
        </w:tc>
        <w:tc>
          <w:tcPr>
            <w:tcW w:w="1740" w:type="dxa"/>
          </w:tcPr>
          <w:p w14:paraId="623D56FA" w14:textId="77777777" w:rsidR="00494FE3" w:rsidRPr="00494FE3" w:rsidRDefault="00494FE3" w:rsidP="00B32353">
            <w:pPr>
              <w:rPr>
                <w:rStyle w:val="a5"/>
                <w:rFonts w:ascii="Times New Roman" w:hAnsi="Times New Roman" w:cs="Times New Roman"/>
                <w:color w:val="0A0A0A"/>
                <w:sz w:val="24"/>
                <w:szCs w:val="24"/>
                <w:shd w:val="clear" w:color="auto" w:fill="FFFFFF"/>
                <w:lang w:val="uk-UA"/>
              </w:rPr>
            </w:pPr>
            <w:r w:rsidRPr="00494FE3">
              <w:rPr>
                <w:rStyle w:val="a5"/>
                <w:rFonts w:ascii="Times New Roman" w:hAnsi="Times New Roman" w:cs="Times New Roman"/>
                <w:color w:val="0A0A0A"/>
                <w:sz w:val="24"/>
                <w:szCs w:val="24"/>
                <w:shd w:val="clear" w:color="auto" w:fill="FFFFFF"/>
                <w:lang w:val="uk-UA"/>
              </w:rPr>
              <w:t>В</w:t>
            </w:r>
            <w:r w:rsidRPr="00494FE3">
              <w:rPr>
                <w:rStyle w:val="a5"/>
                <w:rFonts w:ascii="Times New Roman" w:hAnsi="Times New Roman" w:cs="Times New Roman"/>
                <w:sz w:val="24"/>
                <w:szCs w:val="24"/>
                <w:shd w:val="clear" w:color="auto" w:fill="FFFFFF"/>
                <w:lang w:val="uk-UA"/>
              </w:rPr>
              <w:t>ітаміни та поживні речовини</w:t>
            </w:r>
          </w:p>
        </w:tc>
        <w:tc>
          <w:tcPr>
            <w:tcW w:w="5381" w:type="dxa"/>
          </w:tcPr>
          <w:p w14:paraId="663E93E0" w14:textId="77777777" w:rsidR="00494FE3" w:rsidRPr="00494FE3" w:rsidRDefault="00494FE3" w:rsidP="00B32353">
            <w:pPr>
              <w:rPr>
                <w:rStyle w:val="a5"/>
                <w:rFonts w:ascii="Times New Roman" w:hAnsi="Times New Roman" w:cs="Times New Roman"/>
                <w:color w:val="0A0A0A"/>
                <w:sz w:val="24"/>
                <w:szCs w:val="24"/>
                <w:shd w:val="clear" w:color="auto" w:fill="FFFFFF"/>
                <w:lang w:val="uk-UA"/>
              </w:rPr>
            </w:pPr>
            <w:r w:rsidRPr="00494FE3">
              <w:rPr>
                <w:rStyle w:val="a5"/>
                <w:rFonts w:ascii="Times New Roman" w:hAnsi="Times New Roman" w:cs="Times New Roman"/>
                <w:color w:val="0A0A0A"/>
                <w:sz w:val="24"/>
                <w:szCs w:val="24"/>
                <w:shd w:val="clear" w:color="auto" w:fill="FFFFFF"/>
                <w:lang w:val="uk-UA"/>
              </w:rPr>
              <w:t>Ефект на організм людини</w:t>
            </w:r>
          </w:p>
        </w:tc>
      </w:tr>
      <w:tr w:rsidR="00494FE3" w:rsidRPr="00280F1A" w14:paraId="45E3FAE7" w14:textId="77777777" w:rsidTr="00B32353">
        <w:tc>
          <w:tcPr>
            <w:tcW w:w="2508" w:type="dxa"/>
          </w:tcPr>
          <w:p w14:paraId="07428539" w14:textId="77777777" w:rsidR="00494FE3" w:rsidRPr="00494FE3" w:rsidRDefault="00494FE3" w:rsidP="00B32353">
            <w:pPr>
              <w:rPr>
                <w:rStyle w:val="a5"/>
                <w:rFonts w:ascii="Times New Roman" w:hAnsi="Times New Roman" w:cs="Times New Roman"/>
                <w:color w:val="0A0A0A"/>
                <w:sz w:val="24"/>
                <w:szCs w:val="24"/>
                <w:shd w:val="clear" w:color="auto" w:fill="FFFFFF"/>
                <w:lang w:val="uk-UA"/>
              </w:rPr>
            </w:pPr>
            <w:r w:rsidRPr="00494FE3">
              <w:rPr>
                <w:rStyle w:val="a5"/>
                <w:rFonts w:ascii="Times New Roman" w:hAnsi="Times New Roman" w:cs="Times New Roman"/>
                <w:color w:val="0A0A0A"/>
                <w:sz w:val="24"/>
                <w:szCs w:val="24"/>
                <w:lang w:val="uk-UA"/>
              </w:rPr>
              <w:t>Жирна риба:</w:t>
            </w:r>
            <w:r w:rsidRPr="00494FE3">
              <w:rPr>
                <w:rStyle w:val="t286pc"/>
                <w:rFonts w:ascii="Times New Roman" w:hAnsi="Times New Roman" w:cs="Times New Roman"/>
                <w:color w:val="0A0A0A"/>
                <w:sz w:val="24"/>
                <w:szCs w:val="24"/>
                <w:lang w:val="uk-UA"/>
              </w:rPr>
              <w:t> Лосось, скумбрія, сардини, оселедець</w:t>
            </w:r>
          </w:p>
        </w:tc>
        <w:tc>
          <w:tcPr>
            <w:tcW w:w="1740" w:type="dxa"/>
          </w:tcPr>
          <w:p w14:paraId="1DFD8FC9" w14:textId="77777777" w:rsidR="00494FE3" w:rsidRPr="00494FE3" w:rsidRDefault="00494FE3" w:rsidP="00B32353">
            <w:pPr>
              <w:rPr>
                <w:rStyle w:val="a5"/>
                <w:rFonts w:ascii="Times New Roman" w:hAnsi="Times New Roman" w:cs="Times New Roman"/>
                <w:b w:val="0"/>
                <w:bCs w:val="0"/>
                <w:color w:val="0A0A0A"/>
                <w:sz w:val="24"/>
                <w:szCs w:val="24"/>
                <w:shd w:val="clear" w:color="auto" w:fill="FFFFFF"/>
                <w:lang w:val="uk-UA"/>
              </w:rPr>
            </w:pPr>
            <w:r w:rsidRPr="00494FE3">
              <w:rPr>
                <w:rStyle w:val="a5"/>
                <w:rFonts w:ascii="Times New Roman" w:hAnsi="Times New Roman" w:cs="Times New Roman"/>
                <w:color w:val="0A0A0A"/>
                <w:sz w:val="24"/>
                <w:szCs w:val="24"/>
                <w:shd w:val="clear" w:color="auto" w:fill="FFFFFF"/>
                <w:lang w:val="uk-UA"/>
              </w:rPr>
              <w:t>О</w:t>
            </w:r>
            <w:r w:rsidRPr="00494FE3">
              <w:rPr>
                <w:rStyle w:val="a5"/>
                <w:rFonts w:ascii="Times New Roman" w:hAnsi="Times New Roman" w:cs="Times New Roman"/>
                <w:sz w:val="24"/>
                <w:szCs w:val="24"/>
                <w:shd w:val="clear" w:color="auto" w:fill="FFFFFF"/>
                <w:lang w:val="uk-UA"/>
              </w:rPr>
              <w:t>мега-3</w:t>
            </w:r>
          </w:p>
        </w:tc>
        <w:tc>
          <w:tcPr>
            <w:tcW w:w="5381" w:type="dxa"/>
          </w:tcPr>
          <w:p w14:paraId="2381CEB7" w14:textId="77777777" w:rsidR="00494FE3" w:rsidRPr="00494FE3" w:rsidRDefault="00494FE3" w:rsidP="00B32353">
            <w:pPr>
              <w:shd w:val="clear" w:color="auto" w:fill="FFFFFF"/>
              <w:rPr>
                <w:rStyle w:val="a5"/>
                <w:rFonts w:ascii="Times New Roman" w:eastAsia="Times New Roman" w:hAnsi="Times New Roman" w:cs="Times New Roman"/>
                <w:b w:val="0"/>
                <w:bCs w:val="0"/>
                <w:color w:val="0A0A0A"/>
                <w:lang w:val="uk-UA" w:eastAsia="uk-UA"/>
              </w:rPr>
            </w:pPr>
            <w:r w:rsidRPr="00494FE3">
              <w:rPr>
                <w:rFonts w:ascii="Times New Roman" w:eastAsia="Times New Roman" w:hAnsi="Times New Roman" w:cs="Times New Roman"/>
                <w:color w:val="0A0A0A"/>
                <w:lang w:val="uk-UA" w:eastAsia="uk-UA"/>
              </w:rPr>
              <w:t xml:space="preserve">Омега-3 жирні кислоти зменшують </w:t>
            </w:r>
            <w:proofErr w:type="spellStart"/>
            <w:r w:rsidRPr="00494FE3">
              <w:rPr>
                <w:rFonts w:ascii="Times New Roman" w:eastAsia="Times New Roman" w:hAnsi="Times New Roman" w:cs="Times New Roman"/>
                <w:color w:val="0A0A0A"/>
                <w:lang w:val="uk-UA" w:eastAsia="uk-UA"/>
              </w:rPr>
              <w:t>нейрозапалення</w:t>
            </w:r>
            <w:proofErr w:type="spellEnd"/>
            <w:r w:rsidRPr="00494FE3">
              <w:rPr>
                <w:rFonts w:ascii="Times New Roman" w:eastAsia="Times New Roman" w:hAnsi="Times New Roman" w:cs="Times New Roman"/>
                <w:color w:val="0A0A0A"/>
                <w:lang w:val="uk-UA" w:eastAsia="uk-UA"/>
              </w:rPr>
              <w:t xml:space="preserve">, покращують роботу </w:t>
            </w:r>
            <w:proofErr w:type="spellStart"/>
            <w:r w:rsidRPr="00494FE3">
              <w:rPr>
                <w:rFonts w:ascii="Times New Roman" w:eastAsia="Times New Roman" w:hAnsi="Times New Roman" w:cs="Times New Roman"/>
                <w:color w:val="0A0A0A"/>
                <w:lang w:val="uk-UA" w:eastAsia="uk-UA"/>
              </w:rPr>
              <w:t>нейромедіаторів</w:t>
            </w:r>
            <w:proofErr w:type="spellEnd"/>
            <w:r w:rsidRPr="00494FE3">
              <w:rPr>
                <w:rFonts w:ascii="Times New Roman" w:eastAsia="Times New Roman" w:hAnsi="Times New Roman" w:cs="Times New Roman"/>
                <w:color w:val="0A0A0A"/>
                <w:lang w:val="uk-UA" w:eastAsia="uk-UA"/>
              </w:rPr>
              <w:t xml:space="preserve"> (допомагають у функціонуванні серотоніну та </w:t>
            </w:r>
            <w:proofErr w:type="spellStart"/>
            <w:r w:rsidRPr="00494FE3">
              <w:rPr>
                <w:rFonts w:ascii="Times New Roman" w:eastAsia="Times New Roman" w:hAnsi="Times New Roman" w:cs="Times New Roman"/>
                <w:color w:val="0A0A0A"/>
                <w:lang w:val="uk-UA" w:eastAsia="uk-UA"/>
              </w:rPr>
              <w:t>дофаміну</w:t>
            </w:r>
            <w:proofErr w:type="spellEnd"/>
            <w:r w:rsidRPr="00494FE3">
              <w:rPr>
                <w:rFonts w:ascii="Times New Roman" w:eastAsia="Times New Roman" w:hAnsi="Times New Roman" w:cs="Times New Roman"/>
                <w:color w:val="0A0A0A"/>
                <w:lang w:val="uk-UA" w:eastAsia="uk-UA"/>
              </w:rPr>
              <w:t xml:space="preserve">, що відповідають за настрій), при регулярному прийомі знижують рівень </w:t>
            </w:r>
            <w:proofErr w:type="spellStart"/>
            <w:r w:rsidRPr="00494FE3">
              <w:rPr>
                <w:rFonts w:ascii="Times New Roman" w:eastAsia="Times New Roman" w:hAnsi="Times New Roman" w:cs="Times New Roman"/>
                <w:color w:val="0A0A0A"/>
                <w:lang w:val="uk-UA" w:eastAsia="uk-UA"/>
              </w:rPr>
              <w:t>кортизолу</w:t>
            </w:r>
            <w:proofErr w:type="spellEnd"/>
            <w:r w:rsidRPr="00494FE3">
              <w:rPr>
                <w:rFonts w:ascii="Times New Roman" w:eastAsia="Times New Roman" w:hAnsi="Times New Roman" w:cs="Times New Roman"/>
                <w:color w:val="0A0A0A"/>
                <w:lang w:val="uk-UA" w:eastAsia="uk-UA"/>
              </w:rPr>
              <w:t xml:space="preserve"> та стабілізують емоційний стан, допомагаючи при хронічній втомі й дратівливості</w:t>
            </w:r>
          </w:p>
        </w:tc>
      </w:tr>
      <w:tr w:rsidR="00494FE3" w:rsidRPr="00280F1A" w14:paraId="4DFD3512" w14:textId="77777777" w:rsidTr="00B32353">
        <w:tc>
          <w:tcPr>
            <w:tcW w:w="2508" w:type="dxa"/>
          </w:tcPr>
          <w:p w14:paraId="561D4124" w14:textId="77777777" w:rsidR="00494FE3" w:rsidRPr="00494FE3" w:rsidRDefault="00494FE3" w:rsidP="00B32353">
            <w:pPr>
              <w:rPr>
                <w:rStyle w:val="a5"/>
                <w:rFonts w:ascii="Times New Roman" w:hAnsi="Times New Roman" w:cs="Times New Roman"/>
                <w:color w:val="0A0A0A"/>
                <w:sz w:val="24"/>
                <w:szCs w:val="24"/>
                <w:shd w:val="clear" w:color="auto" w:fill="FFFFFF"/>
                <w:lang w:val="uk-UA"/>
              </w:rPr>
            </w:pPr>
            <w:r w:rsidRPr="00494FE3">
              <w:rPr>
                <w:rStyle w:val="a5"/>
                <w:rFonts w:ascii="Times New Roman" w:hAnsi="Times New Roman" w:cs="Times New Roman"/>
                <w:color w:val="0A0A0A"/>
                <w:sz w:val="24"/>
                <w:szCs w:val="24"/>
                <w:lang w:val="uk-UA"/>
              </w:rPr>
              <w:t>Листова зелень та овочі:</w:t>
            </w:r>
            <w:r w:rsidRPr="00494FE3">
              <w:rPr>
                <w:rStyle w:val="t286pc"/>
                <w:rFonts w:ascii="Times New Roman" w:hAnsi="Times New Roman" w:cs="Times New Roman"/>
                <w:color w:val="0A0A0A"/>
                <w:sz w:val="24"/>
                <w:szCs w:val="24"/>
                <w:lang w:val="uk-UA"/>
              </w:rPr>
              <w:t> Шпинат, капуста, спаржа, салат, перець</w:t>
            </w:r>
          </w:p>
        </w:tc>
        <w:tc>
          <w:tcPr>
            <w:tcW w:w="1740" w:type="dxa"/>
          </w:tcPr>
          <w:p w14:paraId="3B58D806" w14:textId="77777777" w:rsidR="00494FE3" w:rsidRPr="00494FE3" w:rsidRDefault="00494FE3" w:rsidP="00B32353">
            <w:pPr>
              <w:rPr>
                <w:rStyle w:val="a5"/>
                <w:rFonts w:ascii="Times New Roman" w:hAnsi="Times New Roman" w:cs="Times New Roman"/>
                <w:color w:val="0A0A0A"/>
                <w:sz w:val="24"/>
                <w:szCs w:val="24"/>
                <w:shd w:val="clear" w:color="auto" w:fill="FFFFFF"/>
                <w:lang w:val="uk-UA"/>
              </w:rPr>
            </w:pPr>
            <w:r w:rsidRPr="00494FE3">
              <w:rPr>
                <w:rStyle w:val="t286pc"/>
                <w:rFonts w:ascii="Times New Roman" w:hAnsi="Times New Roman" w:cs="Times New Roman"/>
                <w:color w:val="0A0A0A"/>
                <w:sz w:val="24"/>
                <w:szCs w:val="24"/>
                <w:lang w:val="uk-UA"/>
              </w:rPr>
              <w:t>фолієва кислота, залізо, вітаміни А та С</w:t>
            </w:r>
          </w:p>
        </w:tc>
        <w:tc>
          <w:tcPr>
            <w:tcW w:w="5381" w:type="dxa"/>
          </w:tcPr>
          <w:p w14:paraId="5A641EC4" w14:textId="77777777" w:rsidR="00494FE3" w:rsidRPr="00494FE3" w:rsidRDefault="00494FE3" w:rsidP="00B32353">
            <w:pPr>
              <w:shd w:val="clear" w:color="auto" w:fill="FFFFFF"/>
              <w:rPr>
                <w:rStyle w:val="a5"/>
                <w:rFonts w:ascii="Times New Roman" w:eastAsia="Times New Roman" w:hAnsi="Times New Roman" w:cs="Times New Roman"/>
                <w:b w:val="0"/>
                <w:bCs w:val="0"/>
                <w:color w:val="0A0A0A"/>
                <w:lang w:val="uk-UA" w:eastAsia="uk-UA"/>
              </w:rPr>
            </w:pPr>
            <w:r w:rsidRPr="00494FE3">
              <w:rPr>
                <w:rFonts w:ascii="Times New Roman" w:eastAsia="Times New Roman" w:hAnsi="Times New Roman" w:cs="Times New Roman"/>
                <w:color w:val="0A0A0A"/>
                <w:lang w:val="uk-UA" w:eastAsia="uk-UA"/>
              </w:rPr>
              <w:t xml:space="preserve">Фолієва кислота (вітамін B9) сприяє синтезу </w:t>
            </w:r>
            <w:proofErr w:type="spellStart"/>
            <w:r w:rsidRPr="00494FE3">
              <w:rPr>
                <w:rFonts w:ascii="Times New Roman" w:eastAsia="Times New Roman" w:hAnsi="Times New Roman" w:cs="Times New Roman"/>
                <w:color w:val="0A0A0A"/>
                <w:lang w:val="uk-UA" w:eastAsia="uk-UA"/>
              </w:rPr>
              <w:t>нейромедіаторів</w:t>
            </w:r>
            <w:proofErr w:type="spellEnd"/>
            <w:r w:rsidRPr="00494FE3">
              <w:rPr>
                <w:rFonts w:ascii="Times New Roman" w:eastAsia="Times New Roman" w:hAnsi="Times New Roman" w:cs="Times New Roman"/>
                <w:color w:val="0A0A0A"/>
                <w:lang w:val="uk-UA" w:eastAsia="uk-UA"/>
              </w:rPr>
              <w:t xml:space="preserve"> (серотонін, </w:t>
            </w:r>
            <w:proofErr w:type="spellStart"/>
            <w:r w:rsidRPr="00494FE3">
              <w:rPr>
                <w:rFonts w:ascii="Times New Roman" w:eastAsia="Times New Roman" w:hAnsi="Times New Roman" w:cs="Times New Roman"/>
                <w:color w:val="0A0A0A"/>
                <w:lang w:val="uk-UA" w:eastAsia="uk-UA"/>
              </w:rPr>
              <w:t>норадреналін</w:t>
            </w:r>
            <w:proofErr w:type="spellEnd"/>
            <w:r w:rsidRPr="00494FE3">
              <w:rPr>
                <w:rFonts w:ascii="Times New Roman" w:eastAsia="Times New Roman" w:hAnsi="Times New Roman" w:cs="Times New Roman"/>
                <w:color w:val="0A0A0A"/>
                <w:lang w:val="uk-UA" w:eastAsia="uk-UA"/>
              </w:rPr>
              <w:t xml:space="preserve">), що підвищує настрій, знижує апатію, втому та допомагає при резистентних формах депресії, не є основним препаратом для лікування депресії, але значно посилює ефект антидепресантів. Також </w:t>
            </w:r>
            <w:proofErr w:type="spellStart"/>
            <w:r w:rsidRPr="00494FE3">
              <w:rPr>
                <w:rFonts w:ascii="Times New Roman" w:eastAsia="Times New Roman" w:hAnsi="Times New Roman" w:cs="Times New Roman"/>
                <w:color w:val="0A0A0A"/>
                <w:lang w:val="uk-UA" w:eastAsia="uk-UA"/>
              </w:rPr>
              <w:t>фолати</w:t>
            </w:r>
            <w:proofErr w:type="spellEnd"/>
            <w:r w:rsidRPr="00494FE3">
              <w:rPr>
                <w:rFonts w:ascii="Times New Roman" w:eastAsia="Times New Roman" w:hAnsi="Times New Roman" w:cs="Times New Roman"/>
                <w:color w:val="0A0A0A"/>
                <w:lang w:val="uk-UA" w:eastAsia="uk-UA"/>
              </w:rPr>
              <w:t xml:space="preserve"> допомагають пригнічувати запальні процеси в мозку та покращують роботу нервової системи.</w:t>
            </w:r>
          </w:p>
        </w:tc>
      </w:tr>
      <w:tr w:rsidR="00494FE3" w:rsidRPr="00280F1A" w14:paraId="2F0F6A50" w14:textId="77777777" w:rsidTr="00B32353">
        <w:trPr>
          <w:trHeight w:val="703"/>
        </w:trPr>
        <w:tc>
          <w:tcPr>
            <w:tcW w:w="2508" w:type="dxa"/>
            <w:vMerge w:val="restart"/>
          </w:tcPr>
          <w:p w14:paraId="05E9D4A6" w14:textId="77777777" w:rsidR="00494FE3" w:rsidRPr="00494FE3" w:rsidRDefault="00481F72" w:rsidP="00B32353">
            <w:pPr>
              <w:rPr>
                <w:rStyle w:val="a5"/>
                <w:rFonts w:ascii="Times New Roman" w:hAnsi="Times New Roman" w:cs="Times New Roman"/>
                <w:color w:val="0A0A0A"/>
                <w:sz w:val="24"/>
                <w:szCs w:val="24"/>
                <w:shd w:val="clear" w:color="auto" w:fill="FFFFFF"/>
                <w:lang w:val="uk-UA"/>
              </w:rPr>
            </w:pPr>
            <w:hyperlink r:id="rId145" w:history="1">
              <w:r w:rsidR="00494FE3" w:rsidRPr="00494FE3">
                <w:rPr>
                  <w:rStyle w:val="a4"/>
                  <w:rFonts w:ascii="Times New Roman" w:hAnsi="Times New Roman" w:cs="Times New Roman"/>
                  <w:sz w:val="24"/>
                  <w:szCs w:val="24"/>
                  <w:lang w:val="uk-UA"/>
                </w:rPr>
                <w:t>Горіхи та насіння</w:t>
              </w:r>
            </w:hyperlink>
            <w:r w:rsidR="00494FE3" w:rsidRPr="00494FE3">
              <w:rPr>
                <w:rStyle w:val="a5"/>
                <w:rFonts w:ascii="Times New Roman" w:hAnsi="Times New Roman" w:cs="Times New Roman"/>
                <w:color w:val="0A0A0A"/>
                <w:sz w:val="24"/>
                <w:szCs w:val="24"/>
                <w:lang w:val="uk-UA"/>
              </w:rPr>
              <w:t>:</w:t>
            </w:r>
            <w:r w:rsidR="00494FE3" w:rsidRPr="00494FE3">
              <w:rPr>
                <w:rStyle w:val="t286pc"/>
                <w:rFonts w:ascii="Times New Roman" w:hAnsi="Times New Roman" w:cs="Times New Roman"/>
                <w:color w:val="0A0A0A"/>
                <w:sz w:val="24"/>
                <w:szCs w:val="24"/>
                <w:lang w:val="uk-UA"/>
              </w:rPr>
              <w:t> Волоські горіхи, кеш'ю, гарбузове та лляне насіння</w:t>
            </w:r>
          </w:p>
        </w:tc>
        <w:tc>
          <w:tcPr>
            <w:tcW w:w="1740" w:type="dxa"/>
          </w:tcPr>
          <w:p w14:paraId="768FA75D" w14:textId="77777777" w:rsidR="00494FE3" w:rsidRPr="00494FE3" w:rsidRDefault="00494FE3" w:rsidP="00B32353">
            <w:pPr>
              <w:rPr>
                <w:rStyle w:val="a5"/>
                <w:rFonts w:ascii="Times New Roman" w:hAnsi="Times New Roman" w:cs="Times New Roman"/>
                <w:color w:val="0A0A0A"/>
                <w:sz w:val="24"/>
                <w:szCs w:val="24"/>
                <w:shd w:val="clear" w:color="auto" w:fill="FFFFFF"/>
                <w:lang w:val="uk-UA"/>
              </w:rPr>
            </w:pPr>
            <w:r w:rsidRPr="00494FE3">
              <w:rPr>
                <w:rStyle w:val="t286pc"/>
                <w:rFonts w:ascii="Times New Roman" w:hAnsi="Times New Roman" w:cs="Times New Roman"/>
                <w:color w:val="0A0A0A"/>
                <w:sz w:val="24"/>
                <w:szCs w:val="24"/>
                <w:lang w:val="uk-UA"/>
              </w:rPr>
              <w:t>Магній</w:t>
            </w:r>
          </w:p>
        </w:tc>
        <w:tc>
          <w:tcPr>
            <w:tcW w:w="5381" w:type="dxa"/>
          </w:tcPr>
          <w:p w14:paraId="00148A6F" w14:textId="77777777" w:rsidR="00494FE3" w:rsidRPr="00494FE3" w:rsidRDefault="00494FE3" w:rsidP="00B32353">
            <w:pPr>
              <w:rPr>
                <w:rStyle w:val="a5"/>
                <w:rFonts w:ascii="Times New Roman" w:hAnsi="Times New Roman" w:cs="Times New Roman"/>
                <w:b w:val="0"/>
                <w:bCs w:val="0"/>
                <w:color w:val="0A0A0A"/>
                <w:shd w:val="clear" w:color="auto" w:fill="FFFFFF"/>
                <w:lang w:val="uk-UA"/>
              </w:rPr>
            </w:pPr>
            <w:r w:rsidRPr="00494FE3">
              <w:rPr>
                <w:rFonts w:ascii="Times New Roman" w:hAnsi="Times New Roman" w:cs="Times New Roman"/>
                <w:color w:val="0A0A0A"/>
                <w:shd w:val="clear" w:color="auto" w:fill="FFFFFF"/>
                <w:lang w:val="uk-UA"/>
              </w:rPr>
              <w:t>Регулює нервову систему, знімає дратівливість, тривожність та м’язову напругу, допомагає при безсонні</w:t>
            </w:r>
          </w:p>
        </w:tc>
      </w:tr>
      <w:tr w:rsidR="00494FE3" w:rsidRPr="00280F1A" w14:paraId="1A43519E" w14:textId="77777777" w:rsidTr="00B32353">
        <w:trPr>
          <w:trHeight w:val="564"/>
        </w:trPr>
        <w:tc>
          <w:tcPr>
            <w:tcW w:w="2508" w:type="dxa"/>
            <w:vMerge/>
          </w:tcPr>
          <w:p w14:paraId="7D6E5C6C" w14:textId="77777777" w:rsidR="00494FE3" w:rsidRPr="00494FE3" w:rsidRDefault="00494FE3" w:rsidP="00B32353">
            <w:pPr>
              <w:rPr>
                <w:rFonts w:ascii="Times New Roman" w:hAnsi="Times New Roman" w:cs="Times New Roman"/>
                <w:sz w:val="24"/>
                <w:szCs w:val="24"/>
                <w:lang w:val="uk-UA"/>
              </w:rPr>
            </w:pPr>
          </w:p>
        </w:tc>
        <w:tc>
          <w:tcPr>
            <w:tcW w:w="1740" w:type="dxa"/>
          </w:tcPr>
          <w:p w14:paraId="0DDC8F27" w14:textId="77777777" w:rsidR="00494FE3" w:rsidRPr="00494FE3" w:rsidRDefault="00494FE3" w:rsidP="00B32353">
            <w:pPr>
              <w:rPr>
                <w:rStyle w:val="t286pc"/>
                <w:rFonts w:ascii="Times New Roman" w:hAnsi="Times New Roman" w:cs="Times New Roman"/>
                <w:color w:val="0A0A0A"/>
                <w:sz w:val="24"/>
                <w:szCs w:val="24"/>
                <w:lang w:val="uk-UA"/>
              </w:rPr>
            </w:pPr>
            <w:r w:rsidRPr="00494FE3">
              <w:rPr>
                <w:rStyle w:val="t286pc"/>
                <w:rFonts w:ascii="Times New Roman" w:hAnsi="Times New Roman" w:cs="Times New Roman"/>
                <w:color w:val="0A0A0A"/>
                <w:sz w:val="24"/>
                <w:szCs w:val="24"/>
                <w:lang w:val="uk-UA"/>
              </w:rPr>
              <w:t>Цинк</w:t>
            </w:r>
          </w:p>
        </w:tc>
        <w:tc>
          <w:tcPr>
            <w:tcW w:w="5381" w:type="dxa"/>
          </w:tcPr>
          <w:p w14:paraId="616C7EA4" w14:textId="77777777" w:rsidR="00494FE3" w:rsidRPr="00494FE3" w:rsidRDefault="00494FE3" w:rsidP="00B32353">
            <w:pPr>
              <w:rPr>
                <w:rFonts w:ascii="Times New Roman" w:hAnsi="Times New Roman" w:cs="Times New Roman"/>
                <w:b/>
                <w:bCs/>
                <w:color w:val="0A0A0A"/>
                <w:shd w:val="clear" w:color="auto" w:fill="FFFFFF"/>
                <w:lang w:val="uk-UA"/>
              </w:rPr>
            </w:pPr>
            <w:r w:rsidRPr="00494FE3">
              <w:rPr>
                <w:rFonts w:ascii="Times New Roman" w:hAnsi="Times New Roman" w:cs="Times New Roman"/>
                <w:color w:val="0A0A0A"/>
                <w:shd w:val="clear" w:color="auto" w:fill="FFFFFF"/>
                <w:lang w:val="uk-UA"/>
              </w:rPr>
              <w:t>Чинить захисну дію на нейрони та зміцнює імунну систему</w:t>
            </w:r>
          </w:p>
        </w:tc>
      </w:tr>
      <w:tr w:rsidR="00494FE3" w:rsidRPr="00280F1A" w14:paraId="12713BAF" w14:textId="77777777" w:rsidTr="00B32353">
        <w:tc>
          <w:tcPr>
            <w:tcW w:w="2508" w:type="dxa"/>
            <w:vMerge w:val="restart"/>
          </w:tcPr>
          <w:p w14:paraId="239ECD6D" w14:textId="77777777" w:rsidR="00494FE3" w:rsidRPr="00494FE3" w:rsidRDefault="00494FE3" w:rsidP="00B32353">
            <w:pPr>
              <w:rPr>
                <w:rStyle w:val="a5"/>
                <w:rFonts w:ascii="Times New Roman" w:hAnsi="Times New Roman" w:cs="Times New Roman"/>
                <w:color w:val="0A0A0A"/>
                <w:sz w:val="24"/>
                <w:szCs w:val="24"/>
                <w:shd w:val="clear" w:color="auto" w:fill="FFFFFF"/>
                <w:lang w:val="uk-UA"/>
              </w:rPr>
            </w:pPr>
            <w:r w:rsidRPr="00494FE3">
              <w:rPr>
                <w:rStyle w:val="a5"/>
                <w:rFonts w:ascii="Times New Roman" w:hAnsi="Times New Roman" w:cs="Times New Roman"/>
                <w:color w:val="0A0A0A"/>
                <w:sz w:val="24"/>
                <w:szCs w:val="24"/>
                <w:lang w:val="uk-UA"/>
              </w:rPr>
              <w:t>Фрукти та ягоди:</w:t>
            </w:r>
            <w:r w:rsidRPr="00494FE3">
              <w:rPr>
                <w:rStyle w:val="t286pc"/>
                <w:rFonts w:ascii="Times New Roman" w:hAnsi="Times New Roman" w:cs="Times New Roman"/>
                <w:color w:val="0A0A0A"/>
                <w:sz w:val="24"/>
                <w:szCs w:val="24"/>
                <w:lang w:val="uk-UA"/>
              </w:rPr>
              <w:t> Чорниця, малина, ожина</w:t>
            </w:r>
          </w:p>
          <w:p w14:paraId="1E3B9CD3" w14:textId="77777777" w:rsidR="00494FE3" w:rsidRPr="00494FE3" w:rsidRDefault="00494FE3" w:rsidP="00B32353">
            <w:pPr>
              <w:rPr>
                <w:rStyle w:val="a5"/>
                <w:rFonts w:ascii="Times New Roman" w:hAnsi="Times New Roman" w:cs="Times New Roman"/>
                <w:color w:val="0A0A0A"/>
                <w:sz w:val="24"/>
                <w:szCs w:val="24"/>
                <w:shd w:val="clear" w:color="auto" w:fill="FFFFFF"/>
                <w:lang w:val="uk-UA"/>
              </w:rPr>
            </w:pPr>
            <w:r w:rsidRPr="00494FE3">
              <w:rPr>
                <w:rStyle w:val="t286pc"/>
                <w:rFonts w:ascii="Times New Roman" w:hAnsi="Times New Roman" w:cs="Times New Roman"/>
                <w:color w:val="0A0A0A"/>
                <w:sz w:val="24"/>
                <w:szCs w:val="24"/>
                <w:lang w:val="uk-UA"/>
              </w:rPr>
              <w:t>цитрусові</w:t>
            </w:r>
          </w:p>
        </w:tc>
        <w:tc>
          <w:tcPr>
            <w:tcW w:w="1740" w:type="dxa"/>
          </w:tcPr>
          <w:p w14:paraId="6FFC1667" w14:textId="77777777" w:rsidR="00494FE3" w:rsidRPr="00494FE3" w:rsidRDefault="00494FE3" w:rsidP="00B32353">
            <w:pPr>
              <w:rPr>
                <w:rStyle w:val="a5"/>
                <w:rFonts w:ascii="Times New Roman" w:hAnsi="Times New Roman" w:cs="Times New Roman"/>
                <w:color w:val="0A0A0A"/>
                <w:sz w:val="24"/>
                <w:szCs w:val="24"/>
                <w:shd w:val="clear" w:color="auto" w:fill="FFFFFF"/>
                <w:lang w:val="uk-UA"/>
              </w:rPr>
            </w:pPr>
            <w:r w:rsidRPr="00494FE3">
              <w:rPr>
                <w:rStyle w:val="t286pc"/>
                <w:rFonts w:ascii="Times New Roman" w:hAnsi="Times New Roman" w:cs="Times New Roman"/>
                <w:color w:val="0A0A0A"/>
                <w:sz w:val="24"/>
                <w:szCs w:val="24"/>
                <w:lang w:val="uk-UA"/>
              </w:rPr>
              <w:t>антиоксиданти</w:t>
            </w:r>
          </w:p>
        </w:tc>
        <w:tc>
          <w:tcPr>
            <w:tcW w:w="5381" w:type="dxa"/>
          </w:tcPr>
          <w:p w14:paraId="34F45FC2" w14:textId="77777777" w:rsidR="00494FE3" w:rsidRPr="00494FE3" w:rsidRDefault="00494FE3" w:rsidP="00B32353">
            <w:pPr>
              <w:rPr>
                <w:rFonts w:ascii="Times New Roman" w:hAnsi="Times New Roman" w:cs="Times New Roman"/>
                <w:color w:val="0A0A0A"/>
                <w:shd w:val="clear" w:color="auto" w:fill="FFFFFF"/>
                <w:lang w:val="uk-UA"/>
              </w:rPr>
            </w:pPr>
            <w:r w:rsidRPr="00494FE3">
              <w:rPr>
                <w:rFonts w:ascii="Times New Roman" w:hAnsi="Times New Roman" w:cs="Times New Roman"/>
                <w:color w:val="0A0A0A"/>
                <w:shd w:val="clear" w:color="auto" w:fill="FFFFFF"/>
                <w:lang w:val="uk-UA"/>
              </w:rPr>
              <w:t>Зменшують пошкодження клітин нервової системи, спричинене хронічним стресом, допомагають боротися із запальними процесами, що пов'язані з розвитком депресії</w:t>
            </w:r>
          </w:p>
          <w:p w14:paraId="1E0A7683" w14:textId="77777777" w:rsidR="00494FE3" w:rsidRPr="00494FE3" w:rsidRDefault="00494FE3" w:rsidP="00B32353">
            <w:pPr>
              <w:rPr>
                <w:rStyle w:val="a5"/>
                <w:rFonts w:ascii="Times New Roman" w:hAnsi="Times New Roman" w:cs="Times New Roman"/>
                <w:b w:val="0"/>
                <w:bCs w:val="0"/>
                <w:color w:val="000000"/>
                <w:shd w:val="clear" w:color="auto" w:fill="FFFFFF"/>
                <w:lang w:val="uk-UA"/>
              </w:rPr>
            </w:pPr>
            <w:proofErr w:type="spellStart"/>
            <w:r w:rsidRPr="00494FE3">
              <w:rPr>
                <w:rFonts w:ascii="Times New Roman" w:hAnsi="Times New Roman" w:cs="Times New Roman"/>
                <w:color w:val="000000"/>
                <w:shd w:val="clear" w:color="auto" w:fill="FFFFFF"/>
                <w:lang w:val="uk-UA"/>
              </w:rPr>
              <w:t>Антоціани</w:t>
            </w:r>
            <w:proofErr w:type="spellEnd"/>
            <w:r w:rsidRPr="00494FE3">
              <w:rPr>
                <w:rFonts w:ascii="Times New Roman" w:hAnsi="Times New Roman" w:cs="Times New Roman"/>
                <w:color w:val="000000"/>
                <w:shd w:val="clear" w:color="auto" w:fill="FFFFFF"/>
                <w:lang w:val="uk-UA"/>
              </w:rPr>
              <w:t xml:space="preserve"> ягід зменшують ризик серцево-судинних захворювань через зниження окислювального стресу та послаблення експресії генів запалення.</w:t>
            </w:r>
          </w:p>
        </w:tc>
      </w:tr>
      <w:tr w:rsidR="00494FE3" w:rsidRPr="00280F1A" w14:paraId="372B9603" w14:textId="77777777" w:rsidTr="00B32353">
        <w:tc>
          <w:tcPr>
            <w:tcW w:w="2508" w:type="dxa"/>
            <w:vMerge/>
          </w:tcPr>
          <w:p w14:paraId="1D0B75FA" w14:textId="77777777" w:rsidR="00494FE3" w:rsidRPr="00494FE3" w:rsidRDefault="00494FE3" w:rsidP="00B32353">
            <w:pPr>
              <w:rPr>
                <w:rStyle w:val="a5"/>
                <w:rFonts w:ascii="Times New Roman" w:hAnsi="Times New Roman" w:cs="Times New Roman"/>
                <w:color w:val="0A0A0A"/>
                <w:sz w:val="24"/>
                <w:szCs w:val="24"/>
                <w:shd w:val="clear" w:color="auto" w:fill="FFFFFF"/>
                <w:lang w:val="uk-UA"/>
              </w:rPr>
            </w:pPr>
          </w:p>
        </w:tc>
        <w:tc>
          <w:tcPr>
            <w:tcW w:w="1740" w:type="dxa"/>
          </w:tcPr>
          <w:p w14:paraId="5BB9C3A5" w14:textId="77777777" w:rsidR="00494FE3" w:rsidRPr="00494FE3" w:rsidRDefault="00494FE3" w:rsidP="00B32353">
            <w:pPr>
              <w:rPr>
                <w:rStyle w:val="a5"/>
                <w:rFonts w:ascii="Times New Roman" w:hAnsi="Times New Roman" w:cs="Times New Roman"/>
                <w:color w:val="0A0A0A"/>
                <w:sz w:val="24"/>
                <w:szCs w:val="24"/>
                <w:shd w:val="clear" w:color="auto" w:fill="FFFFFF"/>
                <w:lang w:val="uk-UA"/>
              </w:rPr>
            </w:pPr>
            <w:r w:rsidRPr="00494FE3">
              <w:rPr>
                <w:rStyle w:val="t286pc"/>
                <w:rFonts w:ascii="Times New Roman" w:hAnsi="Times New Roman" w:cs="Times New Roman"/>
                <w:color w:val="0A0A0A"/>
                <w:sz w:val="24"/>
                <w:szCs w:val="24"/>
                <w:lang w:val="uk-UA"/>
              </w:rPr>
              <w:t>вітамін С</w:t>
            </w:r>
          </w:p>
        </w:tc>
        <w:tc>
          <w:tcPr>
            <w:tcW w:w="5381" w:type="dxa"/>
          </w:tcPr>
          <w:p w14:paraId="00938A41" w14:textId="77777777" w:rsidR="00494FE3" w:rsidRPr="00494FE3" w:rsidRDefault="00494FE3" w:rsidP="00B32353">
            <w:pPr>
              <w:rPr>
                <w:rStyle w:val="a5"/>
                <w:rFonts w:ascii="Times New Roman" w:hAnsi="Times New Roman" w:cs="Times New Roman"/>
                <w:color w:val="0A0A0A"/>
                <w:shd w:val="clear" w:color="auto" w:fill="FFFFFF"/>
                <w:lang w:val="uk-UA"/>
              </w:rPr>
            </w:pPr>
            <w:r w:rsidRPr="00494FE3">
              <w:rPr>
                <w:rFonts w:ascii="Times New Roman" w:hAnsi="Times New Roman" w:cs="Times New Roman"/>
                <w:color w:val="0A0A0A"/>
                <w:shd w:val="clear" w:color="auto" w:fill="FFFFFF"/>
                <w:lang w:val="uk-UA"/>
              </w:rPr>
              <w:t>Нейтралізує вільні радикали, кількість яких зростає під час стресу, захищаючи клітини мозку від руйнування, бере участь у синтезі серотоніну (покращує настрій).</w:t>
            </w:r>
          </w:p>
        </w:tc>
      </w:tr>
      <w:tr w:rsidR="00494FE3" w:rsidRPr="00494FE3" w14:paraId="340BBE23" w14:textId="77777777" w:rsidTr="00B32353">
        <w:tc>
          <w:tcPr>
            <w:tcW w:w="2508" w:type="dxa"/>
          </w:tcPr>
          <w:p w14:paraId="1E26C5FD" w14:textId="77777777" w:rsidR="00494FE3" w:rsidRPr="00494FE3" w:rsidRDefault="00494FE3" w:rsidP="00B32353">
            <w:pPr>
              <w:rPr>
                <w:rStyle w:val="a5"/>
                <w:rFonts w:ascii="Times New Roman" w:hAnsi="Times New Roman" w:cs="Times New Roman"/>
                <w:color w:val="0A0A0A"/>
                <w:sz w:val="24"/>
                <w:szCs w:val="24"/>
                <w:shd w:val="clear" w:color="auto" w:fill="FFFFFF"/>
                <w:lang w:val="uk-UA"/>
              </w:rPr>
            </w:pPr>
            <w:r w:rsidRPr="00494FE3">
              <w:rPr>
                <w:rStyle w:val="a5"/>
                <w:rFonts w:ascii="Times New Roman" w:hAnsi="Times New Roman" w:cs="Times New Roman"/>
                <w:color w:val="0A0A0A"/>
                <w:sz w:val="24"/>
                <w:szCs w:val="24"/>
                <w:lang w:val="uk-UA"/>
              </w:rPr>
              <w:t>Ферментовані продукти:</w:t>
            </w:r>
            <w:r w:rsidRPr="00494FE3">
              <w:rPr>
                <w:rStyle w:val="t286pc"/>
                <w:rFonts w:ascii="Times New Roman" w:hAnsi="Times New Roman" w:cs="Times New Roman"/>
                <w:color w:val="0A0A0A"/>
                <w:sz w:val="24"/>
                <w:szCs w:val="24"/>
                <w:lang w:val="uk-UA"/>
              </w:rPr>
              <w:t> Йогурт, кефір, квашена капуста</w:t>
            </w:r>
          </w:p>
        </w:tc>
        <w:tc>
          <w:tcPr>
            <w:tcW w:w="1740" w:type="dxa"/>
          </w:tcPr>
          <w:p w14:paraId="50863222" w14:textId="77777777" w:rsidR="00494FE3" w:rsidRPr="00494FE3" w:rsidRDefault="00494FE3" w:rsidP="00B32353">
            <w:pPr>
              <w:rPr>
                <w:rStyle w:val="a5"/>
                <w:rFonts w:ascii="Times New Roman" w:hAnsi="Times New Roman" w:cs="Times New Roman"/>
                <w:b w:val="0"/>
                <w:bCs w:val="0"/>
                <w:color w:val="0A0A0A"/>
                <w:sz w:val="24"/>
                <w:szCs w:val="24"/>
                <w:shd w:val="clear" w:color="auto" w:fill="FFFFFF"/>
                <w:lang w:val="uk-UA"/>
              </w:rPr>
            </w:pPr>
            <w:proofErr w:type="spellStart"/>
            <w:r w:rsidRPr="00494FE3">
              <w:rPr>
                <w:rStyle w:val="a5"/>
                <w:rFonts w:ascii="Times New Roman" w:hAnsi="Times New Roman" w:cs="Times New Roman"/>
                <w:color w:val="0A0A0A"/>
                <w:sz w:val="24"/>
                <w:szCs w:val="24"/>
                <w:lang w:val="uk-UA"/>
              </w:rPr>
              <w:t>пробіотики</w:t>
            </w:r>
            <w:proofErr w:type="spellEnd"/>
          </w:p>
        </w:tc>
        <w:tc>
          <w:tcPr>
            <w:tcW w:w="5381" w:type="dxa"/>
          </w:tcPr>
          <w:p w14:paraId="473E172C" w14:textId="77777777" w:rsidR="00494FE3" w:rsidRPr="00494FE3" w:rsidRDefault="00494FE3" w:rsidP="00B32353">
            <w:pPr>
              <w:rPr>
                <w:rStyle w:val="a5"/>
                <w:rFonts w:ascii="Times New Roman" w:hAnsi="Times New Roman" w:cs="Times New Roman"/>
                <w:b w:val="0"/>
                <w:bCs w:val="0"/>
                <w:color w:val="0A0A0A"/>
                <w:shd w:val="clear" w:color="auto" w:fill="FFFFFF"/>
                <w:lang w:val="uk-UA"/>
              </w:rPr>
            </w:pPr>
            <w:r w:rsidRPr="00494FE3">
              <w:rPr>
                <w:rFonts w:ascii="Times New Roman" w:hAnsi="Times New Roman" w:cs="Times New Roman"/>
                <w:color w:val="0A0A0A"/>
                <w:shd w:val="clear" w:color="auto" w:fill="FFFFFF"/>
                <w:lang w:val="uk-UA"/>
              </w:rPr>
              <w:t xml:space="preserve">Корисні бактерії регулюють вироблення </w:t>
            </w:r>
            <w:proofErr w:type="spellStart"/>
            <w:r w:rsidRPr="00494FE3">
              <w:rPr>
                <w:rFonts w:ascii="Times New Roman" w:hAnsi="Times New Roman" w:cs="Times New Roman"/>
                <w:color w:val="0A0A0A"/>
                <w:shd w:val="clear" w:color="auto" w:fill="FFFFFF"/>
                <w:lang w:val="uk-UA"/>
              </w:rPr>
              <w:t>нейромедіаторів</w:t>
            </w:r>
            <w:proofErr w:type="spellEnd"/>
            <w:r w:rsidRPr="00494FE3">
              <w:rPr>
                <w:rFonts w:ascii="Times New Roman" w:hAnsi="Times New Roman" w:cs="Times New Roman"/>
                <w:color w:val="0A0A0A"/>
                <w:shd w:val="clear" w:color="auto" w:fill="FFFFFF"/>
                <w:lang w:val="uk-UA"/>
              </w:rPr>
              <w:t xml:space="preserve"> (серотоніну, </w:t>
            </w:r>
            <w:proofErr w:type="spellStart"/>
            <w:r w:rsidRPr="00494FE3">
              <w:rPr>
                <w:rFonts w:ascii="Times New Roman" w:hAnsi="Times New Roman" w:cs="Times New Roman"/>
                <w:color w:val="0A0A0A"/>
                <w:shd w:val="clear" w:color="auto" w:fill="FFFFFF"/>
                <w:lang w:val="uk-UA"/>
              </w:rPr>
              <w:t>дофаміну</w:t>
            </w:r>
            <w:proofErr w:type="spellEnd"/>
            <w:r w:rsidRPr="00494FE3">
              <w:rPr>
                <w:rFonts w:ascii="Times New Roman" w:hAnsi="Times New Roman" w:cs="Times New Roman"/>
                <w:color w:val="0A0A0A"/>
                <w:shd w:val="clear" w:color="auto" w:fill="FFFFFF"/>
                <w:lang w:val="uk-UA"/>
              </w:rPr>
              <w:t xml:space="preserve">, ГАМК) та знижують рівень </w:t>
            </w:r>
            <w:proofErr w:type="spellStart"/>
            <w:r w:rsidRPr="00494FE3">
              <w:rPr>
                <w:rFonts w:ascii="Times New Roman" w:hAnsi="Times New Roman" w:cs="Times New Roman"/>
                <w:color w:val="0A0A0A"/>
                <w:shd w:val="clear" w:color="auto" w:fill="FFFFFF"/>
                <w:lang w:val="uk-UA"/>
              </w:rPr>
              <w:t>прозапальних</w:t>
            </w:r>
            <w:proofErr w:type="spellEnd"/>
            <w:r w:rsidRPr="00494FE3">
              <w:rPr>
                <w:rFonts w:ascii="Times New Roman" w:hAnsi="Times New Roman" w:cs="Times New Roman"/>
                <w:color w:val="0A0A0A"/>
                <w:shd w:val="clear" w:color="auto" w:fill="FFFFFF"/>
                <w:lang w:val="uk-UA"/>
              </w:rPr>
              <w:t xml:space="preserve"> цитокінів, що впливає на роботу мозку. Кишечник продукує близько 90 % усього серотоніну в організмі людини. </w:t>
            </w:r>
          </w:p>
        </w:tc>
      </w:tr>
      <w:tr w:rsidR="00494FE3" w:rsidRPr="00280F1A" w14:paraId="12D24EAF" w14:textId="77777777" w:rsidTr="00B32353">
        <w:trPr>
          <w:trHeight w:val="668"/>
        </w:trPr>
        <w:tc>
          <w:tcPr>
            <w:tcW w:w="2508" w:type="dxa"/>
            <w:vMerge w:val="restart"/>
          </w:tcPr>
          <w:p w14:paraId="418A25AC" w14:textId="77777777" w:rsidR="00494FE3" w:rsidRPr="00494FE3" w:rsidRDefault="00494FE3" w:rsidP="00B32353">
            <w:pPr>
              <w:rPr>
                <w:rStyle w:val="a5"/>
                <w:rFonts w:ascii="Times New Roman" w:hAnsi="Times New Roman" w:cs="Times New Roman"/>
                <w:color w:val="0A0A0A"/>
                <w:sz w:val="24"/>
                <w:szCs w:val="24"/>
                <w:shd w:val="clear" w:color="auto" w:fill="FFFFFF"/>
                <w:lang w:val="uk-UA"/>
              </w:rPr>
            </w:pPr>
            <w:proofErr w:type="spellStart"/>
            <w:r w:rsidRPr="00494FE3">
              <w:rPr>
                <w:rStyle w:val="a5"/>
                <w:rFonts w:ascii="Times New Roman" w:hAnsi="Times New Roman" w:cs="Times New Roman"/>
                <w:color w:val="0A0A0A"/>
                <w:sz w:val="24"/>
                <w:szCs w:val="24"/>
                <w:lang w:val="uk-UA"/>
              </w:rPr>
              <w:t>Цільнозернові</w:t>
            </w:r>
            <w:proofErr w:type="spellEnd"/>
            <w:r w:rsidRPr="00494FE3">
              <w:rPr>
                <w:rStyle w:val="a5"/>
                <w:rFonts w:ascii="Times New Roman" w:hAnsi="Times New Roman" w:cs="Times New Roman"/>
                <w:color w:val="0A0A0A"/>
                <w:sz w:val="24"/>
                <w:szCs w:val="24"/>
                <w:lang w:val="uk-UA"/>
              </w:rPr>
              <w:t xml:space="preserve"> продукти:</w:t>
            </w:r>
            <w:r w:rsidRPr="00494FE3">
              <w:rPr>
                <w:rStyle w:val="t286pc"/>
                <w:rFonts w:ascii="Times New Roman" w:hAnsi="Times New Roman" w:cs="Times New Roman"/>
                <w:color w:val="0A0A0A"/>
                <w:sz w:val="24"/>
                <w:szCs w:val="24"/>
                <w:lang w:val="uk-UA"/>
              </w:rPr>
              <w:t xml:space="preserve"> Каші, </w:t>
            </w:r>
            <w:proofErr w:type="spellStart"/>
            <w:r w:rsidRPr="00494FE3">
              <w:rPr>
                <w:rStyle w:val="t286pc"/>
                <w:rFonts w:ascii="Times New Roman" w:hAnsi="Times New Roman" w:cs="Times New Roman"/>
                <w:color w:val="0A0A0A"/>
                <w:sz w:val="24"/>
                <w:szCs w:val="24"/>
                <w:lang w:val="uk-UA"/>
              </w:rPr>
              <w:t>цільнозерновий</w:t>
            </w:r>
            <w:proofErr w:type="spellEnd"/>
            <w:r w:rsidRPr="00494FE3">
              <w:rPr>
                <w:rStyle w:val="t286pc"/>
                <w:rFonts w:ascii="Times New Roman" w:hAnsi="Times New Roman" w:cs="Times New Roman"/>
                <w:color w:val="0A0A0A"/>
                <w:sz w:val="24"/>
                <w:szCs w:val="24"/>
                <w:lang w:val="uk-UA"/>
              </w:rPr>
              <w:t xml:space="preserve"> хліб</w:t>
            </w:r>
          </w:p>
        </w:tc>
        <w:tc>
          <w:tcPr>
            <w:tcW w:w="1740" w:type="dxa"/>
          </w:tcPr>
          <w:p w14:paraId="6BD412F8" w14:textId="77777777" w:rsidR="00494FE3" w:rsidRPr="00494FE3" w:rsidRDefault="00494FE3" w:rsidP="00B32353">
            <w:pPr>
              <w:rPr>
                <w:rStyle w:val="a5"/>
                <w:rFonts w:ascii="Times New Roman" w:hAnsi="Times New Roman" w:cs="Times New Roman"/>
                <w:b w:val="0"/>
                <w:bCs w:val="0"/>
                <w:color w:val="0A0A0A"/>
                <w:sz w:val="24"/>
                <w:szCs w:val="24"/>
                <w:shd w:val="clear" w:color="auto" w:fill="FFFFFF"/>
                <w:lang w:val="uk-UA"/>
              </w:rPr>
            </w:pPr>
            <w:r w:rsidRPr="00494FE3">
              <w:rPr>
                <w:rStyle w:val="a5"/>
                <w:rFonts w:ascii="Times New Roman" w:hAnsi="Times New Roman" w:cs="Times New Roman"/>
                <w:color w:val="0A0A0A"/>
                <w:sz w:val="24"/>
                <w:szCs w:val="24"/>
                <w:shd w:val="clear" w:color="auto" w:fill="FFFFFF"/>
                <w:lang w:val="uk-UA"/>
              </w:rPr>
              <w:t>складні вуглеводи,</w:t>
            </w:r>
          </w:p>
          <w:p w14:paraId="41E8ABFB" w14:textId="77777777" w:rsidR="00494FE3" w:rsidRPr="00494FE3" w:rsidRDefault="00494FE3" w:rsidP="00B32353">
            <w:pPr>
              <w:rPr>
                <w:rStyle w:val="a5"/>
                <w:rFonts w:ascii="Times New Roman" w:hAnsi="Times New Roman" w:cs="Times New Roman"/>
                <w:b w:val="0"/>
                <w:bCs w:val="0"/>
                <w:color w:val="0A0A0A"/>
                <w:sz w:val="24"/>
                <w:szCs w:val="24"/>
                <w:shd w:val="clear" w:color="auto" w:fill="FFFFFF"/>
                <w:lang w:val="uk-UA"/>
              </w:rPr>
            </w:pPr>
          </w:p>
        </w:tc>
        <w:tc>
          <w:tcPr>
            <w:tcW w:w="5381" w:type="dxa"/>
          </w:tcPr>
          <w:p w14:paraId="161A87A4" w14:textId="77777777" w:rsidR="00494FE3" w:rsidRPr="00494FE3" w:rsidRDefault="00494FE3" w:rsidP="00B32353">
            <w:pPr>
              <w:rPr>
                <w:rStyle w:val="a5"/>
                <w:rFonts w:ascii="Times New Roman" w:hAnsi="Times New Roman" w:cs="Times New Roman"/>
                <w:color w:val="0A0A0A"/>
                <w:shd w:val="clear" w:color="auto" w:fill="FFFFFF"/>
                <w:lang w:val="uk-UA"/>
              </w:rPr>
            </w:pPr>
            <w:r w:rsidRPr="00494FE3">
              <w:rPr>
                <w:rFonts w:ascii="Times New Roman" w:hAnsi="Times New Roman" w:cs="Times New Roman"/>
                <w:color w:val="0A0A0A"/>
                <w:shd w:val="clear" w:color="auto" w:fill="FFFFFF"/>
                <w:lang w:val="uk-UA"/>
              </w:rPr>
              <w:t>Повільно вивільняють енергію, що допомагає уникнути різких перепадів настрою та підтримує стабільний стан протягом дня.</w:t>
            </w:r>
          </w:p>
        </w:tc>
      </w:tr>
      <w:tr w:rsidR="00494FE3" w:rsidRPr="00280F1A" w14:paraId="57E1510C" w14:textId="77777777" w:rsidTr="00B32353">
        <w:trPr>
          <w:trHeight w:val="599"/>
        </w:trPr>
        <w:tc>
          <w:tcPr>
            <w:tcW w:w="2508" w:type="dxa"/>
            <w:vMerge/>
          </w:tcPr>
          <w:p w14:paraId="29215A94" w14:textId="77777777" w:rsidR="00494FE3" w:rsidRPr="00494FE3" w:rsidRDefault="00494FE3" w:rsidP="00B32353">
            <w:pPr>
              <w:rPr>
                <w:rStyle w:val="a5"/>
                <w:rFonts w:ascii="Times New Roman" w:hAnsi="Times New Roman" w:cs="Times New Roman"/>
                <w:color w:val="0A0A0A"/>
                <w:sz w:val="24"/>
                <w:szCs w:val="24"/>
                <w:lang w:val="uk-UA"/>
              </w:rPr>
            </w:pPr>
          </w:p>
        </w:tc>
        <w:tc>
          <w:tcPr>
            <w:tcW w:w="1740" w:type="dxa"/>
          </w:tcPr>
          <w:p w14:paraId="7F9CB2C8" w14:textId="77777777" w:rsidR="00494FE3" w:rsidRPr="00494FE3" w:rsidRDefault="00494FE3" w:rsidP="00B32353">
            <w:pPr>
              <w:rPr>
                <w:rStyle w:val="a5"/>
                <w:rFonts w:ascii="Times New Roman" w:hAnsi="Times New Roman" w:cs="Times New Roman"/>
                <w:b w:val="0"/>
                <w:bCs w:val="0"/>
                <w:color w:val="0A0A0A"/>
                <w:sz w:val="24"/>
                <w:szCs w:val="24"/>
                <w:shd w:val="clear" w:color="auto" w:fill="FFFFFF"/>
                <w:lang w:val="uk-UA"/>
              </w:rPr>
            </w:pPr>
            <w:r w:rsidRPr="00494FE3">
              <w:rPr>
                <w:rStyle w:val="a5"/>
                <w:rFonts w:ascii="Times New Roman" w:hAnsi="Times New Roman" w:cs="Times New Roman"/>
                <w:color w:val="0A0A0A"/>
                <w:sz w:val="24"/>
                <w:szCs w:val="24"/>
                <w:shd w:val="clear" w:color="auto" w:fill="FFFFFF"/>
                <w:lang w:val="uk-UA"/>
              </w:rPr>
              <w:t xml:space="preserve">вітаміни </w:t>
            </w:r>
          </w:p>
          <w:p w14:paraId="3983ACC0" w14:textId="77777777" w:rsidR="00494FE3" w:rsidRPr="00494FE3" w:rsidRDefault="00494FE3" w:rsidP="00B32353">
            <w:pPr>
              <w:rPr>
                <w:rStyle w:val="a5"/>
                <w:rFonts w:ascii="Times New Roman" w:hAnsi="Times New Roman" w:cs="Times New Roman"/>
                <w:b w:val="0"/>
                <w:bCs w:val="0"/>
                <w:color w:val="0A0A0A"/>
                <w:sz w:val="24"/>
                <w:szCs w:val="24"/>
                <w:shd w:val="clear" w:color="auto" w:fill="FFFFFF"/>
                <w:lang w:val="uk-UA"/>
              </w:rPr>
            </w:pPr>
            <w:r w:rsidRPr="00494FE3">
              <w:rPr>
                <w:rStyle w:val="a5"/>
                <w:rFonts w:ascii="Times New Roman" w:hAnsi="Times New Roman" w:cs="Times New Roman"/>
                <w:color w:val="0A0A0A"/>
                <w:sz w:val="24"/>
                <w:szCs w:val="24"/>
                <w:shd w:val="clear" w:color="auto" w:fill="FFFFFF"/>
                <w:lang w:val="uk-UA"/>
              </w:rPr>
              <w:t>групи В</w:t>
            </w:r>
          </w:p>
        </w:tc>
        <w:tc>
          <w:tcPr>
            <w:tcW w:w="5381" w:type="dxa"/>
          </w:tcPr>
          <w:p w14:paraId="0B87129A" w14:textId="77777777" w:rsidR="00494FE3" w:rsidRPr="00494FE3" w:rsidRDefault="00494FE3" w:rsidP="00B32353">
            <w:pPr>
              <w:rPr>
                <w:rFonts w:ascii="Times New Roman" w:hAnsi="Times New Roman" w:cs="Times New Roman"/>
                <w:color w:val="0A0A0A"/>
                <w:shd w:val="clear" w:color="auto" w:fill="FFFFFF"/>
                <w:lang w:val="uk-UA"/>
              </w:rPr>
            </w:pPr>
            <w:r w:rsidRPr="00494FE3">
              <w:rPr>
                <w:rFonts w:ascii="Times New Roman" w:hAnsi="Times New Roman" w:cs="Times New Roman"/>
                <w:color w:val="0A0A0A"/>
                <w:shd w:val="clear" w:color="auto" w:fill="FFFFFF"/>
                <w:lang w:val="uk-UA"/>
              </w:rPr>
              <w:t>Критично важливі для здоров'я мозку та нервової системи, а також сприяють покращенню настрою.</w:t>
            </w:r>
          </w:p>
        </w:tc>
      </w:tr>
      <w:tr w:rsidR="00494FE3" w:rsidRPr="00494FE3" w14:paraId="69660706" w14:textId="77777777" w:rsidTr="00B32353">
        <w:tc>
          <w:tcPr>
            <w:tcW w:w="2508" w:type="dxa"/>
          </w:tcPr>
          <w:p w14:paraId="79EF0E8D" w14:textId="77777777" w:rsidR="00494FE3" w:rsidRPr="00494FE3" w:rsidRDefault="00494FE3" w:rsidP="00B32353">
            <w:pPr>
              <w:rPr>
                <w:rStyle w:val="a5"/>
                <w:rFonts w:ascii="Times New Roman" w:hAnsi="Times New Roman" w:cs="Times New Roman"/>
                <w:color w:val="0A0A0A"/>
                <w:sz w:val="24"/>
                <w:szCs w:val="24"/>
                <w:lang w:val="uk-UA"/>
              </w:rPr>
            </w:pPr>
            <w:r w:rsidRPr="00494FE3">
              <w:rPr>
                <w:rStyle w:val="a5"/>
                <w:rFonts w:ascii="Times New Roman" w:hAnsi="Times New Roman" w:cs="Times New Roman"/>
                <w:color w:val="0A0A0A"/>
                <w:sz w:val="24"/>
                <w:szCs w:val="24"/>
                <w:lang w:val="uk-UA"/>
              </w:rPr>
              <w:t>Субпродукти: печінка</w:t>
            </w:r>
          </w:p>
        </w:tc>
        <w:tc>
          <w:tcPr>
            <w:tcW w:w="1740" w:type="dxa"/>
          </w:tcPr>
          <w:p w14:paraId="630E2537" w14:textId="77777777" w:rsidR="00494FE3" w:rsidRPr="00494FE3" w:rsidRDefault="00494FE3" w:rsidP="00B32353">
            <w:pPr>
              <w:rPr>
                <w:rStyle w:val="a5"/>
                <w:rFonts w:ascii="Times New Roman" w:hAnsi="Times New Roman" w:cs="Times New Roman"/>
                <w:color w:val="0A0A0A"/>
                <w:sz w:val="24"/>
                <w:szCs w:val="24"/>
                <w:shd w:val="clear" w:color="auto" w:fill="FFFFFF"/>
                <w:lang w:val="uk-UA"/>
              </w:rPr>
            </w:pPr>
            <w:r w:rsidRPr="00494FE3">
              <w:rPr>
                <w:rFonts w:ascii="Times New Roman" w:eastAsia="Times New Roman" w:hAnsi="Times New Roman" w:cs="Times New Roman"/>
                <w:color w:val="0A0A0A"/>
                <w:sz w:val="24"/>
                <w:szCs w:val="24"/>
                <w:lang w:val="uk-UA" w:eastAsia="uk-UA"/>
              </w:rPr>
              <w:t xml:space="preserve">вітамін B12, залізо, селен </w:t>
            </w:r>
          </w:p>
        </w:tc>
        <w:tc>
          <w:tcPr>
            <w:tcW w:w="5381" w:type="dxa"/>
          </w:tcPr>
          <w:p w14:paraId="30B6A1B2" w14:textId="77777777" w:rsidR="00494FE3" w:rsidRPr="00494FE3" w:rsidRDefault="00494FE3" w:rsidP="00B32353">
            <w:pPr>
              <w:rPr>
                <w:rStyle w:val="t286pc"/>
                <w:rFonts w:ascii="Times New Roman" w:hAnsi="Times New Roman" w:cs="Times New Roman"/>
                <w:color w:val="0A0A0A"/>
                <w:lang w:val="uk-UA"/>
              </w:rPr>
            </w:pPr>
            <w:r w:rsidRPr="00494FE3">
              <w:rPr>
                <w:rFonts w:ascii="Times New Roman" w:eastAsia="Times New Roman" w:hAnsi="Times New Roman" w:cs="Times New Roman"/>
                <w:color w:val="0A0A0A"/>
                <w:lang w:val="uk-UA" w:eastAsia="uk-UA"/>
              </w:rPr>
              <w:t>Необхідні для роботи мозку</w:t>
            </w:r>
          </w:p>
        </w:tc>
      </w:tr>
    </w:tbl>
    <w:p w14:paraId="48AFFB05" w14:textId="77777777" w:rsidR="00494FE3" w:rsidRPr="00494FE3" w:rsidRDefault="00494FE3" w:rsidP="00494FE3">
      <w:pPr>
        <w:shd w:val="clear" w:color="auto" w:fill="FFFFFF"/>
        <w:ind w:firstLine="426"/>
        <w:jc w:val="both"/>
        <w:rPr>
          <w:rFonts w:ascii="Times New Roman" w:eastAsia="Times New Roman" w:hAnsi="Times New Roman" w:cs="Times New Roman"/>
          <w:color w:val="0A0A0A"/>
          <w:sz w:val="28"/>
          <w:szCs w:val="28"/>
          <w:lang w:val="uk-UA" w:eastAsia="uk-UA"/>
        </w:rPr>
      </w:pPr>
      <w:r w:rsidRPr="00494FE3">
        <w:rPr>
          <w:rFonts w:ascii="Times New Roman" w:eastAsia="Times New Roman" w:hAnsi="Times New Roman" w:cs="Times New Roman"/>
          <w:color w:val="0A0A0A"/>
          <w:sz w:val="28"/>
          <w:szCs w:val="28"/>
          <w:lang w:val="uk-UA" w:eastAsia="uk-UA"/>
        </w:rPr>
        <w:lastRenderedPageBreak/>
        <w:t>При тривожних розладах та депресії можна виділити дві основні рекомендації з харчування:</w:t>
      </w:r>
    </w:p>
    <w:p w14:paraId="223DCEA7" w14:textId="77777777" w:rsidR="00494FE3" w:rsidRPr="00494FE3" w:rsidRDefault="00494FE3" w:rsidP="00FE3580">
      <w:pPr>
        <w:pStyle w:val="a8"/>
        <w:numPr>
          <w:ilvl w:val="0"/>
          <w:numId w:val="29"/>
        </w:numPr>
        <w:shd w:val="clear" w:color="auto" w:fill="FFFFFF"/>
        <w:tabs>
          <w:tab w:val="clear" w:pos="720"/>
        </w:tabs>
        <w:ind w:left="0" w:firstLine="426"/>
        <w:jc w:val="both"/>
        <w:rPr>
          <w:rFonts w:ascii="Times New Roman" w:eastAsia="Times New Roman" w:hAnsi="Times New Roman" w:cs="Times New Roman"/>
          <w:color w:val="0A0A0A"/>
          <w:sz w:val="28"/>
          <w:szCs w:val="28"/>
          <w:lang w:val="uk-UA" w:eastAsia="uk-UA"/>
        </w:rPr>
      </w:pPr>
      <w:r w:rsidRPr="00494FE3">
        <w:rPr>
          <w:rFonts w:ascii="Times New Roman" w:eastAsia="Times New Roman" w:hAnsi="Times New Roman" w:cs="Times New Roman"/>
          <w:color w:val="0A0A0A"/>
          <w:sz w:val="28"/>
          <w:szCs w:val="28"/>
          <w:lang w:val="uk-UA" w:eastAsia="uk-UA"/>
        </w:rPr>
        <w:t>Уникати або обмежити </w:t>
      </w:r>
      <w:proofErr w:type="spellStart"/>
      <w:r w:rsidRPr="00494FE3">
        <w:rPr>
          <w:rFonts w:ascii="Times New Roman" w:eastAsia="Times New Roman" w:hAnsi="Times New Roman" w:cs="Times New Roman"/>
          <w:color w:val="0A0A0A"/>
          <w:sz w:val="28"/>
          <w:szCs w:val="28"/>
          <w:lang w:val="uk-UA" w:eastAsia="uk-UA"/>
        </w:rPr>
        <w:t>ультраоброблені</w:t>
      </w:r>
      <w:proofErr w:type="spellEnd"/>
      <w:r w:rsidRPr="00494FE3">
        <w:rPr>
          <w:rFonts w:ascii="Times New Roman" w:eastAsia="Times New Roman" w:hAnsi="Times New Roman" w:cs="Times New Roman"/>
          <w:color w:val="0A0A0A"/>
          <w:sz w:val="28"/>
          <w:szCs w:val="28"/>
          <w:lang w:val="uk-UA" w:eastAsia="uk-UA"/>
        </w:rPr>
        <w:t xml:space="preserve"> продукти, рафіновані вуглеводи, солодощі, смажені страви та алкоголь, адже вживання солодощів та </w:t>
      </w:r>
      <w:proofErr w:type="spellStart"/>
      <w:r w:rsidRPr="00494FE3">
        <w:rPr>
          <w:rFonts w:ascii="Times New Roman" w:eastAsia="Times New Roman" w:hAnsi="Times New Roman" w:cs="Times New Roman"/>
          <w:color w:val="0A0A0A"/>
          <w:sz w:val="28"/>
          <w:szCs w:val="28"/>
          <w:lang w:val="uk-UA" w:eastAsia="uk-UA"/>
        </w:rPr>
        <w:t>фастфуду</w:t>
      </w:r>
      <w:proofErr w:type="spellEnd"/>
      <w:r w:rsidRPr="00494FE3">
        <w:rPr>
          <w:rFonts w:ascii="Times New Roman" w:eastAsia="Times New Roman" w:hAnsi="Times New Roman" w:cs="Times New Roman"/>
          <w:color w:val="0A0A0A"/>
          <w:sz w:val="28"/>
          <w:szCs w:val="28"/>
          <w:lang w:val="uk-UA" w:eastAsia="uk-UA"/>
        </w:rPr>
        <w:t xml:space="preserve"> при депресії погіршує стан, оскільки викликає хронічне запалення, порушує роботу мозку та посилює перепади настрою. Така їжа дає лише швидке тимчасове полегшення, після якого через зниження рівня цукру в крові настає різкий спад енергії, підвищується тривожність, дратівливість і зростає ризик рецидивів депресії.  Рафіновані продукти містять мало поживних речовин, необхідних для мозку, що знижує загальний емоційний фон. А велика кількість цукру та жирів негативно впливає на кишкову мікрофлору, яка тісно пов'язана з психічним здоров'ям.</w:t>
      </w:r>
    </w:p>
    <w:p w14:paraId="382D9C5C" w14:textId="77777777" w:rsidR="00494FE3" w:rsidRPr="00494FE3" w:rsidRDefault="00494FE3" w:rsidP="00FE3580">
      <w:pPr>
        <w:numPr>
          <w:ilvl w:val="0"/>
          <w:numId w:val="29"/>
        </w:numPr>
        <w:shd w:val="clear" w:color="auto" w:fill="FFFFFF"/>
        <w:tabs>
          <w:tab w:val="clear" w:pos="720"/>
        </w:tabs>
        <w:ind w:left="0" w:firstLine="426"/>
        <w:jc w:val="both"/>
        <w:rPr>
          <w:rFonts w:ascii="Times New Roman" w:eastAsia="Times New Roman" w:hAnsi="Times New Roman" w:cs="Times New Roman"/>
          <w:color w:val="0A0A0A"/>
          <w:sz w:val="28"/>
          <w:szCs w:val="28"/>
          <w:lang w:val="uk-UA" w:eastAsia="uk-UA"/>
        </w:rPr>
      </w:pPr>
      <w:r w:rsidRPr="00494FE3">
        <w:rPr>
          <w:rFonts w:ascii="Times New Roman" w:eastAsia="Times New Roman" w:hAnsi="Times New Roman" w:cs="Times New Roman"/>
          <w:color w:val="0A0A0A"/>
          <w:sz w:val="28"/>
          <w:szCs w:val="28"/>
          <w:lang w:val="uk-UA" w:eastAsia="uk-UA"/>
        </w:rPr>
        <w:t>Дотримання режиму харчування і уникнення пропусків прийому їжі. Різкі коливання рівня цукру в крові через голодування викликають дратівливість, втому та різкі зміни настрою. Під час пропуску прийому їжі рівень глюкози в крові падає, що призводить до слабкості, емоційної нестабільності, посилення дратівливості та пригніченого настрою, що характерно для депресії. Організм не отримує необхідних вітамінів та мінералів (особливо групи B, заліза, селену, цинку), які необхідні для підтримки психічного здоров'я та роботи мозку. Депресія і так викликає низький рівень енергії, а відмова від їжі позбавляє організм «палива», що робить людину ще більш знесиленою.</w:t>
      </w:r>
    </w:p>
    <w:p w14:paraId="48D43808" w14:textId="77777777" w:rsidR="00494FE3" w:rsidRPr="00494FE3" w:rsidRDefault="00494FE3" w:rsidP="00494FE3">
      <w:pPr>
        <w:shd w:val="clear" w:color="auto" w:fill="FFFFFF"/>
        <w:ind w:firstLine="426"/>
        <w:jc w:val="both"/>
        <w:rPr>
          <w:rFonts w:ascii="Times New Roman" w:eastAsia="Times New Roman" w:hAnsi="Times New Roman" w:cs="Times New Roman"/>
          <w:color w:val="0A0A0A"/>
          <w:sz w:val="28"/>
          <w:szCs w:val="28"/>
          <w:lang w:val="uk-UA" w:eastAsia="uk-UA"/>
        </w:rPr>
      </w:pPr>
      <w:r w:rsidRPr="00494FE3">
        <w:rPr>
          <w:rFonts w:ascii="Times New Roman" w:eastAsia="Times New Roman" w:hAnsi="Times New Roman" w:cs="Times New Roman"/>
          <w:color w:val="0A0A0A"/>
          <w:sz w:val="28"/>
          <w:szCs w:val="28"/>
          <w:lang w:val="uk-UA" w:eastAsia="uk-UA"/>
        </w:rPr>
        <w:t>Регулярне харчування критично важливе для стабілізації енергії, підтримки роботи мозку, боротьби із запальними процесами та запобігання погіршенню депресивних симптомів. </w:t>
      </w:r>
    </w:p>
    <w:p w14:paraId="1076771B" w14:textId="77777777" w:rsidR="00494FE3" w:rsidRPr="00494FE3" w:rsidRDefault="00494FE3" w:rsidP="00494FE3">
      <w:pPr>
        <w:shd w:val="clear" w:color="auto" w:fill="FFFFFF"/>
        <w:ind w:firstLine="426"/>
        <w:jc w:val="both"/>
        <w:rPr>
          <w:rFonts w:ascii="Times New Roman" w:eastAsia="Times New Roman" w:hAnsi="Times New Roman" w:cs="Times New Roman"/>
          <w:color w:val="0A0A0A"/>
          <w:sz w:val="28"/>
          <w:szCs w:val="28"/>
          <w:lang w:val="uk-UA" w:eastAsia="uk-UA"/>
        </w:rPr>
      </w:pPr>
      <w:r w:rsidRPr="00494FE3">
        <w:rPr>
          <w:rFonts w:ascii="Times New Roman" w:eastAsia="Times New Roman" w:hAnsi="Times New Roman" w:cs="Times New Roman"/>
          <w:color w:val="0A0A0A"/>
          <w:sz w:val="28"/>
          <w:szCs w:val="28"/>
          <w:lang w:val="uk-UA" w:eastAsia="uk-UA"/>
        </w:rPr>
        <w:t>Дотримання режиму та збалансованість харчування — це рутинна звичка, що допомагає структурувати день і підтримувати загальний як фізичний так і психологічний стан у нормі. </w:t>
      </w:r>
    </w:p>
    <w:p w14:paraId="1A0F010E" w14:textId="77777777" w:rsidR="00494FE3" w:rsidRPr="00D85561" w:rsidRDefault="00494FE3" w:rsidP="00494FE3">
      <w:pPr>
        <w:pStyle w:val="a6"/>
        <w:spacing w:beforeAutospacing="0" w:afterAutospacing="0"/>
        <w:ind w:firstLine="426"/>
        <w:jc w:val="center"/>
        <w:rPr>
          <w:b/>
          <w:bCs/>
        </w:rPr>
      </w:pPr>
      <w:proofErr w:type="spellStart"/>
      <w:r w:rsidRPr="00D85561">
        <w:rPr>
          <w:b/>
          <w:bCs/>
        </w:rPr>
        <w:t>Список</w:t>
      </w:r>
      <w:proofErr w:type="spellEnd"/>
      <w:r w:rsidRPr="00D85561">
        <w:rPr>
          <w:b/>
          <w:bCs/>
        </w:rPr>
        <w:t xml:space="preserve"> </w:t>
      </w:r>
      <w:proofErr w:type="spellStart"/>
      <w:r w:rsidRPr="00D85561">
        <w:rPr>
          <w:b/>
          <w:bCs/>
        </w:rPr>
        <w:t>літератури</w:t>
      </w:r>
      <w:proofErr w:type="spellEnd"/>
      <w:r w:rsidRPr="00D85561">
        <w:rPr>
          <w:b/>
          <w:bCs/>
        </w:rPr>
        <w:t>:</w:t>
      </w:r>
    </w:p>
    <w:p w14:paraId="4CA82D02" w14:textId="77777777" w:rsidR="00494FE3" w:rsidRPr="00371253" w:rsidRDefault="00494FE3" w:rsidP="00D85561">
      <w:pPr>
        <w:pStyle w:val="a6"/>
        <w:numPr>
          <w:ilvl w:val="0"/>
          <w:numId w:val="30"/>
        </w:numPr>
        <w:tabs>
          <w:tab w:val="left" w:pos="284"/>
        </w:tabs>
        <w:spacing w:beforeAutospacing="0" w:afterAutospacing="0"/>
        <w:ind w:left="0" w:firstLine="0"/>
        <w:jc w:val="both"/>
      </w:pPr>
      <w:proofErr w:type="spellStart"/>
      <w:r w:rsidRPr="00371253">
        <w:t>Gemesi</w:t>
      </w:r>
      <w:proofErr w:type="spellEnd"/>
      <w:r w:rsidRPr="00371253">
        <w:t xml:space="preserve">, K., </w:t>
      </w:r>
      <w:proofErr w:type="spellStart"/>
      <w:r w:rsidRPr="00371253">
        <w:t>Holzmann</w:t>
      </w:r>
      <w:proofErr w:type="spellEnd"/>
      <w:r w:rsidRPr="00371253">
        <w:t xml:space="preserve">, S.L., Kaiser, B. et al. Stress eating: an online survey of eating </w:t>
      </w:r>
      <w:proofErr w:type="spellStart"/>
      <w:r w:rsidRPr="00371253">
        <w:t>behaviours</w:t>
      </w:r>
      <w:proofErr w:type="spellEnd"/>
      <w:r w:rsidRPr="00371253">
        <w:t>, comfort foods, and healthy food substitutes in German adults. BMC Public Health 22, 391 (2022). https://doi.org/10.1186/s12889-022- 12787-9)</w:t>
      </w:r>
    </w:p>
    <w:p w14:paraId="6AD38508" w14:textId="77777777" w:rsidR="00494FE3" w:rsidRPr="00371253" w:rsidRDefault="00494FE3" w:rsidP="00D85561">
      <w:pPr>
        <w:pStyle w:val="a6"/>
        <w:numPr>
          <w:ilvl w:val="0"/>
          <w:numId w:val="30"/>
        </w:numPr>
        <w:tabs>
          <w:tab w:val="left" w:pos="284"/>
        </w:tabs>
        <w:spacing w:beforeAutospacing="0" w:afterAutospacing="0"/>
        <w:ind w:left="0" w:firstLine="0"/>
        <w:jc w:val="both"/>
      </w:pPr>
      <w:proofErr w:type="spellStart"/>
      <w:r w:rsidRPr="00371253">
        <w:t>Kurapov</w:t>
      </w:r>
      <w:proofErr w:type="spellEnd"/>
      <w:r w:rsidRPr="00371253">
        <w:t xml:space="preserve">, A., </w:t>
      </w:r>
      <w:proofErr w:type="spellStart"/>
      <w:r w:rsidRPr="00371253">
        <w:t>Kalaitzaki</w:t>
      </w:r>
      <w:proofErr w:type="spellEnd"/>
      <w:r w:rsidRPr="00371253">
        <w:t xml:space="preserve">, A., Keller, V., </w:t>
      </w:r>
      <w:proofErr w:type="spellStart"/>
      <w:r w:rsidRPr="00371253">
        <w:t>Danyliuk</w:t>
      </w:r>
      <w:proofErr w:type="spellEnd"/>
      <w:r w:rsidRPr="00371253">
        <w:t xml:space="preserve">, I., &amp; </w:t>
      </w:r>
      <w:proofErr w:type="spellStart"/>
      <w:r w:rsidRPr="00371253">
        <w:t>Kowatsch</w:t>
      </w:r>
      <w:proofErr w:type="spellEnd"/>
      <w:r w:rsidRPr="00371253">
        <w:t>, T. (2023). The mental health impact of the ongoing Russian-Ukrainian war 6 months after the Russian invasion of Ukraine. Frontiers in Psychiatry, 14, 1134780</w:t>
      </w:r>
    </w:p>
    <w:p w14:paraId="4FA385E8" w14:textId="77777777" w:rsidR="00494FE3" w:rsidRPr="005A3123" w:rsidRDefault="00494FE3" w:rsidP="00494FE3">
      <w:pPr>
        <w:shd w:val="clear" w:color="auto" w:fill="FFFFFF"/>
        <w:ind w:firstLine="426"/>
        <w:rPr>
          <w:rFonts w:ascii="Times New Roman" w:eastAsia="Times New Roman" w:hAnsi="Times New Roman" w:cs="Times New Roman"/>
          <w:color w:val="0A0A0A"/>
          <w:sz w:val="28"/>
          <w:szCs w:val="28"/>
          <w:lang w:eastAsia="uk-UA"/>
        </w:rPr>
      </w:pPr>
    </w:p>
    <w:p w14:paraId="43FC6C1D" w14:textId="0054AA7A" w:rsid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43BB6B5E" w14:textId="77777777" w:rsidR="003C2A68" w:rsidRPr="006C2B0E" w:rsidRDefault="003C2A68"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167B8450" w14:textId="77777777" w:rsidR="00D85561" w:rsidRDefault="00D85561">
      <w:pPr>
        <w:rPr>
          <w:rFonts w:ascii="Times New Roman" w:hAnsi="Times New Roman" w:cs="Times New Roman"/>
          <w:b/>
          <w:bCs/>
          <w:i/>
          <w:sz w:val="28"/>
          <w:szCs w:val="28"/>
          <w:lang w:val="uk-UA"/>
        </w:rPr>
      </w:pPr>
      <w:r>
        <w:rPr>
          <w:rFonts w:ascii="Times New Roman" w:hAnsi="Times New Roman" w:cs="Times New Roman"/>
          <w:b/>
          <w:bCs/>
          <w:i/>
          <w:sz w:val="28"/>
          <w:szCs w:val="28"/>
          <w:lang w:val="uk-UA"/>
        </w:rPr>
        <w:br w:type="page"/>
      </w:r>
    </w:p>
    <w:p w14:paraId="52708A1F" w14:textId="1AF7260D" w:rsidR="003C2A68" w:rsidRPr="006124FF" w:rsidRDefault="003C2A68" w:rsidP="003C2A68">
      <w:pPr>
        <w:ind w:firstLine="357"/>
        <w:jc w:val="right"/>
        <w:rPr>
          <w:rFonts w:ascii="Times New Roman" w:hAnsi="Times New Roman" w:cs="Times New Roman"/>
          <w:b/>
          <w:bCs/>
          <w:i/>
          <w:sz w:val="28"/>
          <w:szCs w:val="28"/>
          <w:lang w:val="uk-UA"/>
        </w:rPr>
      </w:pPr>
      <w:proofErr w:type="spellStart"/>
      <w:r w:rsidRPr="006124FF">
        <w:rPr>
          <w:rFonts w:ascii="Times New Roman" w:hAnsi="Times New Roman" w:cs="Times New Roman"/>
          <w:b/>
          <w:bCs/>
          <w:i/>
          <w:sz w:val="28"/>
          <w:szCs w:val="28"/>
          <w:lang w:val="uk-UA"/>
        </w:rPr>
        <w:lastRenderedPageBreak/>
        <w:t>Казіміров</w:t>
      </w:r>
      <w:proofErr w:type="spellEnd"/>
      <w:r w:rsidRPr="006124FF">
        <w:rPr>
          <w:rFonts w:ascii="Times New Roman" w:hAnsi="Times New Roman" w:cs="Times New Roman"/>
          <w:b/>
          <w:bCs/>
          <w:i/>
          <w:sz w:val="28"/>
          <w:szCs w:val="28"/>
          <w:lang w:val="uk-UA"/>
        </w:rPr>
        <w:t xml:space="preserve"> Дмитро,</w:t>
      </w:r>
    </w:p>
    <w:p w14:paraId="426FB063" w14:textId="77777777" w:rsidR="003C2A68" w:rsidRPr="006124FF" w:rsidRDefault="003C2A68" w:rsidP="003C2A68">
      <w:pPr>
        <w:shd w:val="clear" w:color="auto" w:fill="FFFFFF"/>
        <w:tabs>
          <w:tab w:val="left" w:pos="851"/>
        </w:tabs>
        <w:ind w:firstLine="567"/>
        <w:jc w:val="right"/>
        <w:rPr>
          <w:rFonts w:ascii="Times New Roman" w:eastAsia="Times New Roman" w:hAnsi="Times New Roman" w:cs="Times New Roman"/>
          <w:spacing w:val="-5"/>
          <w:sz w:val="28"/>
          <w:szCs w:val="28"/>
          <w:lang w:val="uk-UA" w:eastAsia="ru-RU"/>
        </w:rPr>
      </w:pPr>
      <w:r w:rsidRPr="006124FF">
        <w:rPr>
          <w:rFonts w:ascii="Times New Roman" w:eastAsia="Times New Roman" w:hAnsi="Times New Roman" w:cs="Times New Roman"/>
          <w:spacing w:val="-5"/>
          <w:sz w:val="28"/>
          <w:szCs w:val="28"/>
          <w:lang w:val="uk-UA" w:eastAsia="ru-RU"/>
        </w:rPr>
        <w:t>кандидат історичних наук</w:t>
      </w:r>
    </w:p>
    <w:p w14:paraId="51CE99BC" w14:textId="77777777" w:rsidR="003C2A68" w:rsidRPr="006124FF" w:rsidRDefault="003C2A68" w:rsidP="003C2A68">
      <w:pPr>
        <w:shd w:val="clear" w:color="auto" w:fill="FFFFFF"/>
        <w:tabs>
          <w:tab w:val="left" w:pos="851"/>
        </w:tabs>
        <w:ind w:firstLine="567"/>
        <w:jc w:val="right"/>
        <w:rPr>
          <w:rFonts w:ascii="Times New Roman" w:eastAsia="Times New Roman" w:hAnsi="Times New Roman" w:cs="Times New Roman"/>
          <w:spacing w:val="-5"/>
          <w:sz w:val="28"/>
          <w:szCs w:val="28"/>
          <w:lang w:val="uk-UA" w:eastAsia="ru-RU"/>
        </w:rPr>
      </w:pPr>
      <w:r w:rsidRPr="006124FF">
        <w:rPr>
          <w:rFonts w:ascii="Times New Roman" w:eastAsia="Times New Roman" w:hAnsi="Times New Roman" w:cs="Times New Roman"/>
          <w:spacing w:val="-5"/>
          <w:sz w:val="28"/>
          <w:szCs w:val="28"/>
          <w:lang w:val="uk-UA" w:eastAsia="ru-RU"/>
        </w:rPr>
        <w:t>викладач циклової комісії з соціальної роботи</w:t>
      </w:r>
    </w:p>
    <w:p w14:paraId="559D9F5A" w14:textId="77777777" w:rsidR="00D85561" w:rsidRDefault="00D85561" w:rsidP="003C2A68">
      <w:pPr>
        <w:ind w:firstLine="357"/>
        <w:jc w:val="right"/>
        <w:rPr>
          <w:rFonts w:ascii="Times New Roman" w:hAnsi="Times New Roman" w:cs="Times New Roman"/>
          <w:b/>
          <w:bCs/>
          <w:i/>
          <w:sz w:val="28"/>
          <w:szCs w:val="28"/>
          <w:lang w:val="uk-UA"/>
        </w:rPr>
      </w:pPr>
    </w:p>
    <w:p w14:paraId="7DEC9DFB" w14:textId="0169DF06" w:rsidR="003C2A68" w:rsidRPr="006124FF" w:rsidRDefault="003C2A68" w:rsidP="003C2A68">
      <w:pPr>
        <w:ind w:firstLine="357"/>
        <w:jc w:val="right"/>
        <w:rPr>
          <w:rFonts w:ascii="Times New Roman" w:hAnsi="Times New Roman" w:cs="Times New Roman"/>
          <w:b/>
          <w:bCs/>
          <w:i/>
          <w:sz w:val="28"/>
          <w:szCs w:val="28"/>
          <w:lang w:val="uk-UA"/>
        </w:rPr>
      </w:pPr>
      <w:r w:rsidRPr="006124FF">
        <w:rPr>
          <w:rFonts w:ascii="Times New Roman" w:hAnsi="Times New Roman" w:cs="Times New Roman"/>
          <w:b/>
          <w:bCs/>
          <w:i/>
          <w:sz w:val="28"/>
          <w:szCs w:val="28"/>
          <w:lang w:val="uk-UA"/>
        </w:rPr>
        <w:t>Ткаченко Анастасія</w:t>
      </w:r>
    </w:p>
    <w:p w14:paraId="79759A78" w14:textId="383DB90E" w:rsidR="003C2A68" w:rsidRDefault="003C2A68" w:rsidP="003C2A68">
      <w:pPr>
        <w:ind w:right="-1" w:firstLine="357"/>
        <w:jc w:val="right"/>
        <w:rPr>
          <w:rFonts w:ascii="Times New Roman" w:hAnsi="Times New Roman" w:cs="Times New Roman"/>
          <w:sz w:val="28"/>
          <w:szCs w:val="28"/>
          <w:lang w:val="uk-UA"/>
        </w:rPr>
      </w:pPr>
      <w:r>
        <w:rPr>
          <w:rFonts w:ascii="Times New Roman" w:hAnsi="Times New Roman" w:cs="Times New Roman"/>
          <w:sz w:val="28"/>
          <w:szCs w:val="28"/>
          <w:lang w:val="uk-UA"/>
        </w:rPr>
        <w:t>здобувач</w:t>
      </w:r>
      <w:r w:rsidR="00D043A1">
        <w:rPr>
          <w:rFonts w:ascii="Times New Roman" w:hAnsi="Times New Roman" w:cs="Times New Roman"/>
          <w:sz w:val="28"/>
          <w:szCs w:val="28"/>
          <w:lang w:val="uk-UA"/>
        </w:rPr>
        <w:t>ка</w:t>
      </w:r>
      <w:r>
        <w:rPr>
          <w:rFonts w:ascii="Times New Roman" w:hAnsi="Times New Roman" w:cs="Times New Roman"/>
          <w:sz w:val="28"/>
          <w:szCs w:val="28"/>
          <w:lang w:val="uk-UA"/>
        </w:rPr>
        <w:t xml:space="preserve"> фахової передвищої освіти</w:t>
      </w:r>
    </w:p>
    <w:p w14:paraId="2FB3EA33" w14:textId="77777777" w:rsidR="003C2A68" w:rsidRDefault="003C2A68" w:rsidP="003C2A68">
      <w:pPr>
        <w:ind w:firstLine="357"/>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освітньо-професійної програми Соціальна робота </w:t>
      </w:r>
    </w:p>
    <w:p w14:paraId="242C8311" w14:textId="77777777" w:rsidR="003C2A68" w:rsidRDefault="003C2A68" w:rsidP="003C2A68">
      <w:pPr>
        <w:ind w:firstLine="357"/>
        <w:jc w:val="right"/>
        <w:rPr>
          <w:rFonts w:ascii="Times New Roman" w:hAnsi="Times New Roman" w:cs="Times New Roman"/>
          <w:sz w:val="28"/>
          <w:szCs w:val="28"/>
          <w:lang w:val="uk-UA"/>
        </w:rPr>
      </w:pPr>
      <w:r>
        <w:rPr>
          <w:rFonts w:ascii="Times New Roman" w:hAnsi="Times New Roman" w:cs="Times New Roman"/>
          <w:sz w:val="28"/>
          <w:szCs w:val="28"/>
          <w:lang w:val="uk-UA"/>
        </w:rPr>
        <w:t>ВСП «Фаховий коледж економіки та технологій</w:t>
      </w:r>
    </w:p>
    <w:p w14:paraId="5AACE32A" w14:textId="77777777" w:rsidR="003C2A68" w:rsidRDefault="003C2A68" w:rsidP="003C2A68">
      <w:pPr>
        <w:ind w:firstLine="357"/>
        <w:jc w:val="right"/>
        <w:rPr>
          <w:rFonts w:ascii="Times New Roman" w:hAnsi="Times New Roman" w:cs="Times New Roman"/>
          <w:sz w:val="28"/>
          <w:szCs w:val="28"/>
          <w:lang w:val="uk-UA"/>
        </w:rPr>
      </w:pPr>
      <w:r>
        <w:rPr>
          <w:rFonts w:ascii="Times New Roman" w:hAnsi="Times New Roman" w:cs="Times New Roman"/>
          <w:sz w:val="28"/>
          <w:szCs w:val="28"/>
          <w:lang w:val="uk-UA"/>
        </w:rPr>
        <w:t>Національного університету «Чернігівська політехніка»</w:t>
      </w:r>
    </w:p>
    <w:p w14:paraId="3593A0BE" w14:textId="77777777" w:rsidR="003C2A68" w:rsidRDefault="003C2A68" w:rsidP="003C2A68">
      <w:pPr>
        <w:ind w:firstLine="357"/>
        <w:jc w:val="right"/>
        <w:rPr>
          <w:rFonts w:ascii="Times New Roman" w:hAnsi="Times New Roman" w:cs="Times New Roman"/>
          <w:sz w:val="28"/>
          <w:szCs w:val="28"/>
          <w:lang w:val="uk-UA"/>
        </w:rPr>
      </w:pPr>
      <w:r>
        <w:rPr>
          <w:rFonts w:ascii="Times New Roman" w:hAnsi="Times New Roman" w:cs="Times New Roman"/>
          <w:sz w:val="28"/>
          <w:szCs w:val="28"/>
          <w:lang w:val="uk-UA"/>
        </w:rPr>
        <w:t>м. Чернігів, Україна</w:t>
      </w:r>
    </w:p>
    <w:p w14:paraId="7B8A74BB" w14:textId="77777777" w:rsidR="003C2A68" w:rsidRDefault="003C2A68" w:rsidP="003C2A68">
      <w:pPr>
        <w:jc w:val="center"/>
        <w:rPr>
          <w:rFonts w:ascii="Times New Roman" w:hAnsi="Times New Roman" w:cs="Times New Roman"/>
          <w:b/>
          <w:bCs/>
          <w:sz w:val="28"/>
          <w:szCs w:val="28"/>
          <w:lang w:val="uk-UA"/>
        </w:rPr>
      </w:pPr>
    </w:p>
    <w:p w14:paraId="09AD36BA" w14:textId="77777777" w:rsidR="003C2A68" w:rsidRDefault="003C2A68" w:rsidP="003C2A68">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С</w:t>
      </w:r>
      <w:r w:rsidRPr="00EF7E9E">
        <w:rPr>
          <w:rFonts w:ascii="Times New Roman" w:hAnsi="Times New Roman" w:cs="Times New Roman"/>
          <w:b/>
          <w:bCs/>
          <w:sz w:val="28"/>
          <w:szCs w:val="28"/>
          <w:lang w:val="uk-UA"/>
        </w:rPr>
        <w:t>ОЦІАЛЬНО-ПСИХОЛОГІЧНІ АСПЕКТИ ЗАПОБІГАННЯ ДОМАШНЬОМУ НАСИЛЬСТВУ В УКРАЇНІ</w:t>
      </w:r>
    </w:p>
    <w:p w14:paraId="443BD6DB" w14:textId="77777777" w:rsidR="003C2A68" w:rsidRPr="00D626E5" w:rsidRDefault="003C2A68" w:rsidP="00D043A1">
      <w:pPr>
        <w:ind w:firstLine="426"/>
        <w:jc w:val="both"/>
        <w:rPr>
          <w:rFonts w:ascii="Times New Roman" w:hAnsi="Times New Roman" w:cs="Times New Roman"/>
          <w:sz w:val="28"/>
          <w:szCs w:val="28"/>
          <w:lang w:val="uk-UA"/>
        </w:rPr>
      </w:pPr>
      <w:r w:rsidRPr="00D626E5">
        <w:rPr>
          <w:rFonts w:ascii="Times New Roman" w:hAnsi="Times New Roman" w:cs="Times New Roman"/>
          <w:sz w:val="28"/>
          <w:szCs w:val="28"/>
          <w:lang w:val="uk-UA"/>
        </w:rPr>
        <w:t xml:space="preserve">Домашнє насильство є однією з найбільш гострих соціальних проблем, </w:t>
      </w:r>
      <w:r>
        <w:rPr>
          <w:rFonts w:ascii="Times New Roman" w:hAnsi="Times New Roman" w:cs="Times New Roman"/>
          <w:sz w:val="28"/>
          <w:szCs w:val="28"/>
          <w:lang w:val="uk-UA"/>
        </w:rPr>
        <w:t>яка суттєво впливає на фізичне,</w:t>
      </w:r>
      <w:r w:rsidRPr="00D626E5">
        <w:rPr>
          <w:rFonts w:ascii="Times New Roman" w:hAnsi="Times New Roman" w:cs="Times New Roman"/>
          <w:sz w:val="28"/>
          <w:szCs w:val="28"/>
          <w:lang w:val="uk-UA"/>
        </w:rPr>
        <w:t xml:space="preserve"> психічне здоров’я особистості, руйнує сімейні цінності та створює загрозу безпеці суспільства. В умовах сучасних кризових явищ та воєнного стану проблема домашнього насильства набуває особливої актуальності, вимагаючи вдосконалення механізмів соціального захисту та надання комплексної допомоги постраждалим особам [1].</w:t>
      </w:r>
    </w:p>
    <w:p w14:paraId="46AE723D" w14:textId="77777777" w:rsidR="003C2A68" w:rsidRPr="00D626E5" w:rsidRDefault="003C2A68" w:rsidP="00D043A1">
      <w:pPr>
        <w:ind w:firstLine="426"/>
        <w:jc w:val="both"/>
        <w:rPr>
          <w:rFonts w:ascii="Times New Roman" w:hAnsi="Times New Roman" w:cs="Times New Roman"/>
          <w:sz w:val="28"/>
          <w:szCs w:val="28"/>
          <w:lang w:val="uk-UA"/>
        </w:rPr>
      </w:pPr>
      <w:r w:rsidRPr="00D626E5">
        <w:rPr>
          <w:rFonts w:ascii="Times New Roman" w:hAnsi="Times New Roman" w:cs="Times New Roman"/>
          <w:sz w:val="28"/>
          <w:szCs w:val="28"/>
          <w:lang w:val="uk-UA"/>
        </w:rPr>
        <w:t>Соціальна робота у сфері протидії насильству повинна базуватися на принципах конфіденційності, неупередженості та орієнтації на потреби постраждалої особи. Концепція державної політики в Україні спрямована на впровадження інноваційних моделей соціальної підтримки, що включають мережу спеціалізованих служб, мобільних бригад соціально-психологічної допомоги та притулків (</w:t>
      </w:r>
      <w:proofErr w:type="spellStart"/>
      <w:r w:rsidRPr="00D626E5">
        <w:rPr>
          <w:rFonts w:ascii="Times New Roman" w:hAnsi="Times New Roman" w:cs="Times New Roman"/>
          <w:sz w:val="28"/>
          <w:szCs w:val="28"/>
          <w:lang w:val="uk-UA"/>
        </w:rPr>
        <w:t>шелтерів</w:t>
      </w:r>
      <w:proofErr w:type="spellEnd"/>
      <w:r w:rsidRPr="00D626E5">
        <w:rPr>
          <w:rFonts w:ascii="Times New Roman" w:hAnsi="Times New Roman" w:cs="Times New Roman"/>
          <w:sz w:val="28"/>
          <w:szCs w:val="28"/>
          <w:lang w:val="uk-UA"/>
        </w:rPr>
        <w:t>) [1].</w:t>
      </w:r>
    </w:p>
    <w:p w14:paraId="2D617078" w14:textId="77777777" w:rsidR="003C2A68" w:rsidRPr="00D626E5" w:rsidRDefault="003C2A68" w:rsidP="00D043A1">
      <w:pPr>
        <w:ind w:firstLine="426"/>
        <w:jc w:val="both"/>
        <w:rPr>
          <w:rFonts w:ascii="Times New Roman" w:hAnsi="Times New Roman" w:cs="Times New Roman"/>
          <w:sz w:val="28"/>
          <w:szCs w:val="28"/>
          <w:lang w:val="uk-UA"/>
        </w:rPr>
      </w:pPr>
      <w:r w:rsidRPr="00D626E5">
        <w:rPr>
          <w:rFonts w:ascii="Times New Roman" w:hAnsi="Times New Roman" w:cs="Times New Roman"/>
          <w:sz w:val="28"/>
          <w:szCs w:val="28"/>
          <w:lang w:val="uk-UA"/>
        </w:rPr>
        <w:t xml:space="preserve">Сучасні виклики в галузі соціального захисту визначають необхідність формування високої професійної компетентності фахівців. Соціальний працівник повинен володіти інструментарієм ідентифікації випадків насильства та алгоритмами кризового втручання. Застосування міжвідомчої взаємодії між правоохоронними органами, закладами охорони здоров’я та соціальними службами сприяє підвищенню ефективності реагування на випадки насильства, мінімізуючи ризики повторної </w:t>
      </w:r>
      <w:proofErr w:type="spellStart"/>
      <w:r w:rsidRPr="00D626E5">
        <w:rPr>
          <w:rFonts w:ascii="Times New Roman" w:hAnsi="Times New Roman" w:cs="Times New Roman"/>
          <w:sz w:val="28"/>
          <w:szCs w:val="28"/>
          <w:lang w:val="uk-UA"/>
        </w:rPr>
        <w:t>віктимізації</w:t>
      </w:r>
      <w:proofErr w:type="spellEnd"/>
      <w:r w:rsidRPr="00D626E5">
        <w:rPr>
          <w:rFonts w:ascii="Times New Roman" w:hAnsi="Times New Roman" w:cs="Times New Roman"/>
          <w:sz w:val="28"/>
          <w:szCs w:val="28"/>
          <w:lang w:val="uk-UA"/>
        </w:rPr>
        <w:t xml:space="preserve"> [3].</w:t>
      </w:r>
    </w:p>
    <w:p w14:paraId="0E246B10" w14:textId="77777777" w:rsidR="003C2A68" w:rsidRPr="00D626E5" w:rsidRDefault="003C2A68" w:rsidP="00D043A1">
      <w:pPr>
        <w:ind w:firstLine="426"/>
        <w:jc w:val="both"/>
        <w:rPr>
          <w:rFonts w:ascii="Times New Roman" w:hAnsi="Times New Roman" w:cs="Times New Roman"/>
          <w:sz w:val="28"/>
          <w:szCs w:val="28"/>
          <w:lang w:val="uk-UA"/>
        </w:rPr>
      </w:pPr>
      <w:r w:rsidRPr="00D626E5">
        <w:rPr>
          <w:rFonts w:ascii="Times New Roman" w:hAnsi="Times New Roman" w:cs="Times New Roman"/>
          <w:sz w:val="28"/>
          <w:szCs w:val="28"/>
          <w:lang w:val="uk-UA"/>
        </w:rPr>
        <w:t>Найбільш вагомою тенденцією у</w:t>
      </w:r>
      <w:r>
        <w:rPr>
          <w:rFonts w:ascii="Times New Roman" w:hAnsi="Times New Roman" w:cs="Times New Roman"/>
          <w:sz w:val="28"/>
          <w:szCs w:val="28"/>
          <w:lang w:val="uk-UA"/>
        </w:rPr>
        <w:t xml:space="preserve"> сфері запобігання насильству є </w:t>
      </w:r>
      <w:proofErr w:type="spellStart"/>
      <w:r w:rsidRPr="00D626E5">
        <w:rPr>
          <w:rFonts w:ascii="Times New Roman" w:hAnsi="Times New Roman" w:cs="Times New Roman"/>
          <w:sz w:val="28"/>
          <w:szCs w:val="28"/>
          <w:lang w:val="uk-UA"/>
        </w:rPr>
        <w:t>цифровізація</w:t>
      </w:r>
      <w:proofErr w:type="spellEnd"/>
      <w:r w:rsidRPr="00D626E5">
        <w:rPr>
          <w:rFonts w:ascii="Times New Roman" w:hAnsi="Times New Roman" w:cs="Times New Roman"/>
          <w:sz w:val="28"/>
          <w:szCs w:val="28"/>
          <w:lang w:val="uk-UA"/>
        </w:rPr>
        <w:t xml:space="preserve"> інструментів допомоги. Активне впровадження спеціалізованих мобільних додатків, «тривожних кнопок» та чат-ботів дає змогу постраждалим швидко отримувати алгоритми дій у небезпечних ситуаціях </w:t>
      </w:r>
      <w:r>
        <w:rPr>
          <w:rFonts w:ascii="Times New Roman" w:hAnsi="Times New Roman" w:cs="Times New Roman"/>
          <w:sz w:val="28"/>
          <w:szCs w:val="28"/>
          <w:lang w:val="uk-UA"/>
        </w:rPr>
        <w:t>і</w:t>
      </w:r>
      <w:r w:rsidRPr="00D626E5">
        <w:rPr>
          <w:rFonts w:ascii="Times New Roman" w:hAnsi="Times New Roman" w:cs="Times New Roman"/>
          <w:sz w:val="28"/>
          <w:szCs w:val="28"/>
          <w:lang w:val="uk-UA"/>
        </w:rPr>
        <w:t xml:space="preserve"> надає можливість звернутися за допомогою в режимі реального часу, зберігаючи при цьому безпеку користувача [2].</w:t>
      </w:r>
    </w:p>
    <w:p w14:paraId="262BF285" w14:textId="77777777" w:rsidR="003C2A68" w:rsidRPr="00D626E5" w:rsidRDefault="003C2A68" w:rsidP="00D043A1">
      <w:pPr>
        <w:ind w:firstLine="426"/>
        <w:jc w:val="both"/>
        <w:rPr>
          <w:rFonts w:ascii="Times New Roman" w:hAnsi="Times New Roman" w:cs="Times New Roman"/>
          <w:sz w:val="28"/>
          <w:szCs w:val="28"/>
          <w:lang w:val="uk-UA"/>
        </w:rPr>
      </w:pPr>
      <w:r w:rsidRPr="00D626E5">
        <w:rPr>
          <w:rFonts w:ascii="Times New Roman" w:hAnsi="Times New Roman" w:cs="Times New Roman"/>
          <w:sz w:val="28"/>
          <w:szCs w:val="28"/>
          <w:lang w:val="uk-UA"/>
        </w:rPr>
        <w:t xml:space="preserve">Вагому роль у профілактиці домашнього насильства відіграє інформаційно-просвітницька робота. Здебільшого її спрямовують на зміну суспільних стереотипів щодо толерантності до насильницьких дій. Застосування можливостей соціальних медіа та освітніх програм допомагає громадянам розпізнавати форми психологічного </w:t>
      </w:r>
      <w:r>
        <w:rPr>
          <w:rFonts w:ascii="Times New Roman" w:hAnsi="Times New Roman" w:cs="Times New Roman"/>
          <w:sz w:val="28"/>
          <w:szCs w:val="28"/>
          <w:lang w:val="uk-UA"/>
        </w:rPr>
        <w:t>й</w:t>
      </w:r>
      <w:r w:rsidRPr="00D626E5">
        <w:rPr>
          <w:rFonts w:ascii="Times New Roman" w:hAnsi="Times New Roman" w:cs="Times New Roman"/>
          <w:sz w:val="28"/>
          <w:szCs w:val="28"/>
          <w:lang w:val="uk-UA"/>
        </w:rPr>
        <w:t xml:space="preserve"> економічного тиску, які часто залишаються непоміченими, проте мають руйнівні наслідки для особистості [3].</w:t>
      </w:r>
    </w:p>
    <w:p w14:paraId="7F03AA82" w14:textId="77777777" w:rsidR="003C2A68" w:rsidRPr="00150EB6" w:rsidRDefault="003C2A68" w:rsidP="00D043A1">
      <w:pPr>
        <w:ind w:firstLine="426"/>
        <w:jc w:val="both"/>
        <w:rPr>
          <w:rFonts w:ascii="Times New Roman" w:hAnsi="Times New Roman" w:cs="Times New Roman"/>
          <w:spacing w:val="-4"/>
          <w:sz w:val="28"/>
          <w:szCs w:val="28"/>
          <w:lang w:val="uk-UA"/>
        </w:rPr>
      </w:pPr>
      <w:r w:rsidRPr="00D626E5">
        <w:rPr>
          <w:rFonts w:ascii="Times New Roman" w:hAnsi="Times New Roman" w:cs="Times New Roman"/>
          <w:sz w:val="28"/>
          <w:szCs w:val="28"/>
          <w:lang w:val="uk-UA"/>
        </w:rPr>
        <w:lastRenderedPageBreak/>
        <w:t xml:space="preserve">Застосування комплексного підходу в системі запобігання насильству має суттєві переваги. Соціальна підтримка дає змогу постраждалим отримати актуальну психологічну допомогу, юридичний супровід та тимчасове безпечне місце проживання. До того ж завдяки роботі з кривдниками, </w:t>
      </w:r>
      <w:r>
        <w:rPr>
          <w:rFonts w:ascii="Times New Roman" w:hAnsi="Times New Roman" w:cs="Times New Roman"/>
          <w:sz w:val="28"/>
          <w:szCs w:val="28"/>
          <w:lang w:val="uk-UA"/>
        </w:rPr>
        <w:t xml:space="preserve">яка </w:t>
      </w:r>
      <w:r w:rsidRPr="00D626E5">
        <w:rPr>
          <w:rFonts w:ascii="Times New Roman" w:hAnsi="Times New Roman" w:cs="Times New Roman"/>
          <w:sz w:val="28"/>
          <w:szCs w:val="28"/>
          <w:lang w:val="uk-UA"/>
        </w:rPr>
        <w:t xml:space="preserve">передбачає </w:t>
      </w:r>
      <w:r>
        <w:rPr>
          <w:rFonts w:ascii="Times New Roman" w:hAnsi="Times New Roman" w:cs="Times New Roman"/>
          <w:sz w:val="28"/>
          <w:szCs w:val="28"/>
          <w:lang w:val="uk-UA"/>
        </w:rPr>
        <w:t xml:space="preserve">застосування  </w:t>
      </w:r>
      <w:r w:rsidRPr="00D626E5">
        <w:rPr>
          <w:rFonts w:ascii="Times New Roman" w:hAnsi="Times New Roman" w:cs="Times New Roman"/>
          <w:sz w:val="28"/>
          <w:szCs w:val="28"/>
          <w:lang w:val="uk-UA"/>
        </w:rPr>
        <w:t>корекційн</w:t>
      </w:r>
      <w:r>
        <w:rPr>
          <w:rFonts w:ascii="Times New Roman" w:hAnsi="Times New Roman" w:cs="Times New Roman"/>
          <w:sz w:val="28"/>
          <w:szCs w:val="28"/>
          <w:lang w:val="uk-UA"/>
        </w:rPr>
        <w:t>их</w:t>
      </w:r>
      <w:r w:rsidRPr="00D626E5">
        <w:rPr>
          <w:rFonts w:ascii="Times New Roman" w:hAnsi="Times New Roman" w:cs="Times New Roman"/>
          <w:sz w:val="28"/>
          <w:szCs w:val="28"/>
          <w:lang w:val="uk-UA"/>
        </w:rPr>
        <w:t xml:space="preserve"> програм, з’являється можливість вплинути на першопричини агресивної поведінки та змінити моделі взаємодії всередині </w:t>
      </w:r>
      <w:r w:rsidRPr="00150EB6">
        <w:rPr>
          <w:rFonts w:ascii="Times New Roman" w:hAnsi="Times New Roman" w:cs="Times New Roman"/>
          <w:spacing w:val="-4"/>
          <w:sz w:val="28"/>
          <w:szCs w:val="28"/>
          <w:lang w:val="uk-UA"/>
        </w:rPr>
        <w:t>родини.</w:t>
      </w:r>
    </w:p>
    <w:p w14:paraId="4AB14765" w14:textId="77777777" w:rsidR="003C2A68" w:rsidRPr="00150EB6" w:rsidRDefault="003C2A68" w:rsidP="00D043A1">
      <w:pPr>
        <w:ind w:firstLine="426"/>
        <w:jc w:val="both"/>
        <w:rPr>
          <w:rFonts w:ascii="Times New Roman" w:hAnsi="Times New Roman" w:cs="Times New Roman"/>
          <w:spacing w:val="-4"/>
          <w:sz w:val="28"/>
          <w:szCs w:val="28"/>
          <w:lang w:val="uk-UA"/>
        </w:rPr>
      </w:pPr>
      <w:r w:rsidRPr="00150EB6">
        <w:rPr>
          <w:rFonts w:ascii="Times New Roman" w:hAnsi="Times New Roman" w:cs="Times New Roman"/>
          <w:spacing w:val="-4"/>
          <w:sz w:val="28"/>
          <w:szCs w:val="28"/>
          <w:lang w:val="uk-UA"/>
        </w:rPr>
        <w:t>Складнощі процесу протидії домашньому насильству зумовлені латентністю (прихованістю) проблеми, низьким рівнем обізнаності громадян про свої права та страхом перед суспільним осудом. Як наслідок, багато випадків залишаються поза увагою державних органів, а сам процес реабілітації постраждалих часто не доводиться до завершення через відсутність сталої мотивації.</w:t>
      </w:r>
    </w:p>
    <w:p w14:paraId="0E0CC570" w14:textId="77777777" w:rsidR="003C2A68" w:rsidRPr="00D626E5" w:rsidRDefault="003C2A68" w:rsidP="00D043A1">
      <w:pPr>
        <w:ind w:firstLine="426"/>
        <w:jc w:val="both"/>
        <w:rPr>
          <w:rFonts w:ascii="Times New Roman" w:hAnsi="Times New Roman" w:cs="Times New Roman"/>
          <w:sz w:val="28"/>
          <w:szCs w:val="28"/>
          <w:lang w:val="uk-UA"/>
        </w:rPr>
      </w:pPr>
      <w:r w:rsidRPr="00D626E5">
        <w:rPr>
          <w:rFonts w:ascii="Times New Roman" w:hAnsi="Times New Roman" w:cs="Times New Roman"/>
          <w:sz w:val="28"/>
          <w:szCs w:val="28"/>
          <w:lang w:val="uk-UA"/>
        </w:rPr>
        <w:t>Оптимальним підходом до вирішення проблеми має вважатися системна робота на рівні громад, що передбачає раннє виявлення сімей у складних життєвих обставинах. У разі ефективного впровадження програм первинної профілактики створюються можливості для зменшення кількості правопорушень, вивільняючи ресурс для довгострокового відновлення соціального благополуччя населення.</w:t>
      </w:r>
    </w:p>
    <w:p w14:paraId="1AFF01B4" w14:textId="77777777" w:rsidR="003C2A68" w:rsidRDefault="003C2A68" w:rsidP="00D043A1">
      <w:pPr>
        <w:ind w:firstLine="426"/>
        <w:jc w:val="both"/>
        <w:rPr>
          <w:rFonts w:ascii="Times New Roman" w:hAnsi="Times New Roman" w:cs="Times New Roman"/>
          <w:sz w:val="28"/>
          <w:szCs w:val="28"/>
          <w:lang w:val="uk-UA"/>
        </w:rPr>
      </w:pPr>
      <w:r w:rsidRPr="00D626E5">
        <w:rPr>
          <w:rFonts w:ascii="Times New Roman" w:hAnsi="Times New Roman" w:cs="Times New Roman"/>
          <w:sz w:val="28"/>
          <w:szCs w:val="28"/>
          <w:lang w:val="uk-UA"/>
        </w:rPr>
        <w:t xml:space="preserve">Отже, боротьба з домашнім насильством вимагає не лише посилення законодавчої бази, а й активної участі кожного члена суспільства. Впровадження інноваційних методів соціальної роботи відкриває нові перспективи для створення безпечного середовища. Спільні зусилля фахівців та громадськості допоможуть </w:t>
      </w:r>
      <w:proofErr w:type="spellStart"/>
      <w:r w:rsidRPr="00D626E5">
        <w:rPr>
          <w:rFonts w:ascii="Times New Roman" w:hAnsi="Times New Roman" w:cs="Times New Roman"/>
          <w:sz w:val="28"/>
          <w:szCs w:val="28"/>
          <w:lang w:val="uk-UA"/>
        </w:rPr>
        <w:t>оперативно</w:t>
      </w:r>
      <w:proofErr w:type="spellEnd"/>
      <w:r w:rsidRPr="00D626E5">
        <w:rPr>
          <w:rFonts w:ascii="Times New Roman" w:hAnsi="Times New Roman" w:cs="Times New Roman"/>
          <w:sz w:val="28"/>
          <w:szCs w:val="28"/>
          <w:lang w:val="uk-UA"/>
        </w:rPr>
        <w:t xml:space="preserve"> реагувати на виклики, забезпечуючи стабільний захист прав людини та розвиток здорового суспільства.</w:t>
      </w:r>
    </w:p>
    <w:p w14:paraId="110E9B95" w14:textId="77777777" w:rsidR="003C2A68" w:rsidRPr="006124FF" w:rsidRDefault="003C2A68" w:rsidP="003C2A68">
      <w:pPr>
        <w:ind w:firstLine="709"/>
        <w:jc w:val="center"/>
        <w:rPr>
          <w:rFonts w:ascii="Times New Roman" w:hAnsi="Times New Roman" w:cs="Times New Roman"/>
          <w:b/>
          <w:bCs/>
          <w:sz w:val="24"/>
          <w:szCs w:val="24"/>
          <w:lang w:val="uk-UA"/>
        </w:rPr>
      </w:pPr>
      <w:r w:rsidRPr="006124FF">
        <w:rPr>
          <w:rFonts w:ascii="Times New Roman" w:hAnsi="Times New Roman" w:cs="Times New Roman"/>
          <w:b/>
          <w:bCs/>
          <w:sz w:val="24"/>
          <w:szCs w:val="24"/>
          <w:lang w:val="uk-UA"/>
        </w:rPr>
        <w:t>Список літератури</w:t>
      </w:r>
    </w:p>
    <w:p w14:paraId="78735E65" w14:textId="77777777" w:rsidR="003C2A68" w:rsidRPr="006124FF" w:rsidRDefault="003C2A68" w:rsidP="00D85561">
      <w:pPr>
        <w:pStyle w:val="a8"/>
        <w:numPr>
          <w:ilvl w:val="0"/>
          <w:numId w:val="31"/>
        </w:numPr>
        <w:tabs>
          <w:tab w:val="left" w:pos="284"/>
        </w:tabs>
        <w:ind w:left="0" w:firstLine="0"/>
        <w:jc w:val="both"/>
        <w:rPr>
          <w:rFonts w:ascii="Times New Roman" w:eastAsia="Times New Roman" w:hAnsi="Times New Roman" w:cs="Times New Roman"/>
          <w:sz w:val="24"/>
          <w:szCs w:val="24"/>
          <w:lang w:eastAsia="ru-RU"/>
        </w:rPr>
      </w:pPr>
      <w:proofErr w:type="spellStart"/>
      <w:r w:rsidRPr="003C2A68">
        <w:rPr>
          <w:rFonts w:ascii="Times New Roman" w:eastAsia="Times New Roman" w:hAnsi="Times New Roman" w:cs="Times New Roman"/>
          <w:sz w:val="24"/>
          <w:szCs w:val="24"/>
          <w:lang w:val="ru-RU" w:eastAsia="ru-RU"/>
        </w:rPr>
        <w:t>Домашнє</w:t>
      </w:r>
      <w:proofErr w:type="spellEnd"/>
      <w:r w:rsidRPr="003C2A68">
        <w:rPr>
          <w:rFonts w:ascii="Times New Roman" w:eastAsia="Times New Roman" w:hAnsi="Times New Roman" w:cs="Times New Roman"/>
          <w:sz w:val="24"/>
          <w:szCs w:val="24"/>
          <w:lang w:val="ru-RU" w:eastAsia="ru-RU"/>
        </w:rPr>
        <w:t xml:space="preserve"> </w:t>
      </w:r>
      <w:proofErr w:type="spellStart"/>
      <w:r w:rsidRPr="003C2A68">
        <w:rPr>
          <w:rFonts w:ascii="Times New Roman" w:eastAsia="Times New Roman" w:hAnsi="Times New Roman" w:cs="Times New Roman"/>
          <w:sz w:val="24"/>
          <w:szCs w:val="24"/>
          <w:lang w:val="ru-RU" w:eastAsia="ru-RU"/>
        </w:rPr>
        <w:t>насильство</w:t>
      </w:r>
      <w:proofErr w:type="spellEnd"/>
      <w:r w:rsidRPr="003C2A68">
        <w:rPr>
          <w:rFonts w:ascii="Times New Roman" w:eastAsia="Times New Roman" w:hAnsi="Times New Roman" w:cs="Times New Roman"/>
          <w:sz w:val="24"/>
          <w:szCs w:val="24"/>
          <w:lang w:val="ru-RU" w:eastAsia="ru-RU"/>
        </w:rPr>
        <w:t xml:space="preserve"> як </w:t>
      </w:r>
      <w:proofErr w:type="spellStart"/>
      <w:r w:rsidRPr="003C2A68">
        <w:rPr>
          <w:rFonts w:ascii="Times New Roman" w:eastAsia="Times New Roman" w:hAnsi="Times New Roman" w:cs="Times New Roman"/>
          <w:sz w:val="24"/>
          <w:szCs w:val="24"/>
          <w:lang w:val="ru-RU" w:eastAsia="ru-RU"/>
        </w:rPr>
        <w:t>соціальна</w:t>
      </w:r>
      <w:proofErr w:type="spellEnd"/>
      <w:r w:rsidRPr="003C2A68">
        <w:rPr>
          <w:rFonts w:ascii="Times New Roman" w:eastAsia="Times New Roman" w:hAnsi="Times New Roman" w:cs="Times New Roman"/>
          <w:sz w:val="24"/>
          <w:szCs w:val="24"/>
          <w:lang w:val="ru-RU" w:eastAsia="ru-RU"/>
        </w:rPr>
        <w:t xml:space="preserve"> проблема та </w:t>
      </w:r>
      <w:proofErr w:type="spellStart"/>
      <w:r w:rsidRPr="003C2A68">
        <w:rPr>
          <w:rFonts w:ascii="Times New Roman" w:eastAsia="Times New Roman" w:hAnsi="Times New Roman" w:cs="Times New Roman"/>
          <w:sz w:val="24"/>
          <w:szCs w:val="24"/>
          <w:lang w:val="ru-RU" w:eastAsia="ru-RU"/>
        </w:rPr>
        <w:t>об’єкт</w:t>
      </w:r>
      <w:proofErr w:type="spellEnd"/>
      <w:r w:rsidRPr="003C2A68">
        <w:rPr>
          <w:rFonts w:ascii="Times New Roman" w:eastAsia="Times New Roman" w:hAnsi="Times New Roman" w:cs="Times New Roman"/>
          <w:sz w:val="24"/>
          <w:szCs w:val="24"/>
          <w:lang w:val="ru-RU" w:eastAsia="ru-RU"/>
        </w:rPr>
        <w:t xml:space="preserve"> </w:t>
      </w:r>
      <w:proofErr w:type="spellStart"/>
      <w:r w:rsidRPr="003C2A68">
        <w:rPr>
          <w:rFonts w:ascii="Times New Roman" w:eastAsia="Times New Roman" w:hAnsi="Times New Roman" w:cs="Times New Roman"/>
          <w:sz w:val="24"/>
          <w:szCs w:val="24"/>
          <w:lang w:val="ru-RU" w:eastAsia="ru-RU"/>
        </w:rPr>
        <w:t>соціальної</w:t>
      </w:r>
      <w:proofErr w:type="spellEnd"/>
      <w:r w:rsidRPr="003C2A68">
        <w:rPr>
          <w:rFonts w:ascii="Times New Roman" w:eastAsia="Times New Roman" w:hAnsi="Times New Roman" w:cs="Times New Roman"/>
          <w:sz w:val="24"/>
          <w:szCs w:val="24"/>
          <w:lang w:val="ru-RU" w:eastAsia="ru-RU"/>
        </w:rPr>
        <w:t xml:space="preserve"> </w:t>
      </w:r>
      <w:proofErr w:type="spellStart"/>
      <w:r w:rsidRPr="003C2A68">
        <w:rPr>
          <w:rFonts w:ascii="Times New Roman" w:eastAsia="Times New Roman" w:hAnsi="Times New Roman" w:cs="Times New Roman"/>
          <w:sz w:val="24"/>
          <w:szCs w:val="24"/>
          <w:lang w:val="ru-RU" w:eastAsia="ru-RU"/>
        </w:rPr>
        <w:t>роботи</w:t>
      </w:r>
      <w:proofErr w:type="spellEnd"/>
      <w:r w:rsidRPr="003C2A68">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eastAsia="ru-RU"/>
        </w:rPr>
        <w:t>URL</w:t>
      </w:r>
      <w:r w:rsidRPr="006124FF">
        <w:rPr>
          <w:rFonts w:ascii="Times New Roman" w:eastAsia="Times New Roman" w:hAnsi="Times New Roman" w:cs="Times New Roman"/>
          <w:sz w:val="24"/>
          <w:szCs w:val="24"/>
          <w:lang w:eastAsia="ru-RU"/>
        </w:rPr>
        <w:t xml:space="preserve">: </w:t>
      </w:r>
      <w:hyperlink r:id="rId146" w:tgtFrame="_blank" w:history="1">
        <w:r w:rsidRPr="006124FF">
          <w:rPr>
            <w:rFonts w:ascii="Times New Roman" w:eastAsia="Times New Roman" w:hAnsi="Times New Roman" w:cs="Times New Roman"/>
            <w:sz w:val="24"/>
            <w:szCs w:val="24"/>
            <w:lang w:eastAsia="ru-RU"/>
          </w:rPr>
          <w:t>https://social-science.com.ua/article/view/domestic-violence</w:t>
        </w:r>
      </w:hyperlink>
      <w:r w:rsidRPr="006124FF">
        <w:rPr>
          <w:rFonts w:ascii="Times New Roman" w:eastAsia="Times New Roman" w:hAnsi="Times New Roman" w:cs="Times New Roman"/>
          <w:sz w:val="24"/>
          <w:szCs w:val="24"/>
          <w:lang w:eastAsia="ru-RU"/>
        </w:rPr>
        <w:t xml:space="preserve"> </w:t>
      </w:r>
    </w:p>
    <w:p w14:paraId="7CF93C87" w14:textId="77777777" w:rsidR="003C2A68" w:rsidRPr="00150EB6" w:rsidRDefault="003C2A68" w:rsidP="00D85561">
      <w:pPr>
        <w:pStyle w:val="a8"/>
        <w:numPr>
          <w:ilvl w:val="0"/>
          <w:numId w:val="31"/>
        </w:numPr>
        <w:tabs>
          <w:tab w:val="left" w:pos="284"/>
        </w:tabs>
        <w:ind w:left="0" w:firstLine="0"/>
        <w:jc w:val="both"/>
        <w:rPr>
          <w:rFonts w:ascii="Times New Roman" w:eastAsia="Times New Roman" w:hAnsi="Times New Roman" w:cs="Times New Roman"/>
          <w:sz w:val="24"/>
          <w:szCs w:val="24"/>
          <w:lang w:eastAsia="ru-RU"/>
        </w:rPr>
      </w:pPr>
      <w:proofErr w:type="spellStart"/>
      <w:r w:rsidRPr="003C2A68">
        <w:rPr>
          <w:rFonts w:ascii="Times New Roman" w:eastAsia="Times New Roman" w:hAnsi="Times New Roman" w:cs="Times New Roman"/>
          <w:sz w:val="24"/>
          <w:szCs w:val="24"/>
          <w:lang w:val="ru-RU" w:eastAsia="ru-RU"/>
        </w:rPr>
        <w:t>Запобігання</w:t>
      </w:r>
      <w:proofErr w:type="spellEnd"/>
      <w:r w:rsidRPr="003C2A68">
        <w:rPr>
          <w:rFonts w:ascii="Times New Roman" w:eastAsia="Times New Roman" w:hAnsi="Times New Roman" w:cs="Times New Roman"/>
          <w:sz w:val="24"/>
          <w:szCs w:val="24"/>
          <w:lang w:val="ru-RU" w:eastAsia="ru-RU"/>
        </w:rPr>
        <w:t xml:space="preserve"> та </w:t>
      </w:r>
      <w:proofErr w:type="spellStart"/>
      <w:r w:rsidRPr="003C2A68">
        <w:rPr>
          <w:rFonts w:ascii="Times New Roman" w:eastAsia="Times New Roman" w:hAnsi="Times New Roman" w:cs="Times New Roman"/>
          <w:sz w:val="24"/>
          <w:szCs w:val="24"/>
          <w:lang w:val="ru-RU" w:eastAsia="ru-RU"/>
        </w:rPr>
        <w:t>протидія</w:t>
      </w:r>
      <w:proofErr w:type="spellEnd"/>
      <w:r w:rsidRPr="003C2A68">
        <w:rPr>
          <w:rFonts w:ascii="Times New Roman" w:eastAsia="Times New Roman" w:hAnsi="Times New Roman" w:cs="Times New Roman"/>
          <w:sz w:val="24"/>
          <w:szCs w:val="24"/>
          <w:lang w:val="ru-RU" w:eastAsia="ru-RU"/>
        </w:rPr>
        <w:t xml:space="preserve"> </w:t>
      </w:r>
      <w:proofErr w:type="spellStart"/>
      <w:r w:rsidRPr="003C2A68">
        <w:rPr>
          <w:rFonts w:ascii="Times New Roman" w:eastAsia="Times New Roman" w:hAnsi="Times New Roman" w:cs="Times New Roman"/>
          <w:sz w:val="24"/>
          <w:szCs w:val="24"/>
          <w:lang w:val="ru-RU" w:eastAsia="ru-RU"/>
        </w:rPr>
        <w:t>домашньому</w:t>
      </w:r>
      <w:proofErr w:type="spellEnd"/>
      <w:r w:rsidRPr="003C2A68">
        <w:rPr>
          <w:rFonts w:ascii="Times New Roman" w:eastAsia="Times New Roman" w:hAnsi="Times New Roman" w:cs="Times New Roman"/>
          <w:sz w:val="24"/>
          <w:szCs w:val="24"/>
          <w:lang w:val="ru-RU" w:eastAsia="ru-RU"/>
        </w:rPr>
        <w:t xml:space="preserve"> </w:t>
      </w:r>
      <w:proofErr w:type="spellStart"/>
      <w:r w:rsidRPr="003C2A68">
        <w:rPr>
          <w:rFonts w:ascii="Times New Roman" w:eastAsia="Times New Roman" w:hAnsi="Times New Roman" w:cs="Times New Roman"/>
          <w:sz w:val="24"/>
          <w:szCs w:val="24"/>
          <w:lang w:val="ru-RU" w:eastAsia="ru-RU"/>
        </w:rPr>
        <w:t>насильству</w:t>
      </w:r>
      <w:proofErr w:type="spellEnd"/>
      <w:r w:rsidRPr="003C2A68">
        <w:rPr>
          <w:rFonts w:ascii="Times New Roman" w:eastAsia="Times New Roman" w:hAnsi="Times New Roman" w:cs="Times New Roman"/>
          <w:sz w:val="24"/>
          <w:szCs w:val="24"/>
          <w:lang w:val="ru-RU" w:eastAsia="ru-RU"/>
        </w:rPr>
        <w:t xml:space="preserve"> в </w:t>
      </w:r>
      <w:proofErr w:type="spellStart"/>
      <w:r w:rsidRPr="003C2A68">
        <w:rPr>
          <w:rFonts w:ascii="Times New Roman" w:eastAsia="Times New Roman" w:hAnsi="Times New Roman" w:cs="Times New Roman"/>
          <w:sz w:val="24"/>
          <w:szCs w:val="24"/>
          <w:lang w:val="ru-RU" w:eastAsia="ru-RU"/>
        </w:rPr>
        <w:t>Україні</w:t>
      </w:r>
      <w:proofErr w:type="spellEnd"/>
      <w:r w:rsidRPr="003C2A68">
        <w:rPr>
          <w:rFonts w:ascii="Times New Roman" w:eastAsia="Times New Roman" w:hAnsi="Times New Roman" w:cs="Times New Roman"/>
          <w:sz w:val="24"/>
          <w:szCs w:val="24"/>
          <w:lang w:val="ru-RU" w:eastAsia="ru-RU"/>
        </w:rPr>
        <w:t xml:space="preserve"> в </w:t>
      </w:r>
      <w:proofErr w:type="spellStart"/>
      <w:r w:rsidRPr="003C2A68">
        <w:rPr>
          <w:rFonts w:ascii="Times New Roman" w:eastAsia="Times New Roman" w:hAnsi="Times New Roman" w:cs="Times New Roman"/>
          <w:sz w:val="24"/>
          <w:szCs w:val="24"/>
          <w:lang w:val="ru-RU" w:eastAsia="ru-RU"/>
        </w:rPr>
        <w:t>умовах</w:t>
      </w:r>
      <w:proofErr w:type="spellEnd"/>
      <w:r w:rsidRPr="003C2A68">
        <w:rPr>
          <w:rFonts w:ascii="Times New Roman" w:eastAsia="Times New Roman" w:hAnsi="Times New Roman" w:cs="Times New Roman"/>
          <w:sz w:val="24"/>
          <w:szCs w:val="24"/>
          <w:lang w:val="ru-RU" w:eastAsia="ru-RU"/>
        </w:rPr>
        <w:t xml:space="preserve"> </w:t>
      </w:r>
      <w:proofErr w:type="spellStart"/>
      <w:r w:rsidRPr="003C2A68">
        <w:rPr>
          <w:rFonts w:ascii="Times New Roman" w:eastAsia="Times New Roman" w:hAnsi="Times New Roman" w:cs="Times New Roman"/>
          <w:sz w:val="24"/>
          <w:szCs w:val="24"/>
          <w:lang w:val="ru-RU" w:eastAsia="ru-RU"/>
        </w:rPr>
        <w:t>війни</w:t>
      </w:r>
      <w:proofErr w:type="spellEnd"/>
      <w:r w:rsidRPr="003C2A68">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eastAsia="ru-RU"/>
        </w:rPr>
        <w:t>URL</w:t>
      </w:r>
      <w:r w:rsidRPr="00150EB6">
        <w:rPr>
          <w:rFonts w:ascii="Times New Roman" w:eastAsia="Times New Roman" w:hAnsi="Times New Roman" w:cs="Times New Roman"/>
          <w:sz w:val="24"/>
          <w:szCs w:val="24"/>
          <w:lang w:eastAsia="ru-RU"/>
        </w:rPr>
        <w:t xml:space="preserve">: </w:t>
      </w:r>
      <w:hyperlink r:id="rId147" w:tgtFrame="_blank" w:history="1">
        <w:r w:rsidRPr="00150EB6">
          <w:rPr>
            <w:rFonts w:ascii="Times New Roman" w:eastAsia="Times New Roman" w:hAnsi="Times New Roman" w:cs="Times New Roman"/>
            <w:sz w:val="24"/>
            <w:szCs w:val="24"/>
            <w:lang w:eastAsia="ru-RU"/>
          </w:rPr>
          <w:t>https://mon.gov.ua/uk/osvita/socialnij-zahist/zapobigannya-ta-protidiya-domashnomu-nasilstvu</w:t>
        </w:r>
      </w:hyperlink>
      <w:r w:rsidRPr="00150EB6">
        <w:rPr>
          <w:rFonts w:ascii="Times New Roman" w:eastAsia="Times New Roman" w:hAnsi="Times New Roman" w:cs="Times New Roman"/>
          <w:sz w:val="24"/>
          <w:szCs w:val="24"/>
          <w:lang w:eastAsia="ru-RU"/>
        </w:rPr>
        <w:t xml:space="preserve"> </w:t>
      </w:r>
    </w:p>
    <w:p w14:paraId="0094005B" w14:textId="77777777" w:rsidR="003C2A68" w:rsidRPr="00150EB6" w:rsidRDefault="003C2A68" w:rsidP="00D85561">
      <w:pPr>
        <w:pStyle w:val="a8"/>
        <w:numPr>
          <w:ilvl w:val="0"/>
          <w:numId w:val="31"/>
        </w:numPr>
        <w:tabs>
          <w:tab w:val="left" w:pos="284"/>
        </w:tabs>
        <w:ind w:left="0" w:firstLine="0"/>
        <w:jc w:val="both"/>
        <w:rPr>
          <w:rFonts w:ascii="Times New Roman" w:eastAsia="Times New Roman" w:hAnsi="Times New Roman" w:cs="Times New Roman"/>
          <w:sz w:val="24"/>
          <w:szCs w:val="24"/>
          <w:lang w:eastAsia="ru-RU"/>
        </w:rPr>
      </w:pPr>
      <w:proofErr w:type="spellStart"/>
      <w:r w:rsidRPr="003C2A68">
        <w:rPr>
          <w:rFonts w:ascii="Times New Roman" w:eastAsia="Times New Roman" w:hAnsi="Times New Roman" w:cs="Times New Roman"/>
          <w:sz w:val="24"/>
          <w:szCs w:val="24"/>
          <w:lang w:val="ru-RU" w:eastAsia="ru-RU"/>
        </w:rPr>
        <w:t>Методичні</w:t>
      </w:r>
      <w:proofErr w:type="spellEnd"/>
      <w:r w:rsidRPr="003C2A68">
        <w:rPr>
          <w:rFonts w:ascii="Times New Roman" w:eastAsia="Times New Roman" w:hAnsi="Times New Roman" w:cs="Times New Roman"/>
          <w:sz w:val="24"/>
          <w:szCs w:val="24"/>
          <w:lang w:val="ru-RU" w:eastAsia="ru-RU"/>
        </w:rPr>
        <w:t xml:space="preserve"> </w:t>
      </w:r>
      <w:proofErr w:type="spellStart"/>
      <w:r w:rsidRPr="003C2A68">
        <w:rPr>
          <w:rFonts w:ascii="Times New Roman" w:eastAsia="Times New Roman" w:hAnsi="Times New Roman" w:cs="Times New Roman"/>
          <w:sz w:val="24"/>
          <w:szCs w:val="24"/>
          <w:lang w:val="ru-RU" w:eastAsia="ru-RU"/>
        </w:rPr>
        <w:t>рекомендації</w:t>
      </w:r>
      <w:proofErr w:type="spellEnd"/>
      <w:r w:rsidRPr="003C2A68">
        <w:rPr>
          <w:rFonts w:ascii="Times New Roman" w:eastAsia="Times New Roman" w:hAnsi="Times New Roman" w:cs="Times New Roman"/>
          <w:sz w:val="24"/>
          <w:szCs w:val="24"/>
          <w:lang w:val="ru-RU" w:eastAsia="ru-RU"/>
        </w:rPr>
        <w:t xml:space="preserve"> </w:t>
      </w:r>
      <w:proofErr w:type="spellStart"/>
      <w:r w:rsidRPr="003C2A68">
        <w:rPr>
          <w:rFonts w:ascii="Times New Roman" w:eastAsia="Times New Roman" w:hAnsi="Times New Roman" w:cs="Times New Roman"/>
          <w:sz w:val="24"/>
          <w:szCs w:val="24"/>
          <w:lang w:val="ru-RU" w:eastAsia="ru-RU"/>
        </w:rPr>
        <w:t>щодо</w:t>
      </w:r>
      <w:proofErr w:type="spellEnd"/>
      <w:r w:rsidRPr="003C2A68">
        <w:rPr>
          <w:rFonts w:ascii="Times New Roman" w:eastAsia="Times New Roman" w:hAnsi="Times New Roman" w:cs="Times New Roman"/>
          <w:sz w:val="24"/>
          <w:szCs w:val="24"/>
          <w:lang w:val="ru-RU" w:eastAsia="ru-RU"/>
        </w:rPr>
        <w:t xml:space="preserve"> </w:t>
      </w:r>
      <w:proofErr w:type="spellStart"/>
      <w:r w:rsidRPr="003C2A68">
        <w:rPr>
          <w:rFonts w:ascii="Times New Roman" w:eastAsia="Times New Roman" w:hAnsi="Times New Roman" w:cs="Times New Roman"/>
          <w:sz w:val="24"/>
          <w:szCs w:val="24"/>
          <w:lang w:val="ru-RU" w:eastAsia="ru-RU"/>
        </w:rPr>
        <w:t>організації</w:t>
      </w:r>
      <w:proofErr w:type="spellEnd"/>
      <w:r w:rsidRPr="003C2A68">
        <w:rPr>
          <w:rFonts w:ascii="Times New Roman" w:eastAsia="Times New Roman" w:hAnsi="Times New Roman" w:cs="Times New Roman"/>
          <w:sz w:val="24"/>
          <w:szCs w:val="24"/>
          <w:lang w:val="ru-RU" w:eastAsia="ru-RU"/>
        </w:rPr>
        <w:t xml:space="preserve"> </w:t>
      </w:r>
      <w:proofErr w:type="spellStart"/>
      <w:r w:rsidRPr="003C2A68">
        <w:rPr>
          <w:rFonts w:ascii="Times New Roman" w:eastAsia="Times New Roman" w:hAnsi="Times New Roman" w:cs="Times New Roman"/>
          <w:sz w:val="24"/>
          <w:szCs w:val="24"/>
          <w:lang w:val="ru-RU" w:eastAsia="ru-RU"/>
        </w:rPr>
        <w:t>роботи</w:t>
      </w:r>
      <w:proofErr w:type="spellEnd"/>
      <w:r w:rsidRPr="003C2A68">
        <w:rPr>
          <w:rFonts w:ascii="Times New Roman" w:eastAsia="Times New Roman" w:hAnsi="Times New Roman" w:cs="Times New Roman"/>
          <w:sz w:val="24"/>
          <w:szCs w:val="24"/>
          <w:lang w:val="ru-RU" w:eastAsia="ru-RU"/>
        </w:rPr>
        <w:t xml:space="preserve"> з </w:t>
      </w:r>
      <w:proofErr w:type="spellStart"/>
      <w:r w:rsidRPr="003C2A68">
        <w:rPr>
          <w:rFonts w:ascii="Times New Roman" w:eastAsia="Times New Roman" w:hAnsi="Times New Roman" w:cs="Times New Roman"/>
          <w:sz w:val="24"/>
          <w:szCs w:val="24"/>
          <w:lang w:val="ru-RU" w:eastAsia="ru-RU"/>
        </w:rPr>
        <w:t>постраждалими</w:t>
      </w:r>
      <w:proofErr w:type="spellEnd"/>
      <w:r w:rsidRPr="003C2A68">
        <w:rPr>
          <w:rFonts w:ascii="Times New Roman" w:eastAsia="Times New Roman" w:hAnsi="Times New Roman" w:cs="Times New Roman"/>
          <w:sz w:val="24"/>
          <w:szCs w:val="24"/>
          <w:lang w:val="ru-RU" w:eastAsia="ru-RU"/>
        </w:rPr>
        <w:t xml:space="preserve"> </w:t>
      </w:r>
      <w:proofErr w:type="spellStart"/>
      <w:r w:rsidRPr="003C2A68">
        <w:rPr>
          <w:rFonts w:ascii="Times New Roman" w:eastAsia="Times New Roman" w:hAnsi="Times New Roman" w:cs="Times New Roman"/>
          <w:sz w:val="24"/>
          <w:szCs w:val="24"/>
          <w:lang w:val="ru-RU" w:eastAsia="ru-RU"/>
        </w:rPr>
        <w:t>від</w:t>
      </w:r>
      <w:proofErr w:type="spellEnd"/>
      <w:r w:rsidRPr="003C2A68">
        <w:rPr>
          <w:rFonts w:ascii="Times New Roman" w:eastAsia="Times New Roman" w:hAnsi="Times New Roman" w:cs="Times New Roman"/>
          <w:sz w:val="24"/>
          <w:szCs w:val="24"/>
          <w:lang w:val="ru-RU" w:eastAsia="ru-RU"/>
        </w:rPr>
        <w:t xml:space="preserve"> </w:t>
      </w:r>
      <w:proofErr w:type="spellStart"/>
      <w:r w:rsidRPr="003C2A68">
        <w:rPr>
          <w:rFonts w:ascii="Times New Roman" w:eastAsia="Times New Roman" w:hAnsi="Times New Roman" w:cs="Times New Roman"/>
          <w:sz w:val="24"/>
          <w:szCs w:val="24"/>
          <w:lang w:val="ru-RU" w:eastAsia="ru-RU"/>
        </w:rPr>
        <w:t>домашнього</w:t>
      </w:r>
      <w:proofErr w:type="spellEnd"/>
      <w:r w:rsidRPr="003C2A68">
        <w:rPr>
          <w:rFonts w:ascii="Times New Roman" w:eastAsia="Times New Roman" w:hAnsi="Times New Roman" w:cs="Times New Roman"/>
          <w:sz w:val="24"/>
          <w:szCs w:val="24"/>
          <w:lang w:val="ru-RU" w:eastAsia="ru-RU"/>
        </w:rPr>
        <w:t xml:space="preserve"> </w:t>
      </w:r>
      <w:proofErr w:type="spellStart"/>
      <w:r w:rsidRPr="003C2A68">
        <w:rPr>
          <w:rFonts w:ascii="Times New Roman" w:eastAsia="Times New Roman" w:hAnsi="Times New Roman" w:cs="Times New Roman"/>
          <w:sz w:val="24"/>
          <w:szCs w:val="24"/>
          <w:lang w:val="ru-RU" w:eastAsia="ru-RU"/>
        </w:rPr>
        <w:t>насильства</w:t>
      </w:r>
      <w:proofErr w:type="spellEnd"/>
      <w:r w:rsidRPr="003C2A68">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eastAsia="ru-RU"/>
        </w:rPr>
        <w:t>URL</w:t>
      </w:r>
      <w:r w:rsidRPr="00150EB6">
        <w:rPr>
          <w:rFonts w:ascii="Times New Roman" w:eastAsia="Times New Roman" w:hAnsi="Times New Roman" w:cs="Times New Roman"/>
          <w:sz w:val="24"/>
          <w:szCs w:val="24"/>
          <w:lang w:eastAsia="ru-RU"/>
        </w:rPr>
        <w:t xml:space="preserve">: </w:t>
      </w:r>
      <w:hyperlink r:id="rId148" w:tgtFrame="_blank" w:history="1">
        <w:r w:rsidRPr="00150EB6">
          <w:rPr>
            <w:rFonts w:ascii="Times New Roman" w:eastAsia="Times New Roman" w:hAnsi="Times New Roman" w:cs="Times New Roman"/>
            <w:sz w:val="24"/>
            <w:szCs w:val="24"/>
            <w:lang w:eastAsia="ru-RU"/>
          </w:rPr>
          <w:t>https://niss.gov.ua/news/komentari-ekspertiv/protidiya-nasilstvu-v-ukraini-2024</w:t>
        </w:r>
      </w:hyperlink>
    </w:p>
    <w:p w14:paraId="48DE5988" w14:textId="77777777" w:rsidR="003C2A68" w:rsidRPr="00150EB6" w:rsidRDefault="003C2A68" w:rsidP="003C2A68">
      <w:pPr>
        <w:jc w:val="both"/>
        <w:rPr>
          <w:rFonts w:ascii="Times New Roman" w:hAnsi="Times New Roman" w:cs="Times New Roman"/>
          <w:b/>
          <w:bCs/>
          <w:sz w:val="24"/>
          <w:szCs w:val="24"/>
        </w:rPr>
      </w:pPr>
    </w:p>
    <w:p w14:paraId="172E37FD" w14:textId="77777777" w:rsidR="006C2B0E" w:rsidRPr="003C2A68" w:rsidRDefault="006C2B0E" w:rsidP="006C2B0E">
      <w:pPr>
        <w:tabs>
          <w:tab w:val="left" w:pos="426"/>
        </w:tabs>
        <w:contextualSpacing/>
        <w:jc w:val="both"/>
        <w:rPr>
          <w:rFonts w:ascii="Times New Roman" w:eastAsia="Times New Roman" w:hAnsi="Times New Roman" w:cs="Times New Roman"/>
          <w:kern w:val="2"/>
          <w:sz w:val="28"/>
          <w:szCs w:val="28"/>
          <w:lang w:eastAsia="en-US"/>
          <w14:ligatures w14:val="standardContextual"/>
        </w:rPr>
      </w:pPr>
    </w:p>
    <w:p w14:paraId="63269B62" w14:textId="77777777" w:rsidR="006C2B0E" w:rsidRP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207F039D" w14:textId="77777777" w:rsidR="00D85561" w:rsidRDefault="00D85561">
      <w:pPr>
        <w:rPr>
          <w:rFonts w:ascii="Times New Roman" w:eastAsia="Calibri" w:hAnsi="Times New Roman" w:cs="Times New Roman"/>
          <w:b/>
          <w:i/>
          <w:kern w:val="2"/>
          <w:sz w:val="28"/>
          <w:szCs w:val="28"/>
          <w:lang w:val="uk-UA" w:eastAsia="en-US"/>
          <w14:ligatures w14:val="standardContextual"/>
        </w:rPr>
      </w:pPr>
      <w:r>
        <w:rPr>
          <w:rFonts w:ascii="Times New Roman" w:eastAsia="Calibri" w:hAnsi="Times New Roman" w:cs="Times New Roman"/>
          <w:b/>
          <w:i/>
          <w:kern w:val="2"/>
          <w:sz w:val="28"/>
          <w:szCs w:val="28"/>
          <w:lang w:val="uk-UA" w:eastAsia="en-US"/>
          <w14:ligatures w14:val="standardContextual"/>
        </w:rPr>
        <w:br w:type="page"/>
      </w:r>
    </w:p>
    <w:p w14:paraId="2E8115A5" w14:textId="2513D320" w:rsidR="006C2B0E" w:rsidRPr="006C2B0E" w:rsidRDefault="006C2B0E" w:rsidP="006C2B0E">
      <w:pPr>
        <w:ind w:firstLine="357"/>
        <w:jc w:val="right"/>
        <w:rPr>
          <w:rFonts w:ascii="Times New Roman" w:eastAsia="Calibri" w:hAnsi="Times New Roman" w:cs="Times New Roman"/>
          <w:b/>
          <w:i/>
          <w:kern w:val="2"/>
          <w:sz w:val="28"/>
          <w:szCs w:val="28"/>
          <w:lang w:val="uk-UA" w:eastAsia="en-US"/>
          <w14:ligatures w14:val="standardContextual"/>
        </w:rPr>
      </w:pPr>
      <w:proofErr w:type="spellStart"/>
      <w:r w:rsidRPr="006C2B0E">
        <w:rPr>
          <w:rFonts w:ascii="Times New Roman" w:eastAsia="Calibri" w:hAnsi="Times New Roman" w:cs="Times New Roman"/>
          <w:b/>
          <w:i/>
          <w:kern w:val="2"/>
          <w:sz w:val="28"/>
          <w:szCs w:val="28"/>
          <w:lang w:val="uk-UA" w:eastAsia="en-US"/>
          <w14:ligatures w14:val="standardContextual"/>
        </w:rPr>
        <w:lastRenderedPageBreak/>
        <w:t>Казімірова</w:t>
      </w:r>
      <w:proofErr w:type="spellEnd"/>
      <w:r w:rsidRPr="006C2B0E">
        <w:rPr>
          <w:rFonts w:ascii="Times New Roman" w:eastAsia="Calibri" w:hAnsi="Times New Roman" w:cs="Times New Roman"/>
          <w:b/>
          <w:i/>
          <w:kern w:val="2"/>
          <w:sz w:val="28"/>
          <w:szCs w:val="28"/>
          <w:lang w:val="uk-UA" w:eastAsia="en-US"/>
          <w14:ligatures w14:val="standardContextual"/>
        </w:rPr>
        <w:t xml:space="preserve"> М</w:t>
      </w:r>
      <w:r w:rsidR="00EE1550">
        <w:rPr>
          <w:rFonts w:ascii="Times New Roman" w:eastAsia="Calibri" w:hAnsi="Times New Roman" w:cs="Times New Roman"/>
          <w:b/>
          <w:i/>
          <w:kern w:val="2"/>
          <w:sz w:val="28"/>
          <w:szCs w:val="28"/>
          <w:lang w:val="uk-UA" w:eastAsia="en-US"/>
          <w14:ligatures w14:val="standardContextual"/>
        </w:rPr>
        <w:t>арина</w:t>
      </w:r>
      <w:r w:rsidRPr="006C2B0E">
        <w:rPr>
          <w:rFonts w:ascii="Times New Roman" w:eastAsia="Calibri" w:hAnsi="Times New Roman" w:cs="Times New Roman"/>
          <w:b/>
          <w:i/>
          <w:kern w:val="2"/>
          <w:sz w:val="28"/>
          <w:szCs w:val="28"/>
          <w:lang w:val="uk-UA" w:eastAsia="en-US"/>
          <w14:ligatures w14:val="standardContextual"/>
        </w:rPr>
        <w:t xml:space="preserve"> </w:t>
      </w:r>
    </w:p>
    <w:p w14:paraId="29283349" w14:textId="77777777" w:rsidR="006C2B0E" w:rsidRPr="006C2B0E" w:rsidRDefault="006C2B0E" w:rsidP="006C2B0E">
      <w:pPr>
        <w:ind w:firstLine="357"/>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викладач циклової комісії </w:t>
      </w:r>
    </w:p>
    <w:p w14:paraId="064430EB" w14:textId="77777777" w:rsidR="006C2B0E" w:rsidRPr="006C2B0E" w:rsidRDefault="006C2B0E" w:rsidP="006C2B0E">
      <w:pPr>
        <w:ind w:firstLine="357"/>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загальноосвітніх дисциплін </w:t>
      </w:r>
    </w:p>
    <w:p w14:paraId="01156019" w14:textId="77777777" w:rsidR="006C2B0E" w:rsidRPr="006C2B0E" w:rsidRDefault="006C2B0E" w:rsidP="006C2B0E">
      <w:pPr>
        <w:ind w:firstLine="357"/>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ВСП «Фаховий коледж економіки і технологій </w:t>
      </w:r>
    </w:p>
    <w:p w14:paraId="2C143F74" w14:textId="77777777" w:rsidR="006C2B0E" w:rsidRPr="006C2B0E" w:rsidRDefault="006C2B0E" w:rsidP="006C2B0E">
      <w:pPr>
        <w:ind w:firstLine="357"/>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Національного університету «Чернігівська </w:t>
      </w:r>
    </w:p>
    <w:p w14:paraId="1FD30A9A" w14:textId="77777777" w:rsidR="006C2B0E" w:rsidRPr="006C2B0E" w:rsidRDefault="006C2B0E" w:rsidP="006C2B0E">
      <w:pPr>
        <w:ind w:firstLine="357"/>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політехніка»</w:t>
      </w:r>
    </w:p>
    <w:p w14:paraId="7E4A8388" w14:textId="77777777" w:rsidR="006C2B0E" w:rsidRPr="006C2B0E" w:rsidRDefault="006C2B0E" w:rsidP="006C2B0E">
      <w:pPr>
        <w:ind w:firstLine="357"/>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м. Чернігів, Україна</w:t>
      </w:r>
    </w:p>
    <w:p w14:paraId="1E2225CE" w14:textId="77777777" w:rsidR="00753DFF" w:rsidRDefault="00753DFF" w:rsidP="006C2B0E">
      <w:pPr>
        <w:ind w:firstLine="357"/>
        <w:jc w:val="center"/>
        <w:outlineLvl w:val="1"/>
        <w:rPr>
          <w:rFonts w:ascii="Times New Roman" w:eastAsia="Times New Roman" w:hAnsi="Times New Roman" w:cs="Times New Roman"/>
          <w:b/>
          <w:bCs/>
          <w:kern w:val="2"/>
          <w:sz w:val="28"/>
          <w:szCs w:val="28"/>
          <w:lang w:val="uk-UA" w:eastAsia="ru-RU"/>
          <w14:ligatures w14:val="standardContextual"/>
        </w:rPr>
      </w:pPr>
    </w:p>
    <w:p w14:paraId="0BA4E8D7" w14:textId="22AB3BCE" w:rsidR="006C2B0E" w:rsidRPr="006C2B0E" w:rsidRDefault="006C2B0E" w:rsidP="006C2B0E">
      <w:pPr>
        <w:ind w:firstLine="357"/>
        <w:jc w:val="center"/>
        <w:outlineLvl w:val="1"/>
        <w:rPr>
          <w:rFonts w:ascii="Times New Roman" w:eastAsia="Times New Roman" w:hAnsi="Times New Roman" w:cs="Times New Roman"/>
          <w:b/>
          <w:bCs/>
          <w:kern w:val="2"/>
          <w:sz w:val="28"/>
          <w:szCs w:val="28"/>
          <w:lang w:val="uk-UA" w:eastAsia="ru-RU"/>
          <w14:ligatures w14:val="standardContextual"/>
        </w:rPr>
      </w:pPr>
      <w:r w:rsidRPr="006C2B0E">
        <w:rPr>
          <w:rFonts w:ascii="Times New Roman" w:eastAsia="Times New Roman" w:hAnsi="Times New Roman" w:cs="Times New Roman"/>
          <w:b/>
          <w:bCs/>
          <w:kern w:val="2"/>
          <w:sz w:val="28"/>
          <w:szCs w:val="28"/>
          <w:lang w:val="uk-UA" w:eastAsia="ru-RU"/>
          <w14:ligatures w14:val="standardContextual"/>
        </w:rPr>
        <w:t>ФОРМУВАННЯ ЕКОЛОГІЧНОЇ ВІДПОВІДАЛЬНОСТІ МОЛОДІ ЯК СКЛАДОВА СОЦІАЛЬНОЇ СТАБІЛЬНОСТІ СУСПІЛЬСТВА</w:t>
      </w:r>
    </w:p>
    <w:p w14:paraId="508535AE" w14:textId="1F110CC1"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На сучасному етапі розвитку нашої цивілізації екологічні виклики остаточно вийшли за межі суто біологічних чи технічних дискусій. Сьогодні ми говоримо про екологію як про потужний </w:t>
      </w:r>
      <w:r w:rsidRPr="006C2B0E">
        <w:rPr>
          <w:rFonts w:ascii="Times New Roman" w:eastAsia="Calibri" w:hAnsi="Times New Roman" w:cs="Times New Roman"/>
          <w:bCs/>
          <w:kern w:val="2"/>
          <w:sz w:val="28"/>
          <w:szCs w:val="28"/>
          <w:lang w:val="uk-UA" w:eastAsia="en-US"/>
          <w14:ligatures w14:val="standardContextual"/>
        </w:rPr>
        <w:t>соціально-економічний фактор</w:t>
      </w:r>
      <w:r w:rsidRPr="006C2B0E">
        <w:rPr>
          <w:rFonts w:ascii="Times New Roman" w:eastAsia="Calibri" w:hAnsi="Times New Roman" w:cs="Times New Roman"/>
          <w:kern w:val="2"/>
          <w:sz w:val="28"/>
          <w:szCs w:val="28"/>
          <w:lang w:val="uk-UA" w:eastAsia="en-US"/>
          <w14:ligatures w14:val="standardContextual"/>
        </w:rPr>
        <w:t>, що безпосередньо визначає стабільність держави. Деградація довкілля, критичний дефіцит питної води та кліматичні зміни — це не просто рядки з підручника, а реальні джерела потенційної соціальної напруги та конфліктів.</w:t>
      </w:r>
    </w:p>
    <w:p w14:paraId="2169292F"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У другій половині ХХ століття ми зіткнулися з критичним загостренням екологічних проблем. Стало очевидним, що ця криза — результат саме людської діяльності та нашого масштабного впливу на планету. На думку дослідників, руйнування довкілля відбувається катастрофічно швидко, що ставить під загрозу саме існування людини як невід'ємної частини екосистеми. Саме тому для України впровадження концепції сталого розвитку є стратегічно важливим: це шлях до подолання екологічних викликів без шкоди для економічного зростання [10, 11].</w:t>
      </w:r>
    </w:p>
    <w:p w14:paraId="5A5DA2CD"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У цьому контексті роль викладача природничих дисциплін — хімії, біології, екології — давно вийшла за межі простої трансляції академічних знань. Головним завданням педагога стає формування </w:t>
      </w:r>
      <w:r w:rsidRPr="006C2B0E">
        <w:rPr>
          <w:rFonts w:ascii="Times New Roman" w:eastAsia="Calibri" w:hAnsi="Times New Roman" w:cs="Times New Roman"/>
          <w:bCs/>
          <w:kern w:val="2"/>
          <w:sz w:val="28"/>
          <w:szCs w:val="28"/>
          <w:lang w:val="uk-UA" w:eastAsia="en-US"/>
          <w14:ligatures w14:val="standardContextual"/>
        </w:rPr>
        <w:t>екологічної відповідальності молоді</w:t>
      </w:r>
      <w:r w:rsidRPr="006C2B0E">
        <w:rPr>
          <w:rFonts w:ascii="Times New Roman" w:eastAsia="Calibri" w:hAnsi="Times New Roman" w:cs="Times New Roman"/>
          <w:kern w:val="2"/>
          <w:sz w:val="28"/>
          <w:szCs w:val="28"/>
          <w:lang w:val="uk-UA" w:eastAsia="en-US"/>
          <w14:ligatures w14:val="standardContextual"/>
        </w:rPr>
        <w:t xml:space="preserve"> як базової життєвої цінності, що гарантує сталий розвиток нашого суспільства.</w:t>
      </w:r>
    </w:p>
    <w:p w14:paraId="553B6B30"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Екологічна відповідальність — це не лише сума знань, а складне інтегральне утворення особистості. Воно поєднує розуміння природних взаємозв’язків, емоційне ставлення до світу та, що найважливіше, готовність до конкретних, усвідомлених дій.</w:t>
      </w:r>
    </w:p>
    <w:p w14:paraId="638BECAC"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Чому природничі знання є соціальним інструментом?</w:t>
      </w:r>
    </w:p>
    <w:p w14:paraId="0A037354" w14:textId="77777777" w:rsidR="006C2B0E" w:rsidRPr="006C2B0E" w:rsidRDefault="006C2B0E" w:rsidP="00D85561">
      <w:pPr>
        <w:numPr>
          <w:ilvl w:val="0"/>
          <w:numId w:val="24"/>
        </w:num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Глибоке розуміння процесів:</w:t>
      </w:r>
      <w:r w:rsidRPr="006C2B0E">
        <w:rPr>
          <w:rFonts w:ascii="Times New Roman" w:eastAsia="Calibri" w:hAnsi="Times New Roman" w:cs="Times New Roman"/>
          <w:kern w:val="2"/>
          <w:sz w:val="28"/>
          <w:szCs w:val="28"/>
          <w:lang w:val="uk-UA" w:eastAsia="en-US"/>
          <w14:ligatures w14:val="standardContextual"/>
        </w:rPr>
        <w:t xml:space="preserve"> Коли здобувач освіти розуміє хімізм антропогенного впливу на біосферу, він усвідомлює невідворотність наслідків споживацького ставлення до ресурсів. Знання про мікробіологічну безпеку чи вплив </w:t>
      </w:r>
      <w:proofErr w:type="spellStart"/>
      <w:r w:rsidRPr="006C2B0E">
        <w:rPr>
          <w:rFonts w:ascii="Times New Roman" w:eastAsia="Calibri" w:hAnsi="Times New Roman" w:cs="Times New Roman"/>
          <w:kern w:val="2"/>
          <w:sz w:val="28"/>
          <w:szCs w:val="28"/>
          <w:lang w:val="uk-UA" w:eastAsia="en-US"/>
          <w14:ligatures w14:val="standardContextual"/>
        </w:rPr>
        <w:t>ксенобіотиків</w:t>
      </w:r>
      <w:proofErr w:type="spellEnd"/>
      <w:r w:rsidRPr="006C2B0E">
        <w:rPr>
          <w:rFonts w:ascii="Times New Roman" w:eastAsia="Calibri" w:hAnsi="Times New Roman" w:cs="Times New Roman"/>
          <w:kern w:val="2"/>
          <w:sz w:val="28"/>
          <w:szCs w:val="28"/>
          <w:lang w:val="uk-UA" w:eastAsia="en-US"/>
          <w14:ligatures w14:val="standardContextual"/>
        </w:rPr>
        <w:t xml:space="preserve"> на людський організм миттєво трансформуються у відповідальне ставлення до власного здоров’я та здоров’я нації в цілому.</w:t>
      </w:r>
    </w:p>
    <w:p w14:paraId="416C261F" w14:textId="77777777" w:rsidR="006C2B0E" w:rsidRPr="006C2B0E" w:rsidRDefault="006C2B0E" w:rsidP="00D85561">
      <w:pPr>
        <w:numPr>
          <w:ilvl w:val="0"/>
          <w:numId w:val="24"/>
        </w:num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Захист від потрясінь:</w:t>
      </w:r>
      <w:r w:rsidRPr="006C2B0E">
        <w:rPr>
          <w:rFonts w:ascii="Times New Roman" w:eastAsia="Calibri" w:hAnsi="Times New Roman" w:cs="Times New Roman"/>
          <w:kern w:val="2"/>
          <w:sz w:val="28"/>
          <w:szCs w:val="28"/>
          <w:lang w:val="uk-UA" w:eastAsia="en-US"/>
          <w14:ligatures w14:val="standardContextual"/>
        </w:rPr>
        <w:t xml:space="preserve"> Суспільство, де молодь чітко бачить межі допустимого втручання в екосистеми, є набагато більш захищеним від техногенних катастроф. Екологічна грамотність стає надійним фільтром проти «екологічного популізму» та відкриває шлях до конструктивного діалогу між громадою, бізнесом і державою. [7]</w:t>
      </w:r>
    </w:p>
    <w:p w14:paraId="6CFF4D79" w14:textId="77777777" w:rsidR="006C2B0E" w:rsidRPr="006C2B0E" w:rsidRDefault="006C2B0E" w:rsidP="006C2B0E">
      <w:pPr>
        <w:tabs>
          <w:tab w:val="num" w:pos="720"/>
        </w:tabs>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lastRenderedPageBreak/>
        <w:t xml:space="preserve">Практичний досвід говорить, що формування еко-відповідальності неможливе без інтеграції природничих знань у гуманітарний та правовий контекст. На заняттях необхідно не просто вчити теорію — треба аналізувати механізми екологічного податку або правові наслідки порушення утилізації хімічних відходів. Це дає здобувачам освіти чітке розуміння: </w:t>
      </w:r>
      <w:r w:rsidRPr="006C2B0E">
        <w:rPr>
          <w:rFonts w:ascii="Times New Roman" w:eastAsia="Calibri" w:hAnsi="Times New Roman" w:cs="Times New Roman"/>
          <w:bCs/>
          <w:kern w:val="2"/>
          <w:sz w:val="28"/>
          <w:szCs w:val="28"/>
          <w:lang w:val="uk-UA" w:eastAsia="en-US"/>
          <w14:ligatures w14:val="standardContextual"/>
        </w:rPr>
        <w:t>екологія — це сфера жорсткої правової відповідальності</w:t>
      </w:r>
      <w:r w:rsidRPr="006C2B0E">
        <w:rPr>
          <w:rFonts w:ascii="Times New Roman" w:eastAsia="Calibri" w:hAnsi="Times New Roman" w:cs="Times New Roman"/>
          <w:kern w:val="2"/>
          <w:sz w:val="28"/>
          <w:szCs w:val="28"/>
          <w:lang w:val="uk-UA" w:eastAsia="en-US"/>
          <w14:ligatures w14:val="standardContextual"/>
        </w:rPr>
        <w:t>. [8]</w:t>
      </w:r>
    </w:p>
    <w:p w14:paraId="194C0F79"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Використовуючи інтерактивні методи — від аналізу реальних кейсів до створення інфографіки про кругообіг речовин у міському середовищі — можна допомогти здобувачам освіти побачити свій населений пункт як цілісну </w:t>
      </w:r>
      <w:proofErr w:type="spellStart"/>
      <w:r w:rsidRPr="006C2B0E">
        <w:rPr>
          <w:rFonts w:ascii="Times New Roman" w:eastAsia="Calibri" w:hAnsi="Times New Roman" w:cs="Times New Roman"/>
          <w:bCs/>
          <w:kern w:val="2"/>
          <w:sz w:val="28"/>
          <w:szCs w:val="28"/>
          <w:lang w:val="uk-UA" w:eastAsia="en-US"/>
          <w14:ligatures w14:val="standardContextual"/>
        </w:rPr>
        <w:t>екосоціальну</w:t>
      </w:r>
      <w:proofErr w:type="spellEnd"/>
      <w:r w:rsidRPr="006C2B0E">
        <w:rPr>
          <w:rFonts w:ascii="Times New Roman" w:eastAsia="Calibri" w:hAnsi="Times New Roman" w:cs="Times New Roman"/>
          <w:bCs/>
          <w:kern w:val="2"/>
          <w:sz w:val="28"/>
          <w:szCs w:val="28"/>
          <w:lang w:val="uk-UA" w:eastAsia="en-US"/>
          <w14:ligatures w14:val="standardContextual"/>
        </w:rPr>
        <w:t xml:space="preserve"> систему</w:t>
      </w:r>
      <w:r w:rsidRPr="006C2B0E">
        <w:rPr>
          <w:rFonts w:ascii="Times New Roman" w:eastAsia="Calibri" w:hAnsi="Times New Roman" w:cs="Times New Roman"/>
          <w:kern w:val="2"/>
          <w:sz w:val="28"/>
          <w:szCs w:val="28"/>
          <w:lang w:val="uk-UA" w:eastAsia="en-US"/>
          <w14:ligatures w14:val="standardContextual"/>
        </w:rPr>
        <w:t>. Це стимулює їх критично мислити та прогнозувати наслідки кожного свого кроку. [4, 5, 6]</w:t>
      </w:r>
    </w:p>
    <w:p w14:paraId="15FA59D2"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Соціальна стабільність неможлива без залученості молоді. Коли здобувачі освіти беруть участь у моніторингу локальних водойм, займаються озелененням чи впроваджують сортування відходів у різних сферах їхнього життя — це і є практичне вираження їхньої відповідальності. Така волонтерська діяльність формує лідерські якості та навички командної роботи. Здобувачі освіти стають «агентами змін» у своїх родинах, поступово змінюючи культуру споживання в усьому суспільстві. [2, 9]</w:t>
      </w:r>
    </w:p>
    <w:p w14:paraId="40547DFE"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Сьогодні викладач природничих наук у коледжі — це, перш за все, </w:t>
      </w:r>
      <w:r w:rsidRPr="006C2B0E">
        <w:rPr>
          <w:rFonts w:ascii="Times New Roman" w:eastAsia="Calibri" w:hAnsi="Times New Roman" w:cs="Times New Roman"/>
          <w:bCs/>
          <w:kern w:val="2"/>
          <w:sz w:val="28"/>
          <w:szCs w:val="28"/>
          <w:lang w:val="uk-UA" w:eastAsia="en-US"/>
          <w14:ligatures w14:val="standardContextual"/>
        </w:rPr>
        <w:t>модератор</w:t>
      </w:r>
      <w:r w:rsidRPr="006C2B0E">
        <w:rPr>
          <w:rFonts w:ascii="Times New Roman" w:eastAsia="Calibri" w:hAnsi="Times New Roman" w:cs="Times New Roman"/>
          <w:kern w:val="2"/>
          <w:sz w:val="28"/>
          <w:szCs w:val="28"/>
          <w:lang w:val="uk-UA" w:eastAsia="en-US"/>
          <w14:ligatures w14:val="standardContextual"/>
        </w:rPr>
        <w:t xml:space="preserve"> між наукою та соціальною практикою. Ми переходимо від репродуктивного навчання до проблемно-орієнтованого. Замість сухого переліку властивостей </w:t>
      </w:r>
      <w:proofErr w:type="spellStart"/>
      <w:r w:rsidRPr="006C2B0E">
        <w:rPr>
          <w:rFonts w:ascii="Times New Roman" w:eastAsia="Calibri" w:hAnsi="Times New Roman" w:cs="Times New Roman"/>
          <w:kern w:val="2"/>
          <w:sz w:val="28"/>
          <w:szCs w:val="28"/>
          <w:lang w:val="uk-UA" w:eastAsia="en-US"/>
          <w14:ligatures w14:val="standardContextual"/>
        </w:rPr>
        <w:t>сполук</w:t>
      </w:r>
      <w:proofErr w:type="spellEnd"/>
      <w:r w:rsidRPr="006C2B0E">
        <w:rPr>
          <w:rFonts w:ascii="Times New Roman" w:eastAsia="Calibri" w:hAnsi="Times New Roman" w:cs="Times New Roman"/>
          <w:kern w:val="2"/>
          <w:sz w:val="28"/>
          <w:szCs w:val="28"/>
          <w:lang w:val="uk-UA" w:eastAsia="en-US"/>
          <w14:ligatures w14:val="standardContextual"/>
        </w:rPr>
        <w:t xml:space="preserve"> ми досліджуємо їх токсикологічний вплив і шукаємо безпечні альтернативи для сучасної промисловості.</w:t>
      </w:r>
    </w:p>
    <w:p w14:paraId="047255AA"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Але найголовніше — акцентувати увагу на </w:t>
      </w:r>
      <w:r w:rsidRPr="006C2B0E">
        <w:rPr>
          <w:rFonts w:ascii="Times New Roman" w:eastAsia="Calibri" w:hAnsi="Times New Roman" w:cs="Times New Roman"/>
          <w:bCs/>
          <w:kern w:val="2"/>
          <w:sz w:val="28"/>
          <w:szCs w:val="28"/>
          <w:lang w:val="uk-UA" w:eastAsia="en-US"/>
          <w14:ligatures w14:val="standardContextual"/>
        </w:rPr>
        <w:t>цінності життя в усіх його проявах</w:t>
      </w:r>
      <w:r w:rsidRPr="006C2B0E">
        <w:rPr>
          <w:rFonts w:ascii="Times New Roman" w:eastAsia="Calibri" w:hAnsi="Times New Roman" w:cs="Times New Roman"/>
          <w:kern w:val="2"/>
          <w:sz w:val="28"/>
          <w:szCs w:val="28"/>
          <w:lang w:val="uk-UA" w:eastAsia="en-US"/>
          <w14:ligatures w14:val="standardContextual"/>
        </w:rPr>
        <w:t>. Це той гуманістичний фундамент, без якого неможлива жодна соціальна стабільність.</w:t>
      </w:r>
    </w:p>
    <w:p w14:paraId="314D0CD0"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Отже, формування екологічної відповідальності молоді — це стратегічне завдання з глибоким соціальним підтекстом. Знання з хімії чи біології стають інструментом безпеки лише тоді, коли вони підкріплені високою мораллю. Виховання покоління, здатного гармонізувати свої потреби з можливостями біосфери, і є найбільшим внеском у сталий розвиток та національну безпеку України.</w:t>
      </w:r>
    </w:p>
    <w:p w14:paraId="73F147EC" w14:textId="77777777" w:rsidR="006C2B0E" w:rsidRPr="006C2B0E" w:rsidRDefault="006C2B0E" w:rsidP="006C2B0E">
      <w:pPr>
        <w:ind w:firstLine="567"/>
        <w:jc w:val="center"/>
        <w:rPr>
          <w:rFonts w:ascii="Times New Roman" w:eastAsia="Calibri" w:hAnsi="Times New Roman" w:cs="Times New Roman"/>
          <w:b/>
          <w:kern w:val="2"/>
          <w:sz w:val="24"/>
          <w:szCs w:val="24"/>
          <w:lang w:val="uk-UA" w:eastAsia="en-US"/>
          <w14:ligatures w14:val="standardContextual"/>
        </w:rPr>
      </w:pPr>
      <w:r w:rsidRPr="006C2B0E">
        <w:rPr>
          <w:rFonts w:ascii="Times New Roman" w:eastAsia="Calibri" w:hAnsi="Times New Roman" w:cs="Times New Roman"/>
          <w:b/>
          <w:kern w:val="2"/>
          <w:sz w:val="24"/>
          <w:szCs w:val="24"/>
          <w:lang w:val="uk-UA" w:eastAsia="en-US"/>
          <w14:ligatures w14:val="standardContextual"/>
        </w:rPr>
        <w:t>Список літератури</w:t>
      </w:r>
    </w:p>
    <w:p w14:paraId="0A612A10" w14:textId="77777777" w:rsidR="006C2B0E" w:rsidRPr="006C2B0E" w:rsidRDefault="006C2B0E" w:rsidP="00D85561">
      <w:pPr>
        <w:numPr>
          <w:ilvl w:val="0"/>
          <w:numId w:val="25"/>
        </w:numPr>
        <w:tabs>
          <w:tab w:val="left" w:pos="284"/>
        </w:tabs>
        <w:spacing w:after="160"/>
        <w:ind w:left="0" w:firstLine="0"/>
        <w:contextualSpacing/>
        <w:jc w:val="both"/>
        <w:rPr>
          <w:rFonts w:ascii="Times New Roman" w:eastAsia="Times New Roman" w:hAnsi="Times New Roman" w:cs="Times New Roman"/>
          <w:kern w:val="2"/>
          <w:sz w:val="24"/>
          <w:szCs w:val="24"/>
          <w:lang w:val="uk-UA" w:eastAsia="ru-RU"/>
          <w14:ligatures w14:val="standardContextual"/>
        </w:rPr>
      </w:pPr>
      <w:r w:rsidRPr="006C2B0E">
        <w:rPr>
          <w:rFonts w:ascii="Times New Roman" w:eastAsia="Times New Roman" w:hAnsi="Times New Roman" w:cs="Times New Roman"/>
          <w:bCs/>
          <w:kern w:val="2"/>
          <w:sz w:val="24"/>
          <w:szCs w:val="24"/>
          <w:lang w:val="uk-UA" w:eastAsia="ru-RU"/>
          <w14:ligatures w14:val="standardContextual"/>
        </w:rPr>
        <w:t>Про охорону навколишнього природного середовища</w:t>
      </w:r>
      <w:r w:rsidRPr="006C2B0E">
        <w:rPr>
          <w:rFonts w:ascii="Times New Roman" w:eastAsia="Times New Roman" w:hAnsi="Times New Roman" w:cs="Times New Roman"/>
          <w:kern w:val="2"/>
          <w:sz w:val="24"/>
          <w:szCs w:val="24"/>
          <w:lang w:val="uk-UA" w:eastAsia="ru-RU"/>
          <w14:ligatures w14:val="standardContextual"/>
        </w:rPr>
        <w:t xml:space="preserve"> : Закон України від 25.06.1991 р. № 1264-XII. URL: </w:t>
      </w:r>
      <w:hyperlink r:id="rId149" w:tgtFrame="_blank" w:history="1">
        <w:r w:rsidRPr="006C2B0E">
          <w:rPr>
            <w:rFonts w:ascii="Times New Roman" w:eastAsia="Times New Roman" w:hAnsi="Times New Roman" w:cs="Times New Roman"/>
            <w:color w:val="0000FF"/>
            <w:kern w:val="2"/>
            <w:sz w:val="24"/>
            <w:szCs w:val="24"/>
            <w:u w:val="single"/>
            <w:lang w:val="uk-UA" w:eastAsia="ru-RU"/>
            <w14:ligatures w14:val="standardContextual"/>
          </w:rPr>
          <w:t>https://zakon.rada.gov.ua/laws/show/1264-12</w:t>
        </w:r>
      </w:hyperlink>
      <w:r w:rsidRPr="006C2B0E">
        <w:rPr>
          <w:rFonts w:ascii="Times New Roman" w:eastAsia="Times New Roman" w:hAnsi="Times New Roman" w:cs="Times New Roman"/>
          <w:kern w:val="2"/>
          <w:sz w:val="24"/>
          <w:szCs w:val="24"/>
          <w:lang w:val="uk-UA" w:eastAsia="ru-RU"/>
          <w14:ligatures w14:val="standardContextual"/>
        </w:rPr>
        <w:t xml:space="preserve"> </w:t>
      </w:r>
    </w:p>
    <w:p w14:paraId="4C976F12" w14:textId="77777777" w:rsidR="006C2B0E" w:rsidRPr="006C2B0E" w:rsidRDefault="006C2B0E" w:rsidP="00D85561">
      <w:pPr>
        <w:numPr>
          <w:ilvl w:val="0"/>
          <w:numId w:val="25"/>
        </w:numPr>
        <w:tabs>
          <w:tab w:val="left" w:pos="284"/>
        </w:tabs>
        <w:spacing w:after="160"/>
        <w:ind w:left="0" w:firstLine="0"/>
        <w:contextualSpacing/>
        <w:jc w:val="both"/>
        <w:rPr>
          <w:rFonts w:ascii="Times New Roman" w:eastAsia="Times New Roman" w:hAnsi="Times New Roman" w:cs="Times New Roman"/>
          <w:i/>
          <w:iCs/>
          <w:kern w:val="2"/>
          <w:sz w:val="24"/>
          <w:szCs w:val="24"/>
          <w:lang w:val="uk-UA" w:eastAsia="ru-RU"/>
          <w14:ligatures w14:val="standardContextual"/>
        </w:rPr>
      </w:pPr>
      <w:r w:rsidRPr="006C2B0E">
        <w:rPr>
          <w:rFonts w:ascii="Times New Roman" w:eastAsia="Times New Roman" w:hAnsi="Times New Roman" w:cs="Times New Roman"/>
          <w:bCs/>
          <w:kern w:val="2"/>
          <w:sz w:val="24"/>
          <w:szCs w:val="24"/>
          <w:lang w:val="uk-UA" w:eastAsia="ru-RU"/>
          <w14:ligatures w14:val="standardContextual"/>
        </w:rPr>
        <w:t>Цілі сталого розвитку: Україна</w:t>
      </w:r>
      <w:r w:rsidRPr="006C2B0E">
        <w:rPr>
          <w:rFonts w:ascii="Times New Roman" w:eastAsia="Times New Roman" w:hAnsi="Times New Roman" w:cs="Times New Roman"/>
          <w:kern w:val="2"/>
          <w:sz w:val="24"/>
          <w:szCs w:val="24"/>
          <w:lang w:val="uk-UA" w:eastAsia="ru-RU"/>
          <w14:ligatures w14:val="standardContextual"/>
        </w:rPr>
        <w:t xml:space="preserve">. Національна доповідь. Київ: Міністерство економічного розвитку і торгівлі України, 2017. 174 с. URL: </w:t>
      </w:r>
      <w:hyperlink r:id="rId150" w:anchor="Text" w:history="1">
        <w:r w:rsidRPr="006C2B0E">
          <w:rPr>
            <w:rFonts w:ascii="Times New Roman" w:eastAsia="Times New Roman" w:hAnsi="Times New Roman" w:cs="Times New Roman"/>
            <w:iCs/>
            <w:color w:val="0563C1"/>
            <w:kern w:val="2"/>
            <w:sz w:val="24"/>
            <w:szCs w:val="24"/>
            <w:u w:val="single"/>
            <w:lang w:val="uk-UA" w:eastAsia="ru-RU"/>
            <w14:ligatures w14:val="standardContextual"/>
          </w:rPr>
          <w:t>https://zakon.rada.gov.ua/laws/show/722/2019#Text</w:t>
        </w:r>
      </w:hyperlink>
      <w:r w:rsidRPr="006C2B0E">
        <w:rPr>
          <w:rFonts w:ascii="Times New Roman" w:eastAsia="Times New Roman" w:hAnsi="Times New Roman" w:cs="Times New Roman"/>
          <w:iCs/>
          <w:kern w:val="2"/>
          <w:sz w:val="24"/>
          <w:szCs w:val="24"/>
          <w:lang w:val="uk-UA" w:eastAsia="ru-RU"/>
          <w14:ligatures w14:val="standardContextual"/>
        </w:rPr>
        <w:t xml:space="preserve"> </w:t>
      </w:r>
      <w:r w:rsidRPr="006C2B0E">
        <w:rPr>
          <w:rFonts w:ascii="Times New Roman" w:eastAsia="Times New Roman" w:hAnsi="Times New Roman" w:cs="Times New Roman"/>
          <w:i/>
          <w:iCs/>
          <w:kern w:val="2"/>
          <w:sz w:val="24"/>
          <w:szCs w:val="24"/>
          <w:lang w:val="uk-UA" w:eastAsia="ru-RU"/>
          <w14:ligatures w14:val="standardContextual"/>
        </w:rPr>
        <w:t xml:space="preserve">  </w:t>
      </w:r>
    </w:p>
    <w:p w14:paraId="688CD569" w14:textId="77777777" w:rsidR="006C2B0E" w:rsidRPr="006C2B0E" w:rsidRDefault="006C2B0E" w:rsidP="00D85561">
      <w:pPr>
        <w:numPr>
          <w:ilvl w:val="0"/>
          <w:numId w:val="25"/>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Про утворення Міжвідомчої робочої групи з удосконалення системи екологічної освіти в Україні. Наказ </w:t>
      </w:r>
      <w:proofErr w:type="spellStart"/>
      <w:r w:rsidRPr="006C2B0E">
        <w:rPr>
          <w:rFonts w:ascii="Times New Roman" w:eastAsia="Calibri" w:hAnsi="Times New Roman" w:cs="Times New Roman"/>
          <w:kern w:val="2"/>
          <w:sz w:val="24"/>
          <w:szCs w:val="24"/>
          <w:lang w:val="uk-UA" w:eastAsia="en-US"/>
          <w14:ligatures w14:val="standardContextual"/>
        </w:rPr>
        <w:t>Міндовкілля</w:t>
      </w:r>
      <w:proofErr w:type="spellEnd"/>
      <w:r w:rsidRPr="006C2B0E">
        <w:rPr>
          <w:rFonts w:ascii="Times New Roman" w:eastAsia="Calibri" w:hAnsi="Times New Roman" w:cs="Times New Roman"/>
          <w:kern w:val="2"/>
          <w:sz w:val="24"/>
          <w:szCs w:val="24"/>
          <w:lang w:val="uk-UA" w:eastAsia="en-US"/>
          <w14:ligatures w14:val="standardContextual"/>
        </w:rPr>
        <w:t xml:space="preserve">. № 424 від 20.06.2023. </w:t>
      </w:r>
      <w:r w:rsidRPr="006C2B0E">
        <w:rPr>
          <w:rFonts w:ascii="Times New Roman" w:eastAsia="Times New Roman" w:hAnsi="Times New Roman" w:cs="Times New Roman"/>
          <w:kern w:val="2"/>
          <w:sz w:val="24"/>
          <w:szCs w:val="24"/>
          <w:lang w:val="uk-UA" w:eastAsia="ru-RU"/>
          <w14:ligatures w14:val="standardContextual"/>
        </w:rPr>
        <w:t xml:space="preserve">URL: </w:t>
      </w:r>
      <w:hyperlink r:id="rId151" w:history="1">
        <w:r w:rsidRPr="006C2B0E">
          <w:rPr>
            <w:rFonts w:ascii="Times New Roman" w:eastAsia="Calibri" w:hAnsi="Times New Roman" w:cs="Times New Roman"/>
            <w:color w:val="0563C1"/>
            <w:kern w:val="2"/>
            <w:sz w:val="24"/>
            <w:szCs w:val="24"/>
            <w:u w:val="single"/>
            <w:lang w:val="uk-UA" w:eastAsia="en-US"/>
            <w14:ligatures w14:val="standardContextual"/>
          </w:rPr>
          <w:t>https://mepr.gov.ua/mindovkillya-ta-mon-domovylysya-rozvyvaty-systemu-ekoosvity-v-ukrayini/</w:t>
        </w:r>
      </w:hyperlink>
      <w:r w:rsidRPr="006C2B0E">
        <w:rPr>
          <w:rFonts w:ascii="Times New Roman" w:eastAsia="Calibri" w:hAnsi="Times New Roman" w:cs="Times New Roman"/>
          <w:kern w:val="2"/>
          <w:sz w:val="24"/>
          <w:szCs w:val="24"/>
          <w:lang w:val="uk-UA" w:eastAsia="en-US"/>
          <w14:ligatures w14:val="standardContextual"/>
        </w:rPr>
        <w:t xml:space="preserve">  </w:t>
      </w:r>
    </w:p>
    <w:p w14:paraId="7DE40F1B" w14:textId="77777777" w:rsidR="006C2B0E" w:rsidRPr="006C2B0E" w:rsidRDefault="006C2B0E" w:rsidP="00D85561">
      <w:pPr>
        <w:numPr>
          <w:ilvl w:val="0"/>
          <w:numId w:val="25"/>
        </w:numPr>
        <w:tabs>
          <w:tab w:val="left" w:pos="284"/>
        </w:tabs>
        <w:spacing w:after="160"/>
        <w:ind w:left="0" w:firstLine="0"/>
        <w:contextualSpacing/>
        <w:jc w:val="both"/>
        <w:rPr>
          <w:rFonts w:ascii="Times New Roman" w:eastAsia="Times New Roman" w:hAnsi="Times New Roman" w:cs="Times New Roman"/>
          <w:kern w:val="2"/>
          <w:sz w:val="24"/>
          <w:szCs w:val="24"/>
          <w:lang w:val="uk-UA" w:eastAsia="ru-RU"/>
          <w14:ligatures w14:val="standardContextual"/>
        </w:rPr>
      </w:pPr>
      <w:r w:rsidRPr="006C2B0E">
        <w:rPr>
          <w:rFonts w:ascii="Times New Roman" w:eastAsia="Times New Roman" w:hAnsi="Times New Roman" w:cs="Times New Roman"/>
          <w:bCs/>
          <w:kern w:val="2"/>
          <w:sz w:val="24"/>
          <w:szCs w:val="24"/>
          <w:lang w:val="uk-UA" w:eastAsia="ru-RU"/>
          <w14:ligatures w14:val="standardContextual"/>
        </w:rPr>
        <w:t>Лук’янова Л. Б.</w:t>
      </w:r>
      <w:r w:rsidRPr="006C2B0E">
        <w:rPr>
          <w:rFonts w:ascii="Times New Roman" w:eastAsia="Times New Roman" w:hAnsi="Times New Roman" w:cs="Times New Roman"/>
          <w:kern w:val="2"/>
          <w:sz w:val="24"/>
          <w:szCs w:val="24"/>
          <w:lang w:val="uk-UA" w:eastAsia="ru-RU"/>
          <w14:ligatures w14:val="standardContextual"/>
        </w:rPr>
        <w:t xml:space="preserve"> Екологічна освіта як засіб формування екологічної відповідальності особистості. </w:t>
      </w:r>
      <w:r w:rsidRPr="006C2B0E">
        <w:rPr>
          <w:rFonts w:ascii="Times New Roman" w:eastAsia="Times New Roman" w:hAnsi="Times New Roman" w:cs="Times New Roman"/>
          <w:iCs/>
          <w:kern w:val="2"/>
          <w:sz w:val="24"/>
          <w:szCs w:val="24"/>
          <w:lang w:val="uk-UA" w:eastAsia="ru-RU"/>
          <w14:ligatures w14:val="standardContextual"/>
        </w:rPr>
        <w:t>Освіта дорослих: теорія, досвід, перспективи</w:t>
      </w:r>
      <w:r w:rsidRPr="006C2B0E">
        <w:rPr>
          <w:rFonts w:ascii="Times New Roman" w:eastAsia="Times New Roman" w:hAnsi="Times New Roman" w:cs="Times New Roman"/>
          <w:kern w:val="2"/>
          <w:sz w:val="24"/>
          <w:szCs w:val="24"/>
          <w:lang w:val="uk-UA" w:eastAsia="ru-RU"/>
          <w14:ligatures w14:val="standardContextual"/>
        </w:rPr>
        <w:t xml:space="preserve">. 2015. </w:t>
      </w:r>
      <w:proofErr w:type="spellStart"/>
      <w:r w:rsidRPr="006C2B0E">
        <w:rPr>
          <w:rFonts w:ascii="Times New Roman" w:eastAsia="Times New Roman" w:hAnsi="Times New Roman" w:cs="Times New Roman"/>
          <w:kern w:val="2"/>
          <w:sz w:val="24"/>
          <w:szCs w:val="24"/>
          <w:lang w:val="uk-UA" w:eastAsia="ru-RU"/>
          <w14:ligatures w14:val="standardContextual"/>
        </w:rPr>
        <w:t>Вип</w:t>
      </w:r>
      <w:proofErr w:type="spellEnd"/>
      <w:r w:rsidRPr="006C2B0E">
        <w:rPr>
          <w:rFonts w:ascii="Times New Roman" w:eastAsia="Times New Roman" w:hAnsi="Times New Roman" w:cs="Times New Roman"/>
          <w:kern w:val="2"/>
          <w:sz w:val="24"/>
          <w:szCs w:val="24"/>
          <w:lang w:val="uk-UA" w:eastAsia="ru-RU"/>
          <w14:ligatures w14:val="standardContextual"/>
        </w:rPr>
        <w:t>. 1. С. 112–120.</w:t>
      </w:r>
    </w:p>
    <w:p w14:paraId="31248994" w14:textId="77777777" w:rsidR="006C2B0E" w:rsidRPr="006C2B0E" w:rsidRDefault="006C2B0E" w:rsidP="00D85561">
      <w:pPr>
        <w:numPr>
          <w:ilvl w:val="0"/>
          <w:numId w:val="25"/>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Лук’янова Л. Б., </w:t>
      </w:r>
      <w:proofErr w:type="spellStart"/>
      <w:r w:rsidRPr="006C2B0E">
        <w:rPr>
          <w:rFonts w:ascii="Times New Roman" w:eastAsia="Calibri" w:hAnsi="Times New Roman" w:cs="Times New Roman"/>
          <w:kern w:val="2"/>
          <w:sz w:val="24"/>
          <w:szCs w:val="24"/>
          <w:lang w:val="uk-UA" w:eastAsia="en-US"/>
          <w14:ligatures w14:val="standardContextual"/>
        </w:rPr>
        <w:t>Гуренкова</w:t>
      </w:r>
      <w:proofErr w:type="spellEnd"/>
      <w:r w:rsidRPr="006C2B0E">
        <w:rPr>
          <w:rFonts w:ascii="Times New Roman" w:eastAsia="Calibri" w:hAnsi="Times New Roman" w:cs="Times New Roman"/>
          <w:kern w:val="2"/>
          <w:sz w:val="24"/>
          <w:szCs w:val="24"/>
          <w:lang w:val="uk-UA" w:eastAsia="en-US"/>
          <w14:ligatures w14:val="standardContextual"/>
        </w:rPr>
        <w:t xml:space="preserve"> О.В. Екологічна компетентність майбутніх фахівців: </w:t>
      </w:r>
      <w:proofErr w:type="spellStart"/>
      <w:r w:rsidRPr="006C2B0E">
        <w:rPr>
          <w:rFonts w:ascii="Times New Roman" w:eastAsia="Calibri" w:hAnsi="Times New Roman" w:cs="Times New Roman"/>
          <w:kern w:val="2"/>
          <w:sz w:val="24"/>
          <w:szCs w:val="24"/>
          <w:lang w:val="uk-UA" w:eastAsia="en-US"/>
          <w14:ligatures w14:val="standardContextual"/>
        </w:rPr>
        <w:t>навч</w:t>
      </w:r>
      <w:proofErr w:type="spellEnd"/>
      <w:r w:rsidRPr="006C2B0E">
        <w:rPr>
          <w:rFonts w:ascii="Times New Roman" w:eastAsia="Calibri" w:hAnsi="Times New Roman" w:cs="Times New Roman"/>
          <w:kern w:val="2"/>
          <w:sz w:val="24"/>
          <w:szCs w:val="24"/>
          <w:lang w:val="uk-UA" w:eastAsia="en-US"/>
          <w14:ligatures w14:val="standardContextual"/>
        </w:rPr>
        <w:t xml:space="preserve">. – метод. посібник. Київ- Ніжин: ПП Лисенко, 2008. 243 с. </w:t>
      </w:r>
    </w:p>
    <w:p w14:paraId="61BEB586" w14:textId="77777777" w:rsidR="006C2B0E" w:rsidRPr="006C2B0E" w:rsidRDefault="006C2B0E" w:rsidP="00D85561">
      <w:pPr>
        <w:numPr>
          <w:ilvl w:val="0"/>
          <w:numId w:val="25"/>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Лук’янова Л.Б. Екологічна освіта у навчальних закладах: теоретичний і практичний аспекти. К.: Міленіум, 2006. 252 с. </w:t>
      </w:r>
    </w:p>
    <w:p w14:paraId="6C46CFCF" w14:textId="77777777" w:rsidR="006C2B0E" w:rsidRPr="006C2B0E" w:rsidRDefault="006C2B0E" w:rsidP="00D85561">
      <w:pPr>
        <w:numPr>
          <w:ilvl w:val="0"/>
          <w:numId w:val="25"/>
        </w:numPr>
        <w:tabs>
          <w:tab w:val="left" w:pos="284"/>
        </w:tabs>
        <w:spacing w:after="160"/>
        <w:ind w:left="0" w:firstLine="0"/>
        <w:contextualSpacing/>
        <w:jc w:val="both"/>
        <w:rPr>
          <w:rFonts w:ascii="Times New Roman" w:eastAsia="Times New Roman" w:hAnsi="Times New Roman" w:cs="Times New Roman"/>
          <w:kern w:val="2"/>
          <w:sz w:val="24"/>
          <w:szCs w:val="24"/>
          <w:lang w:val="uk-UA" w:eastAsia="ru-RU"/>
          <w14:ligatures w14:val="standardContextual"/>
        </w:rPr>
      </w:pPr>
      <w:proofErr w:type="spellStart"/>
      <w:r w:rsidRPr="006C2B0E">
        <w:rPr>
          <w:rFonts w:ascii="Times New Roman" w:eastAsia="Calibri" w:hAnsi="Times New Roman" w:cs="Times New Roman"/>
          <w:kern w:val="2"/>
          <w:sz w:val="24"/>
          <w:szCs w:val="24"/>
          <w:lang w:val="uk-UA" w:eastAsia="en-US"/>
          <w14:ligatures w14:val="standardContextual"/>
        </w:rPr>
        <w:lastRenderedPageBreak/>
        <w:t>Хилько</w:t>
      </w:r>
      <w:proofErr w:type="spellEnd"/>
      <w:r w:rsidRPr="006C2B0E">
        <w:rPr>
          <w:rFonts w:ascii="Times New Roman" w:eastAsia="Calibri" w:hAnsi="Times New Roman" w:cs="Times New Roman"/>
          <w:kern w:val="2"/>
          <w:sz w:val="24"/>
          <w:szCs w:val="24"/>
          <w:lang w:val="uk-UA" w:eastAsia="en-US"/>
          <w14:ligatures w14:val="standardContextual"/>
        </w:rPr>
        <w:t xml:space="preserve"> М. І. Екологічна безпека України: Навчальний посібник / М. І. </w:t>
      </w:r>
      <w:proofErr w:type="spellStart"/>
      <w:r w:rsidRPr="006C2B0E">
        <w:rPr>
          <w:rFonts w:ascii="Times New Roman" w:eastAsia="Calibri" w:hAnsi="Times New Roman" w:cs="Times New Roman"/>
          <w:kern w:val="2"/>
          <w:sz w:val="24"/>
          <w:szCs w:val="24"/>
          <w:lang w:val="uk-UA" w:eastAsia="en-US"/>
          <w14:ligatures w14:val="standardContextual"/>
        </w:rPr>
        <w:t>Хилько</w:t>
      </w:r>
      <w:proofErr w:type="spellEnd"/>
      <w:r w:rsidRPr="006C2B0E">
        <w:rPr>
          <w:rFonts w:ascii="Times New Roman" w:eastAsia="Calibri" w:hAnsi="Times New Roman" w:cs="Times New Roman"/>
          <w:kern w:val="2"/>
          <w:sz w:val="24"/>
          <w:szCs w:val="24"/>
          <w:lang w:val="uk-UA" w:eastAsia="en-US"/>
          <w14:ligatures w14:val="standardContextual"/>
        </w:rPr>
        <w:t xml:space="preserve">. – К., 2017. </w:t>
      </w:r>
      <w:r w:rsidRPr="006C2B0E">
        <w:rPr>
          <w:rFonts w:ascii="Times New Roman" w:eastAsia="Times New Roman" w:hAnsi="Times New Roman" w:cs="Times New Roman"/>
          <w:kern w:val="2"/>
          <w:sz w:val="24"/>
          <w:szCs w:val="24"/>
          <w:lang w:val="uk-UA" w:eastAsia="ru-RU"/>
          <w14:ligatures w14:val="standardContextual"/>
        </w:rPr>
        <w:t xml:space="preserve">URL: </w:t>
      </w:r>
      <w:hyperlink r:id="rId152" w:history="1">
        <w:r w:rsidRPr="006C2B0E">
          <w:rPr>
            <w:rFonts w:ascii="Times New Roman" w:eastAsia="Calibri" w:hAnsi="Times New Roman" w:cs="Times New Roman"/>
            <w:color w:val="0563C1"/>
            <w:kern w:val="2"/>
            <w:sz w:val="24"/>
            <w:szCs w:val="24"/>
            <w:u w:val="single"/>
            <w:lang w:val="uk-UA" w:eastAsia="en-US"/>
            <w14:ligatures w14:val="standardContextual"/>
          </w:rPr>
          <w:t>https://utek.uz.ua/wp-content/uploads/2024/02/Hylko-M.I.-Ekologichna-bezpeka-Ukrayiny.-Navch.-pos.pdf</w:t>
        </w:r>
      </w:hyperlink>
      <w:r w:rsidRPr="006C2B0E">
        <w:rPr>
          <w:rFonts w:ascii="Times New Roman" w:eastAsia="Calibri" w:hAnsi="Times New Roman" w:cs="Times New Roman"/>
          <w:kern w:val="2"/>
          <w:sz w:val="24"/>
          <w:szCs w:val="24"/>
          <w:lang w:val="uk-UA" w:eastAsia="en-US"/>
          <w14:ligatures w14:val="standardContextual"/>
        </w:rPr>
        <w:t xml:space="preserve"> </w:t>
      </w:r>
    </w:p>
    <w:p w14:paraId="739F3B3F" w14:textId="77777777" w:rsidR="006C2B0E" w:rsidRPr="006C2B0E" w:rsidRDefault="006C2B0E" w:rsidP="00D85561">
      <w:pPr>
        <w:numPr>
          <w:ilvl w:val="0"/>
          <w:numId w:val="25"/>
        </w:numPr>
        <w:tabs>
          <w:tab w:val="left" w:pos="284"/>
        </w:tabs>
        <w:spacing w:after="160"/>
        <w:ind w:left="0" w:firstLine="0"/>
        <w:contextualSpacing/>
        <w:jc w:val="both"/>
        <w:rPr>
          <w:rFonts w:ascii="Times New Roman" w:eastAsia="Times New Roman" w:hAnsi="Times New Roman" w:cs="Times New Roman"/>
          <w:kern w:val="2"/>
          <w:sz w:val="24"/>
          <w:szCs w:val="24"/>
          <w:lang w:val="uk-UA" w:eastAsia="ru-RU"/>
          <w14:ligatures w14:val="standardContextual"/>
        </w:rPr>
      </w:pPr>
      <w:r w:rsidRPr="006C2B0E">
        <w:rPr>
          <w:rFonts w:ascii="Times New Roman" w:eastAsia="Times New Roman" w:hAnsi="Times New Roman" w:cs="Times New Roman"/>
          <w:bCs/>
          <w:kern w:val="2"/>
          <w:sz w:val="24"/>
          <w:szCs w:val="24"/>
          <w:lang w:val="uk-UA" w:eastAsia="ru-RU"/>
          <w14:ligatures w14:val="standardContextual"/>
        </w:rPr>
        <w:t>Шаповал Ю. М.</w:t>
      </w:r>
      <w:r w:rsidRPr="006C2B0E">
        <w:rPr>
          <w:rFonts w:ascii="Times New Roman" w:eastAsia="Times New Roman" w:hAnsi="Times New Roman" w:cs="Times New Roman"/>
          <w:kern w:val="2"/>
          <w:sz w:val="24"/>
          <w:szCs w:val="24"/>
          <w:lang w:val="uk-UA" w:eastAsia="ru-RU"/>
          <w14:ligatures w14:val="standardContextual"/>
        </w:rPr>
        <w:t xml:space="preserve"> Формування екологічної компетентності майбутніх фахівців у процесі вивчення природничих дисциплін. </w:t>
      </w:r>
      <w:r w:rsidRPr="006C2B0E">
        <w:rPr>
          <w:rFonts w:ascii="Times New Roman" w:eastAsia="Times New Roman" w:hAnsi="Times New Roman" w:cs="Times New Roman"/>
          <w:iCs/>
          <w:kern w:val="2"/>
          <w:sz w:val="24"/>
          <w:szCs w:val="24"/>
          <w:lang w:val="uk-UA" w:eastAsia="ru-RU"/>
          <w14:ligatures w14:val="standardContextual"/>
        </w:rPr>
        <w:t>Наукові записки [НПУ ім. М. П. Драгоманова]</w:t>
      </w:r>
      <w:r w:rsidRPr="006C2B0E">
        <w:rPr>
          <w:rFonts w:ascii="Times New Roman" w:eastAsia="Times New Roman" w:hAnsi="Times New Roman" w:cs="Times New Roman"/>
          <w:kern w:val="2"/>
          <w:sz w:val="24"/>
          <w:szCs w:val="24"/>
          <w:lang w:val="uk-UA" w:eastAsia="ru-RU"/>
          <w14:ligatures w14:val="standardContextual"/>
        </w:rPr>
        <w:t xml:space="preserve">. 2018. </w:t>
      </w:r>
      <w:proofErr w:type="spellStart"/>
      <w:r w:rsidRPr="006C2B0E">
        <w:rPr>
          <w:rFonts w:ascii="Times New Roman" w:eastAsia="Times New Roman" w:hAnsi="Times New Roman" w:cs="Times New Roman"/>
          <w:kern w:val="2"/>
          <w:sz w:val="24"/>
          <w:szCs w:val="24"/>
          <w:lang w:val="uk-UA" w:eastAsia="ru-RU"/>
          <w14:ligatures w14:val="standardContextual"/>
        </w:rPr>
        <w:t>Вип</w:t>
      </w:r>
      <w:proofErr w:type="spellEnd"/>
      <w:r w:rsidRPr="006C2B0E">
        <w:rPr>
          <w:rFonts w:ascii="Times New Roman" w:eastAsia="Times New Roman" w:hAnsi="Times New Roman" w:cs="Times New Roman"/>
          <w:kern w:val="2"/>
          <w:sz w:val="24"/>
          <w:szCs w:val="24"/>
          <w:lang w:val="uk-UA" w:eastAsia="ru-RU"/>
          <w14:ligatures w14:val="standardContextual"/>
        </w:rPr>
        <w:t>. 138. С. 182–189.</w:t>
      </w:r>
    </w:p>
    <w:p w14:paraId="3EB0D440" w14:textId="77777777" w:rsidR="006C2B0E" w:rsidRPr="006C2B0E" w:rsidRDefault="006C2B0E" w:rsidP="00D85561">
      <w:pPr>
        <w:numPr>
          <w:ilvl w:val="0"/>
          <w:numId w:val="25"/>
        </w:numPr>
        <w:tabs>
          <w:tab w:val="left" w:pos="284"/>
        </w:tabs>
        <w:spacing w:after="160"/>
        <w:ind w:left="0" w:firstLine="0"/>
        <w:contextualSpacing/>
        <w:jc w:val="both"/>
        <w:rPr>
          <w:rFonts w:ascii="Times New Roman" w:eastAsia="Calibri" w:hAnsi="Times New Roman" w:cs="Times New Roman"/>
          <w:kern w:val="2"/>
          <w:sz w:val="24"/>
          <w:szCs w:val="24"/>
          <w:shd w:val="clear" w:color="auto" w:fill="FFFFFF"/>
          <w:lang w:val="uk-UA" w:eastAsia="en-US"/>
          <w14:ligatures w14:val="standardContextual"/>
        </w:rPr>
      </w:pPr>
      <w:proofErr w:type="spellStart"/>
      <w:r w:rsidRPr="006C2B0E">
        <w:rPr>
          <w:rFonts w:ascii="Times New Roman" w:eastAsia="Calibri" w:hAnsi="Times New Roman" w:cs="Times New Roman"/>
          <w:kern w:val="2"/>
          <w:sz w:val="24"/>
          <w:szCs w:val="24"/>
          <w:shd w:val="clear" w:color="auto" w:fill="FFFFFF"/>
          <w:lang w:val="uk-UA" w:eastAsia="en-US"/>
          <w14:ligatures w14:val="standardContextual"/>
        </w:rPr>
        <w:t>Черевко</w:t>
      </w:r>
      <w:proofErr w:type="spellEnd"/>
      <w:r w:rsidRPr="006C2B0E">
        <w:rPr>
          <w:rFonts w:ascii="Times New Roman" w:eastAsia="Calibri" w:hAnsi="Times New Roman" w:cs="Times New Roman"/>
          <w:kern w:val="2"/>
          <w:sz w:val="24"/>
          <w:szCs w:val="24"/>
          <w:shd w:val="clear" w:color="auto" w:fill="FFFFFF"/>
          <w:lang w:val="uk-UA" w:eastAsia="en-US"/>
          <w14:ligatures w14:val="standardContextual"/>
        </w:rPr>
        <w:t xml:space="preserve">, І. Вплив екологічної освіти на формування особистості </w:t>
      </w:r>
      <w:proofErr w:type="spellStart"/>
      <w:r w:rsidRPr="006C2B0E">
        <w:rPr>
          <w:rFonts w:ascii="Times New Roman" w:eastAsia="Calibri" w:hAnsi="Times New Roman" w:cs="Times New Roman"/>
          <w:kern w:val="2"/>
          <w:sz w:val="24"/>
          <w:szCs w:val="24"/>
          <w:shd w:val="clear" w:color="auto" w:fill="FFFFFF"/>
          <w:lang w:val="uk-UA" w:eastAsia="en-US"/>
          <w14:ligatures w14:val="standardContextual"/>
        </w:rPr>
        <w:t>підлітка</w:t>
      </w:r>
      <w:proofErr w:type="spellEnd"/>
      <w:r w:rsidRPr="006C2B0E">
        <w:rPr>
          <w:rFonts w:ascii="Times New Roman" w:eastAsia="Calibri" w:hAnsi="Times New Roman" w:cs="Times New Roman"/>
          <w:kern w:val="2"/>
          <w:sz w:val="24"/>
          <w:szCs w:val="24"/>
          <w:shd w:val="clear" w:color="auto" w:fill="FFFFFF"/>
          <w:lang w:val="uk-UA" w:eastAsia="en-US"/>
          <w14:ligatures w14:val="standardContextual"/>
        </w:rPr>
        <w:t xml:space="preserve"> як суб’єкта </w:t>
      </w:r>
      <w:proofErr w:type="spellStart"/>
      <w:r w:rsidRPr="006C2B0E">
        <w:rPr>
          <w:rFonts w:ascii="Times New Roman" w:eastAsia="Calibri" w:hAnsi="Times New Roman" w:cs="Times New Roman"/>
          <w:kern w:val="2"/>
          <w:sz w:val="24"/>
          <w:szCs w:val="24"/>
          <w:shd w:val="clear" w:color="auto" w:fill="FFFFFF"/>
          <w:lang w:val="uk-UA" w:eastAsia="en-US"/>
          <w14:ligatures w14:val="standardContextual"/>
        </w:rPr>
        <w:t>научіння</w:t>
      </w:r>
      <w:proofErr w:type="spellEnd"/>
      <w:r w:rsidRPr="006C2B0E">
        <w:rPr>
          <w:rFonts w:ascii="Times New Roman" w:eastAsia="Calibri" w:hAnsi="Times New Roman" w:cs="Times New Roman"/>
          <w:kern w:val="2"/>
          <w:sz w:val="24"/>
          <w:szCs w:val="24"/>
          <w:shd w:val="clear" w:color="auto" w:fill="FFFFFF"/>
          <w:lang w:val="uk-UA" w:eastAsia="en-US"/>
          <w14:ligatures w14:val="standardContextual"/>
        </w:rPr>
        <w:t xml:space="preserve">. Збірник наукових праць К-ПНУ імені Івана Огієнка, Інституту психології  імені </w:t>
      </w:r>
      <w:proofErr w:type="spellStart"/>
      <w:r w:rsidRPr="006C2B0E">
        <w:rPr>
          <w:rFonts w:ascii="Times New Roman" w:eastAsia="Calibri" w:hAnsi="Times New Roman" w:cs="Times New Roman"/>
          <w:kern w:val="2"/>
          <w:sz w:val="24"/>
          <w:szCs w:val="24"/>
          <w:shd w:val="clear" w:color="auto" w:fill="FFFFFF"/>
          <w:lang w:val="uk-UA" w:eastAsia="en-US"/>
          <w14:ligatures w14:val="standardContextual"/>
        </w:rPr>
        <w:t>Г.С.Костюка</w:t>
      </w:r>
      <w:proofErr w:type="spellEnd"/>
      <w:r w:rsidRPr="006C2B0E">
        <w:rPr>
          <w:rFonts w:ascii="Times New Roman" w:eastAsia="Calibri" w:hAnsi="Times New Roman" w:cs="Times New Roman"/>
          <w:kern w:val="2"/>
          <w:sz w:val="24"/>
          <w:szCs w:val="24"/>
          <w:shd w:val="clear" w:color="auto" w:fill="FFFFFF"/>
          <w:lang w:val="uk-UA" w:eastAsia="en-US"/>
          <w14:ligatures w14:val="standardContextual"/>
        </w:rPr>
        <w:t xml:space="preserve"> НАПН України</w:t>
      </w:r>
      <w:r w:rsidRPr="006C2B0E">
        <w:rPr>
          <w:rFonts w:ascii="Arial" w:eastAsia="Calibri" w:hAnsi="Arial" w:cs="Arial"/>
          <w:kern w:val="2"/>
          <w:sz w:val="25"/>
          <w:szCs w:val="25"/>
          <w:shd w:val="clear" w:color="auto" w:fill="FFFFFF"/>
          <w:lang w:val="uk-UA" w:eastAsia="en-US"/>
          <w14:ligatures w14:val="standardContextual"/>
        </w:rPr>
        <w:t xml:space="preserve"> </w:t>
      </w:r>
      <w:r w:rsidRPr="006C2B0E">
        <w:rPr>
          <w:rFonts w:ascii="Times New Roman" w:eastAsia="Times New Roman" w:hAnsi="Times New Roman" w:cs="Times New Roman"/>
          <w:kern w:val="2"/>
          <w:sz w:val="24"/>
          <w:szCs w:val="24"/>
          <w:lang w:val="uk-UA" w:eastAsia="ru-RU"/>
          <w14:ligatures w14:val="standardContextual"/>
        </w:rPr>
        <w:t xml:space="preserve">URL: </w:t>
      </w:r>
      <w:hyperlink r:id="rId153" w:history="1">
        <w:r w:rsidRPr="006C2B0E">
          <w:rPr>
            <w:rFonts w:ascii="Times New Roman" w:eastAsia="Calibri" w:hAnsi="Times New Roman" w:cs="Times New Roman"/>
            <w:color w:val="0563C1"/>
            <w:kern w:val="2"/>
            <w:sz w:val="24"/>
            <w:szCs w:val="24"/>
            <w:u w:val="single"/>
            <w:shd w:val="clear" w:color="auto" w:fill="FFFFFF"/>
            <w:lang w:val="uk-UA" w:eastAsia="en-US"/>
            <w14:ligatures w14:val="standardContextual"/>
          </w:rPr>
          <w:t>https://journals.uran.ua/index.php/2227-6246/article/view/159925/159155</w:t>
        </w:r>
      </w:hyperlink>
      <w:r w:rsidRPr="006C2B0E">
        <w:rPr>
          <w:rFonts w:ascii="Times New Roman" w:eastAsia="Calibri" w:hAnsi="Times New Roman" w:cs="Times New Roman"/>
          <w:kern w:val="2"/>
          <w:sz w:val="24"/>
          <w:szCs w:val="24"/>
          <w:shd w:val="clear" w:color="auto" w:fill="FFFFFF"/>
          <w:lang w:val="uk-UA" w:eastAsia="en-US"/>
          <w14:ligatures w14:val="standardContextual"/>
        </w:rPr>
        <w:t xml:space="preserve"> </w:t>
      </w:r>
    </w:p>
    <w:p w14:paraId="20CB788A" w14:textId="77777777" w:rsidR="006C2B0E" w:rsidRPr="006C2B0E" w:rsidRDefault="006C2B0E" w:rsidP="00D85561">
      <w:pPr>
        <w:numPr>
          <w:ilvl w:val="0"/>
          <w:numId w:val="25"/>
        </w:numPr>
        <w:tabs>
          <w:tab w:val="left" w:pos="284"/>
        </w:tabs>
        <w:spacing w:after="160"/>
        <w:ind w:left="0" w:firstLine="0"/>
        <w:contextualSpacing/>
        <w:jc w:val="both"/>
        <w:rPr>
          <w:rFonts w:ascii="Times New Roman" w:eastAsia="Calibri" w:hAnsi="Times New Roman" w:cs="Times New Roman"/>
          <w:kern w:val="2"/>
          <w:sz w:val="24"/>
          <w:szCs w:val="24"/>
          <w:lang w:val="uk-UA" w:eastAsia="en-US"/>
          <w14:ligatures w14:val="standardContextual"/>
        </w:rPr>
      </w:pPr>
      <w:proofErr w:type="spellStart"/>
      <w:r w:rsidRPr="006C2B0E">
        <w:rPr>
          <w:rFonts w:ascii="Times New Roman" w:eastAsia="Calibri" w:hAnsi="Times New Roman" w:cs="Times New Roman"/>
          <w:kern w:val="2"/>
          <w:sz w:val="24"/>
          <w:szCs w:val="24"/>
          <w:lang w:val="uk-UA" w:eastAsia="en-US"/>
          <w14:ligatures w14:val="standardContextual"/>
        </w:rPr>
        <w:t>Федунь</w:t>
      </w:r>
      <w:proofErr w:type="spellEnd"/>
      <w:r w:rsidRPr="006C2B0E">
        <w:rPr>
          <w:rFonts w:ascii="Times New Roman" w:eastAsia="Calibri" w:hAnsi="Times New Roman" w:cs="Times New Roman"/>
          <w:kern w:val="2"/>
          <w:sz w:val="24"/>
          <w:szCs w:val="24"/>
          <w:lang w:val="uk-UA" w:eastAsia="en-US"/>
          <w14:ligatures w14:val="standardContextual"/>
        </w:rPr>
        <w:t xml:space="preserve"> Ю. Б. Забезпечення сталості еколого економічного розвитку України з урахуванням досвіду  ЄС // Вісник Львівського університету. – 2014. – № 35. – С. 228–235. – (Серія: Міжнародні відносини). </w:t>
      </w:r>
      <w:r w:rsidRPr="006C2B0E">
        <w:rPr>
          <w:rFonts w:ascii="Times New Roman" w:eastAsia="Times New Roman" w:hAnsi="Times New Roman" w:cs="Times New Roman"/>
          <w:kern w:val="2"/>
          <w:sz w:val="24"/>
          <w:szCs w:val="24"/>
          <w:lang w:val="uk-UA" w:eastAsia="ru-RU"/>
          <w14:ligatures w14:val="standardContextual"/>
        </w:rPr>
        <w:t xml:space="preserve">URL: </w:t>
      </w:r>
      <w:hyperlink r:id="rId154" w:history="1">
        <w:r w:rsidRPr="006C2B0E">
          <w:rPr>
            <w:rFonts w:ascii="Times New Roman" w:eastAsia="Calibri" w:hAnsi="Times New Roman" w:cs="Times New Roman"/>
            <w:color w:val="0563C1"/>
            <w:kern w:val="2"/>
            <w:sz w:val="24"/>
            <w:szCs w:val="24"/>
            <w:u w:val="single"/>
            <w:lang w:val="uk-UA" w:eastAsia="en-US"/>
            <w14:ligatures w14:val="standardContextual"/>
          </w:rPr>
          <w:t>https://intrel.lnu.edu.ua/wp-content/uploads/2014/11/VLNU_Mv_2014_35_28.pdf</w:t>
        </w:r>
      </w:hyperlink>
      <w:r w:rsidRPr="006C2B0E">
        <w:rPr>
          <w:rFonts w:ascii="Times New Roman" w:eastAsia="Calibri" w:hAnsi="Times New Roman" w:cs="Times New Roman"/>
          <w:kern w:val="2"/>
          <w:sz w:val="24"/>
          <w:szCs w:val="24"/>
          <w:lang w:val="uk-UA" w:eastAsia="en-US"/>
          <w14:ligatures w14:val="standardContextual"/>
        </w:rPr>
        <w:t xml:space="preserve"> </w:t>
      </w:r>
    </w:p>
    <w:p w14:paraId="1B4BE661" w14:textId="176D9B6B" w:rsidR="00D043A1" w:rsidRPr="00D85561" w:rsidRDefault="006C2B0E" w:rsidP="00D77F8C">
      <w:pPr>
        <w:numPr>
          <w:ilvl w:val="0"/>
          <w:numId w:val="25"/>
        </w:numPr>
        <w:tabs>
          <w:tab w:val="left" w:pos="284"/>
        </w:tabs>
        <w:spacing w:after="160"/>
        <w:ind w:left="0" w:firstLine="0"/>
        <w:contextualSpacing/>
        <w:jc w:val="both"/>
        <w:rPr>
          <w:rFonts w:ascii="Times New Roman" w:eastAsia="Times New Roman" w:hAnsi="Times New Roman" w:cs="Times New Roman"/>
          <w:kern w:val="2"/>
          <w:sz w:val="28"/>
          <w:szCs w:val="28"/>
          <w:lang w:val="uk-UA" w:eastAsia="en-US"/>
          <w14:ligatures w14:val="standardContextual"/>
        </w:rPr>
      </w:pPr>
      <w:r w:rsidRPr="00D85561">
        <w:rPr>
          <w:rFonts w:ascii="Times New Roman" w:eastAsia="Calibri" w:hAnsi="Times New Roman" w:cs="Times New Roman"/>
          <w:kern w:val="2"/>
          <w:sz w:val="24"/>
          <w:szCs w:val="24"/>
          <w:lang w:val="uk-UA" w:eastAsia="en-US"/>
          <w14:ligatures w14:val="standardContextual"/>
        </w:rPr>
        <w:t xml:space="preserve">Формування екологічного світогляду студентів у закладах вищої освіти : </w:t>
      </w:r>
      <w:proofErr w:type="spellStart"/>
      <w:r w:rsidRPr="00D85561">
        <w:rPr>
          <w:rFonts w:ascii="Times New Roman" w:eastAsia="Calibri" w:hAnsi="Times New Roman" w:cs="Times New Roman"/>
          <w:kern w:val="2"/>
          <w:sz w:val="24"/>
          <w:szCs w:val="24"/>
          <w:lang w:val="uk-UA" w:eastAsia="en-US"/>
          <w14:ligatures w14:val="standardContextual"/>
        </w:rPr>
        <w:t>моногр</w:t>
      </w:r>
      <w:proofErr w:type="spellEnd"/>
      <w:r w:rsidRPr="00D85561">
        <w:rPr>
          <w:rFonts w:ascii="Times New Roman" w:eastAsia="Calibri" w:hAnsi="Times New Roman" w:cs="Times New Roman"/>
          <w:kern w:val="2"/>
          <w:sz w:val="24"/>
          <w:szCs w:val="24"/>
          <w:lang w:val="uk-UA" w:eastAsia="en-US"/>
          <w14:ligatures w14:val="standardContextual"/>
        </w:rPr>
        <w:t xml:space="preserve">. / Н. Ю. </w:t>
      </w:r>
      <w:proofErr w:type="spellStart"/>
      <w:r w:rsidRPr="00D85561">
        <w:rPr>
          <w:rFonts w:ascii="Times New Roman" w:eastAsia="Calibri" w:hAnsi="Times New Roman" w:cs="Times New Roman"/>
          <w:kern w:val="2"/>
          <w:sz w:val="24"/>
          <w:szCs w:val="24"/>
          <w:lang w:val="uk-UA" w:eastAsia="en-US"/>
          <w14:ligatures w14:val="standardContextual"/>
        </w:rPr>
        <w:t>Душечкіна</w:t>
      </w:r>
      <w:proofErr w:type="spellEnd"/>
      <w:r w:rsidRPr="00D85561">
        <w:rPr>
          <w:rFonts w:ascii="Times New Roman" w:eastAsia="Calibri" w:hAnsi="Times New Roman" w:cs="Times New Roman"/>
          <w:kern w:val="2"/>
          <w:sz w:val="24"/>
          <w:szCs w:val="24"/>
          <w:lang w:val="uk-UA" w:eastAsia="en-US"/>
          <w14:ligatures w14:val="standardContextual"/>
        </w:rPr>
        <w:t xml:space="preserve">. – Умань : ВПЦ «Візаві», 2018. – 213 с. </w:t>
      </w:r>
      <w:r w:rsidRPr="00D85561">
        <w:rPr>
          <w:rFonts w:ascii="Times New Roman" w:eastAsia="Times New Roman" w:hAnsi="Times New Roman" w:cs="Times New Roman"/>
          <w:kern w:val="2"/>
          <w:sz w:val="24"/>
          <w:szCs w:val="24"/>
          <w:lang w:val="uk-UA" w:eastAsia="ru-RU"/>
          <w14:ligatures w14:val="standardContextual"/>
        </w:rPr>
        <w:t xml:space="preserve">URL: </w:t>
      </w:r>
      <w:hyperlink r:id="rId155" w:history="1">
        <w:r w:rsidRPr="00D85561">
          <w:rPr>
            <w:rFonts w:ascii="Times New Roman" w:eastAsia="Times New Roman" w:hAnsi="Times New Roman" w:cs="Times New Roman"/>
            <w:color w:val="0563C1"/>
            <w:kern w:val="2"/>
            <w:sz w:val="24"/>
            <w:szCs w:val="24"/>
            <w:u w:val="single"/>
            <w:lang w:val="uk-UA" w:eastAsia="ru-RU"/>
            <w14:ligatures w14:val="standardContextual"/>
          </w:rPr>
          <w:t>https://surl.li/jakaxb</w:t>
        </w:r>
      </w:hyperlink>
      <w:r w:rsidRPr="00D85561">
        <w:rPr>
          <w:rFonts w:ascii="Times New Roman" w:eastAsia="Times New Roman" w:hAnsi="Times New Roman" w:cs="Times New Roman"/>
          <w:kern w:val="2"/>
          <w:sz w:val="24"/>
          <w:szCs w:val="24"/>
          <w:lang w:val="uk-UA" w:eastAsia="ru-RU"/>
          <w14:ligatures w14:val="standardContextual"/>
        </w:rPr>
        <w:t xml:space="preserve"> </w:t>
      </w:r>
    </w:p>
    <w:p w14:paraId="62F0268B" w14:textId="3203980F" w:rsidR="00D85561" w:rsidRDefault="00D85561" w:rsidP="00D85561">
      <w:pPr>
        <w:tabs>
          <w:tab w:val="left" w:pos="284"/>
        </w:tabs>
        <w:spacing w:after="160"/>
        <w:contextualSpacing/>
        <w:jc w:val="both"/>
        <w:rPr>
          <w:rFonts w:ascii="Times New Roman" w:eastAsia="Times New Roman" w:hAnsi="Times New Roman" w:cs="Times New Roman"/>
          <w:kern w:val="2"/>
          <w:sz w:val="24"/>
          <w:szCs w:val="24"/>
          <w:lang w:val="uk-UA" w:eastAsia="ru-RU"/>
          <w14:ligatures w14:val="standardContextual"/>
        </w:rPr>
      </w:pPr>
    </w:p>
    <w:p w14:paraId="4EED5110" w14:textId="014BB5F2" w:rsidR="00D85561" w:rsidRDefault="00D85561" w:rsidP="00D85561">
      <w:pPr>
        <w:tabs>
          <w:tab w:val="left" w:pos="284"/>
        </w:tabs>
        <w:spacing w:after="160"/>
        <w:contextualSpacing/>
        <w:jc w:val="both"/>
        <w:rPr>
          <w:rFonts w:ascii="Times New Roman" w:eastAsia="Times New Roman" w:hAnsi="Times New Roman" w:cs="Times New Roman"/>
          <w:kern w:val="2"/>
          <w:sz w:val="24"/>
          <w:szCs w:val="24"/>
          <w:lang w:val="uk-UA" w:eastAsia="ru-RU"/>
          <w14:ligatures w14:val="standardContextual"/>
        </w:rPr>
      </w:pPr>
    </w:p>
    <w:p w14:paraId="508FC44D" w14:textId="366AB170" w:rsidR="00D85561" w:rsidRDefault="00D85561" w:rsidP="00D85561">
      <w:pPr>
        <w:tabs>
          <w:tab w:val="left" w:pos="284"/>
        </w:tabs>
        <w:spacing w:after="160"/>
        <w:contextualSpacing/>
        <w:jc w:val="both"/>
        <w:rPr>
          <w:rFonts w:ascii="Times New Roman" w:eastAsia="Times New Roman" w:hAnsi="Times New Roman" w:cs="Times New Roman"/>
          <w:kern w:val="2"/>
          <w:sz w:val="24"/>
          <w:szCs w:val="24"/>
          <w:lang w:val="uk-UA" w:eastAsia="ru-RU"/>
          <w14:ligatures w14:val="standardContextual"/>
        </w:rPr>
      </w:pPr>
    </w:p>
    <w:p w14:paraId="3625F778" w14:textId="77777777" w:rsidR="00D85561" w:rsidRPr="00D85561" w:rsidRDefault="00D85561" w:rsidP="00D85561">
      <w:pPr>
        <w:tabs>
          <w:tab w:val="left" w:pos="284"/>
        </w:tabs>
        <w:spacing w:after="160"/>
        <w:contextualSpacing/>
        <w:jc w:val="both"/>
        <w:rPr>
          <w:rFonts w:ascii="Times New Roman" w:eastAsia="Times New Roman" w:hAnsi="Times New Roman" w:cs="Times New Roman"/>
          <w:kern w:val="2"/>
          <w:sz w:val="28"/>
          <w:szCs w:val="28"/>
          <w:lang w:val="uk-UA" w:eastAsia="en-US"/>
          <w14:ligatures w14:val="standardContextual"/>
        </w:rPr>
      </w:pPr>
    </w:p>
    <w:p w14:paraId="6CC20345" w14:textId="77777777" w:rsidR="00D043A1" w:rsidRPr="006124FF" w:rsidRDefault="00D043A1" w:rsidP="00D043A1">
      <w:pPr>
        <w:ind w:firstLine="357"/>
        <w:jc w:val="right"/>
        <w:rPr>
          <w:rFonts w:ascii="Times New Roman" w:hAnsi="Times New Roman" w:cs="Times New Roman"/>
          <w:b/>
          <w:bCs/>
          <w:i/>
          <w:sz w:val="28"/>
          <w:szCs w:val="28"/>
          <w:lang w:val="uk-UA"/>
        </w:rPr>
      </w:pPr>
      <w:proofErr w:type="spellStart"/>
      <w:r w:rsidRPr="006124FF">
        <w:rPr>
          <w:rFonts w:ascii="Times New Roman" w:hAnsi="Times New Roman" w:cs="Times New Roman"/>
          <w:b/>
          <w:bCs/>
          <w:i/>
          <w:sz w:val="28"/>
          <w:szCs w:val="28"/>
          <w:lang w:val="uk-UA"/>
        </w:rPr>
        <w:t>Казіміров</w:t>
      </w:r>
      <w:proofErr w:type="spellEnd"/>
      <w:r w:rsidRPr="006124FF">
        <w:rPr>
          <w:rFonts w:ascii="Times New Roman" w:hAnsi="Times New Roman" w:cs="Times New Roman"/>
          <w:b/>
          <w:bCs/>
          <w:i/>
          <w:sz w:val="28"/>
          <w:szCs w:val="28"/>
          <w:lang w:val="uk-UA"/>
        </w:rPr>
        <w:t xml:space="preserve"> Дмитро,</w:t>
      </w:r>
    </w:p>
    <w:p w14:paraId="6A046C2B" w14:textId="77777777" w:rsidR="00D043A1" w:rsidRPr="006124FF" w:rsidRDefault="00D043A1" w:rsidP="00D043A1">
      <w:pPr>
        <w:shd w:val="clear" w:color="auto" w:fill="FFFFFF"/>
        <w:tabs>
          <w:tab w:val="left" w:pos="851"/>
        </w:tabs>
        <w:ind w:firstLine="567"/>
        <w:jc w:val="right"/>
        <w:rPr>
          <w:rFonts w:ascii="Times New Roman" w:eastAsia="Times New Roman" w:hAnsi="Times New Roman" w:cs="Times New Roman"/>
          <w:spacing w:val="-5"/>
          <w:sz w:val="28"/>
          <w:szCs w:val="28"/>
          <w:lang w:val="uk-UA" w:eastAsia="ru-RU"/>
        </w:rPr>
      </w:pPr>
      <w:r w:rsidRPr="006124FF">
        <w:rPr>
          <w:rFonts w:ascii="Times New Roman" w:eastAsia="Times New Roman" w:hAnsi="Times New Roman" w:cs="Times New Roman"/>
          <w:spacing w:val="-5"/>
          <w:sz w:val="28"/>
          <w:szCs w:val="28"/>
          <w:lang w:val="uk-UA" w:eastAsia="ru-RU"/>
        </w:rPr>
        <w:t>кандидат історичних наук</w:t>
      </w:r>
    </w:p>
    <w:p w14:paraId="46B6A26F" w14:textId="77777777" w:rsidR="00D043A1" w:rsidRPr="006124FF" w:rsidRDefault="00D043A1" w:rsidP="00D043A1">
      <w:pPr>
        <w:shd w:val="clear" w:color="auto" w:fill="FFFFFF"/>
        <w:tabs>
          <w:tab w:val="left" w:pos="851"/>
        </w:tabs>
        <w:ind w:firstLine="567"/>
        <w:jc w:val="right"/>
        <w:rPr>
          <w:rFonts w:ascii="Times New Roman" w:eastAsia="Times New Roman" w:hAnsi="Times New Roman" w:cs="Times New Roman"/>
          <w:spacing w:val="-5"/>
          <w:sz w:val="28"/>
          <w:szCs w:val="28"/>
          <w:lang w:val="uk-UA" w:eastAsia="ru-RU"/>
        </w:rPr>
      </w:pPr>
      <w:r w:rsidRPr="006124FF">
        <w:rPr>
          <w:rFonts w:ascii="Times New Roman" w:eastAsia="Times New Roman" w:hAnsi="Times New Roman" w:cs="Times New Roman"/>
          <w:spacing w:val="-5"/>
          <w:sz w:val="28"/>
          <w:szCs w:val="28"/>
          <w:lang w:val="uk-UA" w:eastAsia="ru-RU"/>
        </w:rPr>
        <w:t>викладач циклової комісії з соціальної роботи</w:t>
      </w:r>
    </w:p>
    <w:p w14:paraId="5D552147" w14:textId="77777777" w:rsidR="00D85561" w:rsidRDefault="00D85561" w:rsidP="00D043A1">
      <w:pPr>
        <w:jc w:val="right"/>
        <w:rPr>
          <w:rFonts w:ascii="Times New Roman" w:hAnsi="Times New Roman" w:cs="Times New Roman"/>
          <w:b/>
          <w:i/>
          <w:sz w:val="28"/>
          <w:szCs w:val="28"/>
          <w:lang w:val="uk-UA"/>
        </w:rPr>
      </w:pPr>
    </w:p>
    <w:p w14:paraId="67825CFB" w14:textId="69939201" w:rsidR="00D043A1" w:rsidRPr="001C3B1D" w:rsidRDefault="00D043A1" w:rsidP="00D043A1">
      <w:pPr>
        <w:jc w:val="right"/>
        <w:rPr>
          <w:rFonts w:ascii="Times New Roman" w:hAnsi="Times New Roman" w:cs="Times New Roman"/>
          <w:b/>
          <w:i/>
          <w:sz w:val="28"/>
          <w:szCs w:val="28"/>
          <w:lang w:val="uk-UA"/>
        </w:rPr>
      </w:pPr>
      <w:r w:rsidRPr="001C3B1D">
        <w:rPr>
          <w:rFonts w:ascii="Times New Roman" w:hAnsi="Times New Roman" w:cs="Times New Roman"/>
          <w:b/>
          <w:i/>
          <w:sz w:val="28"/>
          <w:szCs w:val="28"/>
          <w:lang w:val="uk-UA"/>
        </w:rPr>
        <w:t>Іващенко Ксенія</w:t>
      </w:r>
    </w:p>
    <w:p w14:paraId="0F35EF2A" w14:textId="49C233FA" w:rsidR="00D043A1" w:rsidRDefault="00D043A1" w:rsidP="00D043A1">
      <w:pPr>
        <w:ind w:right="-1" w:firstLine="357"/>
        <w:jc w:val="right"/>
        <w:rPr>
          <w:rFonts w:ascii="Times New Roman" w:hAnsi="Times New Roman" w:cs="Times New Roman"/>
          <w:sz w:val="28"/>
          <w:szCs w:val="28"/>
          <w:lang w:val="uk-UA"/>
        </w:rPr>
      </w:pPr>
      <w:r>
        <w:rPr>
          <w:rFonts w:ascii="Times New Roman" w:hAnsi="Times New Roman" w:cs="Times New Roman"/>
          <w:sz w:val="28"/>
          <w:szCs w:val="28"/>
          <w:lang w:val="uk-UA"/>
        </w:rPr>
        <w:t>здобувачка фахової передвищої освіти</w:t>
      </w:r>
    </w:p>
    <w:p w14:paraId="2324D9E7" w14:textId="77777777" w:rsidR="00D043A1" w:rsidRDefault="00D043A1" w:rsidP="00D043A1">
      <w:pPr>
        <w:ind w:firstLine="357"/>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освітньо-професійної програми Соціальна робота </w:t>
      </w:r>
    </w:p>
    <w:p w14:paraId="57C83CDF" w14:textId="77777777" w:rsidR="00D043A1" w:rsidRDefault="00D043A1" w:rsidP="00D043A1">
      <w:pPr>
        <w:ind w:firstLine="357"/>
        <w:jc w:val="right"/>
        <w:rPr>
          <w:rFonts w:ascii="Times New Roman" w:hAnsi="Times New Roman" w:cs="Times New Roman"/>
          <w:sz w:val="28"/>
          <w:szCs w:val="28"/>
          <w:lang w:val="uk-UA"/>
        </w:rPr>
      </w:pPr>
      <w:r>
        <w:rPr>
          <w:rFonts w:ascii="Times New Roman" w:hAnsi="Times New Roman" w:cs="Times New Roman"/>
          <w:sz w:val="28"/>
          <w:szCs w:val="28"/>
          <w:lang w:val="uk-UA"/>
        </w:rPr>
        <w:t>ВСП «Фаховий коледж економіки та технологій</w:t>
      </w:r>
    </w:p>
    <w:p w14:paraId="37D41B91" w14:textId="77777777" w:rsidR="00D043A1" w:rsidRDefault="00D043A1" w:rsidP="00D043A1">
      <w:pPr>
        <w:ind w:firstLine="357"/>
        <w:jc w:val="right"/>
        <w:rPr>
          <w:rFonts w:ascii="Times New Roman" w:hAnsi="Times New Roman" w:cs="Times New Roman"/>
          <w:sz w:val="28"/>
          <w:szCs w:val="28"/>
          <w:lang w:val="uk-UA"/>
        </w:rPr>
      </w:pPr>
      <w:r>
        <w:rPr>
          <w:rFonts w:ascii="Times New Roman" w:hAnsi="Times New Roman" w:cs="Times New Roman"/>
          <w:sz w:val="28"/>
          <w:szCs w:val="28"/>
          <w:lang w:val="uk-UA"/>
        </w:rPr>
        <w:t>Національного університету «Чернігівська політехніка»</w:t>
      </w:r>
    </w:p>
    <w:p w14:paraId="5F325A5F" w14:textId="77777777" w:rsidR="00D043A1" w:rsidRDefault="00D043A1" w:rsidP="00D043A1">
      <w:pPr>
        <w:ind w:firstLine="357"/>
        <w:jc w:val="right"/>
        <w:rPr>
          <w:rFonts w:ascii="Times New Roman" w:hAnsi="Times New Roman" w:cs="Times New Roman"/>
          <w:sz w:val="28"/>
          <w:szCs w:val="28"/>
          <w:lang w:val="uk-UA"/>
        </w:rPr>
      </w:pPr>
      <w:r>
        <w:rPr>
          <w:rFonts w:ascii="Times New Roman" w:hAnsi="Times New Roman" w:cs="Times New Roman"/>
          <w:sz w:val="28"/>
          <w:szCs w:val="28"/>
          <w:lang w:val="uk-UA"/>
        </w:rPr>
        <w:t>м. Чернігів, Україна</w:t>
      </w:r>
    </w:p>
    <w:p w14:paraId="33561471" w14:textId="3A50CB86" w:rsidR="00D043A1" w:rsidRDefault="00D043A1" w:rsidP="00D043A1">
      <w:pPr>
        <w:spacing w:before="240" w:after="240"/>
        <w:jc w:val="center"/>
        <w:rPr>
          <w:rFonts w:ascii="Times New Roman" w:hAnsi="Times New Roman" w:cs="Times New Roman"/>
          <w:b/>
          <w:sz w:val="28"/>
          <w:szCs w:val="28"/>
          <w:lang w:val="uk-UA"/>
        </w:rPr>
      </w:pPr>
      <w:r w:rsidRPr="001C3B1D">
        <w:rPr>
          <w:rFonts w:ascii="Times New Roman" w:hAnsi="Times New Roman" w:cs="Times New Roman"/>
          <w:b/>
          <w:sz w:val="28"/>
          <w:szCs w:val="28"/>
          <w:lang w:val="uk-UA"/>
        </w:rPr>
        <w:t>АКТУАЛЬНІСТЬ РОЗВИТКУ МОЛОДІЖНИХ ЦЕНТРІВ В УМОВАХ ВОЄННОГО КОНФЛІКТУ</w:t>
      </w:r>
    </w:p>
    <w:p w14:paraId="085B0673" w14:textId="77777777" w:rsidR="00D043A1" w:rsidRPr="009708E4" w:rsidRDefault="00D043A1" w:rsidP="00D043A1">
      <w:pPr>
        <w:ind w:firstLine="426"/>
        <w:jc w:val="both"/>
        <w:rPr>
          <w:rFonts w:ascii="Times New Roman" w:hAnsi="Times New Roman" w:cs="Times New Roman"/>
          <w:color w:val="000000"/>
          <w:sz w:val="28"/>
          <w:szCs w:val="28"/>
          <w:lang w:val="uk-UA"/>
        </w:rPr>
      </w:pPr>
      <w:r w:rsidRPr="001C3B1D">
        <w:rPr>
          <w:rFonts w:ascii="Times New Roman" w:hAnsi="Times New Roman" w:cs="Times New Roman"/>
          <w:sz w:val="28"/>
          <w:szCs w:val="28"/>
          <w:lang w:val="uk-UA"/>
        </w:rPr>
        <w:t>В умовах затяжного воєнного конфлікту на території України потреби молоді значно трансформувалися, змінюючи специфіку діяльності молодіжних центрів та просторів. Зважаючи на турбулентність сучасних обставин, соціальна, економічна та психологічна п</w:t>
      </w:r>
      <w:r w:rsidRPr="001C3B1D">
        <w:rPr>
          <w:rFonts w:ascii="Times New Roman" w:hAnsi="Times New Roman" w:cs="Times New Roman"/>
          <w:color w:val="000000"/>
          <w:sz w:val="28"/>
          <w:szCs w:val="28"/>
          <w:lang w:val="uk-UA"/>
        </w:rPr>
        <w:t>ідтримка молодого покоління набуває особливої актуальності.</w:t>
      </w:r>
    </w:p>
    <w:p w14:paraId="271323A0" w14:textId="77777777" w:rsidR="00D043A1" w:rsidRDefault="00D043A1" w:rsidP="00D043A1">
      <w:pPr>
        <w:ind w:firstLine="426"/>
        <w:jc w:val="both"/>
        <w:rPr>
          <w:rFonts w:ascii="Times New Roman" w:hAnsi="Times New Roman" w:cs="Times New Roman"/>
          <w:color w:val="000000"/>
          <w:sz w:val="28"/>
          <w:szCs w:val="28"/>
          <w:lang w:val="uk-UA"/>
        </w:rPr>
      </w:pPr>
      <w:r w:rsidRPr="009708E4">
        <w:rPr>
          <w:rFonts w:ascii="Times New Roman" w:hAnsi="Times New Roman" w:cs="Times New Roman"/>
          <w:color w:val="000000"/>
          <w:sz w:val="28"/>
          <w:szCs w:val="28"/>
          <w:lang w:val="uk-UA"/>
        </w:rPr>
        <w:t>Українська молодь сьогодення зазнала значних збитків внаслідок війни, що впливає на всі сфери їх життя. Окрім фізичної шкоди та демографічних збитків, не слід нехтувати увагою до інших негативних ефектів в</w:t>
      </w:r>
      <w:r>
        <w:rPr>
          <w:rFonts w:ascii="Times New Roman" w:hAnsi="Times New Roman" w:cs="Times New Roman"/>
          <w:color w:val="000000"/>
          <w:sz w:val="28"/>
          <w:szCs w:val="28"/>
          <w:lang w:val="uk-UA"/>
        </w:rPr>
        <w:t>оєнного конфлікту</w:t>
      </w:r>
      <w:r w:rsidRPr="009708E4">
        <w:rPr>
          <w:rFonts w:ascii="Times New Roman" w:hAnsi="Times New Roman" w:cs="Times New Roman"/>
          <w:color w:val="000000"/>
          <w:sz w:val="28"/>
          <w:szCs w:val="28"/>
          <w:lang w:val="uk-UA"/>
        </w:rPr>
        <w:t xml:space="preserve"> на молоде покоління. Значна частка молоді повідомляє про психологічні збитки війни, звітуючи про такі проблеми, як: пригніченість, апатія, надмірна психологічна тривога, невизначеність, втрата друзів та близьких, брак спілкування</w:t>
      </w:r>
      <w:r>
        <w:rPr>
          <w:rFonts w:ascii="Times New Roman" w:hAnsi="Times New Roman" w:cs="Times New Roman"/>
          <w:color w:val="000000"/>
          <w:sz w:val="28"/>
          <w:szCs w:val="28"/>
          <w:lang w:val="uk-UA"/>
        </w:rPr>
        <w:t> </w:t>
      </w:r>
      <w:r w:rsidRPr="009708E4">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 xml:space="preserve">; </w:t>
      </w:r>
      <w:r w:rsidRPr="009708E4">
        <w:rPr>
          <w:rFonts w:ascii="Times New Roman" w:hAnsi="Times New Roman" w:cs="Times New Roman"/>
          <w:color w:val="000000"/>
          <w:sz w:val="28"/>
          <w:szCs w:val="28"/>
          <w:lang w:val="uk-UA"/>
        </w:rPr>
        <w:t xml:space="preserve">4]. </w:t>
      </w:r>
      <w:r>
        <w:rPr>
          <w:rFonts w:ascii="Times New Roman" w:hAnsi="Times New Roman" w:cs="Times New Roman"/>
          <w:color w:val="000000"/>
          <w:sz w:val="28"/>
          <w:szCs w:val="28"/>
          <w:lang w:val="uk-UA"/>
        </w:rPr>
        <w:t>Водночас</w:t>
      </w:r>
      <w:r w:rsidRPr="009708E4">
        <w:rPr>
          <w:rFonts w:ascii="Times New Roman" w:hAnsi="Times New Roman" w:cs="Times New Roman"/>
          <w:color w:val="000000"/>
          <w:sz w:val="28"/>
          <w:szCs w:val="28"/>
          <w:lang w:val="uk-UA"/>
        </w:rPr>
        <w:t xml:space="preserve"> відвідувачі молодіжних центрів та просторів повідомляють, що середовище молодіжного центру може надати відвідувачам </w:t>
      </w:r>
      <w:r w:rsidRPr="009708E4">
        <w:rPr>
          <w:rFonts w:ascii="Times New Roman" w:hAnsi="Times New Roman" w:cs="Times New Roman"/>
          <w:color w:val="000000"/>
          <w:sz w:val="28"/>
          <w:szCs w:val="28"/>
          <w:lang w:val="uk-UA"/>
        </w:rPr>
        <w:lastRenderedPageBreak/>
        <w:t xml:space="preserve">комфортний, безпечний, </w:t>
      </w:r>
      <w:proofErr w:type="spellStart"/>
      <w:r w:rsidRPr="009708E4">
        <w:rPr>
          <w:rFonts w:ascii="Times New Roman" w:hAnsi="Times New Roman" w:cs="Times New Roman"/>
          <w:color w:val="000000"/>
          <w:sz w:val="28"/>
          <w:szCs w:val="28"/>
          <w:lang w:val="uk-UA"/>
        </w:rPr>
        <w:t>безбар’єрний</w:t>
      </w:r>
      <w:proofErr w:type="spellEnd"/>
      <w:r w:rsidRPr="009708E4">
        <w:rPr>
          <w:rFonts w:ascii="Times New Roman" w:hAnsi="Times New Roman" w:cs="Times New Roman"/>
          <w:color w:val="000000"/>
          <w:sz w:val="28"/>
          <w:szCs w:val="28"/>
          <w:lang w:val="uk-UA"/>
        </w:rPr>
        <w:t xml:space="preserve"> простір для спілкування</w:t>
      </w:r>
      <w:r w:rsidRPr="001C3B1D">
        <w:rPr>
          <w:rFonts w:ascii="Times New Roman" w:hAnsi="Times New Roman" w:cs="Times New Roman"/>
          <w:color w:val="000000"/>
          <w:sz w:val="28"/>
          <w:szCs w:val="28"/>
          <w:lang w:val="uk-UA"/>
        </w:rPr>
        <w:t xml:space="preserve"> та знаходження однодумців</w:t>
      </w:r>
      <w:r>
        <w:rPr>
          <w:rFonts w:ascii="Times New Roman" w:hAnsi="Times New Roman" w:cs="Times New Roman"/>
          <w:color w:val="000000"/>
          <w:sz w:val="28"/>
          <w:szCs w:val="28"/>
          <w:lang w:val="uk-UA"/>
        </w:rPr>
        <w:t> </w:t>
      </w:r>
      <w:r w:rsidRPr="001C3B1D">
        <w:rPr>
          <w:rFonts w:ascii="Times New Roman" w:hAnsi="Times New Roman" w:cs="Times New Roman"/>
          <w:color w:val="000000"/>
          <w:sz w:val="28"/>
          <w:szCs w:val="28"/>
          <w:lang w:val="uk-UA"/>
        </w:rPr>
        <w:t xml:space="preserve">[3]. </w:t>
      </w:r>
    </w:p>
    <w:p w14:paraId="244A6D4B" w14:textId="77777777" w:rsidR="00D043A1" w:rsidRDefault="00D043A1" w:rsidP="00D043A1">
      <w:pPr>
        <w:ind w:firstLine="426"/>
        <w:jc w:val="both"/>
        <w:rPr>
          <w:rFonts w:ascii="Times New Roman" w:hAnsi="Times New Roman" w:cs="Times New Roman"/>
          <w:color w:val="000000"/>
          <w:sz w:val="28"/>
          <w:szCs w:val="28"/>
          <w:lang w:val="uk-UA"/>
        </w:rPr>
      </w:pPr>
      <w:r w:rsidRPr="001C3B1D">
        <w:rPr>
          <w:rFonts w:ascii="Times New Roman" w:hAnsi="Times New Roman" w:cs="Times New Roman"/>
          <w:color w:val="000000"/>
          <w:sz w:val="28"/>
          <w:szCs w:val="28"/>
          <w:lang w:val="uk-UA"/>
        </w:rPr>
        <w:t xml:space="preserve">З-поміж інноваційних технологій, </w:t>
      </w:r>
      <w:r>
        <w:rPr>
          <w:rFonts w:ascii="Times New Roman" w:hAnsi="Times New Roman" w:cs="Times New Roman"/>
          <w:color w:val="000000"/>
          <w:sz w:val="28"/>
          <w:szCs w:val="28"/>
          <w:lang w:val="uk-UA"/>
        </w:rPr>
        <w:t>які</w:t>
      </w:r>
      <w:r w:rsidRPr="001C3B1D">
        <w:rPr>
          <w:rFonts w:ascii="Times New Roman" w:hAnsi="Times New Roman" w:cs="Times New Roman"/>
          <w:color w:val="000000"/>
          <w:sz w:val="28"/>
          <w:szCs w:val="28"/>
          <w:lang w:val="uk-UA"/>
        </w:rPr>
        <w:t xml:space="preserve"> використовують українські молодіжні центри та простори, все більше уваги приділяється </w:t>
      </w:r>
      <w:r>
        <w:rPr>
          <w:rFonts w:ascii="Times New Roman" w:hAnsi="Times New Roman" w:cs="Times New Roman"/>
          <w:color w:val="000000"/>
          <w:sz w:val="28"/>
          <w:szCs w:val="28"/>
          <w:lang w:val="uk-UA"/>
        </w:rPr>
        <w:t>ментальному</w:t>
      </w:r>
      <w:r w:rsidRPr="001C3B1D">
        <w:rPr>
          <w:rFonts w:ascii="Times New Roman" w:hAnsi="Times New Roman" w:cs="Times New Roman"/>
          <w:color w:val="000000"/>
          <w:sz w:val="28"/>
          <w:szCs w:val="28"/>
          <w:lang w:val="uk-UA"/>
        </w:rPr>
        <w:t xml:space="preserve"> здоров’</w:t>
      </w:r>
      <w:r>
        <w:rPr>
          <w:rFonts w:ascii="Times New Roman" w:hAnsi="Times New Roman" w:cs="Times New Roman"/>
          <w:color w:val="000000"/>
          <w:sz w:val="28"/>
          <w:szCs w:val="28"/>
          <w:lang w:val="uk-UA"/>
        </w:rPr>
        <w:t>ю молоді,</w:t>
      </w:r>
      <w:r w:rsidRPr="001C3B1D">
        <w:rPr>
          <w:rFonts w:ascii="Times New Roman" w:hAnsi="Times New Roman" w:cs="Times New Roman"/>
          <w:color w:val="000000"/>
          <w:sz w:val="28"/>
          <w:szCs w:val="28"/>
          <w:lang w:val="uk-UA"/>
        </w:rPr>
        <w:t xml:space="preserve"> впровадженн</w:t>
      </w:r>
      <w:r>
        <w:rPr>
          <w:rFonts w:ascii="Times New Roman" w:hAnsi="Times New Roman" w:cs="Times New Roman"/>
          <w:color w:val="000000"/>
          <w:sz w:val="28"/>
          <w:szCs w:val="28"/>
          <w:lang w:val="uk-UA"/>
        </w:rPr>
        <w:t>ю</w:t>
      </w:r>
      <w:r w:rsidRPr="001C3B1D">
        <w:rPr>
          <w:rFonts w:ascii="Times New Roman" w:hAnsi="Times New Roman" w:cs="Times New Roman"/>
          <w:color w:val="000000"/>
          <w:sz w:val="28"/>
          <w:szCs w:val="28"/>
          <w:lang w:val="uk-UA"/>
        </w:rPr>
        <w:t xml:space="preserve"> програм </w:t>
      </w:r>
      <w:r>
        <w:rPr>
          <w:rFonts w:ascii="Times New Roman" w:hAnsi="Times New Roman" w:cs="Times New Roman"/>
          <w:color w:val="000000"/>
          <w:sz w:val="28"/>
          <w:szCs w:val="28"/>
          <w:lang w:val="uk-UA"/>
        </w:rPr>
        <w:t xml:space="preserve">та </w:t>
      </w:r>
      <w:proofErr w:type="spellStart"/>
      <w:r>
        <w:rPr>
          <w:rFonts w:ascii="Times New Roman" w:hAnsi="Times New Roman" w:cs="Times New Roman"/>
          <w:color w:val="000000"/>
          <w:sz w:val="28"/>
          <w:szCs w:val="28"/>
          <w:lang w:val="uk-UA"/>
        </w:rPr>
        <w:t>проєктів</w:t>
      </w:r>
      <w:proofErr w:type="spellEnd"/>
      <w:r>
        <w:rPr>
          <w:rFonts w:ascii="Times New Roman" w:hAnsi="Times New Roman" w:cs="Times New Roman"/>
          <w:color w:val="000000"/>
          <w:sz w:val="28"/>
          <w:szCs w:val="28"/>
          <w:lang w:val="uk-UA"/>
        </w:rPr>
        <w:t xml:space="preserve"> на його </w:t>
      </w:r>
      <w:r w:rsidRPr="00AB5B79">
        <w:rPr>
          <w:rFonts w:ascii="Times New Roman" w:hAnsi="Times New Roman" w:cs="Times New Roman"/>
          <w:color w:val="000000"/>
          <w:sz w:val="28"/>
          <w:szCs w:val="28"/>
          <w:lang w:val="uk-UA"/>
        </w:rPr>
        <w:t>підтрим</w:t>
      </w:r>
      <w:r>
        <w:rPr>
          <w:rFonts w:ascii="Times New Roman" w:hAnsi="Times New Roman" w:cs="Times New Roman"/>
          <w:color w:val="000000"/>
          <w:sz w:val="28"/>
          <w:szCs w:val="28"/>
          <w:lang w:val="uk-UA"/>
        </w:rPr>
        <w:t>ку </w:t>
      </w:r>
      <w:r w:rsidRPr="00AB5B79">
        <w:rPr>
          <w:rFonts w:ascii="Times New Roman" w:hAnsi="Times New Roman" w:cs="Times New Roman"/>
          <w:color w:val="000000"/>
          <w:sz w:val="28"/>
          <w:szCs w:val="28"/>
          <w:lang w:val="uk-UA"/>
        </w:rPr>
        <w:t>[2].</w:t>
      </w:r>
      <w:r>
        <w:rPr>
          <w:rFonts w:ascii="Times New Roman" w:hAnsi="Times New Roman" w:cs="Times New Roman"/>
          <w:color w:val="000000"/>
          <w:sz w:val="28"/>
          <w:szCs w:val="28"/>
          <w:lang w:val="uk-UA"/>
        </w:rPr>
        <w:t xml:space="preserve"> Наприклад, психологічні заходи в умовах молодіжного центру можуть проводитися у формі індивідуальних чи групових дискусій, консультацій, </w:t>
      </w:r>
      <w:proofErr w:type="spellStart"/>
      <w:r>
        <w:rPr>
          <w:rFonts w:ascii="Times New Roman" w:hAnsi="Times New Roman" w:cs="Times New Roman"/>
          <w:color w:val="000000"/>
          <w:sz w:val="28"/>
          <w:szCs w:val="28"/>
          <w:lang w:val="uk-UA"/>
        </w:rPr>
        <w:t>менторингу</w:t>
      </w:r>
      <w:proofErr w:type="spellEnd"/>
      <w:r>
        <w:rPr>
          <w:rFonts w:ascii="Times New Roman" w:hAnsi="Times New Roman" w:cs="Times New Roman"/>
          <w:color w:val="000000"/>
          <w:sz w:val="28"/>
          <w:szCs w:val="28"/>
          <w:lang w:val="uk-UA"/>
        </w:rPr>
        <w:t>. Одним з основних напрямів діяльності молодіжних центрів та просторів є неформальна освіта, що відбувається у різних формах (тренінги, воркшопи, дискусії тощо). Такі заходи можуть бути присвячені різним аспектам розвитку та самореалізації молоді: економічним, творчим, психологічним та соціальним.</w:t>
      </w:r>
    </w:p>
    <w:p w14:paraId="564FAA9D" w14:textId="77777777" w:rsidR="00D043A1" w:rsidRPr="00AB5B79" w:rsidRDefault="00D043A1" w:rsidP="00D043A1">
      <w:pPr>
        <w:ind w:firstLine="426"/>
        <w:jc w:val="both"/>
        <w:rPr>
          <w:rFonts w:ascii="Times New Roman" w:hAnsi="Times New Roman" w:cs="Times New Roman"/>
          <w:color w:val="000000"/>
          <w:sz w:val="28"/>
          <w:szCs w:val="28"/>
          <w:lang w:val="uk-UA"/>
        </w:rPr>
      </w:pPr>
      <w:r w:rsidRPr="00AB5B79">
        <w:rPr>
          <w:rFonts w:ascii="Times New Roman" w:hAnsi="Times New Roman" w:cs="Times New Roman"/>
          <w:color w:val="000000"/>
          <w:sz w:val="28"/>
          <w:szCs w:val="28"/>
          <w:lang w:val="uk-UA"/>
        </w:rPr>
        <w:t xml:space="preserve">Окрім програмної діяльності, молодіжні центри забезпечують наявність простору для індивідуального проведення часу та самореалізації. </w:t>
      </w:r>
      <w:r>
        <w:rPr>
          <w:rFonts w:ascii="Times New Roman" w:hAnsi="Times New Roman" w:cs="Times New Roman"/>
          <w:color w:val="000000"/>
          <w:sz w:val="28"/>
          <w:szCs w:val="28"/>
          <w:lang w:val="uk-UA"/>
        </w:rPr>
        <w:t xml:space="preserve">Цей аспект діяльності центрів набуває особливої актуальності у сучасних умовах світу, що значно спрямований на комп’ютерні технології та цифрову комунікацію. Українська молодь повідомляє про технічні перешкоди, що поставляє енергетична та безпекова ситуація в умовах воєнного конфлікту </w:t>
      </w:r>
      <w:r w:rsidRPr="00D043A1">
        <w:rPr>
          <w:rFonts w:ascii="Times New Roman" w:hAnsi="Times New Roman" w:cs="Times New Roman"/>
          <w:color w:val="000000"/>
          <w:sz w:val="28"/>
          <w:szCs w:val="28"/>
          <w:lang w:val="ru-RU"/>
        </w:rPr>
        <w:t>[4]</w:t>
      </w:r>
      <w:r>
        <w:rPr>
          <w:rFonts w:ascii="Times New Roman" w:hAnsi="Times New Roman" w:cs="Times New Roman"/>
          <w:color w:val="000000"/>
          <w:sz w:val="28"/>
          <w:szCs w:val="28"/>
          <w:lang w:val="uk-UA"/>
        </w:rPr>
        <w:t xml:space="preserve">. Молодіжні центри та простори мають можливість забезпечити відвідувачам технічні умови, необхідні для самореалізації, втілення проектів та ініціатив, здобуття  професійної кваліфікації. Наприклад, Чернігівський обласний молодіжний центр надає доступ до низки технічних умов для вільного користування: ноутбуки, аудіо-  та </w:t>
      </w:r>
      <w:proofErr w:type="spellStart"/>
      <w:r>
        <w:rPr>
          <w:rFonts w:ascii="Times New Roman" w:hAnsi="Times New Roman" w:cs="Times New Roman"/>
          <w:color w:val="000000"/>
          <w:sz w:val="28"/>
          <w:szCs w:val="28"/>
          <w:lang w:val="uk-UA"/>
        </w:rPr>
        <w:t>відеообладнання</w:t>
      </w:r>
      <w:proofErr w:type="spellEnd"/>
      <w:r>
        <w:rPr>
          <w:rFonts w:ascii="Times New Roman" w:hAnsi="Times New Roman" w:cs="Times New Roman"/>
          <w:color w:val="000000"/>
          <w:sz w:val="28"/>
          <w:szCs w:val="28"/>
          <w:lang w:val="uk-UA"/>
        </w:rPr>
        <w:t xml:space="preserve">, </w:t>
      </w:r>
      <w:proofErr w:type="spellStart"/>
      <w:r>
        <w:rPr>
          <w:rFonts w:ascii="Times New Roman" w:hAnsi="Times New Roman" w:cs="Times New Roman"/>
          <w:color w:val="000000"/>
          <w:sz w:val="28"/>
          <w:szCs w:val="28"/>
          <w:lang w:val="uk-UA"/>
        </w:rPr>
        <w:t>проєктора</w:t>
      </w:r>
      <w:proofErr w:type="spellEnd"/>
      <w:r>
        <w:rPr>
          <w:rFonts w:ascii="Times New Roman" w:hAnsi="Times New Roman" w:cs="Times New Roman"/>
          <w:color w:val="000000"/>
          <w:sz w:val="28"/>
          <w:szCs w:val="28"/>
          <w:lang w:val="uk-UA"/>
        </w:rPr>
        <w:t>, простору центру тощо </w:t>
      </w:r>
      <w:r w:rsidRPr="00D043A1">
        <w:rPr>
          <w:rFonts w:ascii="Times New Roman" w:hAnsi="Times New Roman" w:cs="Times New Roman"/>
          <w:color w:val="000000"/>
          <w:sz w:val="28"/>
          <w:szCs w:val="28"/>
          <w:lang w:val="ru-RU"/>
        </w:rPr>
        <w:t>[5]</w:t>
      </w:r>
      <w:r>
        <w:rPr>
          <w:rFonts w:ascii="Times New Roman" w:hAnsi="Times New Roman" w:cs="Times New Roman"/>
          <w:color w:val="000000"/>
          <w:sz w:val="28"/>
          <w:szCs w:val="28"/>
          <w:lang w:val="uk-UA"/>
        </w:rPr>
        <w:t>. У тандемі з іншими напрямками роботи центрів, технічні умови дозволяють усім відвідувачам вільно просувати власний потенціал.</w:t>
      </w:r>
    </w:p>
    <w:p w14:paraId="4951371B" w14:textId="77777777" w:rsidR="00D043A1" w:rsidRPr="001C3B1D" w:rsidRDefault="00D043A1" w:rsidP="00D043A1">
      <w:pPr>
        <w:ind w:firstLine="426"/>
        <w:jc w:val="both"/>
        <w:rPr>
          <w:rFonts w:ascii="Times New Roman" w:hAnsi="Times New Roman" w:cs="Times New Roman"/>
          <w:color w:val="000000"/>
          <w:sz w:val="28"/>
          <w:szCs w:val="28"/>
          <w:lang w:val="uk-UA"/>
        </w:rPr>
      </w:pPr>
      <w:r w:rsidRPr="00AB5B79">
        <w:rPr>
          <w:rFonts w:ascii="Times New Roman" w:hAnsi="Times New Roman" w:cs="Times New Roman"/>
          <w:color w:val="000000"/>
          <w:sz w:val="28"/>
          <w:szCs w:val="28"/>
          <w:lang w:val="uk-UA"/>
        </w:rPr>
        <w:t>Аналізуючи дослідження ефективності</w:t>
      </w:r>
      <w:r w:rsidRPr="001C3B1D">
        <w:rPr>
          <w:rFonts w:ascii="Times New Roman" w:hAnsi="Times New Roman" w:cs="Times New Roman"/>
          <w:color w:val="000000"/>
          <w:sz w:val="28"/>
          <w:szCs w:val="28"/>
          <w:lang w:val="uk-UA"/>
        </w:rPr>
        <w:t xml:space="preserve"> молодіжних центрів</w:t>
      </w:r>
      <w:r>
        <w:rPr>
          <w:rFonts w:ascii="Times New Roman" w:hAnsi="Times New Roman" w:cs="Times New Roman"/>
          <w:color w:val="000000"/>
          <w:sz w:val="28"/>
          <w:szCs w:val="28"/>
          <w:lang w:val="uk-UA"/>
        </w:rPr>
        <w:t>,</w:t>
      </w:r>
      <w:r w:rsidRPr="001C3B1D">
        <w:rPr>
          <w:rFonts w:ascii="Times New Roman" w:hAnsi="Times New Roman" w:cs="Times New Roman"/>
          <w:color w:val="000000"/>
          <w:sz w:val="28"/>
          <w:szCs w:val="28"/>
          <w:lang w:val="uk-UA"/>
        </w:rPr>
        <w:t xml:space="preserve"> маємо можливість підкреслити </w:t>
      </w:r>
      <w:r>
        <w:rPr>
          <w:rFonts w:ascii="Times New Roman" w:hAnsi="Times New Roman" w:cs="Times New Roman"/>
          <w:color w:val="000000"/>
          <w:sz w:val="28"/>
          <w:szCs w:val="28"/>
          <w:lang w:val="uk-UA"/>
        </w:rPr>
        <w:t>ключові</w:t>
      </w:r>
      <w:r w:rsidRPr="001C3B1D">
        <w:rPr>
          <w:rFonts w:ascii="Times New Roman" w:hAnsi="Times New Roman" w:cs="Times New Roman"/>
          <w:color w:val="000000"/>
          <w:sz w:val="28"/>
          <w:szCs w:val="28"/>
          <w:lang w:val="uk-UA"/>
        </w:rPr>
        <w:t xml:space="preserve"> тенденції їх діяльності</w:t>
      </w:r>
      <w:r>
        <w:rPr>
          <w:rFonts w:ascii="Times New Roman" w:hAnsi="Times New Roman" w:cs="Times New Roman"/>
          <w:color w:val="000000"/>
          <w:sz w:val="28"/>
          <w:szCs w:val="28"/>
          <w:lang w:val="uk-UA"/>
        </w:rPr>
        <w:t xml:space="preserve">. </w:t>
      </w:r>
      <w:r w:rsidRPr="001C3B1D">
        <w:rPr>
          <w:rFonts w:ascii="Times New Roman" w:hAnsi="Times New Roman" w:cs="Times New Roman"/>
          <w:color w:val="000000"/>
          <w:sz w:val="28"/>
          <w:szCs w:val="28"/>
          <w:lang w:val="uk-UA"/>
        </w:rPr>
        <w:t>Більшість відвідувачів молодіжних центрів повідомляють, що вони впливають на життя громади, сприяють працевлаштуванню молоді та надають їм «безпечний простір»</w:t>
      </w:r>
      <w:r>
        <w:rPr>
          <w:rFonts w:ascii="Times New Roman" w:hAnsi="Times New Roman" w:cs="Times New Roman"/>
          <w:color w:val="000000"/>
          <w:sz w:val="28"/>
          <w:szCs w:val="28"/>
          <w:lang w:val="uk-UA"/>
        </w:rPr>
        <w:t> </w:t>
      </w:r>
      <w:r w:rsidRPr="001C3B1D">
        <w:rPr>
          <w:rFonts w:ascii="Times New Roman" w:hAnsi="Times New Roman" w:cs="Times New Roman"/>
          <w:color w:val="000000"/>
          <w:sz w:val="28"/>
          <w:szCs w:val="28"/>
          <w:lang w:val="uk-UA"/>
        </w:rPr>
        <w:t xml:space="preserve">[3]. Також виділяється властивість молодіжних центрів </w:t>
      </w:r>
      <w:r>
        <w:rPr>
          <w:rFonts w:ascii="Times New Roman" w:hAnsi="Times New Roman" w:cs="Times New Roman"/>
          <w:color w:val="000000"/>
          <w:sz w:val="28"/>
          <w:szCs w:val="28"/>
          <w:lang w:val="uk-UA"/>
        </w:rPr>
        <w:t>залучати своїх</w:t>
      </w:r>
      <w:r w:rsidRPr="001C3B1D">
        <w:rPr>
          <w:rFonts w:ascii="Times New Roman" w:hAnsi="Times New Roman" w:cs="Times New Roman"/>
          <w:color w:val="000000"/>
          <w:sz w:val="28"/>
          <w:szCs w:val="28"/>
          <w:lang w:val="uk-UA"/>
        </w:rPr>
        <w:t xml:space="preserve"> відвідувачів до волонтерської, громадської діяльності, об’єднувати громаду та просувати розвиток молодіжної інфраструктури</w:t>
      </w:r>
      <w:r>
        <w:rPr>
          <w:rFonts w:ascii="Times New Roman" w:hAnsi="Times New Roman" w:cs="Times New Roman"/>
          <w:color w:val="000000"/>
          <w:sz w:val="28"/>
          <w:szCs w:val="28"/>
          <w:lang w:val="uk-UA"/>
        </w:rPr>
        <w:t xml:space="preserve"> </w:t>
      </w:r>
      <w:r w:rsidRPr="001C3B1D">
        <w:rPr>
          <w:rFonts w:ascii="Times New Roman" w:hAnsi="Times New Roman" w:cs="Times New Roman"/>
          <w:color w:val="000000"/>
          <w:sz w:val="28"/>
          <w:szCs w:val="28"/>
          <w:lang w:val="uk-UA"/>
        </w:rPr>
        <w:t xml:space="preserve">[2]. Однак, нинішні умови </w:t>
      </w:r>
      <w:r>
        <w:rPr>
          <w:rFonts w:ascii="Times New Roman" w:hAnsi="Times New Roman" w:cs="Times New Roman"/>
          <w:color w:val="000000"/>
          <w:sz w:val="28"/>
          <w:szCs w:val="28"/>
          <w:lang w:val="uk-UA"/>
        </w:rPr>
        <w:t xml:space="preserve">створюють </w:t>
      </w:r>
      <w:r w:rsidRPr="001C3B1D">
        <w:rPr>
          <w:rFonts w:ascii="Times New Roman" w:hAnsi="Times New Roman" w:cs="Times New Roman"/>
          <w:color w:val="000000"/>
          <w:sz w:val="28"/>
          <w:szCs w:val="28"/>
          <w:lang w:val="uk-UA"/>
        </w:rPr>
        <w:t xml:space="preserve">чимало перешкод щодо діяльності та фінансування молодіжних центрів та просторів. Умови воєнного конфлікту </w:t>
      </w:r>
      <w:r>
        <w:rPr>
          <w:rFonts w:ascii="Times New Roman" w:hAnsi="Times New Roman" w:cs="Times New Roman"/>
          <w:color w:val="000000"/>
          <w:sz w:val="28"/>
          <w:szCs w:val="28"/>
          <w:lang w:val="uk-UA"/>
        </w:rPr>
        <w:t xml:space="preserve">перешкоджають </w:t>
      </w:r>
      <w:r w:rsidRPr="001C3B1D">
        <w:rPr>
          <w:rFonts w:ascii="Times New Roman" w:hAnsi="Times New Roman" w:cs="Times New Roman"/>
          <w:color w:val="000000"/>
          <w:sz w:val="28"/>
          <w:szCs w:val="28"/>
          <w:lang w:val="uk-UA"/>
        </w:rPr>
        <w:t>плануванн</w:t>
      </w:r>
      <w:r>
        <w:rPr>
          <w:rFonts w:ascii="Times New Roman" w:hAnsi="Times New Roman" w:cs="Times New Roman"/>
          <w:color w:val="000000"/>
          <w:sz w:val="28"/>
          <w:szCs w:val="28"/>
          <w:lang w:val="uk-UA"/>
        </w:rPr>
        <w:t>ю</w:t>
      </w:r>
      <w:r w:rsidRPr="001C3B1D">
        <w:rPr>
          <w:rFonts w:ascii="Times New Roman" w:hAnsi="Times New Roman" w:cs="Times New Roman"/>
          <w:color w:val="000000"/>
          <w:sz w:val="28"/>
          <w:szCs w:val="28"/>
          <w:lang w:val="uk-UA"/>
        </w:rPr>
        <w:t xml:space="preserve"> довгострокового розвитку таких інституцій, обтяжують працівників центру та відвертають увагу від можливої нестачі ресурсів молодіжних центрів</w:t>
      </w:r>
      <w:r>
        <w:rPr>
          <w:rFonts w:ascii="Times New Roman" w:hAnsi="Times New Roman" w:cs="Times New Roman"/>
          <w:color w:val="000000"/>
          <w:sz w:val="28"/>
          <w:szCs w:val="28"/>
          <w:lang w:val="uk-UA"/>
        </w:rPr>
        <w:t> </w:t>
      </w:r>
      <w:r w:rsidRPr="001C3B1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2</w:t>
      </w:r>
      <w:r w:rsidRPr="001C3B1D">
        <w:rPr>
          <w:rFonts w:ascii="Times New Roman" w:hAnsi="Times New Roman" w:cs="Times New Roman"/>
          <w:color w:val="000000"/>
          <w:sz w:val="28"/>
          <w:szCs w:val="28"/>
          <w:lang w:val="uk-UA"/>
        </w:rPr>
        <w:t>].</w:t>
      </w:r>
    </w:p>
    <w:p w14:paraId="4BBBDA21" w14:textId="77777777" w:rsidR="00D043A1" w:rsidRPr="001C3B1D" w:rsidRDefault="00D043A1" w:rsidP="00D043A1">
      <w:pPr>
        <w:ind w:firstLine="426"/>
        <w:jc w:val="both"/>
        <w:rPr>
          <w:rFonts w:ascii="Times New Roman" w:hAnsi="Times New Roman" w:cs="Times New Roman"/>
          <w:color w:val="000000"/>
          <w:sz w:val="28"/>
          <w:szCs w:val="28"/>
          <w:lang w:val="uk-UA"/>
        </w:rPr>
      </w:pPr>
      <w:r w:rsidRPr="001C3B1D">
        <w:rPr>
          <w:rFonts w:ascii="Times New Roman" w:hAnsi="Times New Roman" w:cs="Times New Roman"/>
          <w:color w:val="000000"/>
          <w:sz w:val="28"/>
          <w:szCs w:val="28"/>
          <w:lang w:val="uk-UA"/>
        </w:rPr>
        <w:t xml:space="preserve">Отже, в умовах </w:t>
      </w:r>
      <w:r>
        <w:rPr>
          <w:rFonts w:ascii="Times New Roman" w:hAnsi="Times New Roman" w:cs="Times New Roman"/>
          <w:color w:val="000000"/>
          <w:sz w:val="28"/>
          <w:szCs w:val="28"/>
          <w:lang w:val="uk-UA"/>
        </w:rPr>
        <w:t>воєнного стану в Україні</w:t>
      </w:r>
      <w:r w:rsidRPr="001C3B1D">
        <w:rPr>
          <w:rFonts w:ascii="Times New Roman" w:hAnsi="Times New Roman" w:cs="Times New Roman"/>
          <w:color w:val="000000"/>
          <w:sz w:val="28"/>
          <w:szCs w:val="28"/>
          <w:lang w:val="uk-UA"/>
        </w:rPr>
        <w:t xml:space="preserve"> актуалізується потреба розвитку молодіжних центрів та просторів, що культивують безпечне, </w:t>
      </w:r>
      <w:proofErr w:type="spellStart"/>
      <w:r w:rsidRPr="001C3B1D">
        <w:rPr>
          <w:rFonts w:ascii="Times New Roman" w:hAnsi="Times New Roman" w:cs="Times New Roman"/>
          <w:color w:val="000000"/>
          <w:sz w:val="28"/>
          <w:szCs w:val="28"/>
          <w:lang w:val="uk-UA"/>
        </w:rPr>
        <w:t>безбар’єрне</w:t>
      </w:r>
      <w:proofErr w:type="spellEnd"/>
      <w:r w:rsidRPr="001C3B1D">
        <w:rPr>
          <w:rFonts w:ascii="Times New Roman" w:hAnsi="Times New Roman" w:cs="Times New Roman"/>
          <w:color w:val="000000"/>
          <w:sz w:val="28"/>
          <w:szCs w:val="28"/>
          <w:lang w:val="uk-UA"/>
        </w:rPr>
        <w:t xml:space="preserve"> середовище самореалізації та соціальної, психологічної, матеріальної підтримки молоді. За доречної алокації ресурсів та використання інноваційних технологій, молодіжні центри мають потенціал значно полегшити непомірний негативний вплив війни на життя молодого покоління.</w:t>
      </w:r>
    </w:p>
    <w:p w14:paraId="611E80B8" w14:textId="77777777" w:rsidR="00D043A1" w:rsidRPr="001C3B1D" w:rsidRDefault="00D043A1" w:rsidP="00D043A1">
      <w:pPr>
        <w:spacing w:before="240"/>
        <w:ind w:firstLine="709"/>
        <w:jc w:val="center"/>
        <w:rPr>
          <w:rFonts w:ascii="Times New Roman" w:hAnsi="Times New Roman" w:cs="Times New Roman"/>
          <w:b/>
          <w:sz w:val="24"/>
          <w:szCs w:val="24"/>
          <w:lang w:val="uk-UA"/>
        </w:rPr>
      </w:pPr>
      <w:r w:rsidRPr="001C3B1D">
        <w:rPr>
          <w:rFonts w:ascii="Times New Roman" w:hAnsi="Times New Roman" w:cs="Times New Roman"/>
          <w:b/>
          <w:sz w:val="24"/>
          <w:szCs w:val="24"/>
          <w:lang w:val="uk-UA"/>
        </w:rPr>
        <w:t>Список літератури</w:t>
      </w:r>
    </w:p>
    <w:p w14:paraId="6A3D0D33" w14:textId="77777777" w:rsidR="00D043A1" w:rsidRPr="004D75AB" w:rsidRDefault="00D043A1" w:rsidP="00D85561">
      <w:pPr>
        <w:pStyle w:val="a6"/>
        <w:numPr>
          <w:ilvl w:val="0"/>
          <w:numId w:val="32"/>
        </w:numPr>
        <w:tabs>
          <w:tab w:val="left" w:pos="284"/>
        </w:tabs>
        <w:spacing w:beforeAutospacing="0" w:afterAutospacing="0"/>
        <w:ind w:left="0" w:firstLine="0"/>
        <w:jc w:val="both"/>
        <w:textAlignment w:val="baseline"/>
        <w:rPr>
          <w:lang w:val="uk-UA"/>
        </w:rPr>
      </w:pPr>
      <w:r w:rsidRPr="004D75AB">
        <w:rPr>
          <w:lang w:val="uk-UA"/>
        </w:rPr>
        <w:t xml:space="preserve">Вплив війни на молодь в Україні. </w:t>
      </w:r>
      <w:r w:rsidRPr="004D75AB">
        <w:rPr>
          <w:bCs/>
          <w:i/>
          <w:shd w:val="clear" w:color="auto" w:fill="FFFFFF"/>
          <w:lang w:val="uk-UA"/>
        </w:rPr>
        <w:t>Міністерство молоді та спорту України.</w:t>
      </w:r>
      <w:r w:rsidRPr="004D75AB">
        <w:rPr>
          <w:b/>
          <w:bCs/>
          <w:shd w:val="clear" w:color="auto" w:fill="FFFFFF"/>
          <w:lang w:val="uk-UA"/>
        </w:rPr>
        <w:t xml:space="preserve"> </w:t>
      </w:r>
      <w:r w:rsidRPr="004D75AB">
        <w:rPr>
          <w:lang w:val="uk-UA"/>
        </w:rPr>
        <w:t>URL:</w:t>
      </w:r>
      <w:r>
        <w:rPr>
          <w:lang w:val="uk-UA"/>
        </w:rPr>
        <w:t xml:space="preserve"> </w:t>
      </w:r>
      <w:hyperlink r:id="rId156" w:history="1">
        <w:r w:rsidRPr="004D75AB">
          <w:rPr>
            <w:rStyle w:val="a4"/>
            <w:lang w:val="uk-UA"/>
          </w:rPr>
          <w:t>https://mms.gov.ua/storage/app/sites/16/Molodizhna_polityka/2025/undp-impact-of-war-on-youth-in-ukraine_0.pdf</w:t>
        </w:r>
      </w:hyperlink>
    </w:p>
    <w:p w14:paraId="43305A95" w14:textId="77777777" w:rsidR="00D043A1" w:rsidRPr="004D75AB" w:rsidRDefault="00D043A1" w:rsidP="00D85561">
      <w:pPr>
        <w:pStyle w:val="a6"/>
        <w:numPr>
          <w:ilvl w:val="0"/>
          <w:numId w:val="32"/>
        </w:numPr>
        <w:tabs>
          <w:tab w:val="left" w:pos="284"/>
        </w:tabs>
        <w:spacing w:beforeAutospacing="0" w:afterAutospacing="0"/>
        <w:ind w:left="0" w:firstLine="0"/>
        <w:jc w:val="both"/>
        <w:textAlignment w:val="baseline"/>
        <w:rPr>
          <w:lang w:val="uk-UA"/>
        </w:rPr>
      </w:pPr>
      <w:r w:rsidRPr="004D75AB">
        <w:rPr>
          <w:lang w:val="uk-UA"/>
        </w:rPr>
        <w:lastRenderedPageBreak/>
        <w:t>Дослідження діяльності та потенціалу молодіжних центрів і просторів в Україні. URL:</w:t>
      </w:r>
      <w:r>
        <w:rPr>
          <w:lang w:val="uk-UA"/>
        </w:rPr>
        <w:t xml:space="preserve"> </w:t>
      </w:r>
      <w:hyperlink r:id="rId157" w:history="1">
        <w:r w:rsidRPr="004D75AB">
          <w:rPr>
            <w:rStyle w:val="a4"/>
            <w:lang w:val="uk-UA"/>
          </w:rPr>
          <w:t>https://resources.osce.org/sites/default/files/f/documents/3/f/581923.pdf</w:t>
        </w:r>
      </w:hyperlink>
    </w:p>
    <w:p w14:paraId="310FE60A" w14:textId="77777777" w:rsidR="00D043A1" w:rsidRPr="004D75AB" w:rsidRDefault="00D043A1" w:rsidP="00D85561">
      <w:pPr>
        <w:pStyle w:val="a6"/>
        <w:numPr>
          <w:ilvl w:val="0"/>
          <w:numId w:val="32"/>
        </w:numPr>
        <w:tabs>
          <w:tab w:val="left" w:pos="284"/>
        </w:tabs>
        <w:spacing w:beforeAutospacing="0" w:afterAutospacing="0"/>
        <w:ind w:left="0" w:firstLine="0"/>
        <w:jc w:val="both"/>
        <w:textAlignment w:val="baseline"/>
        <w:rPr>
          <w:lang w:val="uk-UA"/>
        </w:rPr>
      </w:pPr>
      <w:r w:rsidRPr="004D75AB">
        <w:rPr>
          <w:lang w:val="uk-UA"/>
        </w:rPr>
        <w:t>Опитування молоді: Оцінка молодіжних центрів і просторів та можливостей для молоді. URL:</w:t>
      </w:r>
      <w:r>
        <w:rPr>
          <w:lang w:val="uk-UA"/>
        </w:rPr>
        <w:t xml:space="preserve"> </w:t>
      </w:r>
      <w:hyperlink r:id="rId158" w:history="1">
        <w:r w:rsidRPr="004D75AB">
          <w:rPr>
            <w:rStyle w:val="a4"/>
            <w:lang w:val="uk-UA"/>
          </w:rPr>
          <w:t>https://mms.gov.ua/storage/app/sites/16/Molodizhna_polityka/2024/581917_0.pdf</w:t>
        </w:r>
      </w:hyperlink>
    </w:p>
    <w:p w14:paraId="49F8D44A" w14:textId="77777777" w:rsidR="00D043A1" w:rsidRPr="004D75AB" w:rsidRDefault="00D043A1" w:rsidP="00D85561">
      <w:pPr>
        <w:pStyle w:val="a6"/>
        <w:numPr>
          <w:ilvl w:val="0"/>
          <w:numId w:val="32"/>
        </w:numPr>
        <w:tabs>
          <w:tab w:val="left" w:pos="284"/>
        </w:tabs>
        <w:spacing w:beforeAutospacing="0" w:afterAutospacing="0"/>
        <w:ind w:left="0" w:firstLine="0"/>
        <w:jc w:val="both"/>
        <w:textAlignment w:val="baseline"/>
        <w:rPr>
          <w:lang w:val="uk-UA"/>
        </w:rPr>
      </w:pPr>
      <w:r w:rsidRPr="004D75AB">
        <w:rPr>
          <w:lang w:val="uk-UA"/>
        </w:rPr>
        <w:t xml:space="preserve">Підлітки та їхнє життя під час війни. </w:t>
      </w:r>
      <w:r w:rsidRPr="004D75AB">
        <w:rPr>
          <w:i/>
          <w:iCs/>
          <w:lang w:val="uk-UA"/>
        </w:rPr>
        <w:t>Клуб Добродіїв.</w:t>
      </w:r>
      <w:r w:rsidRPr="004D75AB">
        <w:rPr>
          <w:lang w:val="uk-UA"/>
        </w:rPr>
        <w:t xml:space="preserve"> URL:</w:t>
      </w:r>
      <w:r>
        <w:rPr>
          <w:lang w:val="uk-UA"/>
        </w:rPr>
        <w:t xml:space="preserve"> </w:t>
      </w:r>
      <w:hyperlink r:id="rId159" w:history="1">
        <w:r w:rsidRPr="004D75AB">
          <w:rPr>
            <w:rStyle w:val="a4"/>
            <w:lang w:val="uk-UA"/>
          </w:rPr>
          <w:t>https://dobrodiy.club/wp-content/uploads/doslidzhennya-pidlitky-ta-yihnye-zhyttya-pid-chas-vijny-nastroyi-czinnosti-majbutnye.pdf</w:t>
        </w:r>
      </w:hyperlink>
    </w:p>
    <w:p w14:paraId="69F4FFBC" w14:textId="77777777" w:rsidR="00D043A1" w:rsidRPr="004D75AB" w:rsidRDefault="00D043A1" w:rsidP="00D85561">
      <w:pPr>
        <w:pStyle w:val="a6"/>
        <w:numPr>
          <w:ilvl w:val="0"/>
          <w:numId w:val="32"/>
        </w:numPr>
        <w:tabs>
          <w:tab w:val="left" w:pos="284"/>
        </w:tabs>
        <w:spacing w:beforeAutospacing="0" w:afterAutospacing="0"/>
        <w:ind w:left="0" w:firstLine="0"/>
        <w:jc w:val="both"/>
        <w:textAlignment w:val="baseline"/>
        <w:rPr>
          <w:lang w:val="uk-UA"/>
        </w:rPr>
      </w:pPr>
      <w:r w:rsidRPr="00D043A1">
        <w:rPr>
          <w:lang w:val="ru-RU"/>
        </w:rPr>
        <w:t>“</w:t>
      </w:r>
      <w:r w:rsidRPr="004D75AB">
        <w:rPr>
          <w:lang w:val="uk-UA"/>
        </w:rPr>
        <w:t>Чернігівський обласний молодіжний центр</w:t>
      </w:r>
      <w:r w:rsidRPr="00D043A1">
        <w:rPr>
          <w:lang w:val="ru-RU"/>
        </w:rPr>
        <w:t>”</w:t>
      </w:r>
      <w:r w:rsidRPr="004D75AB">
        <w:rPr>
          <w:lang w:val="uk-UA"/>
        </w:rPr>
        <w:t xml:space="preserve"> ЧОР. </w:t>
      </w:r>
      <w:r w:rsidRPr="004D75AB">
        <w:rPr>
          <w:i/>
          <w:iCs/>
          <w:lang w:val="uk-UA"/>
        </w:rPr>
        <w:t>Пл</w:t>
      </w:r>
      <w:r>
        <w:rPr>
          <w:i/>
          <w:iCs/>
          <w:lang w:val="uk-UA"/>
        </w:rPr>
        <w:t>атформа «</w:t>
      </w:r>
      <w:proofErr w:type="spellStart"/>
      <w:r>
        <w:rPr>
          <w:i/>
          <w:iCs/>
          <w:lang w:val="uk-UA"/>
        </w:rPr>
        <w:t>Волонтерство</w:t>
      </w:r>
      <w:proofErr w:type="spellEnd"/>
      <w:r>
        <w:rPr>
          <w:i/>
          <w:iCs/>
          <w:lang w:val="uk-UA"/>
        </w:rPr>
        <w:t xml:space="preserve"> в</w:t>
      </w:r>
      <w:r>
        <w:rPr>
          <w:i/>
          <w:iCs/>
        </w:rPr>
        <w:t> </w:t>
      </w:r>
      <w:r>
        <w:rPr>
          <w:i/>
          <w:iCs/>
          <w:lang w:val="uk-UA"/>
        </w:rPr>
        <w:t>Україні</w:t>
      </w:r>
      <w:r w:rsidRPr="004D75AB">
        <w:rPr>
          <w:i/>
          <w:iCs/>
          <w:lang w:val="uk-UA"/>
        </w:rPr>
        <w:t xml:space="preserve">». </w:t>
      </w:r>
      <w:r w:rsidRPr="004D75AB">
        <w:rPr>
          <w:lang w:val="uk-UA"/>
        </w:rPr>
        <w:t>URL:</w:t>
      </w:r>
      <w:r w:rsidRPr="00D043A1">
        <w:rPr>
          <w:lang w:val="ru-RU"/>
        </w:rPr>
        <w:t xml:space="preserve"> </w:t>
      </w:r>
      <w:hyperlink r:id="rId160" w:history="1">
        <w:r w:rsidRPr="004D75AB">
          <w:rPr>
            <w:rStyle w:val="a4"/>
            <w:lang w:val="uk-UA"/>
          </w:rPr>
          <w:t>https://platforma.volunteer.country/organizations/cernigivskii-oblasnii-molodiznii-centr-cor</w:t>
        </w:r>
      </w:hyperlink>
    </w:p>
    <w:p w14:paraId="520E8261" w14:textId="77777777" w:rsidR="006C2B0E" w:rsidRPr="006C2B0E" w:rsidRDefault="006C2B0E" w:rsidP="006C2B0E">
      <w:pPr>
        <w:ind w:left="720"/>
        <w:contextualSpacing/>
        <w:jc w:val="both"/>
        <w:rPr>
          <w:rFonts w:ascii="Times New Roman" w:eastAsia="Calibri" w:hAnsi="Times New Roman" w:cs="Times New Roman"/>
          <w:color w:val="1F1F1F"/>
          <w:spacing w:val="3"/>
          <w:kern w:val="2"/>
          <w:sz w:val="24"/>
          <w:szCs w:val="24"/>
          <w:shd w:val="clear" w:color="auto" w:fill="FFFFFF"/>
          <w:lang w:val="uk-UA" w:eastAsia="en-US"/>
          <w14:ligatures w14:val="standardContextual"/>
        </w:rPr>
      </w:pPr>
    </w:p>
    <w:p w14:paraId="11AC942A" w14:textId="77777777" w:rsidR="006C2B0E" w:rsidRPr="006C2B0E" w:rsidRDefault="006C2B0E" w:rsidP="006C2B0E">
      <w:pPr>
        <w:ind w:left="720"/>
        <w:contextualSpacing/>
        <w:jc w:val="both"/>
        <w:rPr>
          <w:rFonts w:ascii="Times New Roman" w:eastAsia="Calibri" w:hAnsi="Times New Roman" w:cs="Times New Roman"/>
          <w:color w:val="1F1F1F"/>
          <w:spacing w:val="3"/>
          <w:kern w:val="2"/>
          <w:sz w:val="24"/>
          <w:szCs w:val="24"/>
          <w:shd w:val="clear" w:color="auto" w:fill="FFFFFF"/>
          <w:lang w:val="uk-UA" w:eastAsia="en-US"/>
          <w14:ligatures w14:val="standardContextual"/>
        </w:rPr>
      </w:pPr>
    </w:p>
    <w:p w14:paraId="5412D95B" w14:textId="77777777" w:rsidR="00D043A1" w:rsidRPr="00D043A1" w:rsidRDefault="00D043A1" w:rsidP="00D043A1">
      <w:pPr>
        <w:shd w:val="clear" w:color="auto" w:fill="FFFFFF"/>
        <w:tabs>
          <w:tab w:val="left" w:pos="851"/>
        </w:tabs>
        <w:ind w:firstLine="567"/>
        <w:jc w:val="right"/>
        <w:rPr>
          <w:rFonts w:ascii="Times New Roman" w:eastAsia="Times New Roman" w:hAnsi="Times New Roman" w:cs="Times New Roman"/>
          <w:b/>
          <w:i/>
          <w:spacing w:val="-5"/>
          <w:sz w:val="28"/>
          <w:szCs w:val="28"/>
          <w:lang w:val="uk-UA" w:eastAsia="ru-RU"/>
        </w:rPr>
      </w:pPr>
      <w:proofErr w:type="spellStart"/>
      <w:r w:rsidRPr="00D043A1">
        <w:rPr>
          <w:rFonts w:ascii="Times New Roman" w:eastAsia="Times New Roman" w:hAnsi="Times New Roman" w:cs="Times New Roman"/>
          <w:b/>
          <w:i/>
          <w:spacing w:val="-5"/>
          <w:sz w:val="28"/>
          <w:szCs w:val="28"/>
          <w:lang w:val="uk-UA" w:eastAsia="ru-RU"/>
        </w:rPr>
        <w:t>Казіміров</w:t>
      </w:r>
      <w:proofErr w:type="spellEnd"/>
      <w:r w:rsidRPr="00D043A1">
        <w:rPr>
          <w:rFonts w:ascii="Times New Roman" w:eastAsia="Times New Roman" w:hAnsi="Times New Roman" w:cs="Times New Roman"/>
          <w:b/>
          <w:i/>
          <w:spacing w:val="-5"/>
          <w:sz w:val="28"/>
          <w:szCs w:val="28"/>
          <w:lang w:val="uk-UA" w:eastAsia="ru-RU"/>
        </w:rPr>
        <w:t xml:space="preserve"> Дмитро,</w:t>
      </w:r>
    </w:p>
    <w:p w14:paraId="7229483B" w14:textId="77777777" w:rsidR="00D043A1" w:rsidRPr="00D043A1" w:rsidRDefault="00D043A1" w:rsidP="00D043A1">
      <w:pPr>
        <w:shd w:val="clear" w:color="auto" w:fill="FFFFFF"/>
        <w:tabs>
          <w:tab w:val="left" w:pos="851"/>
        </w:tabs>
        <w:ind w:firstLine="567"/>
        <w:jc w:val="right"/>
        <w:rPr>
          <w:rFonts w:ascii="Times New Roman" w:eastAsia="Times New Roman" w:hAnsi="Times New Roman" w:cs="Times New Roman"/>
          <w:spacing w:val="-5"/>
          <w:sz w:val="28"/>
          <w:szCs w:val="28"/>
          <w:lang w:val="uk-UA" w:eastAsia="ru-RU"/>
        </w:rPr>
      </w:pPr>
      <w:r w:rsidRPr="00D043A1">
        <w:rPr>
          <w:rFonts w:ascii="Times New Roman" w:eastAsia="Times New Roman" w:hAnsi="Times New Roman" w:cs="Times New Roman"/>
          <w:spacing w:val="-5"/>
          <w:sz w:val="28"/>
          <w:szCs w:val="28"/>
          <w:lang w:val="uk-UA" w:eastAsia="ru-RU"/>
        </w:rPr>
        <w:t>кандидат історичних наук</w:t>
      </w:r>
    </w:p>
    <w:p w14:paraId="34C4E6E9" w14:textId="77777777" w:rsidR="00D043A1" w:rsidRPr="00D043A1" w:rsidRDefault="00D043A1" w:rsidP="00D043A1">
      <w:pPr>
        <w:shd w:val="clear" w:color="auto" w:fill="FFFFFF"/>
        <w:tabs>
          <w:tab w:val="left" w:pos="851"/>
        </w:tabs>
        <w:ind w:firstLine="567"/>
        <w:jc w:val="right"/>
        <w:rPr>
          <w:rFonts w:ascii="Times New Roman" w:eastAsia="Times New Roman" w:hAnsi="Times New Roman" w:cs="Times New Roman"/>
          <w:spacing w:val="-5"/>
          <w:sz w:val="28"/>
          <w:szCs w:val="28"/>
          <w:lang w:val="uk-UA" w:eastAsia="ru-RU"/>
        </w:rPr>
      </w:pPr>
      <w:r w:rsidRPr="00D043A1">
        <w:rPr>
          <w:rFonts w:ascii="Times New Roman" w:eastAsia="Times New Roman" w:hAnsi="Times New Roman" w:cs="Times New Roman"/>
          <w:spacing w:val="-5"/>
          <w:sz w:val="28"/>
          <w:szCs w:val="28"/>
          <w:lang w:val="uk-UA" w:eastAsia="ru-RU"/>
        </w:rPr>
        <w:t>викладач циклової комісії з соціальної роботи</w:t>
      </w:r>
    </w:p>
    <w:p w14:paraId="00DB4CA5" w14:textId="77777777" w:rsidR="00D043A1" w:rsidRPr="00D043A1" w:rsidRDefault="00D043A1" w:rsidP="00D043A1">
      <w:pPr>
        <w:shd w:val="clear" w:color="auto" w:fill="FFFFFF"/>
        <w:tabs>
          <w:tab w:val="left" w:pos="851"/>
        </w:tabs>
        <w:ind w:firstLine="567"/>
        <w:jc w:val="right"/>
        <w:rPr>
          <w:rFonts w:ascii="Times New Roman" w:hAnsi="Times New Roman" w:cs="Times New Roman"/>
          <w:spacing w:val="-5"/>
          <w:sz w:val="28"/>
          <w:szCs w:val="28"/>
          <w:lang w:val="uk-UA"/>
        </w:rPr>
      </w:pPr>
      <w:r w:rsidRPr="00D043A1">
        <w:rPr>
          <w:rFonts w:ascii="Times New Roman" w:hAnsi="Times New Roman" w:cs="Times New Roman"/>
          <w:spacing w:val="-5"/>
          <w:sz w:val="28"/>
          <w:szCs w:val="28"/>
          <w:lang w:val="uk-UA"/>
        </w:rPr>
        <w:t xml:space="preserve">ВСП «Фаховий коледж економіки і технологій </w:t>
      </w:r>
    </w:p>
    <w:p w14:paraId="7817FACE" w14:textId="77777777" w:rsidR="00D043A1" w:rsidRPr="00D043A1" w:rsidRDefault="00D043A1" w:rsidP="00D043A1">
      <w:pPr>
        <w:shd w:val="clear" w:color="auto" w:fill="FFFFFF"/>
        <w:tabs>
          <w:tab w:val="left" w:pos="851"/>
        </w:tabs>
        <w:ind w:firstLine="567"/>
        <w:jc w:val="right"/>
        <w:rPr>
          <w:rFonts w:ascii="Times New Roman" w:hAnsi="Times New Roman" w:cs="Times New Roman"/>
          <w:spacing w:val="-5"/>
          <w:sz w:val="28"/>
          <w:szCs w:val="28"/>
          <w:lang w:val="uk-UA"/>
        </w:rPr>
      </w:pPr>
      <w:r w:rsidRPr="00D043A1">
        <w:rPr>
          <w:rFonts w:ascii="Times New Roman" w:hAnsi="Times New Roman" w:cs="Times New Roman"/>
          <w:spacing w:val="-5"/>
          <w:sz w:val="28"/>
          <w:szCs w:val="28"/>
          <w:lang w:val="uk-UA"/>
        </w:rPr>
        <w:t xml:space="preserve">Національного університету «Чернігівська політехніка» </w:t>
      </w:r>
    </w:p>
    <w:p w14:paraId="4AFD98C3" w14:textId="77777777" w:rsidR="00D043A1" w:rsidRPr="00D043A1" w:rsidRDefault="00D043A1" w:rsidP="00D043A1">
      <w:pPr>
        <w:shd w:val="clear" w:color="auto" w:fill="FFFFFF"/>
        <w:tabs>
          <w:tab w:val="left" w:pos="851"/>
        </w:tabs>
        <w:ind w:firstLine="567"/>
        <w:jc w:val="right"/>
        <w:rPr>
          <w:rFonts w:ascii="Times New Roman" w:eastAsia="Times New Roman" w:hAnsi="Times New Roman" w:cs="Times New Roman"/>
          <w:spacing w:val="-5"/>
          <w:sz w:val="28"/>
          <w:szCs w:val="28"/>
          <w:lang w:val="uk-UA" w:eastAsia="ru-RU"/>
        </w:rPr>
      </w:pPr>
      <w:r w:rsidRPr="00D043A1">
        <w:rPr>
          <w:rFonts w:ascii="Times New Roman" w:hAnsi="Times New Roman" w:cs="Times New Roman"/>
          <w:spacing w:val="-5"/>
          <w:sz w:val="28"/>
          <w:szCs w:val="28"/>
          <w:lang w:val="uk-UA"/>
        </w:rPr>
        <w:t>м. Чернігів, Україна</w:t>
      </w:r>
      <w:r w:rsidRPr="00D043A1">
        <w:rPr>
          <w:rFonts w:ascii="Times New Roman" w:eastAsia="Times New Roman" w:hAnsi="Times New Roman" w:cs="Times New Roman"/>
          <w:spacing w:val="-5"/>
          <w:sz w:val="28"/>
          <w:szCs w:val="28"/>
          <w:lang w:val="uk-UA" w:eastAsia="ru-RU"/>
        </w:rPr>
        <w:t xml:space="preserve"> </w:t>
      </w:r>
    </w:p>
    <w:p w14:paraId="7ABC1C26" w14:textId="77777777" w:rsidR="00D043A1" w:rsidRPr="00D043A1" w:rsidRDefault="00D043A1" w:rsidP="00D043A1">
      <w:pPr>
        <w:spacing w:before="240"/>
        <w:ind w:firstLine="709"/>
        <w:jc w:val="center"/>
        <w:rPr>
          <w:rFonts w:ascii="Times New Roman" w:hAnsi="Times New Roman" w:cs="Times New Roman"/>
          <w:b/>
          <w:sz w:val="28"/>
          <w:szCs w:val="28"/>
          <w:lang w:val="uk-UA"/>
        </w:rPr>
      </w:pPr>
      <w:r w:rsidRPr="00D043A1">
        <w:rPr>
          <w:rFonts w:ascii="Times New Roman" w:hAnsi="Times New Roman" w:cs="Times New Roman"/>
          <w:b/>
          <w:sz w:val="28"/>
          <w:szCs w:val="28"/>
          <w:lang w:val="uk-UA"/>
        </w:rPr>
        <w:t>БЛАГОДІЙНІ ОСЕРЕДКИ ЧЕРНІГОВА XIX – ПОЧАТКУ XX СТ.</w:t>
      </w:r>
    </w:p>
    <w:p w14:paraId="58FDEBEB" w14:textId="77777777" w:rsidR="00D043A1" w:rsidRPr="00D043A1" w:rsidRDefault="00D043A1" w:rsidP="00D043A1">
      <w:pPr>
        <w:ind w:firstLine="426"/>
        <w:jc w:val="both"/>
        <w:rPr>
          <w:rFonts w:ascii="Times New Roman" w:hAnsi="Times New Roman" w:cs="Times New Roman"/>
          <w:sz w:val="28"/>
          <w:szCs w:val="28"/>
          <w:lang w:val="uk-UA"/>
        </w:rPr>
      </w:pPr>
      <w:r w:rsidRPr="00D043A1">
        <w:rPr>
          <w:rFonts w:ascii="Times New Roman" w:hAnsi="Times New Roman" w:cs="Times New Roman"/>
          <w:sz w:val="28"/>
          <w:szCs w:val="28"/>
          <w:lang w:val="uk-UA"/>
        </w:rPr>
        <w:t xml:space="preserve">Як відомо, бідність та злиденність є неодмінними атрибутами будь-якого суспільства, навіть з найвищим рівнем добробуту. До бідняків і жебраків в історії людства ставилися по-різному. У Середньовіччі їх вважали посланниками божими, тому </w:t>
      </w:r>
      <w:proofErr w:type="spellStart"/>
      <w:r w:rsidRPr="00D043A1">
        <w:rPr>
          <w:rFonts w:ascii="Times New Roman" w:hAnsi="Times New Roman" w:cs="Times New Roman"/>
          <w:sz w:val="28"/>
          <w:szCs w:val="28"/>
          <w:lang w:val="uk-UA"/>
        </w:rPr>
        <w:t>щедро</w:t>
      </w:r>
      <w:proofErr w:type="spellEnd"/>
      <w:r w:rsidRPr="00D043A1">
        <w:rPr>
          <w:rFonts w:ascii="Times New Roman" w:hAnsi="Times New Roman" w:cs="Times New Roman"/>
          <w:sz w:val="28"/>
          <w:szCs w:val="28"/>
          <w:lang w:val="uk-UA"/>
        </w:rPr>
        <w:t xml:space="preserve"> обдаровували милостинею. В Новий час та пізніше ставлення до них кардинально змінилося через небезпеки, які несли величезні юрби прохачів милостині в містах, зокрема ‒ злочинність та епідемії. Фізично здорові бідняки мали працювати, а на підтримку суспільства та влади могли розраховувати лише діти-сироти, пристарілі, каліки, хворі та інші. </w:t>
      </w:r>
    </w:p>
    <w:p w14:paraId="2050826C" w14:textId="77777777" w:rsidR="00D043A1" w:rsidRPr="00D043A1" w:rsidRDefault="00D043A1" w:rsidP="00D043A1">
      <w:pPr>
        <w:ind w:firstLine="426"/>
        <w:jc w:val="both"/>
        <w:rPr>
          <w:rFonts w:ascii="Times New Roman" w:hAnsi="Times New Roman" w:cs="Times New Roman"/>
          <w:spacing w:val="-2"/>
          <w:sz w:val="28"/>
          <w:szCs w:val="28"/>
          <w:lang w:val="uk-UA"/>
        </w:rPr>
      </w:pPr>
      <w:r w:rsidRPr="00D043A1">
        <w:rPr>
          <w:rFonts w:ascii="Times New Roman" w:hAnsi="Times New Roman" w:cs="Times New Roman"/>
          <w:sz w:val="28"/>
          <w:szCs w:val="28"/>
          <w:lang w:val="uk-UA"/>
        </w:rPr>
        <w:t xml:space="preserve">Перші згадки про заснування благодійних закладів у  Чернігові відносяться до початку XIX ст. Повідомляється, що 1 травня 1804 р. у місті відкрили Будинок виховання бідних дворян. Цій події передувала цікава історія. Вважається, що ідея заснування такого закладу в Чернігові належала малоросійському генерал-губернатору О. </w:t>
      </w:r>
      <w:proofErr w:type="spellStart"/>
      <w:r w:rsidRPr="00D043A1">
        <w:rPr>
          <w:rFonts w:ascii="Times New Roman" w:hAnsi="Times New Roman" w:cs="Times New Roman"/>
          <w:sz w:val="28"/>
          <w:szCs w:val="28"/>
          <w:lang w:val="uk-UA"/>
        </w:rPr>
        <w:t>Куракіну</w:t>
      </w:r>
      <w:proofErr w:type="spellEnd"/>
      <w:r w:rsidRPr="00D043A1">
        <w:rPr>
          <w:rFonts w:ascii="Times New Roman" w:hAnsi="Times New Roman" w:cs="Times New Roman"/>
          <w:sz w:val="28"/>
          <w:szCs w:val="28"/>
          <w:lang w:val="uk-UA"/>
        </w:rPr>
        <w:t>.  Водночас стояло питання будівництва його резиденції, але відповідного місця не знайшли. Тому в жовтні 1802 р. Чернігівська казенна палата провела один досить взаємовигідний обмін, згідно з яким єпархіальне правління отримало сільгоспугіддя та сіножаті</w:t>
      </w:r>
      <w:r w:rsidRPr="00D043A1">
        <w:rPr>
          <w:rFonts w:ascii="Times New Roman" w:hAnsi="Times New Roman" w:cs="Times New Roman"/>
          <w:spacing w:val="-2"/>
          <w:sz w:val="28"/>
          <w:szCs w:val="28"/>
          <w:lang w:val="uk-UA"/>
        </w:rPr>
        <w:t>. Заміський літній маєток чернігівських архієпископів «</w:t>
      </w:r>
      <w:proofErr w:type="spellStart"/>
      <w:r w:rsidRPr="00D043A1">
        <w:rPr>
          <w:rFonts w:ascii="Times New Roman" w:hAnsi="Times New Roman" w:cs="Times New Roman"/>
          <w:spacing w:val="-2"/>
          <w:sz w:val="28"/>
          <w:szCs w:val="28"/>
          <w:lang w:val="uk-UA"/>
        </w:rPr>
        <w:t>Бобровщина</w:t>
      </w:r>
      <w:proofErr w:type="spellEnd"/>
      <w:r w:rsidRPr="00D043A1">
        <w:rPr>
          <w:rFonts w:ascii="Times New Roman" w:hAnsi="Times New Roman" w:cs="Times New Roman"/>
          <w:spacing w:val="-2"/>
          <w:sz w:val="28"/>
          <w:szCs w:val="28"/>
          <w:lang w:val="uk-UA"/>
        </w:rPr>
        <w:t xml:space="preserve">» разом </w:t>
      </w:r>
      <w:r w:rsidRPr="00D043A1">
        <w:rPr>
          <w:rFonts w:ascii="Times New Roman" w:hAnsi="Times New Roman" w:cs="Times New Roman"/>
          <w:spacing w:val="-6"/>
          <w:sz w:val="28"/>
          <w:szCs w:val="28"/>
          <w:lang w:val="uk-UA"/>
        </w:rPr>
        <w:t xml:space="preserve">з будинком архієрея надійшли у розпорядження </w:t>
      </w:r>
      <w:proofErr w:type="spellStart"/>
      <w:r w:rsidRPr="00D043A1">
        <w:rPr>
          <w:rFonts w:ascii="Times New Roman" w:hAnsi="Times New Roman" w:cs="Times New Roman"/>
          <w:spacing w:val="-6"/>
          <w:sz w:val="28"/>
          <w:szCs w:val="28"/>
          <w:lang w:val="uk-UA"/>
        </w:rPr>
        <w:t>Куракіна</w:t>
      </w:r>
      <w:proofErr w:type="spellEnd"/>
      <w:r w:rsidRPr="00D043A1">
        <w:rPr>
          <w:rFonts w:ascii="Times New Roman" w:hAnsi="Times New Roman" w:cs="Times New Roman"/>
          <w:spacing w:val="-6"/>
          <w:sz w:val="28"/>
          <w:szCs w:val="28"/>
          <w:lang w:val="uk-UA"/>
        </w:rPr>
        <w:t xml:space="preserve"> [5, с. 144]. Це була величезна територія – «от </w:t>
      </w:r>
      <w:proofErr w:type="spellStart"/>
      <w:r w:rsidRPr="00D043A1">
        <w:rPr>
          <w:rFonts w:ascii="Times New Roman" w:hAnsi="Times New Roman" w:cs="Times New Roman"/>
          <w:spacing w:val="-6"/>
          <w:sz w:val="28"/>
          <w:szCs w:val="28"/>
          <w:lang w:val="uk-UA"/>
        </w:rPr>
        <w:t>н</w:t>
      </w:r>
      <w:r w:rsidRPr="00D043A1">
        <w:rPr>
          <w:rStyle w:val="fontstyle01"/>
          <w:rFonts w:ascii="Times New Roman" w:hAnsi="Times New Roman" w:cs="Times New Roman"/>
          <w:spacing w:val="-6"/>
          <w:sz w:val="28"/>
          <w:szCs w:val="28"/>
          <w:lang w:val="uk-UA"/>
        </w:rPr>
        <w:t>ынешней</w:t>
      </w:r>
      <w:proofErr w:type="spellEnd"/>
      <w:r w:rsidRPr="00D043A1">
        <w:rPr>
          <w:rStyle w:val="fontstyle01"/>
          <w:rFonts w:ascii="Times New Roman" w:hAnsi="Times New Roman" w:cs="Times New Roman"/>
          <w:spacing w:val="-6"/>
          <w:sz w:val="28"/>
          <w:szCs w:val="28"/>
          <w:lang w:val="uk-UA"/>
        </w:rPr>
        <w:t xml:space="preserve"> </w:t>
      </w:r>
      <w:proofErr w:type="spellStart"/>
      <w:r w:rsidRPr="00D043A1">
        <w:rPr>
          <w:rStyle w:val="fontstyle01"/>
          <w:rFonts w:ascii="Times New Roman" w:hAnsi="Times New Roman" w:cs="Times New Roman"/>
          <w:spacing w:val="-6"/>
          <w:sz w:val="28"/>
          <w:szCs w:val="28"/>
          <w:lang w:val="uk-UA"/>
        </w:rPr>
        <w:t>губернской</w:t>
      </w:r>
      <w:proofErr w:type="spellEnd"/>
      <w:r w:rsidRPr="00D043A1">
        <w:rPr>
          <w:rStyle w:val="fontstyle01"/>
          <w:rFonts w:ascii="Times New Roman" w:hAnsi="Times New Roman" w:cs="Times New Roman"/>
          <w:spacing w:val="-6"/>
          <w:sz w:val="28"/>
          <w:szCs w:val="28"/>
          <w:lang w:val="uk-UA"/>
        </w:rPr>
        <w:t xml:space="preserve"> </w:t>
      </w:r>
      <w:proofErr w:type="spellStart"/>
      <w:r w:rsidRPr="00D043A1">
        <w:rPr>
          <w:rStyle w:val="fontstyle01"/>
          <w:rFonts w:ascii="Times New Roman" w:hAnsi="Times New Roman" w:cs="Times New Roman"/>
          <w:spacing w:val="-6"/>
          <w:sz w:val="28"/>
          <w:szCs w:val="28"/>
          <w:lang w:val="uk-UA"/>
        </w:rPr>
        <w:t>усадьбы</w:t>
      </w:r>
      <w:proofErr w:type="spellEnd"/>
      <w:r w:rsidRPr="00D043A1">
        <w:rPr>
          <w:rStyle w:val="fontstyle01"/>
          <w:rFonts w:ascii="Times New Roman" w:hAnsi="Times New Roman" w:cs="Times New Roman"/>
          <w:spacing w:val="-6"/>
          <w:sz w:val="28"/>
          <w:szCs w:val="28"/>
          <w:lang w:val="uk-UA"/>
        </w:rPr>
        <w:t xml:space="preserve"> до </w:t>
      </w:r>
      <w:proofErr w:type="spellStart"/>
      <w:r w:rsidRPr="00D043A1">
        <w:rPr>
          <w:rStyle w:val="fontstyle01"/>
          <w:rFonts w:ascii="Times New Roman" w:hAnsi="Times New Roman" w:cs="Times New Roman"/>
          <w:spacing w:val="-6"/>
          <w:sz w:val="28"/>
          <w:szCs w:val="28"/>
          <w:lang w:val="uk-UA"/>
        </w:rPr>
        <w:t>нынешней</w:t>
      </w:r>
      <w:proofErr w:type="spellEnd"/>
      <w:r w:rsidRPr="00D043A1">
        <w:rPr>
          <w:rStyle w:val="fontstyle01"/>
          <w:rFonts w:ascii="Times New Roman" w:hAnsi="Times New Roman" w:cs="Times New Roman"/>
          <w:spacing w:val="-6"/>
          <w:sz w:val="28"/>
          <w:szCs w:val="28"/>
          <w:lang w:val="uk-UA"/>
        </w:rPr>
        <w:t xml:space="preserve"> </w:t>
      </w:r>
      <w:proofErr w:type="spellStart"/>
      <w:r w:rsidRPr="00D043A1">
        <w:rPr>
          <w:rStyle w:val="fontstyle01"/>
          <w:rFonts w:ascii="Times New Roman" w:hAnsi="Times New Roman" w:cs="Times New Roman"/>
          <w:spacing w:val="-6"/>
          <w:sz w:val="28"/>
          <w:szCs w:val="28"/>
          <w:lang w:val="uk-UA"/>
        </w:rPr>
        <w:t>земской</w:t>
      </w:r>
      <w:proofErr w:type="spellEnd"/>
      <w:r w:rsidRPr="00D043A1">
        <w:rPr>
          <w:rStyle w:val="fontstyle01"/>
          <w:rFonts w:ascii="Times New Roman" w:hAnsi="Times New Roman" w:cs="Times New Roman"/>
          <w:spacing w:val="-6"/>
          <w:sz w:val="28"/>
          <w:szCs w:val="28"/>
          <w:lang w:val="uk-UA"/>
        </w:rPr>
        <w:t xml:space="preserve"> </w:t>
      </w:r>
      <w:proofErr w:type="spellStart"/>
      <w:r w:rsidRPr="00D043A1">
        <w:rPr>
          <w:rStyle w:val="fontstyle01"/>
          <w:rFonts w:ascii="Times New Roman" w:hAnsi="Times New Roman" w:cs="Times New Roman"/>
          <w:spacing w:val="-6"/>
          <w:sz w:val="28"/>
          <w:szCs w:val="28"/>
          <w:lang w:val="uk-UA"/>
        </w:rPr>
        <w:t>усадьбы</w:t>
      </w:r>
      <w:proofErr w:type="spellEnd"/>
      <w:r w:rsidRPr="00D043A1">
        <w:rPr>
          <w:rStyle w:val="fontstyle01"/>
          <w:rFonts w:ascii="Times New Roman" w:hAnsi="Times New Roman" w:cs="Times New Roman"/>
          <w:spacing w:val="-6"/>
          <w:sz w:val="28"/>
          <w:szCs w:val="28"/>
          <w:lang w:val="uk-UA"/>
        </w:rPr>
        <w:t xml:space="preserve">, </w:t>
      </w:r>
      <w:proofErr w:type="spellStart"/>
      <w:r w:rsidRPr="00D043A1">
        <w:rPr>
          <w:rStyle w:val="fontstyle01"/>
          <w:rFonts w:ascii="Times New Roman" w:hAnsi="Times New Roman" w:cs="Times New Roman"/>
          <w:spacing w:val="-6"/>
          <w:sz w:val="28"/>
          <w:szCs w:val="28"/>
          <w:lang w:val="uk-UA"/>
        </w:rPr>
        <w:t>где</w:t>
      </w:r>
      <w:proofErr w:type="spellEnd"/>
      <w:r w:rsidRPr="00D043A1">
        <w:rPr>
          <w:rStyle w:val="fontstyle01"/>
          <w:rFonts w:ascii="Times New Roman" w:hAnsi="Times New Roman" w:cs="Times New Roman"/>
          <w:spacing w:val="-6"/>
          <w:sz w:val="28"/>
          <w:szCs w:val="28"/>
          <w:lang w:val="uk-UA"/>
        </w:rPr>
        <w:t xml:space="preserve"> музей В. </w:t>
      </w:r>
      <w:proofErr w:type="spellStart"/>
      <w:r w:rsidRPr="00D043A1">
        <w:rPr>
          <w:rStyle w:val="fontstyle01"/>
          <w:rFonts w:ascii="Times New Roman" w:hAnsi="Times New Roman" w:cs="Times New Roman"/>
          <w:spacing w:val="-6"/>
          <w:sz w:val="28"/>
          <w:szCs w:val="28"/>
          <w:lang w:val="uk-UA"/>
        </w:rPr>
        <w:t>Тарновского</w:t>
      </w:r>
      <w:proofErr w:type="spellEnd"/>
      <w:r w:rsidRPr="00D043A1">
        <w:rPr>
          <w:rFonts w:ascii="Times New Roman" w:hAnsi="Times New Roman" w:cs="Times New Roman"/>
          <w:spacing w:val="-6"/>
          <w:sz w:val="28"/>
          <w:szCs w:val="28"/>
          <w:lang w:val="uk-UA"/>
        </w:rPr>
        <w:t xml:space="preserve">» (сьогодні ‒ Чернігівський військово-історичний музей, будинок офіцерів і Міський парк культури та відпочинку). У приміщеннях архієрейського дому, після ремонтних робіт було відкрито будинок виховання бідних на 50 дітей віком від 8 до 12 років. Але окремої школи при ньому не було, тому діти навчалися в інших навчальних закладах міста. </w:t>
      </w:r>
      <w:r w:rsidRPr="00D043A1">
        <w:rPr>
          <w:rStyle w:val="fontstyle01"/>
          <w:spacing w:val="-6"/>
          <w:sz w:val="28"/>
          <w:szCs w:val="28"/>
          <w:lang w:val="uk-UA"/>
        </w:rPr>
        <w:t>У 1840 р. цей заклад реорганізували в сирітський будинок для дітей всіх станів – купців, міщан і збіднілих чиновників. В його окремих будівлях проживали і навчалися хлопці та дівчата віком від 7 до 11 років. На початку 1880-х рр. у стінах закладу перебували понад 100 вихованців.  Проіснував цей притулок до 1900 р. [5, с. 149; 6, с. 48].</w:t>
      </w:r>
    </w:p>
    <w:p w14:paraId="4BA819DD" w14:textId="77777777" w:rsidR="00D043A1" w:rsidRPr="00D043A1" w:rsidRDefault="00D043A1" w:rsidP="00D043A1">
      <w:pPr>
        <w:ind w:firstLine="426"/>
        <w:jc w:val="both"/>
        <w:rPr>
          <w:rFonts w:ascii="Times New Roman" w:hAnsi="Times New Roman" w:cs="Times New Roman"/>
          <w:sz w:val="28"/>
          <w:szCs w:val="28"/>
          <w:lang w:val="uk-UA"/>
        </w:rPr>
      </w:pPr>
      <w:r w:rsidRPr="00D043A1">
        <w:rPr>
          <w:rFonts w:ascii="Times New Roman" w:hAnsi="Times New Roman" w:cs="Times New Roman"/>
          <w:sz w:val="28"/>
          <w:szCs w:val="28"/>
          <w:lang w:val="uk-UA"/>
        </w:rPr>
        <w:lastRenderedPageBreak/>
        <w:t xml:space="preserve">У 1842 р. в Чернігові побудоване окреме відділення </w:t>
      </w:r>
      <w:proofErr w:type="spellStart"/>
      <w:r w:rsidRPr="00D043A1">
        <w:rPr>
          <w:rFonts w:ascii="Times New Roman" w:hAnsi="Times New Roman" w:cs="Times New Roman"/>
          <w:sz w:val="28"/>
          <w:szCs w:val="28"/>
          <w:lang w:val="uk-UA"/>
        </w:rPr>
        <w:t>сиротинця</w:t>
      </w:r>
      <w:proofErr w:type="spellEnd"/>
      <w:r w:rsidRPr="00D043A1">
        <w:rPr>
          <w:rFonts w:ascii="Times New Roman" w:hAnsi="Times New Roman" w:cs="Times New Roman"/>
          <w:sz w:val="28"/>
          <w:szCs w:val="28"/>
          <w:lang w:val="uk-UA"/>
        </w:rPr>
        <w:t xml:space="preserve"> для дівчат. Кошти на нього пожертвувала дружина чернігівського губернатора Дарія Гессе. До 1849 р. він розташовувався у невеликому дерев’яному будинку на площі (на місці сучасної облдержадміністрації). Потім його перевели у приміщення по вулиці Шосейній, на місці якого сьогодні розташована філармонія. Його надав у безоплатне використання купець другої гільдії П.М. </w:t>
      </w:r>
      <w:proofErr w:type="spellStart"/>
      <w:r w:rsidRPr="00D043A1">
        <w:rPr>
          <w:rFonts w:ascii="Times New Roman" w:hAnsi="Times New Roman" w:cs="Times New Roman"/>
          <w:sz w:val="28"/>
          <w:szCs w:val="28"/>
          <w:lang w:val="uk-UA"/>
        </w:rPr>
        <w:t>Цвєт</w:t>
      </w:r>
      <w:proofErr w:type="spellEnd"/>
      <w:r w:rsidRPr="00D043A1">
        <w:rPr>
          <w:rFonts w:ascii="Times New Roman" w:hAnsi="Times New Roman" w:cs="Times New Roman"/>
          <w:sz w:val="28"/>
          <w:szCs w:val="28"/>
          <w:lang w:val="uk-UA"/>
        </w:rPr>
        <w:t xml:space="preserve">, який став почесним старостою притулку. Заклад функціонував за рахунок благодійних внесків та спочатку був розрахований на 25 дітей. Цей притулок потім підпорядковувався Чернігівському губернському піклуванню дитячих притулків та приймав на виховання виключно дівчат [1, с. 40]. </w:t>
      </w:r>
    </w:p>
    <w:p w14:paraId="0AF508B5" w14:textId="77777777" w:rsidR="00D043A1" w:rsidRPr="00D043A1" w:rsidRDefault="00D043A1" w:rsidP="00D043A1">
      <w:pPr>
        <w:ind w:firstLine="426"/>
        <w:jc w:val="both"/>
        <w:rPr>
          <w:rFonts w:ascii="Times New Roman" w:hAnsi="Times New Roman" w:cs="Times New Roman"/>
          <w:spacing w:val="-4"/>
          <w:sz w:val="28"/>
          <w:szCs w:val="28"/>
          <w:lang w:val="uk-UA"/>
        </w:rPr>
      </w:pPr>
      <w:r w:rsidRPr="00D043A1">
        <w:rPr>
          <w:rFonts w:ascii="Times New Roman" w:hAnsi="Times New Roman" w:cs="Times New Roman"/>
          <w:spacing w:val="-4"/>
          <w:sz w:val="28"/>
          <w:szCs w:val="28"/>
          <w:lang w:val="uk-UA"/>
        </w:rPr>
        <w:t>У 1885 р. для нього побудували нове приміщення на 26 кімнат. Вона мало два поверхи: перший – кам’яний, другий – дерев’яний. У будинку розміщувались: церква, житлові приміщення вихованок, класи, робочі кімнати, квартири службовців та кухня. У флігелях – лазня, пральня, кімнати для пралі та двірників. При садибі була невеличка лісова ділянка та город. Також до притулку відносився дерев’яний міський театр збудований у 1852–1853 рр. на Красній площі «</w:t>
      </w:r>
      <w:proofErr w:type="spellStart"/>
      <w:r w:rsidRPr="00D043A1">
        <w:rPr>
          <w:rFonts w:ascii="Times New Roman" w:hAnsi="Times New Roman" w:cs="Times New Roman"/>
          <w:spacing w:val="-4"/>
          <w:sz w:val="28"/>
          <w:szCs w:val="28"/>
          <w:lang w:val="uk-UA"/>
        </w:rPr>
        <w:t>против</w:t>
      </w:r>
      <w:proofErr w:type="spellEnd"/>
      <w:r w:rsidRPr="00D043A1">
        <w:rPr>
          <w:rFonts w:ascii="Times New Roman" w:hAnsi="Times New Roman" w:cs="Times New Roman"/>
          <w:spacing w:val="-4"/>
          <w:sz w:val="28"/>
          <w:szCs w:val="28"/>
          <w:lang w:val="uk-UA"/>
        </w:rPr>
        <w:t xml:space="preserve"> </w:t>
      </w:r>
      <w:proofErr w:type="spellStart"/>
      <w:r w:rsidRPr="00D043A1">
        <w:rPr>
          <w:rFonts w:ascii="Times New Roman" w:hAnsi="Times New Roman" w:cs="Times New Roman"/>
          <w:spacing w:val="-4"/>
          <w:sz w:val="28"/>
          <w:szCs w:val="28"/>
          <w:lang w:val="uk-UA"/>
        </w:rPr>
        <w:t>Магистрата</w:t>
      </w:r>
      <w:proofErr w:type="spellEnd"/>
      <w:r w:rsidRPr="00D043A1">
        <w:rPr>
          <w:rFonts w:ascii="Times New Roman" w:hAnsi="Times New Roman" w:cs="Times New Roman"/>
          <w:spacing w:val="-4"/>
          <w:sz w:val="28"/>
          <w:szCs w:val="28"/>
          <w:lang w:val="uk-UA"/>
        </w:rPr>
        <w:t xml:space="preserve">». На нього асигнували 3500 руб. з капіталів притулку з розрахунку, що прибутки від вистав та концертів </w:t>
      </w:r>
      <w:proofErr w:type="spellStart"/>
      <w:r w:rsidRPr="00D043A1">
        <w:rPr>
          <w:rFonts w:ascii="Times New Roman" w:hAnsi="Times New Roman" w:cs="Times New Roman"/>
          <w:spacing w:val="-4"/>
          <w:sz w:val="28"/>
          <w:szCs w:val="28"/>
          <w:lang w:val="uk-UA"/>
        </w:rPr>
        <w:t>йтимуть</w:t>
      </w:r>
      <w:proofErr w:type="spellEnd"/>
      <w:r w:rsidRPr="00D043A1">
        <w:rPr>
          <w:rFonts w:ascii="Times New Roman" w:hAnsi="Times New Roman" w:cs="Times New Roman"/>
          <w:spacing w:val="-4"/>
          <w:sz w:val="28"/>
          <w:szCs w:val="28"/>
          <w:lang w:val="uk-UA"/>
        </w:rPr>
        <w:t xml:space="preserve"> на його користь [7, c. 110]. </w:t>
      </w:r>
    </w:p>
    <w:p w14:paraId="755BBDED" w14:textId="77777777" w:rsidR="00D043A1" w:rsidRPr="00D043A1" w:rsidRDefault="00D043A1" w:rsidP="00D043A1">
      <w:pPr>
        <w:ind w:firstLine="426"/>
        <w:jc w:val="both"/>
        <w:rPr>
          <w:rFonts w:ascii="Times New Roman" w:hAnsi="Times New Roman" w:cs="Times New Roman"/>
          <w:sz w:val="28"/>
          <w:szCs w:val="28"/>
          <w:lang w:val="uk-UA"/>
        </w:rPr>
      </w:pPr>
      <w:r w:rsidRPr="00D043A1">
        <w:rPr>
          <w:rFonts w:ascii="Times New Roman" w:hAnsi="Times New Roman" w:cs="Times New Roman"/>
          <w:sz w:val="28"/>
          <w:szCs w:val="28"/>
          <w:lang w:val="uk-UA"/>
        </w:rPr>
        <w:t xml:space="preserve">Сам заклад був розрахований на 50 дівчат віком від 3 до 14 років. Їх не тільки годували та забезпечували одягом, а й надавали загальну освіту, вчили кулінарному мистецтву, </w:t>
      </w:r>
      <w:proofErr w:type="spellStart"/>
      <w:r w:rsidRPr="00D043A1">
        <w:rPr>
          <w:rFonts w:ascii="Times New Roman" w:hAnsi="Times New Roman" w:cs="Times New Roman"/>
          <w:sz w:val="28"/>
          <w:szCs w:val="28"/>
          <w:lang w:val="uk-UA"/>
        </w:rPr>
        <w:t>пошиву</w:t>
      </w:r>
      <w:proofErr w:type="spellEnd"/>
      <w:r w:rsidRPr="00D043A1">
        <w:rPr>
          <w:rFonts w:ascii="Times New Roman" w:hAnsi="Times New Roman" w:cs="Times New Roman"/>
          <w:sz w:val="28"/>
          <w:szCs w:val="28"/>
          <w:lang w:val="uk-UA"/>
        </w:rPr>
        <w:t xml:space="preserve"> жіночого одягу і навіть готували до отримання звання народних вчителів та інших професій. Зокрема, для кулінарних курсів поряд винаймали окремий будинок, а з Петербургу запросили досвідченого кондитера. Пізніше при закладі відкрили кулінарну школу. Після її закінчення учениці складали іспит, а присутні могли скушувати страви, які приготували вихованки. Випускниці отримували роботу за фахом, але жили в притулку ще рік, сплачуючи по 50 руб. за отриману спеціальність. У 1901 р. в закладі налічувалося 70 вихованок [8, c. 17].</w:t>
      </w:r>
    </w:p>
    <w:p w14:paraId="5B921373" w14:textId="77777777" w:rsidR="00D043A1" w:rsidRPr="00D043A1" w:rsidRDefault="00D043A1" w:rsidP="00D043A1">
      <w:pPr>
        <w:ind w:firstLine="426"/>
        <w:jc w:val="both"/>
        <w:rPr>
          <w:rFonts w:ascii="Times New Roman" w:hAnsi="Times New Roman" w:cs="Times New Roman"/>
          <w:sz w:val="28"/>
          <w:szCs w:val="28"/>
          <w:lang w:val="uk-UA"/>
        </w:rPr>
      </w:pPr>
      <w:r w:rsidRPr="00D043A1">
        <w:rPr>
          <w:rFonts w:ascii="Times New Roman" w:hAnsi="Times New Roman" w:cs="Times New Roman"/>
          <w:sz w:val="28"/>
          <w:szCs w:val="28"/>
          <w:lang w:val="uk-UA"/>
        </w:rPr>
        <w:t xml:space="preserve">Наступним напрямком діяльності благодійних організацій Чернігова була опіка над дітьми з вадами зору. Воно й не дивно, бо наприкінці XIX ст. Чернігівщина посідала друге місце в тодішній Російській імперії за рівнем поширення офтальмологічних </w:t>
      </w:r>
      <w:proofErr w:type="spellStart"/>
      <w:r w:rsidRPr="00D043A1">
        <w:rPr>
          <w:rFonts w:ascii="Times New Roman" w:hAnsi="Times New Roman" w:cs="Times New Roman"/>
          <w:sz w:val="28"/>
          <w:szCs w:val="28"/>
          <w:lang w:val="uk-UA"/>
        </w:rPr>
        <w:t>хвороб</w:t>
      </w:r>
      <w:proofErr w:type="spellEnd"/>
      <w:r w:rsidRPr="00D043A1">
        <w:rPr>
          <w:rFonts w:ascii="Times New Roman" w:hAnsi="Times New Roman" w:cs="Times New Roman"/>
          <w:sz w:val="28"/>
          <w:szCs w:val="28"/>
          <w:lang w:val="uk-UA"/>
        </w:rPr>
        <w:t>, передусім – трахоми (офіційно було зареєстровано 4312 сліпих від народження).  У 1891 р. в Чернігові відкрилося відділення “</w:t>
      </w:r>
      <w:proofErr w:type="spellStart"/>
      <w:r w:rsidRPr="00D043A1">
        <w:rPr>
          <w:rFonts w:ascii="Times New Roman" w:hAnsi="Times New Roman" w:cs="Times New Roman"/>
          <w:sz w:val="28"/>
          <w:szCs w:val="28"/>
          <w:lang w:val="uk-UA"/>
        </w:rPr>
        <w:t>Попечительства</w:t>
      </w:r>
      <w:proofErr w:type="spellEnd"/>
      <w:r w:rsidRPr="00D043A1">
        <w:rPr>
          <w:rFonts w:ascii="Times New Roman" w:hAnsi="Times New Roman" w:cs="Times New Roman"/>
          <w:sz w:val="28"/>
          <w:szCs w:val="28"/>
          <w:lang w:val="uk-UA"/>
        </w:rPr>
        <w:t xml:space="preserve"> </w:t>
      </w:r>
      <w:proofErr w:type="spellStart"/>
      <w:r w:rsidRPr="00D043A1">
        <w:rPr>
          <w:rFonts w:ascii="Times New Roman" w:hAnsi="Times New Roman" w:cs="Times New Roman"/>
          <w:sz w:val="28"/>
          <w:szCs w:val="28"/>
          <w:lang w:val="uk-UA"/>
        </w:rPr>
        <w:t>Императрицы</w:t>
      </w:r>
      <w:proofErr w:type="spellEnd"/>
      <w:r w:rsidRPr="00D043A1">
        <w:rPr>
          <w:rFonts w:ascii="Times New Roman" w:hAnsi="Times New Roman" w:cs="Times New Roman"/>
          <w:sz w:val="28"/>
          <w:szCs w:val="28"/>
          <w:lang w:val="uk-UA"/>
        </w:rPr>
        <w:t xml:space="preserve"> </w:t>
      </w:r>
      <w:proofErr w:type="spellStart"/>
      <w:r w:rsidRPr="00D043A1">
        <w:rPr>
          <w:rFonts w:ascii="Times New Roman" w:hAnsi="Times New Roman" w:cs="Times New Roman"/>
          <w:sz w:val="28"/>
          <w:szCs w:val="28"/>
          <w:lang w:val="uk-UA"/>
        </w:rPr>
        <w:t>Марии</w:t>
      </w:r>
      <w:proofErr w:type="spellEnd"/>
      <w:r w:rsidRPr="00D043A1">
        <w:rPr>
          <w:rFonts w:ascii="Times New Roman" w:hAnsi="Times New Roman" w:cs="Times New Roman"/>
          <w:sz w:val="28"/>
          <w:szCs w:val="28"/>
          <w:lang w:val="uk-UA"/>
        </w:rPr>
        <w:t xml:space="preserve"> </w:t>
      </w:r>
      <w:proofErr w:type="spellStart"/>
      <w:r w:rsidRPr="00D043A1">
        <w:rPr>
          <w:rFonts w:ascii="Times New Roman" w:hAnsi="Times New Roman" w:cs="Times New Roman"/>
          <w:sz w:val="28"/>
          <w:szCs w:val="28"/>
          <w:lang w:val="uk-UA"/>
        </w:rPr>
        <w:t>Александровны</w:t>
      </w:r>
      <w:proofErr w:type="spellEnd"/>
      <w:r w:rsidRPr="00D043A1">
        <w:rPr>
          <w:rFonts w:ascii="Times New Roman" w:hAnsi="Times New Roman" w:cs="Times New Roman"/>
          <w:sz w:val="28"/>
          <w:szCs w:val="28"/>
          <w:lang w:val="uk-UA"/>
        </w:rPr>
        <w:t xml:space="preserve"> о </w:t>
      </w:r>
      <w:proofErr w:type="spellStart"/>
      <w:r w:rsidRPr="00D043A1">
        <w:rPr>
          <w:rFonts w:ascii="Times New Roman" w:hAnsi="Times New Roman" w:cs="Times New Roman"/>
          <w:sz w:val="28"/>
          <w:szCs w:val="28"/>
          <w:lang w:val="uk-UA"/>
        </w:rPr>
        <w:t>слепых</w:t>
      </w:r>
      <w:proofErr w:type="spellEnd"/>
      <w:r w:rsidRPr="00D043A1">
        <w:rPr>
          <w:rFonts w:ascii="Times New Roman" w:hAnsi="Times New Roman" w:cs="Times New Roman"/>
          <w:sz w:val="28"/>
          <w:szCs w:val="28"/>
          <w:lang w:val="uk-UA"/>
        </w:rPr>
        <w:t xml:space="preserve"> </w:t>
      </w:r>
      <w:proofErr w:type="spellStart"/>
      <w:r w:rsidRPr="00D043A1">
        <w:rPr>
          <w:rFonts w:ascii="Times New Roman" w:hAnsi="Times New Roman" w:cs="Times New Roman"/>
          <w:sz w:val="28"/>
          <w:szCs w:val="28"/>
          <w:lang w:val="uk-UA"/>
        </w:rPr>
        <w:t>детях</w:t>
      </w:r>
      <w:proofErr w:type="spellEnd"/>
      <w:r w:rsidRPr="00D043A1">
        <w:rPr>
          <w:rFonts w:ascii="Times New Roman" w:hAnsi="Times New Roman" w:cs="Times New Roman"/>
          <w:sz w:val="28"/>
          <w:szCs w:val="28"/>
          <w:lang w:val="uk-UA"/>
        </w:rPr>
        <w:t xml:space="preserve">”. У </w:t>
      </w:r>
      <w:r w:rsidRPr="00D043A1">
        <w:rPr>
          <w:rFonts w:ascii="Times New Roman" w:hAnsi="Times New Roman" w:cs="Times New Roman"/>
          <w:bCs/>
          <w:sz w:val="28"/>
          <w:szCs w:val="28"/>
          <w:lang w:val="uk-UA"/>
        </w:rPr>
        <w:t>1893 р. за його сприяння</w:t>
      </w:r>
      <w:r w:rsidRPr="00D043A1">
        <w:rPr>
          <w:rFonts w:ascii="Times New Roman" w:hAnsi="Times New Roman" w:cs="Times New Roman"/>
          <w:sz w:val="28"/>
          <w:szCs w:val="28"/>
          <w:lang w:val="uk-UA"/>
        </w:rPr>
        <w:t xml:space="preserve"> відкрита школа для сліпих дітей. Для цього організація за 10500 руб. придбала будівлю, що  знаходилося на перехресті вул. Воздвиженської (князя Чорного) та </w:t>
      </w:r>
      <w:proofErr w:type="spellStart"/>
      <w:r w:rsidRPr="00D043A1">
        <w:rPr>
          <w:rFonts w:ascii="Times New Roman" w:hAnsi="Times New Roman" w:cs="Times New Roman"/>
          <w:sz w:val="28"/>
          <w:szCs w:val="28"/>
          <w:lang w:val="uk-UA"/>
        </w:rPr>
        <w:t>Святославської</w:t>
      </w:r>
      <w:proofErr w:type="spellEnd"/>
      <w:r w:rsidRPr="00D043A1">
        <w:rPr>
          <w:rFonts w:ascii="Times New Roman" w:hAnsi="Times New Roman" w:cs="Times New Roman"/>
          <w:sz w:val="28"/>
          <w:szCs w:val="28"/>
          <w:lang w:val="uk-UA"/>
        </w:rPr>
        <w:t xml:space="preserve"> (пр. Миру). В її приміщенні в 1897 р. освятили домову церкву Святої Олександри Римської. Імовірно, що до цього тут містилася церква Марії Магдалини, яка відносилася до притулку для безхатьків. Заклад міг утримувати до 40 вихованців. Навчальний процес поєднувався з працею: у майстернях діти вчилися плести корзини, виготовляти щітки, опановували кулінарне мистецтво. У 1914‒1916 рр. звели цегляний будинок “для сліпих”, відомий сьогодні як Корпус № 2 Музичного коледжу ім. Л.М. Ревуцького [8, с. 17; 9, с. 221].</w:t>
      </w:r>
    </w:p>
    <w:p w14:paraId="0E01016A" w14:textId="77777777" w:rsidR="00D043A1" w:rsidRPr="00D043A1" w:rsidRDefault="00D043A1" w:rsidP="00D043A1">
      <w:pPr>
        <w:ind w:firstLine="426"/>
        <w:jc w:val="both"/>
        <w:rPr>
          <w:rFonts w:ascii="Times New Roman" w:hAnsi="Times New Roman" w:cs="Times New Roman"/>
          <w:spacing w:val="-4"/>
          <w:sz w:val="28"/>
          <w:szCs w:val="28"/>
          <w:lang w:val="uk-UA"/>
        </w:rPr>
      </w:pPr>
      <w:r w:rsidRPr="00D043A1">
        <w:rPr>
          <w:rFonts w:ascii="Times New Roman" w:hAnsi="Times New Roman" w:cs="Times New Roman"/>
          <w:sz w:val="28"/>
          <w:szCs w:val="28"/>
          <w:lang w:val="uk-UA"/>
        </w:rPr>
        <w:lastRenderedPageBreak/>
        <w:t xml:space="preserve">На зламі XIX–XX ст. в Чернігові діяли низка інших </w:t>
      </w:r>
      <w:proofErr w:type="spellStart"/>
      <w:r w:rsidRPr="00D043A1">
        <w:rPr>
          <w:rFonts w:ascii="Times New Roman" w:hAnsi="Times New Roman" w:cs="Times New Roman"/>
          <w:sz w:val="28"/>
          <w:szCs w:val="28"/>
          <w:lang w:val="uk-UA"/>
        </w:rPr>
        <w:t>богаділень</w:t>
      </w:r>
      <w:proofErr w:type="spellEnd"/>
      <w:r w:rsidRPr="00D043A1">
        <w:rPr>
          <w:rFonts w:ascii="Times New Roman" w:hAnsi="Times New Roman" w:cs="Times New Roman"/>
          <w:sz w:val="28"/>
          <w:szCs w:val="28"/>
          <w:lang w:val="uk-UA"/>
        </w:rPr>
        <w:t xml:space="preserve"> та притулків для дітей і дорослих різного віку та статі. Наприклад, у 1895 р. на розі сучасних вулиць П’ятницька та Воскресенська відкрито «нічліжний» притулок на 62 осіб, </w:t>
      </w:r>
      <w:r w:rsidRPr="00D043A1">
        <w:rPr>
          <w:rFonts w:ascii="Times New Roman" w:hAnsi="Times New Roman" w:cs="Times New Roman"/>
          <w:spacing w:val="-4"/>
          <w:sz w:val="28"/>
          <w:szCs w:val="28"/>
          <w:lang w:val="uk-UA"/>
        </w:rPr>
        <w:t xml:space="preserve">де могли перебувати жінки й чоловіки. Заклад був організований згідно з рішенням міської Думи, на придбання будинку виділили 7750 руб. Тут можна було безкоштовно переночувати та отримати гарячу воду для чаю. У 1896 р. поряд була відкрита богадільня на 15 осіб, теж – для чоловіків і жінок [8, с. 17]. Ще одна богадільня для жінок імені І.В. Боброва діяла при Чернігівській общині сестер милосердя імені </w:t>
      </w:r>
      <w:proofErr w:type="spellStart"/>
      <w:r w:rsidRPr="00D043A1">
        <w:rPr>
          <w:rFonts w:ascii="Times New Roman" w:hAnsi="Times New Roman" w:cs="Times New Roman"/>
          <w:spacing w:val="-4"/>
          <w:sz w:val="28"/>
          <w:szCs w:val="28"/>
          <w:lang w:val="uk-UA"/>
        </w:rPr>
        <w:t>св</w:t>
      </w:r>
      <w:proofErr w:type="spellEnd"/>
      <w:r w:rsidRPr="00D043A1">
        <w:rPr>
          <w:rFonts w:ascii="Times New Roman" w:hAnsi="Times New Roman" w:cs="Times New Roman"/>
          <w:spacing w:val="-4"/>
          <w:sz w:val="28"/>
          <w:szCs w:val="28"/>
          <w:lang w:val="uk-UA"/>
        </w:rPr>
        <w:t>. Феодосія по вул. Смоленській (сучасна вул. Шевченка).</w:t>
      </w:r>
    </w:p>
    <w:p w14:paraId="57A002CB" w14:textId="77777777" w:rsidR="00D043A1" w:rsidRPr="00D043A1" w:rsidRDefault="00D043A1" w:rsidP="00D043A1">
      <w:pPr>
        <w:ind w:firstLine="426"/>
        <w:jc w:val="both"/>
        <w:rPr>
          <w:rFonts w:ascii="Times New Roman" w:hAnsi="Times New Roman" w:cs="Times New Roman"/>
          <w:spacing w:val="-4"/>
          <w:sz w:val="28"/>
          <w:szCs w:val="28"/>
          <w:lang w:val="uk-UA"/>
        </w:rPr>
      </w:pPr>
      <w:r w:rsidRPr="00D043A1">
        <w:rPr>
          <w:rFonts w:ascii="Times New Roman" w:hAnsi="Times New Roman" w:cs="Times New Roman"/>
          <w:spacing w:val="-4"/>
          <w:sz w:val="28"/>
          <w:szCs w:val="28"/>
          <w:lang w:val="uk-UA"/>
        </w:rPr>
        <w:t>Наступний  заклад – соборний притулок для хлопчиків-сиріт – синів «</w:t>
      </w:r>
      <w:proofErr w:type="spellStart"/>
      <w:r w:rsidRPr="00D043A1">
        <w:rPr>
          <w:rFonts w:ascii="Times New Roman" w:hAnsi="Times New Roman" w:cs="Times New Roman"/>
          <w:spacing w:val="-4"/>
          <w:sz w:val="28"/>
          <w:szCs w:val="28"/>
          <w:lang w:val="uk-UA"/>
        </w:rPr>
        <w:t>нижних</w:t>
      </w:r>
      <w:proofErr w:type="spellEnd"/>
      <w:r w:rsidRPr="00D043A1">
        <w:rPr>
          <w:rFonts w:ascii="Times New Roman" w:hAnsi="Times New Roman" w:cs="Times New Roman"/>
          <w:spacing w:val="-4"/>
          <w:sz w:val="28"/>
          <w:szCs w:val="28"/>
          <w:lang w:val="uk-UA"/>
        </w:rPr>
        <w:t xml:space="preserve"> </w:t>
      </w:r>
      <w:proofErr w:type="spellStart"/>
      <w:r w:rsidRPr="00D043A1">
        <w:rPr>
          <w:rFonts w:ascii="Times New Roman" w:hAnsi="Times New Roman" w:cs="Times New Roman"/>
          <w:spacing w:val="-4"/>
          <w:sz w:val="28"/>
          <w:szCs w:val="28"/>
          <w:lang w:val="uk-UA"/>
        </w:rPr>
        <w:t>воинских</w:t>
      </w:r>
      <w:proofErr w:type="spellEnd"/>
      <w:r w:rsidRPr="00D043A1">
        <w:rPr>
          <w:rFonts w:ascii="Times New Roman" w:hAnsi="Times New Roman" w:cs="Times New Roman"/>
          <w:spacing w:val="-4"/>
          <w:sz w:val="28"/>
          <w:szCs w:val="28"/>
          <w:lang w:val="uk-UA"/>
        </w:rPr>
        <w:t xml:space="preserve"> </w:t>
      </w:r>
      <w:proofErr w:type="spellStart"/>
      <w:r w:rsidRPr="00D043A1">
        <w:rPr>
          <w:rFonts w:ascii="Times New Roman" w:hAnsi="Times New Roman" w:cs="Times New Roman"/>
          <w:spacing w:val="-4"/>
          <w:sz w:val="28"/>
          <w:szCs w:val="28"/>
          <w:lang w:val="uk-UA"/>
        </w:rPr>
        <w:t>чинов</w:t>
      </w:r>
      <w:proofErr w:type="spellEnd"/>
      <w:r w:rsidRPr="00D043A1">
        <w:rPr>
          <w:rFonts w:ascii="Times New Roman" w:hAnsi="Times New Roman" w:cs="Times New Roman"/>
          <w:spacing w:val="-4"/>
          <w:sz w:val="28"/>
          <w:szCs w:val="28"/>
          <w:lang w:val="uk-UA"/>
        </w:rPr>
        <w:t xml:space="preserve">», які загинули на війні з Японією 1904–1905 рр., поліцейських, охоронців в’язниць, які загинули при виконанні службових обов’язків. Його будинок, що належав Чернігівській єпархії, знаходився на перетині вулиць </w:t>
      </w:r>
      <w:proofErr w:type="spellStart"/>
      <w:r w:rsidRPr="00D043A1">
        <w:rPr>
          <w:rFonts w:ascii="Times New Roman" w:hAnsi="Times New Roman" w:cs="Times New Roman"/>
          <w:spacing w:val="-4"/>
          <w:sz w:val="28"/>
          <w:szCs w:val="28"/>
          <w:lang w:val="uk-UA"/>
        </w:rPr>
        <w:t>Мстиславська</w:t>
      </w:r>
      <w:proofErr w:type="spellEnd"/>
      <w:r w:rsidRPr="00D043A1">
        <w:rPr>
          <w:rFonts w:ascii="Times New Roman" w:hAnsi="Times New Roman" w:cs="Times New Roman"/>
          <w:spacing w:val="-4"/>
          <w:sz w:val="28"/>
          <w:szCs w:val="28"/>
          <w:lang w:val="uk-UA"/>
        </w:rPr>
        <w:t xml:space="preserve"> та нині неіснуючому відтинку вул. Миколаївська (суч. </w:t>
      </w:r>
      <w:proofErr w:type="spellStart"/>
      <w:r w:rsidRPr="00D043A1">
        <w:rPr>
          <w:rFonts w:ascii="Times New Roman" w:hAnsi="Times New Roman" w:cs="Times New Roman"/>
          <w:spacing w:val="-4"/>
          <w:sz w:val="28"/>
          <w:szCs w:val="28"/>
          <w:lang w:val="uk-UA"/>
        </w:rPr>
        <w:t>Святомиколаївська</w:t>
      </w:r>
      <w:proofErr w:type="spellEnd"/>
      <w:r w:rsidRPr="00D043A1">
        <w:rPr>
          <w:rFonts w:ascii="Times New Roman" w:hAnsi="Times New Roman" w:cs="Times New Roman"/>
          <w:spacing w:val="-4"/>
          <w:sz w:val="28"/>
          <w:szCs w:val="28"/>
          <w:lang w:val="uk-UA"/>
        </w:rPr>
        <w:t>) [4, с. 12].</w:t>
      </w:r>
    </w:p>
    <w:p w14:paraId="309803EF" w14:textId="77777777" w:rsidR="00D043A1" w:rsidRPr="00D043A1" w:rsidRDefault="00D043A1" w:rsidP="00D043A1">
      <w:pPr>
        <w:ind w:firstLine="426"/>
        <w:jc w:val="both"/>
        <w:rPr>
          <w:rFonts w:ascii="Times New Roman" w:hAnsi="Times New Roman" w:cs="Times New Roman"/>
          <w:spacing w:val="-4"/>
          <w:sz w:val="28"/>
          <w:szCs w:val="28"/>
          <w:lang w:val="uk-UA"/>
        </w:rPr>
      </w:pPr>
      <w:r w:rsidRPr="00D043A1">
        <w:rPr>
          <w:rFonts w:ascii="Times New Roman" w:hAnsi="Times New Roman" w:cs="Times New Roman"/>
          <w:spacing w:val="-4"/>
          <w:sz w:val="28"/>
          <w:szCs w:val="28"/>
          <w:lang w:val="uk-UA"/>
        </w:rPr>
        <w:t xml:space="preserve">Серед інших благодійних установ згадуються притулок Воскресенської церкви, єврейська богадільня на П’ятницькій вулиці та богадільня Єпархіального управління по вул. Шосейній, яку відкрили в 1893 р. Зокрема, станом на 1900 р. на утримання єврейської богадільні йшло 3800 руб. з міського громадського банку. Тут мешкали 42 особи, знаходилася лікарня, пральня та синагога [3; 8, с. 17]. </w:t>
      </w:r>
    </w:p>
    <w:p w14:paraId="52DBA7AA" w14:textId="77777777" w:rsidR="00D043A1" w:rsidRPr="00D043A1" w:rsidRDefault="00D043A1" w:rsidP="00D043A1">
      <w:pPr>
        <w:ind w:firstLine="426"/>
        <w:jc w:val="both"/>
        <w:rPr>
          <w:rFonts w:ascii="Times New Roman" w:hAnsi="Times New Roman" w:cs="Times New Roman"/>
          <w:spacing w:val="-4"/>
          <w:sz w:val="28"/>
          <w:szCs w:val="28"/>
          <w:lang w:val="uk-UA"/>
        </w:rPr>
      </w:pPr>
      <w:r w:rsidRPr="00D043A1">
        <w:rPr>
          <w:rFonts w:ascii="Times New Roman" w:hAnsi="Times New Roman" w:cs="Times New Roman"/>
          <w:spacing w:val="-4"/>
          <w:sz w:val="28"/>
          <w:szCs w:val="28"/>
          <w:lang w:val="uk-UA"/>
        </w:rPr>
        <w:t xml:space="preserve">Наостанок не можна оминути увагою Будинок працелюбства, на який покладалася боротьба з найбільшими вадами тогочасного суспільства –  пияцтвом, безробіттям та жебрацтвом. Він відкрився у грудні 1894 р. і спочатку знаходився у приміщенні по вул. Хлібопекарській, з 1895 р. – по вул. П’ятницькій, неподалік костьолу. У липні 1899 р. Благодійний комітет розпочав будівництво нового Будинку працелюбства з чайною, бібліотекою, великою залою для проведення народних читань та різних велелюдних заходів. Сам заклад мав бути притулком, який би давав нужденним дах над головою, заробіток, просвіту, дозвілля «и </w:t>
      </w:r>
      <w:proofErr w:type="spellStart"/>
      <w:r w:rsidRPr="00D043A1">
        <w:rPr>
          <w:rFonts w:ascii="Times New Roman" w:hAnsi="Times New Roman" w:cs="Times New Roman"/>
          <w:spacing w:val="-4"/>
          <w:sz w:val="28"/>
          <w:szCs w:val="28"/>
          <w:lang w:val="uk-UA"/>
        </w:rPr>
        <w:t>отвлечение</w:t>
      </w:r>
      <w:proofErr w:type="spellEnd"/>
      <w:r w:rsidRPr="00D043A1">
        <w:rPr>
          <w:rFonts w:ascii="Times New Roman" w:hAnsi="Times New Roman" w:cs="Times New Roman"/>
          <w:spacing w:val="-4"/>
          <w:sz w:val="28"/>
          <w:szCs w:val="28"/>
          <w:lang w:val="uk-UA"/>
        </w:rPr>
        <w:t xml:space="preserve"> от </w:t>
      </w:r>
      <w:proofErr w:type="spellStart"/>
      <w:r w:rsidRPr="00D043A1">
        <w:rPr>
          <w:rFonts w:ascii="Times New Roman" w:hAnsi="Times New Roman" w:cs="Times New Roman"/>
          <w:spacing w:val="-4"/>
          <w:sz w:val="28"/>
          <w:szCs w:val="28"/>
          <w:lang w:val="uk-UA"/>
        </w:rPr>
        <w:t>пьянства</w:t>
      </w:r>
      <w:proofErr w:type="spellEnd"/>
      <w:r w:rsidRPr="00D043A1">
        <w:rPr>
          <w:rFonts w:ascii="Times New Roman" w:hAnsi="Times New Roman" w:cs="Times New Roman"/>
          <w:spacing w:val="-4"/>
          <w:sz w:val="28"/>
          <w:szCs w:val="28"/>
          <w:lang w:val="uk-UA"/>
        </w:rPr>
        <w:t xml:space="preserve">». Будівлю спорудили за 15 місяців та урочисто відкрили 21 жовтня 1900 р. Він діяв до жовтневого перевороту 1917 р.  </w:t>
      </w:r>
    </w:p>
    <w:p w14:paraId="4FBBF54E" w14:textId="77777777" w:rsidR="00D043A1" w:rsidRPr="00D043A1" w:rsidRDefault="00D043A1" w:rsidP="00D043A1">
      <w:pPr>
        <w:ind w:firstLine="426"/>
        <w:jc w:val="both"/>
        <w:rPr>
          <w:rFonts w:ascii="Times New Roman" w:hAnsi="Times New Roman" w:cs="Times New Roman"/>
          <w:spacing w:val="-4"/>
          <w:sz w:val="28"/>
          <w:szCs w:val="28"/>
          <w:lang w:val="uk-UA"/>
        </w:rPr>
      </w:pPr>
      <w:r w:rsidRPr="00D043A1">
        <w:rPr>
          <w:rFonts w:ascii="Times New Roman" w:hAnsi="Times New Roman" w:cs="Times New Roman"/>
          <w:spacing w:val="-4"/>
          <w:sz w:val="28"/>
          <w:szCs w:val="28"/>
          <w:lang w:val="uk-UA"/>
        </w:rPr>
        <w:t xml:space="preserve">У 1895 р. при Чернігівському благодійному товаристві створено спеціальний комітет з допомоги бідним. Згідно з рішенням міської Думи у 1901 р. місто поділили на 11 дільничних опікувань про бідних, які утримувалися коштом міського самоврядування. Загалом система благодійності та опіки в Чернігові, що діяла під патронатом перших осіб в губернії, органів самоуправління, приватних добродійників, охоплювала різноманітні напрямки допомоги та роботи з нужденними. При всіх своїх позитивних сторонах і недоліках вона залучала до цієї справи громадськість міста, заохочуючи до участі у благородних справах публічною подякою, нагородами та почесними званнями. </w:t>
      </w:r>
    </w:p>
    <w:p w14:paraId="42721D90" w14:textId="77777777" w:rsidR="00D043A1" w:rsidRPr="00D043A1" w:rsidRDefault="00D043A1" w:rsidP="00D043A1">
      <w:pPr>
        <w:ind w:firstLine="709"/>
        <w:jc w:val="center"/>
        <w:rPr>
          <w:rFonts w:ascii="Times New Roman" w:hAnsi="Times New Roman" w:cs="Times New Roman"/>
          <w:b/>
          <w:color w:val="000000" w:themeColor="text1"/>
          <w:sz w:val="24"/>
          <w:szCs w:val="24"/>
          <w:shd w:val="clear" w:color="auto" w:fill="FFFFFF"/>
          <w:lang w:val="uk-UA"/>
        </w:rPr>
      </w:pPr>
      <w:r w:rsidRPr="00D043A1">
        <w:rPr>
          <w:rFonts w:ascii="Times New Roman" w:hAnsi="Times New Roman" w:cs="Times New Roman"/>
          <w:b/>
          <w:color w:val="000000" w:themeColor="text1"/>
          <w:sz w:val="24"/>
          <w:szCs w:val="24"/>
          <w:shd w:val="clear" w:color="auto" w:fill="FFFFFF"/>
          <w:lang w:val="uk-UA"/>
        </w:rPr>
        <w:t>Список літератури</w:t>
      </w:r>
    </w:p>
    <w:p w14:paraId="2EE4E386" w14:textId="77777777" w:rsidR="00D043A1" w:rsidRPr="00D043A1" w:rsidRDefault="00D043A1" w:rsidP="004C41B1">
      <w:pPr>
        <w:pStyle w:val="a8"/>
        <w:numPr>
          <w:ilvl w:val="0"/>
          <w:numId w:val="33"/>
        </w:numPr>
        <w:tabs>
          <w:tab w:val="left" w:pos="284"/>
        </w:tabs>
        <w:ind w:left="0" w:firstLine="0"/>
        <w:jc w:val="both"/>
        <w:rPr>
          <w:rFonts w:ascii="Times New Roman" w:hAnsi="Times New Roman" w:cs="Times New Roman"/>
          <w:spacing w:val="-4"/>
          <w:sz w:val="24"/>
          <w:szCs w:val="24"/>
          <w:lang w:val="uk-UA"/>
        </w:rPr>
      </w:pPr>
      <w:proofErr w:type="spellStart"/>
      <w:r w:rsidRPr="00D043A1">
        <w:rPr>
          <w:rFonts w:ascii="Times New Roman" w:hAnsi="Times New Roman" w:cs="Times New Roman"/>
          <w:spacing w:val="-4"/>
          <w:sz w:val="24"/>
          <w:szCs w:val="24"/>
          <w:lang w:val="uk-UA"/>
        </w:rPr>
        <w:t>Гейда</w:t>
      </w:r>
      <w:proofErr w:type="spellEnd"/>
      <w:r w:rsidRPr="00D043A1">
        <w:rPr>
          <w:rFonts w:ascii="Times New Roman" w:hAnsi="Times New Roman" w:cs="Times New Roman"/>
          <w:spacing w:val="-4"/>
          <w:sz w:val="24"/>
          <w:szCs w:val="24"/>
          <w:lang w:val="uk-UA"/>
        </w:rPr>
        <w:t xml:space="preserve"> О. До історії вулиці Опанаса Шафонського у Чернігові. </w:t>
      </w:r>
      <w:proofErr w:type="spellStart"/>
      <w:r w:rsidRPr="00D043A1">
        <w:rPr>
          <w:rFonts w:ascii="Times New Roman" w:hAnsi="Times New Roman" w:cs="Times New Roman"/>
          <w:i/>
          <w:spacing w:val="-4"/>
          <w:sz w:val="24"/>
          <w:szCs w:val="24"/>
          <w:lang w:val="uk-UA"/>
        </w:rPr>
        <w:t>Сiверянський</w:t>
      </w:r>
      <w:proofErr w:type="spellEnd"/>
      <w:r w:rsidRPr="00D043A1">
        <w:rPr>
          <w:rFonts w:ascii="Times New Roman" w:hAnsi="Times New Roman" w:cs="Times New Roman"/>
          <w:i/>
          <w:spacing w:val="-4"/>
          <w:sz w:val="24"/>
          <w:szCs w:val="24"/>
          <w:lang w:val="uk-UA"/>
        </w:rPr>
        <w:t xml:space="preserve"> </w:t>
      </w:r>
      <w:proofErr w:type="spellStart"/>
      <w:r w:rsidRPr="00D043A1">
        <w:rPr>
          <w:rFonts w:ascii="Times New Roman" w:hAnsi="Times New Roman" w:cs="Times New Roman"/>
          <w:i/>
          <w:spacing w:val="-4"/>
          <w:sz w:val="24"/>
          <w:szCs w:val="24"/>
          <w:lang w:val="uk-UA"/>
        </w:rPr>
        <w:t>лiтопис</w:t>
      </w:r>
      <w:proofErr w:type="spellEnd"/>
      <w:r w:rsidRPr="00D043A1">
        <w:rPr>
          <w:rFonts w:ascii="Times New Roman" w:hAnsi="Times New Roman" w:cs="Times New Roman"/>
          <w:spacing w:val="-4"/>
          <w:sz w:val="24"/>
          <w:szCs w:val="24"/>
          <w:lang w:val="uk-UA"/>
        </w:rPr>
        <w:t>. 2015. № 3. С. 38–42.</w:t>
      </w:r>
    </w:p>
    <w:p w14:paraId="1DF946BA" w14:textId="77777777" w:rsidR="00D043A1" w:rsidRPr="00D043A1" w:rsidRDefault="00D043A1" w:rsidP="004C41B1">
      <w:pPr>
        <w:pStyle w:val="a8"/>
        <w:numPr>
          <w:ilvl w:val="0"/>
          <w:numId w:val="33"/>
        </w:numPr>
        <w:tabs>
          <w:tab w:val="left" w:pos="284"/>
        </w:tabs>
        <w:ind w:left="0" w:firstLine="0"/>
        <w:jc w:val="both"/>
        <w:rPr>
          <w:rFonts w:ascii="Times New Roman" w:hAnsi="Times New Roman" w:cs="Times New Roman"/>
          <w:spacing w:val="-4"/>
          <w:sz w:val="24"/>
          <w:szCs w:val="24"/>
          <w:lang w:val="uk-UA"/>
        </w:rPr>
      </w:pPr>
      <w:proofErr w:type="spellStart"/>
      <w:r w:rsidRPr="00D043A1">
        <w:rPr>
          <w:rFonts w:ascii="Times New Roman" w:hAnsi="Times New Roman" w:cs="Times New Roman"/>
          <w:spacing w:val="-4"/>
          <w:sz w:val="24"/>
          <w:szCs w:val="24"/>
          <w:lang w:val="uk-UA"/>
        </w:rPr>
        <w:t>Добровольский</w:t>
      </w:r>
      <w:proofErr w:type="spellEnd"/>
      <w:r w:rsidRPr="00D043A1">
        <w:rPr>
          <w:rFonts w:ascii="Times New Roman" w:hAnsi="Times New Roman" w:cs="Times New Roman"/>
          <w:spacing w:val="-4"/>
          <w:sz w:val="24"/>
          <w:szCs w:val="24"/>
          <w:lang w:val="uk-UA"/>
        </w:rPr>
        <w:t xml:space="preserve"> П.М. К </w:t>
      </w:r>
      <w:proofErr w:type="spellStart"/>
      <w:r w:rsidRPr="00D043A1">
        <w:rPr>
          <w:rFonts w:ascii="Times New Roman" w:hAnsi="Times New Roman" w:cs="Times New Roman"/>
          <w:spacing w:val="-4"/>
          <w:sz w:val="24"/>
          <w:szCs w:val="24"/>
          <w:lang w:val="uk-UA"/>
        </w:rPr>
        <w:t>истории</w:t>
      </w:r>
      <w:proofErr w:type="spellEnd"/>
      <w:r w:rsidRPr="00D043A1">
        <w:rPr>
          <w:rFonts w:ascii="Times New Roman" w:hAnsi="Times New Roman" w:cs="Times New Roman"/>
          <w:spacing w:val="-4"/>
          <w:sz w:val="24"/>
          <w:szCs w:val="24"/>
          <w:lang w:val="uk-UA"/>
        </w:rPr>
        <w:t xml:space="preserve"> </w:t>
      </w:r>
      <w:proofErr w:type="spellStart"/>
      <w:r w:rsidRPr="00D043A1">
        <w:rPr>
          <w:rFonts w:ascii="Times New Roman" w:hAnsi="Times New Roman" w:cs="Times New Roman"/>
          <w:spacing w:val="-4"/>
          <w:sz w:val="24"/>
          <w:szCs w:val="24"/>
          <w:lang w:val="uk-UA"/>
        </w:rPr>
        <w:t>Черниговского</w:t>
      </w:r>
      <w:proofErr w:type="spellEnd"/>
      <w:r w:rsidRPr="00D043A1">
        <w:rPr>
          <w:rFonts w:ascii="Times New Roman" w:hAnsi="Times New Roman" w:cs="Times New Roman"/>
          <w:spacing w:val="-4"/>
          <w:sz w:val="24"/>
          <w:szCs w:val="24"/>
          <w:lang w:val="uk-UA"/>
        </w:rPr>
        <w:t xml:space="preserve"> </w:t>
      </w:r>
      <w:proofErr w:type="spellStart"/>
      <w:r w:rsidRPr="00D043A1">
        <w:rPr>
          <w:rFonts w:ascii="Times New Roman" w:hAnsi="Times New Roman" w:cs="Times New Roman"/>
          <w:spacing w:val="-4"/>
          <w:sz w:val="24"/>
          <w:szCs w:val="24"/>
          <w:lang w:val="uk-UA"/>
        </w:rPr>
        <w:t>земского</w:t>
      </w:r>
      <w:proofErr w:type="spellEnd"/>
      <w:r w:rsidRPr="00D043A1">
        <w:rPr>
          <w:rFonts w:ascii="Times New Roman" w:hAnsi="Times New Roman" w:cs="Times New Roman"/>
          <w:spacing w:val="-4"/>
          <w:sz w:val="24"/>
          <w:szCs w:val="24"/>
          <w:lang w:val="uk-UA"/>
        </w:rPr>
        <w:t xml:space="preserve"> </w:t>
      </w:r>
      <w:proofErr w:type="spellStart"/>
      <w:r w:rsidRPr="00D043A1">
        <w:rPr>
          <w:rFonts w:ascii="Times New Roman" w:hAnsi="Times New Roman" w:cs="Times New Roman"/>
          <w:spacing w:val="-4"/>
          <w:sz w:val="24"/>
          <w:szCs w:val="24"/>
          <w:lang w:val="uk-UA"/>
        </w:rPr>
        <w:t>сиротского</w:t>
      </w:r>
      <w:proofErr w:type="spellEnd"/>
      <w:r w:rsidRPr="00D043A1">
        <w:rPr>
          <w:rFonts w:ascii="Times New Roman" w:hAnsi="Times New Roman" w:cs="Times New Roman"/>
          <w:spacing w:val="-4"/>
          <w:sz w:val="24"/>
          <w:szCs w:val="24"/>
          <w:lang w:val="uk-UA"/>
        </w:rPr>
        <w:t xml:space="preserve"> дома. </w:t>
      </w:r>
      <w:proofErr w:type="spellStart"/>
      <w:r w:rsidRPr="00D043A1">
        <w:rPr>
          <w:rFonts w:ascii="Times New Roman" w:hAnsi="Times New Roman" w:cs="Times New Roman"/>
          <w:i/>
          <w:spacing w:val="-4"/>
          <w:sz w:val="24"/>
          <w:szCs w:val="24"/>
          <w:lang w:val="uk-UA"/>
        </w:rPr>
        <w:t>Земский</w:t>
      </w:r>
      <w:proofErr w:type="spellEnd"/>
      <w:r w:rsidRPr="00D043A1">
        <w:rPr>
          <w:rFonts w:ascii="Times New Roman" w:hAnsi="Times New Roman" w:cs="Times New Roman"/>
          <w:i/>
          <w:spacing w:val="-4"/>
          <w:sz w:val="24"/>
          <w:szCs w:val="24"/>
          <w:lang w:val="uk-UA"/>
        </w:rPr>
        <w:t xml:space="preserve"> </w:t>
      </w:r>
      <w:proofErr w:type="spellStart"/>
      <w:r w:rsidRPr="00D043A1">
        <w:rPr>
          <w:rFonts w:ascii="Times New Roman" w:hAnsi="Times New Roman" w:cs="Times New Roman"/>
          <w:i/>
          <w:spacing w:val="-4"/>
          <w:sz w:val="24"/>
          <w:szCs w:val="24"/>
          <w:lang w:val="uk-UA"/>
        </w:rPr>
        <w:t>сборник</w:t>
      </w:r>
      <w:proofErr w:type="spellEnd"/>
      <w:r w:rsidRPr="00D043A1">
        <w:rPr>
          <w:rFonts w:ascii="Times New Roman" w:hAnsi="Times New Roman" w:cs="Times New Roman"/>
          <w:i/>
          <w:spacing w:val="-4"/>
          <w:sz w:val="24"/>
          <w:szCs w:val="24"/>
          <w:lang w:val="uk-UA"/>
        </w:rPr>
        <w:t xml:space="preserve"> </w:t>
      </w:r>
      <w:proofErr w:type="spellStart"/>
      <w:r w:rsidRPr="00D043A1">
        <w:rPr>
          <w:rFonts w:ascii="Times New Roman" w:hAnsi="Times New Roman" w:cs="Times New Roman"/>
          <w:i/>
          <w:spacing w:val="-4"/>
          <w:sz w:val="24"/>
          <w:szCs w:val="24"/>
          <w:lang w:val="uk-UA"/>
        </w:rPr>
        <w:t>Черниговской</w:t>
      </w:r>
      <w:proofErr w:type="spellEnd"/>
      <w:r w:rsidRPr="00D043A1">
        <w:rPr>
          <w:rFonts w:ascii="Times New Roman" w:hAnsi="Times New Roman" w:cs="Times New Roman"/>
          <w:i/>
          <w:spacing w:val="-4"/>
          <w:sz w:val="24"/>
          <w:szCs w:val="24"/>
          <w:lang w:val="uk-UA"/>
        </w:rPr>
        <w:t xml:space="preserve"> </w:t>
      </w:r>
      <w:proofErr w:type="spellStart"/>
      <w:r w:rsidRPr="00D043A1">
        <w:rPr>
          <w:rFonts w:ascii="Times New Roman" w:hAnsi="Times New Roman" w:cs="Times New Roman"/>
          <w:i/>
          <w:spacing w:val="-4"/>
          <w:sz w:val="24"/>
          <w:szCs w:val="24"/>
          <w:lang w:val="uk-UA"/>
        </w:rPr>
        <w:t>губернии</w:t>
      </w:r>
      <w:proofErr w:type="spellEnd"/>
      <w:r w:rsidRPr="00D043A1">
        <w:rPr>
          <w:rFonts w:ascii="Times New Roman" w:hAnsi="Times New Roman" w:cs="Times New Roman"/>
          <w:i/>
          <w:spacing w:val="-4"/>
          <w:sz w:val="24"/>
          <w:szCs w:val="24"/>
          <w:lang w:val="uk-UA"/>
        </w:rPr>
        <w:t>.</w:t>
      </w:r>
      <w:r w:rsidRPr="00D043A1">
        <w:rPr>
          <w:rFonts w:ascii="Times New Roman" w:hAnsi="Times New Roman" w:cs="Times New Roman"/>
          <w:spacing w:val="-4"/>
          <w:sz w:val="24"/>
          <w:szCs w:val="24"/>
          <w:lang w:val="uk-UA"/>
        </w:rPr>
        <w:t xml:space="preserve"> 1903. Март. С. 45–57.</w:t>
      </w:r>
    </w:p>
    <w:p w14:paraId="7F1B0623" w14:textId="77777777" w:rsidR="00D043A1" w:rsidRPr="00D043A1" w:rsidRDefault="00D043A1" w:rsidP="004C41B1">
      <w:pPr>
        <w:pStyle w:val="a8"/>
        <w:numPr>
          <w:ilvl w:val="0"/>
          <w:numId w:val="33"/>
        </w:numPr>
        <w:tabs>
          <w:tab w:val="left" w:pos="284"/>
        </w:tabs>
        <w:ind w:left="0" w:firstLine="0"/>
        <w:jc w:val="both"/>
        <w:rPr>
          <w:rFonts w:ascii="Times New Roman" w:hAnsi="Times New Roman" w:cs="Times New Roman"/>
          <w:spacing w:val="-4"/>
          <w:sz w:val="24"/>
          <w:szCs w:val="24"/>
          <w:lang w:val="uk-UA"/>
        </w:rPr>
      </w:pPr>
      <w:r w:rsidRPr="00D043A1">
        <w:rPr>
          <w:rFonts w:ascii="Times New Roman" w:hAnsi="Times New Roman" w:cs="Times New Roman"/>
          <w:spacing w:val="-4"/>
          <w:sz w:val="24"/>
          <w:szCs w:val="24"/>
          <w:lang w:val="uk-UA"/>
        </w:rPr>
        <w:lastRenderedPageBreak/>
        <w:t>З чого починалося благодійництво в Чернігові та скільки в місті було “</w:t>
      </w:r>
      <w:proofErr w:type="spellStart"/>
      <w:r w:rsidRPr="00D043A1">
        <w:rPr>
          <w:rFonts w:ascii="Times New Roman" w:hAnsi="Times New Roman" w:cs="Times New Roman"/>
          <w:spacing w:val="-4"/>
          <w:sz w:val="24"/>
          <w:szCs w:val="24"/>
          <w:lang w:val="uk-UA"/>
        </w:rPr>
        <w:t>богоудних</w:t>
      </w:r>
      <w:proofErr w:type="spellEnd"/>
      <w:r w:rsidRPr="00D043A1">
        <w:rPr>
          <w:rFonts w:ascii="Times New Roman" w:hAnsi="Times New Roman" w:cs="Times New Roman"/>
          <w:spacing w:val="-4"/>
          <w:sz w:val="24"/>
          <w:szCs w:val="24"/>
          <w:lang w:val="uk-UA"/>
        </w:rPr>
        <w:t xml:space="preserve">” установ. URL: </w:t>
      </w:r>
      <w:hyperlink r:id="rId161" w:history="1">
        <w:r w:rsidRPr="00D043A1">
          <w:rPr>
            <w:rStyle w:val="a4"/>
            <w:rFonts w:ascii="Times New Roman" w:hAnsi="Times New Roman" w:cs="Times New Roman"/>
            <w:spacing w:val="-4"/>
            <w:sz w:val="24"/>
            <w:szCs w:val="24"/>
            <w:lang w:val="uk-UA"/>
          </w:rPr>
          <w:t>https://ichernihivets.com/uk/article-4952-z-chogo-pochinalosya-blagodiynictvo-v-chernigovi-ta-skilki-v-misti-bulo-bogoudnikh</w:t>
        </w:r>
      </w:hyperlink>
    </w:p>
    <w:p w14:paraId="4AC7723D" w14:textId="77777777" w:rsidR="00D043A1" w:rsidRPr="00D043A1" w:rsidRDefault="00D043A1" w:rsidP="004C41B1">
      <w:pPr>
        <w:pStyle w:val="a8"/>
        <w:numPr>
          <w:ilvl w:val="0"/>
          <w:numId w:val="33"/>
        </w:numPr>
        <w:tabs>
          <w:tab w:val="left" w:pos="284"/>
        </w:tabs>
        <w:ind w:left="0" w:firstLine="0"/>
        <w:jc w:val="both"/>
        <w:rPr>
          <w:rFonts w:ascii="Times New Roman" w:hAnsi="Times New Roman" w:cs="Times New Roman"/>
          <w:spacing w:val="-4"/>
          <w:sz w:val="24"/>
          <w:szCs w:val="24"/>
          <w:lang w:val="uk-UA"/>
        </w:rPr>
      </w:pPr>
      <w:proofErr w:type="spellStart"/>
      <w:r w:rsidRPr="00D043A1">
        <w:rPr>
          <w:rFonts w:ascii="Times New Roman" w:hAnsi="Times New Roman" w:cs="Times New Roman"/>
          <w:spacing w:val="-4"/>
          <w:sz w:val="24"/>
          <w:szCs w:val="24"/>
          <w:lang w:val="uk-UA"/>
        </w:rPr>
        <w:t>Леус</w:t>
      </w:r>
      <w:proofErr w:type="spellEnd"/>
      <w:r w:rsidRPr="00D043A1">
        <w:rPr>
          <w:rFonts w:ascii="Times New Roman" w:hAnsi="Times New Roman" w:cs="Times New Roman"/>
          <w:spacing w:val="-4"/>
          <w:sz w:val="24"/>
          <w:szCs w:val="24"/>
          <w:lang w:val="uk-UA"/>
        </w:rPr>
        <w:t xml:space="preserve"> В. З турботою про дітей та престарілих. </w:t>
      </w:r>
      <w:r w:rsidRPr="00D043A1">
        <w:rPr>
          <w:rFonts w:ascii="Times New Roman" w:hAnsi="Times New Roman" w:cs="Times New Roman"/>
          <w:i/>
          <w:spacing w:val="-4"/>
          <w:sz w:val="24"/>
          <w:szCs w:val="24"/>
          <w:lang w:val="uk-UA"/>
        </w:rPr>
        <w:t>Чернігівський вісник.</w:t>
      </w:r>
      <w:r w:rsidRPr="00D043A1">
        <w:rPr>
          <w:rFonts w:ascii="Times New Roman" w:hAnsi="Times New Roman" w:cs="Times New Roman"/>
          <w:spacing w:val="-4"/>
          <w:sz w:val="24"/>
          <w:szCs w:val="24"/>
          <w:lang w:val="uk-UA"/>
        </w:rPr>
        <w:t xml:space="preserve"> 1989. 28 грудня. С. 12.</w:t>
      </w:r>
    </w:p>
    <w:p w14:paraId="60765C02" w14:textId="77777777" w:rsidR="00D043A1" w:rsidRPr="00D043A1" w:rsidRDefault="00D043A1" w:rsidP="004C41B1">
      <w:pPr>
        <w:pStyle w:val="a8"/>
        <w:numPr>
          <w:ilvl w:val="0"/>
          <w:numId w:val="33"/>
        </w:numPr>
        <w:tabs>
          <w:tab w:val="left" w:pos="284"/>
        </w:tabs>
        <w:ind w:left="0" w:firstLine="0"/>
        <w:jc w:val="both"/>
        <w:rPr>
          <w:rFonts w:ascii="Times New Roman" w:hAnsi="Times New Roman" w:cs="Times New Roman"/>
          <w:spacing w:val="-4"/>
          <w:sz w:val="24"/>
          <w:szCs w:val="24"/>
          <w:lang w:val="uk-UA"/>
        </w:rPr>
      </w:pPr>
      <w:r w:rsidRPr="00D043A1">
        <w:rPr>
          <w:rFonts w:ascii="Times New Roman" w:hAnsi="Times New Roman" w:cs="Times New Roman"/>
          <w:spacing w:val="-4"/>
          <w:sz w:val="24"/>
          <w:szCs w:val="24"/>
          <w:lang w:val="uk-UA"/>
        </w:rPr>
        <w:t xml:space="preserve">Морозова А. Будинок виховання бідних дворян. </w:t>
      </w:r>
      <w:r w:rsidRPr="00D043A1">
        <w:rPr>
          <w:rFonts w:ascii="Times New Roman" w:hAnsi="Times New Roman" w:cs="Times New Roman"/>
          <w:i/>
          <w:spacing w:val="-4"/>
          <w:sz w:val="24"/>
          <w:szCs w:val="24"/>
          <w:lang w:val="uk-UA"/>
        </w:rPr>
        <w:t>Скарбниця української культури:</w:t>
      </w:r>
      <w:r w:rsidRPr="00D043A1">
        <w:rPr>
          <w:rFonts w:ascii="Times New Roman" w:hAnsi="Times New Roman" w:cs="Times New Roman"/>
          <w:spacing w:val="-4"/>
          <w:sz w:val="24"/>
          <w:szCs w:val="24"/>
          <w:lang w:val="uk-UA"/>
        </w:rPr>
        <w:t xml:space="preserve"> </w:t>
      </w:r>
      <w:proofErr w:type="spellStart"/>
      <w:r w:rsidRPr="00D043A1">
        <w:rPr>
          <w:rFonts w:ascii="Times New Roman" w:hAnsi="Times New Roman" w:cs="Times New Roman"/>
          <w:spacing w:val="-4"/>
          <w:sz w:val="24"/>
          <w:szCs w:val="24"/>
          <w:lang w:val="uk-UA"/>
        </w:rPr>
        <w:t>Зб</w:t>
      </w:r>
      <w:proofErr w:type="spellEnd"/>
      <w:r w:rsidRPr="00D043A1">
        <w:rPr>
          <w:rFonts w:ascii="Times New Roman" w:hAnsi="Times New Roman" w:cs="Times New Roman"/>
          <w:spacing w:val="-4"/>
          <w:sz w:val="24"/>
          <w:szCs w:val="24"/>
          <w:lang w:val="uk-UA"/>
        </w:rPr>
        <w:t xml:space="preserve">. наук. пр. Чернігів, 2007. </w:t>
      </w:r>
      <w:proofErr w:type="spellStart"/>
      <w:r w:rsidRPr="00D043A1">
        <w:rPr>
          <w:rFonts w:ascii="Times New Roman" w:hAnsi="Times New Roman" w:cs="Times New Roman"/>
          <w:spacing w:val="-4"/>
          <w:sz w:val="24"/>
          <w:szCs w:val="24"/>
          <w:lang w:val="uk-UA"/>
        </w:rPr>
        <w:t>Вип</w:t>
      </w:r>
      <w:proofErr w:type="spellEnd"/>
      <w:r w:rsidRPr="00D043A1">
        <w:rPr>
          <w:rFonts w:ascii="Times New Roman" w:hAnsi="Times New Roman" w:cs="Times New Roman"/>
          <w:spacing w:val="-4"/>
          <w:sz w:val="24"/>
          <w:szCs w:val="24"/>
          <w:lang w:val="uk-UA"/>
        </w:rPr>
        <w:t>. 8. С. 143–150.</w:t>
      </w:r>
    </w:p>
    <w:p w14:paraId="37B4AE5D" w14:textId="77777777" w:rsidR="00D043A1" w:rsidRPr="00D043A1" w:rsidRDefault="00D043A1" w:rsidP="004C41B1">
      <w:pPr>
        <w:pStyle w:val="a8"/>
        <w:numPr>
          <w:ilvl w:val="0"/>
          <w:numId w:val="33"/>
        </w:numPr>
        <w:tabs>
          <w:tab w:val="left" w:pos="284"/>
        </w:tabs>
        <w:ind w:left="0" w:firstLine="0"/>
        <w:jc w:val="both"/>
        <w:rPr>
          <w:rFonts w:ascii="Times New Roman" w:hAnsi="Times New Roman" w:cs="Times New Roman"/>
          <w:spacing w:val="-4"/>
          <w:sz w:val="24"/>
          <w:szCs w:val="24"/>
          <w:lang w:val="uk-UA"/>
        </w:rPr>
      </w:pPr>
      <w:r w:rsidRPr="00D043A1">
        <w:rPr>
          <w:rFonts w:ascii="Times New Roman" w:hAnsi="Times New Roman" w:cs="Times New Roman"/>
          <w:spacing w:val="-4"/>
          <w:sz w:val="24"/>
          <w:szCs w:val="24"/>
          <w:lang w:val="uk-UA"/>
        </w:rPr>
        <w:t xml:space="preserve">Морозова А. З історії Чернігівського сирітського будинку. </w:t>
      </w:r>
      <w:r w:rsidRPr="00D043A1">
        <w:rPr>
          <w:rFonts w:ascii="Times New Roman" w:hAnsi="Times New Roman" w:cs="Times New Roman"/>
          <w:i/>
          <w:spacing w:val="-4"/>
          <w:sz w:val="24"/>
          <w:szCs w:val="24"/>
          <w:lang w:val="uk-UA"/>
        </w:rPr>
        <w:t>Сіверянський літопис</w:t>
      </w:r>
      <w:r w:rsidRPr="00D043A1">
        <w:rPr>
          <w:rFonts w:ascii="Times New Roman" w:hAnsi="Times New Roman" w:cs="Times New Roman"/>
          <w:spacing w:val="-4"/>
          <w:sz w:val="24"/>
          <w:szCs w:val="24"/>
          <w:lang w:val="uk-UA"/>
        </w:rPr>
        <w:t>. 2008. № 1. С. 47–53.</w:t>
      </w:r>
    </w:p>
    <w:p w14:paraId="2992065F" w14:textId="77777777" w:rsidR="00D043A1" w:rsidRPr="00D043A1" w:rsidRDefault="00D043A1" w:rsidP="004C41B1">
      <w:pPr>
        <w:pStyle w:val="a8"/>
        <w:numPr>
          <w:ilvl w:val="0"/>
          <w:numId w:val="33"/>
        </w:numPr>
        <w:tabs>
          <w:tab w:val="left" w:pos="284"/>
        </w:tabs>
        <w:ind w:left="0" w:firstLine="0"/>
        <w:jc w:val="both"/>
        <w:rPr>
          <w:rFonts w:ascii="Times New Roman" w:hAnsi="Times New Roman" w:cs="Times New Roman"/>
          <w:spacing w:val="-4"/>
          <w:sz w:val="24"/>
          <w:szCs w:val="24"/>
          <w:lang w:val="uk-UA"/>
        </w:rPr>
      </w:pPr>
      <w:proofErr w:type="spellStart"/>
      <w:r w:rsidRPr="00D043A1">
        <w:rPr>
          <w:rFonts w:ascii="Times New Roman" w:hAnsi="Times New Roman" w:cs="Times New Roman"/>
          <w:spacing w:val="-4"/>
          <w:sz w:val="24"/>
          <w:szCs w:val="24"/>
          <w:lang w:val="uk-UA"/>
        </w:rPr>
        <w:t>Открытие</w:t>
      </w:r>
      <w:proofErr w:type="spellEnd"/>
      <w:r w:rsidRPr="00D043A1">
        <w:rPr>
          <w:rFonts w:ascii="Times New Roman" w:hAnsi="Times New Roman" w:cs="Times New Roman"/>
          <w:spacing w:val="-4"/>
          <w:sz w:val="24"/>
          <w:szCs w:val="24"/>
          <w:lang w:val="uk-UA"/>
        </w:rPr>
        <w:t xml:space="preserve"> </w:t>
      </w:r>
      <w:proofErr w:type="spellStart"/>
      <w:r w:rsidRPr="00D043A1">
        <w:rPr>
          <w:rFonts w:ascii="Times New Roman" w:hAnsi="Times New Roman" w:cs="Times New Roman"/>
          <w:spacing w:val="-4"/>
          <w:sz w:val="24"/>
          <w:szCs w:val="24"/>
          <w:lang w:val="uk-UA"/>
        </w:rPr>
        <w:t>Черниговского</w:t>
      </w:r>
      <w:proofErr w:type="spellEnd"/>
      <w:r w:rsidRPr="00D043A1">
        <w:rPr>
          <w:rFonts w:ascii="Times New Roman" w:hAnsi="Times New Roman" w:cs="Times New Roman"/>
          <w:spacing w:val="-4"/>
          <w:sz w:val="24"/>
          <w:szCs w:val="24"/>
          <w:lang w:val="uk-UA"/>
        </w:rPr>
        <w:t xml:space="preserve"> </w:t>
      </w:r>
      <w:proofErr w:type="spellStart"/>
      <w:r w:rsidRPr="00D043A1">
        <w:rPr>
          <w:rFonts w:ascii="Times New Roman" w:hAnsi="Times New Roman" w:cs="Times New Roman"/>
          <w:spacing w:val="-4"/>
          <w:sz w:val="24"/>
          <w:szCs w:val="24"/>
          <w:lang w:val="uk-UA"/>
        </w:rPr>
        <w:t>сиротского</w:t>
      </w:r>
      <w:proofErr w:type="spellEnd"/>
      <w:r w:rsidRPr="00D043A1">
        <w:rPr>
          <w:rFonts w:ascii="Times New Roman" w:hAnsi="Times New Roman" w:cs="Times New Roman"/>
          <w:spacing w:val="-4"/>
          <w:sz w:val="24"/>
          <w:szCs w:val="24"/>
          <w:lang w:val="uk-UA"/>
        </w:rPr>
        <w:t xml:space="preserve"> дома. </w:t>
      </w:r>
      <w:proofErr w:type="spellStart"/>
      <w:r w:rsidRPr="00D043A1">
        <w:rPr>
          <w:rFonts w:ascii="Times New Roman" w:hAnsi="Times New Roman" w:cs="Times New Roman"/>
          <w:i/>
          <w:spacing w:val="-4"/>
          <w:sz w:val="24"/>
          <w:szCs w:val="24"/>
          <w:lang w:val="uk-UA"/>
        </w:rPr>
        <w:t>Черниговский</w:t>
      </w:r>
      <w:proofErr w:type="spellEnd"/>
      <w:r w:rsidRPr="00D043A1">
        <w:rPr>
          <w:rFonts w:ascii="Times New Roman" w:hAnsi="Times New Roman" w:cs="Times New Roman"/>
          <w:i/>
          <w:spacing w:val="-4"/>
          <w:sz w:val="24"/>
          <w:szCs w:val="24"/>
          <w:lang w:val="uk-UA"/>
        </w:rPr>
        <w:t xml:space="preserve"> </w:t>
      </w:r>
      <w:proofErr w:type="spellStart"/>
      <w:r w:rsidRPr="00D043A1">
        <w:rPr>
          <w:rFonts w:ascii="Times New Roman" w:hAnsi="Times New Roman" w:cs="Times New Roman"/>
          <w:i/>
          <w:spacing w:val="-4"/>
          <w:sz w:val="24"/>
          <w:szCs w:val="24"/>
          <w:lang w:val="uk-UA"/>
        </w:rPr>
        <w:t>историко-археологический</w:t>
      </w:r>
      <w:proofErr w:type="spellEnd"/>
      <w:r w:rsidRPr="00D043A1">
        <w:rPr>
          <w:rFonts w:ascii="Times New Roman" w:hAnsi="Times New Roman" w:cs="Times New Roman"/>
          <w:i/>
          <w:spacing w:val="-4"/>
          <w:sz w:val="24"/>
          <w:szCs w:val="24"/>
          <w:lang w:val="uk-UA"/>
        </w:rPr>
        <w:t xml:space="preserve"> </w:t>
      </w:r>
      <w:proofErr w:type="spellStart"/>
      <w:r w:rsidRPr="00D043A1">
        <w:rPr>
          <w:rFonts w:ascii="Times New Roman" w:hAnsi="Times New Roman" w:cs="Times New Roman"/>
          <w:i/>
          <w:spacing w:val="-4"/>
          <w:sz w:val="24"/>
          <w:szCs w:val="24"/>
          <w:lang w:val="uk-UA"/>
        </w:rPr>
        <w:t>отрывной</w:t>
      </w:r>
      <w:proofErr w:type="spellEnd"/>
      <w:r w:rsidRPr="00D043A1">
        <w:rPr>
          <w:rFonts w:ascii="Times New Roman" w:hAnsi="Times New Roman" w:cs="Times New Roman"/>
          <w:i/>
          <w:spacing w:val="-4"/>
          <w:sz w:val="24"/>
          <w:szCs w:val="24"/>
          <w:lang w:val="uk-UA"/>
        </w:rPr>
        <w:t xml:space="preserve"> </w:t>
      </w:r>
      <w:proofErr w:type="spellStart"/>
      <w:r w:rsidRPr="00D043A1">
        <w:rPr>
          <w:rFonts w:ascii="Times New Roman" w:hAnsi="Times New Roman" w:cs="Times New Roman"/>
          <w:i/>
          <w:spacing w:val="-4"/>
          <w:sz w:val="24"/>
          <w:szCs w:val="24"/>
          <w:lang w:val="uk-UA"/>
        </w:rPr>
        <w:t>календарь</w:t>
      </w:r>
      <w:proofErr w:type="spellEnd"/>
      <w:r w:rsidRPr="00D043A1">
        <w:rPr>
          <w:rFonts w:ascii="Times New Roman" w:hAnsi="Times New Roman" w:cs="Times New Roman"/>
          <w:i/>
          <w:spacing w:val="-4"/>
          <w:sz w:val="24"/>
          <w:szCs w:val="24"/>
          <w:lang w:val="uk-UA"/>
        </w:rPr>
        <w:t xml:space="preserve"> на 1906 г.</w:t>
      </w:r>
      <w:r w:rsidRPr="00D043A1">
        <w:rPr>
          <w:rFonts w:ascii="Times New Roman" w:hAnsi="Times New Roman" w:cs="Times New Roman"/>
          <w:spacing w:val="-4"/>
          <w:sz w:val="24"/>
          <w:szCs w:val="24"/>
          <w:lang w:val="uk-UA"/>
        </w:rPr>
        <w:t xml:space="preserve"> </w:t>
      </w:r>
      <w:proofErr w:type="spellStart"/>
      <w:r w:rsidRPr="00D043A1">
        <w:rPr>
          <w:rFonts w:ascii="Times New Roman" w:hAnsi="Times New Roman" w:cs="Times New Roman"/>
          <w:spacing w:val="-4"/>
          <w:sz w:val="24"/>
          <w:szCs w:val="24"/>
          <w:lang w:val="uk-UA"/>
        </w:rPr>
        <w:t>Чернигов</w:t>
      </w:r>
      <w:proofErr w:type="spellEnd"/>
      <w:r w:rsidRPr="00D043A1">
        <w:rPr>
          <w:rFonts w:ascii="Times New Roman" w:hAnsi="Times New Roman" w:cs="Times New Roman"/>
          <w:spacing w:val="-4"/>
          <w:sz w:val="24"/>
          <w:szCs w:val="24"/>
          <w:lang w:val="uk-UA"/>
        </w:rPr>
        <w:t xml:space="preserve">: 1905 г. 24 </w:t>
      </w:r>
      <w:proofErr w:type="spellStart"/>
      <w:r w:rsidRPr="00D043A1">
        <w:rPr>
          <w:rFonts w:ascii="Times New Roman" w:hAnsi="Times New Roman" w:cs="Times New Roman"/>
          <w:spacing w:val="-4"/>
          <w:sz w:val="24"/>
          <w:szCs w:val="24"/>
          <w:lang w:val="uk-UA"/>
        </w:rPr>
        <w:t>февраля</w:t>
      </w:r>
      <w:proofErr w:type="spellEnd"/>
      <w:r w:rsidRPr="00D043A1">
        <w:rPr>
          <w:rFonts w:ascii="Times New Roman" w:hAnsi="Times New Roman" w:cs="Times New Roman"/>
          <w:spacing w:val="-4"/>
          <w:sz w:val="24"/>
          <w:szCs w:val="24"/>
          <w:lang w:val="uk-UA"/>
        </w:rPr>
        <w:t>. С. 110.</w:t>
      </w:r>
    </w:p>
    <w:p w14:paraId="620B2328" w14:textId="77777777" w:rsidR="00D043A1" w:rsidRPr="00D043A1" w:rsidRDefault="00D043A1" w:rsidP="004C41B1">
      <w:pPr>
        <w:pStyle w:val="a8"/>
        <w:numPr>
          <w:ilvl w:val="0"/>
          <w:numId w:val="33"/>
        </w:numPr>
        <w:tabs>
          <w:tab w:val="left" w:pos="284"/>
        </w:tabs>
        <w:ind w:left="0" w:firstLine="0"/>
        <w:jc w:val="both"/>
        <w:rPr>
          <w:rFonts w:ascii="Times New Roman" w:hAnsi="Times New Roman" w:cs="Times New Roman"/>
          <w:spacing w:val="-4"/>
          <w:sz w:val="24"/>
          <w:szCs w:val="24"/>
          <w:lang w:val="uk-UA"/>
        </w:rPr>
      </w:pPr>
      <w:proofErr w:type="spellStart"/>
      <w:r w:rsidRPr="00D043A1">
        <w:rPr>
          <w:rFonts w:ascii="Times New Roman" w:hAnsi="Times New Roman" w:cs="Times New Roman"/>
          <w:spacing w:val="-4"/>
          <w:sz w:val="24"/>
          <w:szCs w:val="24"/>
          <w:lang w:val="uk-UA"/>
        </w:rPr>
        <w:t>Руденок</w:t>
      </w:r>
      <w:proofErr w:type="spellEnd"/>
      <w:r w:rsidRPr="00D043A1">
        <w:rPr>
          <w:rFonts w:ascii="Times New Roman" w:hAnsi="Times New Roman" w:cs="Times New Roman"/>
          <w:spacing w:val="-4"/>
          <w:sz w:val="24"/>
          <w:szCs w:val="24"/>
          <w:lang w:val="uk-UA"/>
        </w:rPr>
        <w:t xml:space="preserve"> О. З турботою про бідних. </w:t>
      </w:r>
      <w:r w:rsidRPr="00D043A1">
        <w:rPr>
          <w:rFonts w:ascii="Times New Roman" w:hAnsi="Times New Roman" w:cs="Times New Roman"/>
          <w:i/>
          <w:spacing w:val="-4"/>
          <w:sz w:val="24"/>
          <w:szCs w:val="24"/>
          <w:lang w:val="uk-UA"/>
        </w:rPr>
        <w:t>Чернігівські відомості.</w:t>
      </w:r>
      <w:r w:rsidRPr="00D043A1">
        <w:rPr>
          <w:rFonts w:ascii="Times New Roman" w:hAnsi="Times New Roman" w:cs="Times New Roman"/>
          <w:spacing w:val="-4"/>
          <w:sz w:val="24"/>
          <w:szCs w:val="24"/>
          <w:lang w:val="uk-UA"/>
        </w:rPr>
        <w:t xml:space="preserve"> 2006.  29 листопада. С. 17.</w:t>
      </w:r>
    </w:p>
    <w:p w14:paraId="60509BA8" w14:textId="77777777" w:rsidR="00D043A1" w:rsidRPr="00D043A1" w:rsidRDefault="00D043A1" w:rsidP="004C41B1">
      <w:pPr>
        <w:pStyle w:val="a8"/>
        <w:numPr>
          <w:ilvl w:val="0"/>
          <w:numId w:val="33"/>
        </w:numPr>
        <w:tabs>
          <w:tab w:val="left" w:pos="284"/>
        </w:tabs>
        <w:ind w:left="0" w:firstLine="0"/>
        <w:jc w:val="both"/>
        <w:rPr>
          <w:rFonts w:ascii="Times New Roman" w:hAnsi="Times New Roman" w:cs="Times New Roman"/>
          <w:spacing w:val="-4"/>
          <w:sz w:val="24"/>
          <w:szCs w:val="24"/>
          <w:lang w:val="uk-UA"/>
        </w:rPr>
      </w:pPr>
      <w:proofErr w:type="spellStart"/>
      <w:r w:rsidRPr="00D043A1">
        <w:rPr>
          <w:rFonts w:ascii="Times New Roman" w:hAnsi="Times New Roman" w:cs="Times New Roman"/>
          <w:spacing w:val="-4"/>
          <w:sz w:val="24"/>
          <w:szCs w:val="24"/>
          <w:lang w:val="uk-UA"/>
        </w:rPr>
        <w:t>Самохіна</w:t>
      </w:r>
      <w:proofErr w:type="spellEnd"/>
      <w:r w:rsidRPr="00D043A1">
        <w:rPr>
          <w:rFonts w:ascii="Times New Roman" w:hAnsi="Times New Roman" w:cs="Times New Roman"/>
          <w:spacing w:val="-4"/>
          <w:sz w:val="24"/>
          <w:szCs w:val="24"/>
          <w:lang w:val="uk-UA"/>
        </w:rPr>
        <w:t xml:space="preserve"> Н. Благодійна діяльність у Чернігові в кінці ХІХ – на початку ХХ століть (за матеріалами “</w:t>
      </w:r>
      <w:proofErr w:type="spellStart"/>
      <w:r w:rsidRPr="00D043A1">
        <w:rPr>
          <w:rFonts w:ascii="Times New Roman" w:hAnsi="Times New Roman" w:cs="Times New Roman"/>
          <w:spacing w:val="-4"/>
          <w:sz w:val="24"/>
          <w:szCs w:val="24"/>
          <w:lang w:val="uk-UA"/>
        </w:rPr>
        <w:t>Черниговских</w:t>
      </w:r>
      <w:proofErr w:type="spellEnd"/>
      <w:r w:rsidRPr="00D043A1">
        <w:rPr>
          <w:rFonts w:ascii="Times New Roman" w:hAnsi="Times New Roman" w:cs="Times New Roman"/>
          <w:spacing w:val="-4"/>
          <w:sz w:val="24"/>
          <w:szCs w:val="24"/>
          <w:lang w:val="uk-UA"/>
        </w:rPr>
        <w:t xml:space="preserve"> </w:t>
      </w:r>
      <w:proofErr w:type="spellStart"/>
      <w:r w:rsidRPr="00D043A1">
        <w:rPr>
          <w:rFonts w:ascii="Times New Roman" w:hAnsi="Times New Roman" w:cs="Times New Roman"/>
          <w:spacing w:val="-4"/>
          <w:sz w:val="24"/>
          <w:szCs w:val="24"/>
          <w:lang w:val="uk-UA"/>
        </w:rPr>
        <w:t>губернских</w:t>
      </w:r>
      <w:proofErr w:type="spellEnd"/>
      <w:r w:rsidRPr="00D043A1">
        <w:rPr>
          <w:rFonts w:ascii="Times New Roman" w:hAnsi="Times New Roman" w:cs="Times New Roman"/>
          <w:spacing w:val="-4"/>
          <w:sz w:val="24"/>
          <w:szCs w:val="24"/>
          <w:lang w:val="uk-UA"/>
        </w:rPr>
        <w:t xml:space="preserve"> </w:t>
      </w:r>
      <w:proofErr w:type="spellStart"/>
      <w:r w:rsidRPr="00D043A1">
        <w:rPr>
          <w:rFonts w:ascii="Times New Roman" w:hAnsi="Times New Roman" w:cs="Times New Roman"/>
          <w:spacing w:val="-4"/>
          <w:sz w:val="24"/>
          <w:szCs w:val="24"/>
          <w:lang w:val="uk-UA"/>
        </w:rPr>
        <w:t>ведомостей</w:t>
      </w:r>
      <w:proofErr w:type="spellEnd"/>
      <w:r w:rsidRPr="00D043A1">
        <w:rPr>
          <w:rFonts w:ascii="Times New Roman" w:hAnsi="Times New Roman" w:cs="Times New Roman"/>
          <w:spacing w:val="-4"/>
          <w:sz w:val="24"/>
          <w:szCs w:val="24"/>
          <w:lang w:val="uk-UA"/>
        </w:rPr>
        <w:t xml:space="preserve">”). </w:t>
      </w:r>
      <w:r w:rsidRPr="00D043A1">
        <w:rPr>
          <w:rFonts w:ascii="Times New Roman" w:hAnsi="Times New Roman" w:cs="Times New Roman"/>
          <w:i/>
          <w:spacing w:val="-4"/>
          <w:sz w:val="24"/>
          <w:szCs w:val="24"/>
          <w:lang w:val="uk-UA"/>
        </w:rPr>
        <w:t>Скарбниця української культури:</w:t>
      </w:r>
      <w:r w:rsidRPr="00D043A1">
        <w:rPr>
          <w:rFonts w:ascii="Times New Roman" w:hAnsi="Times New Roman" w:cs="Times New Roman"/>
          <w:spacing w:val="-4"/>
          <w:sz w:val="24"/>
          <w:szCs w:val="24"/>
          <w:lang w:val="uk-UA"/>
        </w:rPr>
        <w:t xml:space="preserve"> </w:t>
      </w:r>
      <w:proofErr w:type="spellStart"/>
      <w:r w:rsidRPr="00D043A1">
        <w:rPr>
          <w:rFonts w:ascii="Times New Roman" w:hAnsi="Times New Roman" w:cs="Times New Roman"/>
          <w:spacing w:val="-4"/>
          <w:sz w:val="24"/>
          <w:szCs w:val="24"/>
          <w:lang w:val="uk-UA"/>
        </w:rPr>
        <w:t>Зб</w:t>
      </w:r>
      <w:proofErr w:type="spellEnd"/>
      <w:r w:rsidRPr="00D043A1">
        <w:rPr>
          <w:rFonts w:ascii="Times New Roman" w:hAnsi="Times New Roman" w:cs="Times New Roman"/>
          <w:spacing w:val="-4"/>
          <w:sz w:val="24"/>
          <w:szCs w:val="24"/>
          <w:lang w:val="uk-UA"/>
        </w:rPr>
        <w:t xml:space="preserve">. наук. пр. Чернігів, 2007. </w:t>
      </w:r>
      <w:proofErr w:type="spellStart"/>
      <w:r w:rsidRPr="00D043A1">
        <w:rPr>
          <w:rFonts w:ascii="Times New Roman" w:hAnsi="Times New Roman" w:cs="Times New Roman"/>
          <w:spacing w:val="-4"/>
          <w:sz w:val="24"/>
          <w:szCs w:val="24"/>
          <w:lang w:val="uk-UA"/>
        </w:rPr>
        <w:t>Вип</w:t>
      </w:r>
      <w:proofErr w:type="spellEnd"/>
      <w:r w:rsidRPr="00D043A1">
        <w:rPr>
          <w:rFonts w:ascii="Times New Roman" w:hAnsi="Times New Roman" w:cs="Times New Roman"/>
          <w:spacing w:val="-4"/>
          <w:sz w:val="24"/>
          <w:szCs w:val="24"/>
          <w:lang w:val="uk-UA"/>
        </w:rPr>
        <w:t>. 8. С. 216–213.</w:t>
      </w:r>
    </w:p>
    <w:p w14:paraId="301BAE95" w14:textId="6B9B1F1D" w:rsidR="00D043A1" w:rsidRDefault="00D043A1">
      <w:pPr>
        <w:rPr>
          <w:rFonts w:ascii="Times New Roman" w:eastAsia="Times New Roman" w:hAnsi="Times New Roman" w:cs="Times New Roman"/>
          <w:b/>
          <w:bCs/>
          <w:i/>
          <w:iCs/>
          <w:color w:val="000000"/>
          <w:kern w:val="2"/>
          <w:sz w:val="28"/>
          <w:szCs w:val="28"/>
          <w:lang w:val="uk-UA" w:eastAsia="ru-RU"/>
          <w14:ligatures w14:val="standardContextual"/>
        </w:rPr>
      </w:pPr>
    </w:p>
    <w:p w14:paraId="3905997E" w14:textId="26DE374A" w:rsidR="004C41B1" w:rsidRDefault="004C41B1">
      <w:pPr>
        <w:rPr>
          <w:rFonts w:ascii="Times New Roman" w:eastAsia="Times New Roman" w:hAnsi="Times New Roman" w:cs="Times New Roman"/>
          <w:b/>
          <w:bCs/>
          <w:i/>
          <w:iCs/>
          <w:color w:val="000000"/>
          <w:kern w:val="2"/>
          <w:sz w:val="28"/>
          <w:szCs w:val="28"/>
          <w:lang w:val="uk-UA" w:eastAsia="ru-RU"/>
          <w14:ligatures w14:val="standardContextual"/>
        </w:rPr>
      </w:pPr>
    </w:p>
    <w:p w14:paraId="35FBD46C" w14:textId="77777777" w:rsidR="004C41B1" w:rsidRDefault="004C41B1">
      <w:pPr>
        <w:rPr>
          <w:rFonts w:ascii="Times New Roman" w:eastAsia="Times New Roman" w:hAnsi="Times New Roman" w:cs="Times New Roman"/>
          <w:b/>
          <w:bCs/>
          <w:i/>
          <w:iCs/>
          <w:color w:val="000000"/>
          <w:kern w:val="2"/>
          <w:sz w:val="28"/>
          <w:szCs w:val="28"/>
          <w:lang w:val="uk-UA" w:eastAsia="ru-RU"/>
          <w14:ligatures w14:val="standardContextual"/>
        </w:rPr>
      </w:pPr>
    </w:p>
    <w:p w14:paraId="6B88736D" w14:textId="2FFDA124" w:rsidR="006C2B0E" w:rsidRPr="006C2B0E" w:rsidRDefault="006C2B0E" w:rsidP="006C2B0E">
      <w:pPr>
        <w:ind w:firstLine="357"/>
        <w:jc w:val="right"/>
        <w:rPr>
          <w:rFonts w:ascii="Times New Roman" w:eastAsia="Times New Roman" w:hAnsi="Times New Roman" w:cs="Times New Roman"/>
          <w:i/>
          <w:kern w:val="2"/>
          <w:sz w:val="28"/>
          <w:szCs w:val="28"/>
          <w:lang w:val="uk-UA" w:eastAsia="ru-RU"/>
          <w14:ligatures w14:val="standardContextual"/>
        </w:rPr>
      </w:pPr>
      <w:proofErr w:type="spellStart"/>
      <w:r w:rsidRPr="006C2B0E">
        <w:rPr>
          <w:rFonts w:ascii="Times New Roman" w:eastAsia="Times New Roman" w:hAnsi="Times New Roman" w:cs="Times New Roman"/>
          <w:b/>
          <w:bCs/>
          <w:i/>
          <w:iCs/>
          <w:color w:val="000000"/>
          <w:kern w:val="2"/>
          <w:sz w:val="28"/>
          <w:szCs w:val="28"/>
          <w:lang w:val="uk-UA" w:eastAsia="ru-RU"/>
          <w14:ligatures w14:val="standardContextual"/>
        </w:rPr>
        <w:t>Федан</w:t>
      </w:r>
      <w:proofErr w:type="spellEnd"/>
      <w:r w:rsidRPr="006C2B0E">
        <w:rPr>
          <w:rFonts w:ascii="Times New Roman" w:eastAsia="Times New Roman" w:hAnsi="Times New Roman" w:cs="Times New Roman"/>
          <w:b/>
          <w:bCs/>
          <w:i/>
          <w:iCs/>
          <w:color w:val="000000"/>
          <w:kern w:val="2"/>
          <w:sz w:val="28"/>
          <w:szCs w:val="28"/>
          <w:lang w:val="uk-UA" w:eastAsia="ru-RU"/>
          <w14:ligatures w14:val="standardContextual"/>
        </w:rPr>
        <w:t xml:space="preserve"> Анастасія</w:t>
      </w:r>
      <w:r w:rsidRPr="006C2B0E">
        <w:rPr>
          <w:rFonts w:ascii="Times New Roman" w:eastAsia="Times New Roman" w:hAnsi="Times New Roman" w:cs="Times New Roman"/>
          <w:i/>
          <w:iCs/>
          <w:color w:val="000000"/>
          <w:kern w:val="2"/>
          <w:sz w:val="28"/>
          <w:szCs w:val="28"/>
          <w:lang w:val="uk-UA" w:eastAsia="ru-RU"/>
          <w14:ligatures w14:val="standardContextual"/>
        </w:rPr>
        <w:t> </w:t>
      </w:r>
    </w:p>
    <w:p w14:paraId="6CC11DD9" w14:textId="77777777" w:rsidR="006C2B0E" w:rsidRPr="006C2B0E" w:rsidRDefault="006C2B0E" w:rsidP="006C2B0E">
      <w:pPr>
        <w:ind w:firstLine="357"/>
        <w:jc w:val="right"/>
        <w:rPr>
          <w:rFonts w:ascii="Times New Roman" w:eastAsia="Times New Roman" w:hAnsi="Times New Roman" w:cs="Times New Roman"/>
          <w:kern w:val="2"/>
          <w:sz w:val="28"/>
          <w:szCs w:val="28"/>
          <w:lang w:val="uk-UA" w:eastAsia="ru-RU"/>
          <w14:ligatures w14:val="standardContextual"/>
        </w:rPr>
      </w:pPr>
      <w:r w:rsidRPr="006C2B0E">
        <w:rPr>
          <w:rFonts w:ascii="Times New Roman" w:eastAsia="Times New Roman" w:hAnsi="Times New Roman" w:cs="Times New Roman"/>
          <w:iCs/>
          <w:color w:val="000000"/>
          <w:kern w:val="2"/>
          <w:sz w:val="28"/>
          <w:szCs w:val="28"/>
          <w:lang w:val="uk-UA" w:eastAsia="ru-RU"/>
          <w14:ligatures w14:val="standardContextual"/>
        </w:rPr>
        <w:t>здобувачка фахової передвищої освіти </w:t>
      </w:r>
    </w:p>
    <w:p w14:paraId="51872D3F" w14:textId="6E9E86DF" w:rsidR="006C2B0E" w:rsidRPr="006C2B0E" w:rsidRDefault="006C2B0E" w:rsidP="00D043A1">
      <w:pPr>
        <w:ind w:firstLine="357"/>
        <w:jc w:val="right"/>
        <w:rPr>
          <w:rFonts w:ascii="Times New Roman" w:eastAsia="Times New Roman" w:hAnsi="Times New Roman" w:cs="Times New Roman"/>
          <w:kern w:val="2"/>
          <w:sz w:val="28"/>
          <w:szCs w:val="28"/>
          <w:lang w:val="uk-UA" w:eastAsia="ru-RU"/>
          <w14:ligatures w14:val="standardContextual"/>
        </w:rPr>
      </w:pPr>
      <w:r w:rsidRPr="006C2B0E">
        <w:rPr>
          <w:rFonts w:ascii="Times New Roman" w:eastAsia="Times New Roman" w:hAnsi="Times New Roman" w:cs="Times New Roman"/>
          <w:iCs/>
          <w:color w:val="000000"/>
          <w:kern w:val="2"/>
          <w:sz w:val="28"/>
          <w:szCs w:val="28"/>
          <w:lang w:val="uk-UA" w:eastAsia="ru-RU"/>
          <w14:ligatures w14:val="standardContextual"/>
        </w:rPr>
        <w:t>освітньо-професійної програми</w:t>
      </w:r>
      <w:r w:rsidR="00D043A1">
        <w:rPr>
          <w:rFonts w:ascii="Times New Roman" w:eastAsia="Times New Roman" w:hAnsi="Times New Roman" w:cs="Times New Roman"/>
          <w:kern w:val="2"/>
          <w:sz w:val="28"/>
          <w:szCs w:val="28"/>
          <w:lang w:val="uk-UA" w:eastAsia="ru-RU"/>
          <w14:ligatures w14:val="standardContextual"/>
        </w:rPr>
        <w:t xml:space="preserve"> </w:t>
      </w:r>
      <w:r w:rsidRPr="006C2B0E">
        <w:rPr>
          <w:rFonts w:ascii="Times New Roman" w:eastAsia="Times New Roman" w:hAnsi="Times New Roman" w:cs="Times New Roman"/>
          <w:iCs/>
          <w:color w:val="000000"/>
          <w:kern w:val="2"/>
          <w:sz w:val="28"/>
          <w:szCs w:val="28"/>
          <w:lang w:val="uk-UA" w:eastAsia="ru-RU"/>
          <w14:ligatures w14:val="standardContextual"/>
        </w:rPr>
        <w:t>Харчові технології </w:t>
      </w:r>
    </w:p>
    <w:p w14:paraId="48772AEF" w14:textId="77777777" w:rsidR="00EE1550" w:rsidRDefault="00EE1550" w:rsidP="006C2B0E">
      <w:pPr>
        <w:ind w:firstLine="357"/>
        <w:jc w:val="right"/>
        <w:rPr>
          <w:rFonts w:ascii="Times New Roman" w:eastAsia="Times New Roman" w:hAnsi="Times New Roman" w:cs="Times New Roman"/>
          <w:b/>
          <w:bCs/>
          <w:i/>
          <w:iCs/>
          <w:color w:val="000000"/>
          <w:kern w:val="2"/>
          <w:sz w:val="28"/>
          <w:szCs w:val="28"/>
          <w:lang w:val="uk-UA" w:eastAsia="ru-RU"/>
          <w14:ligatures w14:val="standardContextual"/>
        </w:rPr>
      </w:pPr>
    </w:p>
    <w:p w14:paraId="49DFA034" w14:textId="4B4F9E42" w:rsidR="006C2B0E" w:rsidRPr="006C2B0E" w:rsidRDefault="006C2B0E" w:rsidP="006C2B0E">
      <w:pPr>
        <w:ind w:firstLine="357"/>
        <w:jc w:val="right"/>
        <w:rPr>
          <w:rFonts w:ascii="Times New Roman" w:eastAsia="Times New Roman" w:hAnsi="Times New Roman" w:cs="Times New Roman"/>
          <w:i/>
          <w:kern w:val="2"/>
          <w:sz w:val="28"/>
          <w:szCs w:val="28"/>
          <w:lang w:val="uk-UA" w:eastAsia="ru-RU"/>
          <w14:ligatures w14:val="standardContextual"/>
        </w:rPr>
      </w:pPr>
      <w:proofErr w:type="spellStart"/>
      <w:r w:rsidRPr="006C2B0E">
        <w:rPr>
          <w:rFonts w:ascii="Times New Roman" w:eastAsia="Times New Roman" w:hAnsi="Times New Roman" w:cs="Times New Roman"/>
          <w:b/>
          <w:bCs/>
          <w:i/>
          <w:iCs/>
          <w:color w:val="000000"/>
          <w:kern w:val="2"/>
          <w:sz w:val="28"/>
          <w:szCs w:val="28"/>
          <w:lang w:val="uk-UA" w:eastAsia="ru-RU"/>
          <w14:ligatures w14:val="standardContextual"/>
        </w:rPr>
        <w:t>Казімірова</w:t>
      </w:r>
      <w:proofErr w:type="spellEnd"/>
      <w:r w:rsidRPr="006C2B0E">
        <w:rPr>
          <w:rFonts w:ascii="Times New Roman" w:eastAsia="Times New Roman" w:hAnsi="Times New Roman" w:cs="Times New Roman"/>
          <w:b/>
          <w:bCs/>
          <w:i/>
          <w:iCs/>
          <w:color w:val="000000"/>
          <w:kern w:val="2"/>
          <w:sz w:val="28"/>
          <w:szCs w:val="28"/>
          <w:lang w:val="uk-UA" w:eastAsia="ru-RU"/>
          <w14:ligatures w14:val="standardContextual"/>
        </w:rPr>
        <w:t xml:space="preserve"> М</w:t>
      </w:r>
      <w:r w:rsidR="00EE1550">
        <w:rPr>
          <w:rFonts w:ascii="Times New Roman" w:eastAsia="Times New Roman" w:hAnsi="Times New Roman" w:cs="Times New Roman"/>
          <w:b/>
          <w:bCs/>
          <w:i/>
          <w:iCs/>
          <w:color w:val="000000"/>
          <w:kern w:val="2"/>
          <w:sz w:val="28"/>
          <w:szCs w:val="28"/>
          <w:lang w:val="uk-UA" w:eastAsia="ru-RU"/>
          <w14:ligatures w14:val="standardContextual"/>
        </w:rPr>
        <w:t>арина</w:t>
      </w:r>
      <w:r w:rsidRPr="006C2B0E">
        <w:rPr>
          <w:rFonts w:ascii="Times New Roman" w:eastAsia="Times New Roman" w:hAnsi="Times New Roman" w:cs="Times New Roman"/>
          <w:i/>
          <w:iCs/>
          <w:color w:val="000000"/>
          <w:kern w:val="2"/>
          <w:sz w:val="28"/>
          <w:szCs w:val="28"/>
          <w:lang w:val="uk-UA" w:eastAsia="ru-RU"/>
          <w14:ligatures w14:val="standardContextual"/>
        </w:rPr>
        <w:t> </w:t>
      </w:r>
    </w:p>
    <w:p w14:paraId="7D24FB0C" w14:textId="52A8FC37" w:rsidR="006C2B0E" w:rsidRPr="006C2B0E" w:rsidRDefault="006C2B0E" w:rsidP="006C2B0E">
      <w:pPr>
        <w:ind w:firstLine="357"/>
        <w:jc w:val="right"/>
        <w:rPr>
          <w:rFonts w:ascii="Times New Roman" w:eastAsia="Times New Roman" w:hAnsi="Times New Roman" w:cs="Times New Roman"/>
          <w:kern w:val="2"/>
          <w:sz w:val="28"/>
          <w:szCs w:val="28"/>
          <w:lang w:val="uk-UA" w:eastAsia="ru-RU"/>
          <w14:ligatures w14:val="standardContextual"/>
        </w:rPr>
      </w:pPr>
      <w:r w:rsidRPr="006C2B0E">
        <w:rPr>
          <w:rFonts w:ascii="Times New Roman" w:eastAsia="Times New Roman" w:hAnsi="Times New Roman" w:cs="Times New Roman"/>
          <w:iCs/>
          <w:color w:val="000000"/>
          <w:kern w:val="2"/>
          <w:sz w:val="28"/>
          <w:szCs w:val="28"/>
          <w:lang w:val="uk-UA" w:eastAsia="ru-RU"/>
          <w14:ligatures w14:val="standardContextual"/>
        </w:rPr>
        <w:t>викладач циклової комісії загальноосвітніх дисциплін </w:t>
      </w:r>
    </w:p>
    <w:p w14:paraId="0EC004B5" w14:textId="77777777" w:rsidR="006C2B0E" w:rsidRPr="006C2B0E" w:rsidRDefault="006C2B0E" w:rsidP="006C2B0E">
      <w:pPr>
        <w:ind w:firstLine="357"/>
        <w:jc w:val="right"/>
        <w:rPr>
          <w:rFonts w:ascii="Times New Roman" w:eastAsia="Times New Roman" w:hAnsi="Times New Roman" w:cs="Times New Roman"/>
          <w:kern w:val="2"/>
          <w:sz w:val="28"/>
          <w:szCs w:val="28"/>
          <w:lang w:val="uk-UA" w:eastAsia="ru-RU"/>
          <w14:ligatures w14:val="standardContextual"/>
        </w:rPr>
      </w:pPr>
      <w:r w:rsidRPr="006C2B0E">
        <w:rPr>
          <w:rFonts w:ascii="Times New Roman" w:eastAsia="Times New Roman" w:hAnsi="Times New Roman" w:cs="Times New Roman"/>
          <w:iCs/>
          <w:color w:val="000000"/>
          <w:kern w:val="2"/>
          <w:sz w:val="28"/>
          <w:szCs w:val="28"/>
          <w:lang w:val="uk-UA" w:eastAsia="ru-RU"/>
          <w14:ligatures w14:val="standardContextual"/>
        </w:rPr>
        <w:t>ВСП «Фаховий коледж економіки і технологій </w:t>
      </w:r>
    </w:p>
    <w:p w14:paraId="42CDE05F" w14:textId="77777777" w:rsidR="00D043A1" w:rsidRDefault="006C2B0E" w:rsidP="006C2B0E">
      <w:pPr>
        <w:ind w:firstLine="357"/>
        <w:jc w:val="right"/>
        <w:rPr>
          <w:rFonts w:ascii="Times New Roman" w:eastAsia="Times New Roman" w:hAnsi="Times New Roman" w:cs="Times New Roman"/>
          <w:iCs/>
          <w:color w:val="000000"/>
          <w:kern w:val="2"/>
          <w:sz w:val="28"/>
          <w:szCs w:val="28"/>
          <w:lang w:val="uk-UA" w:eastAsia="ru-RU"/>
          <w14:ligatures w14:val="standardContextual"/>
        </w:rPr>
      </w:pPr>
      <w:r w:rsidRPr="006C2B0E">
        <w:rPr>
          <w:rFonts w:ascii="Times New Roman" w:eastAsia="Times New Roman" w:hAnsi="Times New Roman" w:cs="Times New Roman"/>
          <w:iCs/>
          <w:color w:val="000000"/>
          <w:kern w:val="2"/>
          <w:sz w:val="28"/>
          <w:szCs w:val="28"/>
          <w:lang w:val="uk-UA" w:eastAsia="ru-RU"/>
          <w14:ligatures w14:val="standardContextual"/>
        </w:rPr>
        <w:t xml:space="preserve">Національного університету </w:t>
      </w:r>
    </w:p>
    <w:p w14:paraId="354BB778" w14:textId="3A378C21" w:rsidR="006C2B0E" w:rsidRPr="006C2B0E" w:rsidRDefault="006C2B0E" w:rsidP="006C2B0E">
      <w:pPr>
        <w:ind w:firstLine="357"/>
        <w:jc w:val="right"/>
        <w:rPr>
          <w:rFonts w:ascii="Times New Roman" w:eastAsia="Times New Roman" w:hAnsi="Times New Roman" w:cs="Times New Roman"/>
          <w:kern w:val="2"/>
          <w:sz w:val="28"/>
          <w:szCs w:val="28"/>
          <w:lang w:val="uk-UA" w:eastAsia="ru-RU"/>
          <w14:ligatures w14:val="standardContextual"/>
        </w:rPr>
      </w:pPr>
      <w:r w:rsidRPr="006C2B0E">
        <w:rPr>
          <w:rFonts w:ascii="Times New Roman" w:eastAsia="Times New Roman" w:hAnsi="Times New Roman" w:cs="Times New Roman"/>
          <w:iCs/>
          <w:color w:val="000000"/>
          <w:kern w:val="2"/>
          <w:sz w:val="28"/>
          <w:szCs w:val="28"/>
          <w:lang w:val="uk-UA" w:eastAsia="ru-RU"/>
          <w14:ligatures w14:val="standardContextual"/>
        </w:rPr>
        <w:t>«Чернігівська</w:t>
      </w:r>
      <w:r w:rsidR="00D043A1">
        <w:rPr>
          <w:rFonts w:ascii="Times New Roman" w:eastAsia="Times New Roman" w:hAnsi="Times New Roman" w:cs="Times New Roman"/>
          <w:iCs/>
          <w:color w:val="000000"/>
          <w:kern w:val="2"/>
          <w:sz w:val="28"/>
          <w:szCs w:val="28"/>
          <w:lang w:val="uk-UA" w:eastAsia="ru-RU"/>
          <w14:ligatures w14:val="standardContextual"/>
        </w:rPr>
        <w:t xml:space="preserve"> </w:t>
      </w:r>
      <w:r w:rsidRPr="006C2B0E">
        <w:rPr>
          <w:rFonts w:ascii="Times New Roman" w:eastAsia="Times New Roman" w:hAnsi="Times New Roman" w:cs="Times New Roman"/>
          <w:iCs/>
          <w:color w:val="000000"/>
          <w:kern w:val="2"/>
          <w:sz w:val="28"/>
          <w:szCs w:val="28"/>
          <w:lang w:val="uk-UA" w:eastAsia="ru-RU"/>
          <w14:ligatures w14:val="standardContextual"/>
        </w:rPr>
        <w:t>політехніка»</w:t>
      </w:r>
    </w:p>
    <w:p w14:paraId="34CA480B" w14:textId="79FF3E2E" w:rsidR="006C2B0E" w:rsidRDefault="006C2B0E" w:rsidP="006C2B0E">
      <w:pPr>
        <w:ind w:firstLine="357"/>
        <w:jc w:val="right"/>
        <w:rPr>
          <w:rFonts w:ascii="Times New Roman" w:eastAsia="Times New Roman" w:hAnsi="Times New Roman" w:cs="Times New Roman"/>
          <w:iCs/>
          <w:color w:val="000000"/>
          <w:kern w:val="2"/>
          <w:sz w:val="28"/>
          <w:szCs w:val="28"/>
          <w:lang w:val="uk-UA" w:eastAsia="ru-RU"/>
          <w14:ligatures w14:val="standardContextual"/>
        </w:rPr>
      </w:pPr>
      <w:r w:rsidRPr="006C2B0E">
        <w:rPr>
          <w:rFonts w:ascii="Times New Roman" w:eastAsia="Times New Roman" w:hAnsi="Times New Roman" w:cs="Times New Roman"/>
          <w:iCs/>
          <w:color w:val="000000"/>
          <w:kern w:val="2"/>
          <w:sz w:val="28"/>
          <w:szCs w:val="28"/>
          <w:lang w:val="uk-UA" w:eastAsia="ru-RU"/>
          <w14:ligatures w14:val="standardContextual"/>
        </w:rPr>
        <w:t xml:space="preserve">м. Чернігів, </w:t>
      </w:r>
      <w:r w:rsidR="00D043A1">
        <w:rPr>
          <w:rFonts w:ascii="Times New Roman" w:eastAsia="Times New Roman" w:hAnsi="Times New Roman" w:cs="Times New Roman"/>
          <w:iCs/>
          <w:color w:val="000000"/>
          <w:kern w:val="2"/>
          <w:sz w:val="28"/>
          <w:szCs w:val="28"/>
          <w:lang w:val="uk-UA" w:eastAsia="ru-RU"/>
          <w14:ligatures w14:val="standardContextual"/>
        </w:rPr>
        <w:t>Україна</w:t>
      </w:r>
    </w:p>
    <w:p w14:paraId="4264CEAD" w14:textId="77777777" w:rsidR="00D043A1" w:rsidRPr="006C2B0E" w:rsidRDefault="00D043A1" w:rsidP="006C2B0E">
      <w:pPr>
        <w:ind w:firstLine="357"/>
        <w:jc w:val="right"/>
        <w:rPr>
          <w:rFonts w:ascii="Times New Roman" w:eastAsia="Times New Roman" w:hAnsi="Times New Roman" w:cs="Times New Roman"/>
          <w:kern w:val="2"/>
          <w:sz w:val="28"/>
          <w:szCs w:val="28"/>
          <w:lang w:val="uk-UA" w:eastAsia="ru-RU"/>
          <w14:ligatures w14:val="standardContextual"/>
        </w:rPr>
      </w:pPr>
    </w:p>
    <w:p w14:paraId="4F3A927B" w14:textId="5001727B" w:rsidR="006C2B0E" w:rsidRDefault="006C2B0E" w:rsidP="006C2B0E">
      <w:pPr>
        <w:ind w:firstLine="357"/>
        <w:jc w:val="center"/>
        <w:rPr>
          <w:rFonts w:ascii="Times New Roman" w:eastAsia="Times New Roman" w:hAnsi="Times New Roman" w:cs="Times New Roman"/>
          <w:b/>
          <w:bCs/>
          <w:color w:val="000000"/>
          <w:kern w:val="2"/>
          <w:sz w:val="28"/>
          <w:szCs w:val="28"/>
          <w:lang w:val="uk-UA" w:eastAsia="ru-RU"/>
          <w14:ligatures w14:val="standardContextual"/>
        </w:rPr>
      </w:pPr>
      <w:r w:rsidRPr="006C2B0E">
        <w:rPr>
          <w:rFonts w:ascii="Times New Roman" w:eastAsia="Times New Roman" w:hAnsi="Times New Roman" w:cs="Times New Roman"/>
          <w:b/>
          <w:bCs/>
          <w:color w:val="000000"/>
          <w:kern w:val="2"/>
          <w:sz w:val="28"/>
          <w:szCs w:val="28"/>
          <w:lang w:val="uk-UA" w:eastAsia="ru-RU"/>
          <w14:ligatures w14:val="standardContextual"/>
        </w:rPr>
        <w:t>СПОРТИВНЕ ХАРЧУВАННЯ У РАЦІОНІ ОСІБ ПІЗНЬОГО ПІДЛІТКОВОГО ВІКУ</w:t>
      </w:r>
    </w:p>
    <w:p w14:paraId="15125346"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Актуальність теми зумовлена зростаючим інтересом сучасної молоді до здорового способу життя, спорту та, як наслідок, прагненням наслідувати популярні тенденції у сфері фітнесу та </w:t>
      </w:r>
      <w:proofErr w:type="spellStart"/>
      <w:r w:rsidRPr="006C2B0E">
        <w:rPr>
          <w:rFonts w:ascii="Times New Roman" w:eastAsia="Calibri" w:hAnsi="Times New Roman" w:cs="Times New Roman"/>
          <w:kern w:val="2"/>
          <w:sz w:val="28"/>
          <w:szCs w:val="28"/>
          <w:lang w:val="uk-UA" w:eastAsia="en-US"/>
          <w14:ligatures w14:val="standardContextual"/>
        </w:rPr>
        <w:t>бодібілдінгу</w:t>
      </w:r>
      <w:proofErr w:type="spellEnd"/>
      <w:r w:rsidRPr="006C2B0E">
        <w:rPr>
          <w:rFonts w:ascii="Times New Roman" w:eastAsia="Calibri" w:hAnsi="Times New Roman" w:cs="Times New Roman"/>
          <w:kern w:val="2"/>
          <w:sz w:val="28"/>
          <w:szCs w:val="28"/>
          <w:lang w:val="uk-UA" w:eastAsia="en-US"/>
          <w14:ligatures w14:val="standardContextual"/>
        </w:rPr>
        <w:t xml:space="preserve">. Проте сфера спортивного харчування для підлітків залишається недостатньо глибоко вивченою та часто оповита міфами. Багато людей, включаючи батьків юних спортсменів, мають лише загальне уявлення про цю проблематику, не замислюючись над фізіологічними особливостями підліткового віку, безпекою силових навантажень та критичною роллю збалансованого </w:t>
      </w:r>
      <w:proofErr w:type="spellStart"/>
      <w:r w:rsidRPr="006C2B0E">
        <w:rPr>
          <w:rFonts w:ascii="Times New Roman" w:eastAsia="Calibri" w:hAnsi="Times New Roman" w:cs="Times New Roman"/>
          <w:kern w:val="2"/>
          <w:sz w:val="28"/>
          <w:szCs w:val="28"/>
          <w:lang w:val="uk-UA" w:eastAsia="en-US"/>
          <w14:ligatures w14:val="standardContextual"/>
        </w:rPr>
        <w:t>макронутрієнтного</w:t>
      </w:r>
      <w:proofErr w:type="spellEnd"/>
      <w:r w:rsidRPr="006C2B0E">
        <w:rPr>
          <w:rFonts w:ascii="Times New Roman" w:eastAsia="Calibri" w:hAnsi="Times New Roman" w:cs="Times New Roman"/>
          <w:kern w:val="2"/>
          <w:sz w:val="28"/>
          <w:szCs w:val="28"/>
          <w:lang w:val="uk-UA" w:eastAsia="en-US"/>
          <w14:ligatures w14:val="standardContextual"/>
        </w:rPr>
        <w:t xml:space="preserve"> складу раціону [2].</w:t>
      </w:r>
    </w:p>
    <w:p w14:paraId="7B116F0E"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Мета роботи</w:t>
      </w:r>
      <w:r w:rsidRPr="006C2B0E">
        <w:rPr>
          <w:rFonts w:ascii="Times New Roman" w:eastAsia="Calibri" w:hAnsi="Times New Roman" w:cs="Times New Roman"/>
          <w:kern w:val="2"/>
          <w:sz w:val="28"/>
          <w:szCs w:val="28"/>
          <w:lang w:val="uk-UA" w:eastAsia="en-US"/>
          <w14:ligatures w14:val="standardContextual"/>
        </w:rPr>
        <w:t xml:space="preserve"> — проаналізувати та систематизувати наявну інформацію щодо ролі основних поживних речовин (білків, жирів, вуглеводів) у раціоні підлітків, які займаються спортом, а також визначити місце спортивних добавок у їхньому харчуванні.</w:t>
      </w:r>
    </w:p>
    <w:p w14:paraId="66DE68FD"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Для досягнення поставленої мети було проведено аналіз матеріалів із профільних медичних джерел, наукових публікацій, а також вивчення практичного досвіду та обговорень на спеціалізованих форумах.</w:t>
      </w:r>
    </w:p>
    <w:p w14:paraId="7D6EAA51"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lastRenderedPageBreak/>
        <w:t xml:space="preserve">Організм </w:t>
      </w:r>
      <w:proofErr w:type="spellStart"/>
      <w:r w:rsidRPr="006C2B0E">
        <w:rPr>
          <w:rFonts w:ascii="Times New Roman" w:eastAsia="Calibri" w:hAnsi="Times New Roman" w:cs="Times New Roman"/>
          <w:kern w:val="2"/>
          <w:sz w:val="28"/>
          <w:szCs w:val="28"/>
          <w:lang w:val="uk-UA" w:eastAsia="en-US"/>
          <w14:ligatures w14:val="standardContextual"/>
        </w:rPr>
        <w:t>підлітка</w:t>
      </w:r>
      <w:proofErr w:type="spellEnd"/>
      <w:r w:rsidRPr="006C2B0E">
        <w:rPr>
          <w:rFonts w:ascii="Times New Roman" w:eastAsia="Calibri" w:hAnsi="Times New Roman" w:cs="Times New Roman"/>
          <w:kern w:val="2"/>
          <w:sz w:val="28"/>
          <w:szCs w:val="28"/>
          <w:lang w:val="uk-UA" w:eastAsia="en-US"/>
          <w14:ligatures w14:val="standardContextual"/>
        </w:rPr>
        <w:t xml:space="preserve"> перебуває у фазі активного росту та розвитку, що супроводжується інтенсивною роботою ендокринної системи та значними розумовими навантаженнями. Додавання регулярних фізичних тренувань створює додатковий стрес та суттєво підвищує потребу в енергії та будівельних матеріалах. Фундаментом успіху для молодих спортсменів є виключно збалансоване раціональне харчування, яке дозволяє отримати максимальну віддачу від тренувань, покращити спортивні результати та запобігти виснаженню.</w:t>
      </w:r>
    </w:p>
    <w:p w14:paraId="1988E1A9"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Для досягнення високого рівня підготовки підлітки повинні щодня отримувати адекватну кількість </w:t>
      </w:r>
      <w:proofErr w:type="spellStart"/>
      <w:r w:rsidRPr="006C2B0E">
        <w:rPr>
          <w:rFonts w:ascii="Times New Roman" w:eastAsia="Calibri" w:hAnsi="Times New Roman" w:cs="Times New Roman"/>
          <w:kern w:val="2"/>
          <w:sz w:val="28"/>
          <w:szCs w:val="28"/>
          <w:lang w:val="uk-UA" w:eastAsia="en-US"/>
          <w14:ligatures w14:val="standardContextual"/>
        </w:rPr>
        <w:t>макронутрієнтів</w:t>
      </w:r>
      <w:proofErr w:type="spellEnd"/>
      <w:r w:rsidRPr="006C2B0E">
        <w:rPr>
          <w:rFonts w:ascii="Times New Roman" w:eastAsia="Calibri" w:hAnsi="Times New Roman" w:cs="Times New Roman"/>
          <w:kern w:val="2"/>
          <w:sz w:val="28"/>
          <w:szCs w:val="28"/>
          <w:lang w:val="uk-UA" w:eastAsia="en-US"/>
          <w14:ligatures w14:val="standardContextual"/>
        </w:rPr>
        <w:t xml:space="preserve"> (білків, жирів, вуглеводів), а також вітамінів і мінералів. Основним джерелом цих речовин має бути повсякденний раціон. Спортивне харчування не замінює звичайну їжу, але може слугувати ефективним додатковим джерелом корисних речовин, особливо у періоди «вікон» (до або після тренувань), допомагаючи швидше відновлювати енергію та підвищувати ефективність фізичних вправ. Швидко заповнити запас </w:t>
      </w:r>
      <w:proofErr w:type="spellStart"/>
      <w:r w:rsidRPr="006C2B0E">
        <w:rPr>
          <w:rFonts w:ascii="Times New Roman" w:eastAsia="Calibri" w:hAnsi="Times New Roman" w:cs="Times New Roman"/>
          <w:kern w:val="2"/>
          <w:sz w:val="28"/>
          <w:szCs w:val="28"/>
          <w:lang w:val="uk-UA" w:eastAsia="en-US"/>
          <w14:ligatures w14:val="standardContextual"/>
        </w:rPr>
        <w:t>нутрієнтів</w:t>
      </w:r>
      <w:proofErr w:type="spellEnd"/>
      <w:r w:rsidRPr="006C2B0E">
        <w:rPr>
          <w:rFonts w:ascii="Times New Roman" w:eastAsia="Calibri" w:hAnsi="Times New Roman" w:cs="Times New Roman"/>
          <w:kern w:val="2"/>
          <w:sz w:val="28"/>
          <w:szCs w:val="28"/>
          <w:lang w:val="uk-UA" w:eastAsia="en-US"/>
          <w14:ligatures w14:val="standardContextual"/>
        </w:rPr>
        <w:t xml:space="preserve"> після навантаження допомагають спеціалізовані продукти: протеїнове печиво, </w:t>
      </w:r>
      <w:proofErr w:type="spellStart"/>
      <w:r w:rsidRPr="006C2B0E">
        <w:rPr>
          <w:rFonts w:ascii="Times New Roman" w:eastAsia="Calibri" w:hAnsi="Times New Roman" w:cs="Times New Roman"/>
          <w:kern w:val="2"/>
          <w:sz w:val="28"/>
          <w:szCs w:val="28"/>
          <w:lang w:val="uk-UA" w:eastAsia="en-US"/>
          <w14:ligatures w14:val="standardContextual"/>
        </w:rPr>
        <w:t>мафіни</w:t>
      </w:r>
      <w:proofErr w:type="spellEnd"/>
      <w:r w:rsidRPr="006C2B0E">
        <w:rPr>
          <w:rFonts w:ascii="Times New Roman" w:eastAsia="Calibri" w:hAnsi="Times New Roman" w:cs="Times New Roman"/>
          <w:kern w:val="2"/>
          <w:sz w:val="28"/>
          <w:szCs w:val="28"/>
          <w:lang w:val="uk-UA" w:eastAsia="en-US"/>
          <w14:ligatures w14:val="standardContextual"/>
        </w:rPr>
        <w:t xml:space="preserve"> з високим вмістом білка, білкові пудинги, а також протеїнові батончики [1].</w:t>
      </w:r>
    </w:p>
    <w:p w14:paraId="3345CA2A"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Розглянемо роль кожного </w:t>
      </w:r>
      <w:proofErr w:type="spellStart"/>
      <w:r w:rsidRPr="006C2B0E">
        <w:rPr>
          <w:rFonts w:ascii="Times New Roman" w:eastAsia="Calibri" w:hAnsi="Times New Roman" w:cs="Times New Roman"/>
          <w:kern w:val="2"/>
          <w:sz w:val="28"/>
          <w:szCs w:val="28"/>
          <w:lang w:val="uk-UA" w:eastAsia="en-US"/>
          <w14:ligatures w14:val="standardContextual"/>
        </w:rPr>
        <w:t>макронутрієнта</w:t>
      </w:r>
      <w:proofErr w:type="spellEnd"/>
      <w:r w:rsidRPr="006C2B0E">
        <w:rPr>
          <w:rFonts w:ascii="Times New Roman" w:eastAsia="Calibri" w:hAnsi="Times New Roman" w:cs="Times New Roman"/>
          <w:kern w:val="2"/>
          <w:sz w:val="28"/>
          <w:szCs w:val="28"/>
          <w:lang w:val="uk-UA" w:eastAsia="en-US"/>
          <w14:ligatures w14:val="standardContextual"/>
        </w:rPr>
        <w:t xml:space="preserve"> детальніше.</w:t>
      </w:r>
    </w:p>
    <w:p w14:paraId="176988D3"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
          <w:bCs/>
          <w:kern w:val="2"/>
          <w:sz w:val="28"/>
          <w:szCs w:val="28"/>
          <w:lang w:val="uk-UA" w:eastAsia="en-US"/>
          <w14:ligatures w14:val="standardContextual"/>
        </w:rPr>
        <w:t>1. Роль білка.</w:t>
      </w:r>
      <w:r w:rsidRPr="006C2B0E">
        <w:rPr>
          <w:rFonts w:ascii="Times New Roman" w:eastAsia="Calibri" w:hAnsi="Times New Roman" w:cs="Times New Roman"/>
          <w:kern w:val="2"/>
          <w:sz w:val="28"/>
          <w:szCs w:val="28"/>
          <w:lang w:val="uk-UA" w:eastAsia="en-US"/>
          <w14:ligatures w14:val="standardContextual"/>
        </w:rPr>
        <w:t xml:space="preserve"> Білок відіграє ключову роль в організмі </w:t>
      </w:r>
      <w:proofErr w:type="spellStart"/>
      <w:r w:rsidRPr="006C2B0E">
        <w:rPr>
          <w:rFonts w:ascii="Times New Roman" w:eastAsia="Calibri" w:hAnsi="Times New Roman" w:cs="Times New Roman"/>
          <w:kern w:val="2"/>
          <w:sz w:val="28"/>
          <w:szCs w:val="28"/>
          <w:lang w:val="uk-UA" w:eastAsia="en-US"/>
          <w14:ligatures w14:val="standardContextual"/>
        </w:rPr>
        <w:t>підлітка</w:t>
      </w:r>
      <w:proofErr w:type="spellEnd"/>
      <w:r w:rsidRPr="006C2B0E">
        <w:rPr>
          <w:rFonts w:ascii="Times New Roman" w:eastAsia="Calibri" w:hAnsi="Times New Roman" w:cs="Times New Roman"/>
          <w:kern w:val="2"/>
          <w:sz w:val="28"/>
          <w:szCs w:val="28"/>
          <w:lang w:val="uk-UA" w:eastAsia="en-US"/>
          <w14:ligatures w14:val="standardContextual"/>
        </w:rPr>
        <w:t>-спортсмена. М’язова тканина містить до 40–45% від загальної кількості білка в організмі. Окрім структурної функції (побудова м’язів), він є основою для синтезу гормонів, ферментів та антитіл імунної системи. У підлітковому періоді м’язи активно ростуть, що зумовлює підвищену потребу в амінокислотах. Існують припущення, що значний надлишок тваринного білка у дорослих може впливати на підвищення факторів росту, пов’язаних із ризиком деяких патологій, однак для дітей таких переконливих доказів немає. Водночас важливо підкреслити, що пріоритет має надаватися саме білку з цільної їжі, а не виключно з добавок [3].</w:t>
      </w:r>
    </w:p>
    <w:p w14:paraId="46B2B8C7" w14:textId="77777777" w:rsidR="006C2B0E" w:rsidRPr="006C2B0E" w:rsidRDefault="006C2B0E" w:rsidP="004C41B1">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
          <w:bCs/>
          <w:kern w:val="2"/>
          <w:sz w:val="28"/>
          <w:szCs w:val="28"/>
          <w:lang w:val="uk-UA" w:eastAsia="en-US"/>
          <w14:ligatures w14:val="standardContextual"/>
        </w:rPr>
        <w:t>2. Роль вуглеводів.</w:t>
      </w:r>
      <w:r w:rsidRPr="006C2B0E">
        <w:rPr>
          <w:rFonts w:ascii="Times New Roman" w:eastAsia="Calibri" w:hAnsi="Times New Roman" w:cs="Times New Roman"/>
          <w:kern w:val="2"/>
          <w:sz w:val="28"/>
          <w:szCs w:val="28"/>
          <w:lang w:val="uk-UA" w:eastAsia="en-US"/>
          <w14:ligatures w14:val="standardContextual"/>
        </w:rPr>
        <w:t xml:space="preserve"> Вуглеводи є основним і найефективнішим джерелом енергії для працюючих м’язів та центральної нервової системи </w:t>
      </w:r>
      <w:proofErr w:type="spellStart"/>
      <w:r w:rsidRPr="006C2B0E">
        <w:rPr>
          <w:rFonts w:ascii="Times New Roman" w:eastAsia="Calibri" w:hAnsi="Times New Roman" w:cs="Times New Roman"/>
          <w:kern w:val="2"/>
          <w:sz w:val="28"/>
          <w:szCs w:val="28"/>
          <w:lang w:val="uk-UA" w:eastAsia="en-US"/>
          <w14:ligatures w14:val="standardContextual"/>
        </w:rPr>
        <w:t>підлітка</w:t>
      </w:r>
      <w:proofErr w:type="spellEnd"/>
      <w:r w:rsidRPr="006C2B0E">
        <w:rPr>
          <w:rFonts w:ascii="Times New Roman" w:eastAsia="Calibri" w:hAnsi="Times New Roman" w:cs="Times New Roman"/>
          <w:kern w:val="2"/>
          <w:sz w:val="28"/>
          <w:szCs w:val="28"/>
          <w:lang w:val="uk-UA" w:eastAsia="en-US"/>
          <w14:ligatures w14:val="standardContextual"/>
        </w:rPr>
        <w:t>. Для юних спортсменів вони критично важливі для підтримки інтенсивності тренувань та забезпечення процесів відновлення. Вуглеводи запасаються в м’язах і печінці у вигляді глікогену. Під час фізичних навантажень запаси глікогену вичерпуються, і якщо їх вчасно не поповнити, наступає втома, знижуються силові показники та витривалість. Окрім енергетичної функції, вуглеводи виконують «</w:t>
      </w:r>
      <w:proofErr w:type="spellStart"/>
      <w:r w:rsidRPr="006C2B0E">
        <w:rPr>
          <w:rFonts w:ascii="Times New Roman" w:eastAsia="Calibri" w:hAnsi="Times New Roman" w:cs="Times New Roman"/>
          <w:kern w:val="2"/>
          <w:sz w:val="28"/>
          <w:szCs w:val="28"/>
          <w:lang w:val="uk-UA" w:eastAsia="en-US"/>
          <w14:ligatures w14:val="standardContextual"/>
        </w:rPr>
        <w:t>білковозберігаючу</w:t>
      </w:r>
      <w:proofErr w:type="spellEnd"/>
      <w:r w:rsidRPr="006C2B0E">
        <w:rPr>
          <w:rFonts w:ascii="Times New Roman" w:eastAsia="Calibri" w:hAnsi="Times New Roman" w:cs="Times New Roman"/>
          <w:kern w:val="2"/>
          <w:sz w:val="28"/>
          <w:szCs w:val="28"/>
          <w:lang w:val="uk-UA" w:eastAsia="en-US"/>
          <w14:ligatures w14:val="standardContextual"/>
        </w:rPr>
        <w:t>» роль: за достатньої кількості вуглеводів організм не використовує білки (м’язи) як джерело енергії. Підліткам слід надавати перевагу складним (повільним) вуглеводам (</w:t>
      </w:r>
      <w:proofErr w:type="spellStart"/>
      <w:r w:rsidRPr="006C2B0E">
        <w:rPr>
          <w:rFonts w:ascii="Times New Roman" w:eastAsia="Calibri" w:hAnsi="Times New Roman" w:cs="Times New Roman"/>
          <w:kern w:val="2"/>
          <w:sz w:val="28"/>
          <w:szCs w:val="28"/>
          <w:lang w:val="uk-UA" w:eastAsia="en-US"/>
          <w14:ligatures w14:val="standardContextual"/>
        </w:rPr>
        <w:t>цільнозернові</w:t>
      </w:r>
      <w:proofErr w:type="spellEnd"/>
      <w:r w:rsidRPr="006C2B0E">
        <w:rPr>
          <w:rFonts w:ascii="Times New Roman" w:eastAsia="Calibri" w:hAnsi="Times New Roman" w:cs="Times New Roman"/>
          <w:kern w:val="2"/>
          <w:sz w:val="28"/>
          <w:szCs w:val="28"/>
          <w:lang w:val="uk-UA" w:eastAsia="en-US"/>
          <w14:ligatures w14:val="standardContextual"/>
        </w:rPr>
        <w:t xml:space="preserve"> крупи, макарони твердих сортів, овочі), які забезпечують стабільний рівень цукру в крові. Прості (швидкі) вуглеводи (фрукти, спеціалізовані напої) доцільні безпосередньо до, під час або відразу після тренування для швидкого поповнення енергії.</w:t>
      </w:r>
    </w:p>
    <w:p w14:paraId="516797FD" w14:textId="77777777" w:rsidR="006C2B0E" w:rsidRPr="006C2B0E" w:rsidRDefault="006C2B0E" w:rsidP="004C41B1">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
          <w:bCs/>
          <w:kern w:val="2"/>
          <w:sz w:val="28"/>
          <w:szCs w:val="28"/>
          <w:lang w:val="uk-UA" w:eastAsia="en-US"/>
          <w14:ligatures w14:val="standardContextual"/>
        </w:rPr>
        <w:t>3. Роль жирів.</w:t>
      </w:r>
      <w:r w:rsidRPr="006C2B0E">
        <w:rPr>
          <w:rFonts w:ascii="Times New Roman" w:eastAsia="Calibri" w:hAnsi="Times New Roman" w:cs="Times New Roman"/>
          <w:kern w:val="2"/>
          <w:sz w:val="28"/>
          <w:szCs w:val="28"/>
          <w:lang w:val="uk-UA" w:eastAsia="en-US"/>
          <w14:ligatures w14:val="standardContextual"/>
        </w:rPr>
        <w:t xml:space="preserve"> Жири є необхідним компонентом раціону </w:t>
      </w:r>
      <w:proofErr w:type="spellStart"/>
      <w:r w:rsidRPr="006C2B0E">
        <w:rPr>
          <w:rFonts w:ascii="Times New Roman" w:eastAsia="Calibri" w:hAnsi="Times New Roman" w:cs="Times New Roman"/>
          <w:kern w:val="2"/>
          <w:sz w:val="28"/>
          <w:szCs w:val="28"/>
          <w:lang w:val="uk-UA" w:eastAsia="en-US"/>
          <w14:ligatures w14:val="standardContextual"/>
        </w:rPr>
        <w:t>підлітка</w:t>
      </w:r>
      <w:proofErr w:type="spellEnd"/>
      <w:r w:rsidRPr="006C2B0E">
        <w:rPr>
          <w:rFonts w:ascii="Times New Roman" w:eastAsia="Calibri" w:hAnsi="Times New Roman" w:cs="Times New Roman"/>
          <w:kern w:val="2"/>
          <w:sz w:val="28"/>
          <w:szCs w:val="28"/>
          <w:lang w:val="uk-UA" w:eastAsia="en-US"/>
          <w14:ligatures w14:val="standardContextual"/>
        </w:rPr>
        <w:t xml:space="preserve">, і їх роль часто недооцінюється. Вони є найбільш концентрованим джерелом енергії (9 </w:t>
      </w:r>
      <w:r w:rsidRPr="006C2B0E">
        <w:rPr>
          <w:rFonts w:ascii="Times New Roman" w:eastAsia="Calibri" w:hAnsi="Times New Roman" w:cs="Times New Roman"/>
          <w:kern w:val="2"/>
          <w:sz w:val="28"/>
          <w:szCs w:val="28"/>
          <w:lang w:val="uk-UA" w:eastAsia="en-US"/>
          <w14:ligatures w14:val="standardContextual"/>
        </w:rPr>
        <w:lastRenderedPageBreak/>
        <w:t>ккал на 1 г, порівняно з 4 ккал у білків та вуглеводів), що важливо для покриття високих калорійних потреб молодих спортсменів. Жири необхідні для:</w:t>
      </w:r>
    </w:p>
    <w:p w14:paraId="0E3E9BC1" w14:textId="77777777" w:rsidR="006C2B0E" w:rsidRPr="006C2B0E" w:rsidRDefault="006C2B0E" w:rsidP="004C41B1">
      <w:pPr>
        <w:numPr>
          <w:ilvl w:val="0"/>
          <w:numId w:val="26"/>
        </w:num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Синтезу стероїдних гормонів, зокрема тестостерону, що критично важливо для росту та відновлення в пубертатному періоді.</w:t>
      </w:r>
    </w:p>
    <w:p w14:paraId="12EA0299" w14:textId="77777777" w:rsidR="006C2B0E" w:rsidRPr="006C2B0E" w:rsidRDefault="006C2B0E" w:rsidP="004C41B1">
      <w:pPr>
        <w:numPr>
          <w:ilvl w:val="0"/>
          <w:numId w:val="26"/>
        </w:num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Будови клітинних мембран (зокрема м’язових клітин).</w:t>
      </w:r>
    </w:p>
    <w:p w14:paraId="36726600" w14:textId="77777777" w:rsidR="006C2B0E" w:rsidRPr="006C2B0E" w:rsidRDefault="006C2B0E" w:rsidP="004C41B1">
      <w:pPr>
        <w:numPr>
          <w:ilvl w:val="0"/>
          <w:numId w:val="26"/>
        </w:num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Засвоєння жиророзчинних вітамінів (A, D, E, K), які відповідають за здоров’я кісток, імунітет та антиоксидантний захист.</w:t>
      </w:r>
    </w:p>
    <w:p w14:paraId="5DBFCD3D" w14:textId="77777777" w:rsidR="006C2B0E" w:rsidRPr="006C2B0E" w:rsidRDefault="006C2B0E" w:rsidP="004C41B1">
      <w:pPr>
        <w:numPr>
          <w:ilvl w:val="0"/>
          <w:numId w:val="26"/>
        </w:num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Терморегуляції та захисту внутрішніх органів. Нестача жирів у раціоні може призвести до гормональних збоїв, уповільнення росту та зниження імунітету. Пріоритет слід надавати ненасиченим жирам (рослинні олії, горіхи, насіння, авокадо, жирна риба) [4].</w:t>
      </w:r>
    </w:p>
    <w:p w14:paraId="223182B1" w14:textId="77777777" w:rsidR="006C2B0E" w:rsidRPr="006C2B0E" w:rsidRDefault="006C2B0E" w:rsidP="004C41B1">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Відповідно до принципів раціонального харчування, співвідношення «білки : жири : вуглеводи» (у відсотках від калорійності або в грамах) має адаптуватися до рівня навантажень. Якщо для осіб зі звичайною фізичною активністю воно становить приблизно 1:1,1:4, то для осіб з важкою фізичною працею або інтенсивними тренуваннями зміщується в бік збільшення вуглеводів та жирів — 1 : 1,3 : 5.</w:t>
      </w:r>
    </w:p>
    <w:p w14:paraId="606F787F"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Добове споживання калорій суттєво варіює. Для порівняння: середньостатистичному школяру потрібно близько 2600 ккал на добу, студентам — 2800–3300 ккал (залежно від статі). Водночас, чоловікам-спортсменам у період інтенсивних тренувань може знадобитися до 5000 ккал. Активний спосіб життя в поєднанні з ростом організму часто призводить до дефіциту калорій, що гальмує прогрес. Тому контроль калорійності є першочерговим завданням.</w:t>
      </w:r>
    </w:p>
    <w:p w14:paraId="2F6E82D2"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Для нарощування м’язової маси підліткам рекомендується споживати приблизно 2 г білка та 3–7 г вуглеводів на 1 кг маси тіла. Не менш важливою є роль клітковини (баластних речовин), яка підтримує травлення, нормалізує мікрофлору, забезпечує тривале відчуття ситості та допомагає контролювати апетит. Вона міститься в овочах, зелені, ягодах, цільних крупах [5].</w:t>
      </w:r>
    </w:p>
    <w:p w14:paraId="3D9D6E3B"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Важливим аспектом є питний режим. Нестача води (дегідратація) критично знижує витривалість, силові показники та порушує терморегуляцію. Підліткам-спортсменам необхідно вживати достатню кількість чистої води протягом дня та обов’язково під час тренувань.</w:t>
      </w:r>
    </w:p>
    <w:p w14:paraId="5B9AB343"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Введення спортивних добавок (протеїнових коктейлів, </w:t>
      </w:r>
      <w:proofErr w:type="spellStart"/>
      <w:r w:rsidRPr="006C2B0E">
        <w:rPr>
          <w:rFonts w:ascii="Times New Roman" w:eastAsia="Calibri" w:hAnsi="Times New Roman" w:cs="Times New Roman"/>
          <w:kern w:val="2"/>
          <w:sz w:val="28"/>
          <w:szCs w:val="28"/>
          <w:lang w:val="uk-UA" w:eastAsia="en-US"/>
          <w14:ligatures w14:val="standardContextual"/>
        </w:rPr>
        <w:t>гейнерів</w:t>
      </w:r>
      <w:proofErr w:type="spellEnd"/>
      <w:r w:rsidRPr="006C2B0E">
        <w:rPr>
          <w:rFonts w:ascii="Times New Roman" w:eastAsia="Calibri" w:hAnsi="Times New Roman" w:cs="Times New Roman"/>
          <w:kern w:val="2"/>
          <w:sz w:val="28"/>
          <w:szCs w:val="28"/>
          <w:lang w:val="uk-UA" w:eastAsia="en-US"/>
          <w14:ligatures w14:val="standardContextual"/>
        </w:rPr>
        <w:t xml:space="preserve">) у раціон </w:t>
      </w:r>
      <w:proofErr w:type="spellStart"/>
      <w:r w:rsidRPr="006C2B0E">
        <w:rPr>
          <w:rFonts w:ascii="Times New Roman" w:eastAsia="Calibri" w:hAnsi="Times New Roman" w:cs="Times New Roman"/>
          <w:kern w:val="2"/>
          <w:sz w:val="28"/>
          <w:szCs w:val="28"/>
          <w:lang w:val="uk-UA" w:eastAsia="en-US"/>
          <w14:ligatures w14:val="standardContextual"/>
        </w:rPr>
        <w:t>підлітка</w:t>
      </w:r>
      <w:proofErr w:type="spellEnd"/>
      <w:r w:rsidRPr="006C2B0E">
        <w:rPr>
          <w:rFonts w:ascii="Times New Roman" w:eastAsia="Calibri" w:hAnsi="Times New Roman" w:cs="Times New Roman"/>
          <w:kern w:val="2"/>
          <w:sz w:val="28"/>
          <w:szCs w:val="28"/>
          <w:lang w:val="uk-UA" w:eastAsia="en-US"/>
          <w14:ligatures w14:val="standardContextual"/>
        </w:rPr>
        <w:t xml:space="preserve"> має бути поступовим, починаючи з невеликих доз, і тільки за умови, що базовий раціон уже налагоджений, але не покриває потреб в </w:t>
      </w:r>
      <w:proofErr w:type="spellStart"/>
      <w:r w:rsidRPr="006C2B0E">
        <w:rPr>
          <w:rFonts w:ascii="Times New Roman" w:eastAsia="Calibri" w:hAnsi="Times New Roman" w:cs="Times New Roman"/>
          <w:kern w:val="2"/>
          <w:sz w:val="28"/>
          <w:szCs w:val="28"/>
          <w:lang w:val="uk-UA" w:eastAsia="en-US"/>
          <w14:ligatures w14:val="standardContextual"/>
        </w:rPr>
        <w:t>нутрієнтах</w:t>
      </w:r>
      <w:proofErr w:type="spellEnd"/>
      <w:r w:rsidRPr="006C2B0E">
        <w:rPr>
          <w:rFonts w:ascii="Times New Roman" w:eastAsia="Calibri" w:hAnsi="Times New Roman" w:cs="Times New Roman"/>
          <w:kern w:val="2"/>
          <w:sz w:val="28"/>
          <w:szCs w:val="28"/>
          <w:lang w:val="uk-UA" w:eastAsia="en-US"/>
          <w14:ligatures w14:val="standardContextual"/>
        </w:rPr>
        <w:t>.</w:t>
      </w:r>
    </w:p>
    <w:p w14:paraId="58DBE568" w14:textId="77777777" w:rsidR="006C2B0E" w:rsidRPr="006C2B0E" w:rsidRDefault="006C2B0E" w:rsidP="006C2B0E">
      <w:pPr>
        <w:ind w:firstLine="357"/>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Збалансований раціон, який враховує специфічну роль та оптимальне співвідношення білків, жирів та вуглеводів, є критично важливим для підлітків, які займаються спортом. Він забезпечує енергію для тренувань, будівельний матеріал для росту організму та гормональний баланс для відновлення. Спортивні добавки є допустимим, але лише допоміжним інструментом, який не може замінити повноцінну їжу. Свідомий підхід до харчування в підлітковому віці є запорукою не лише спортивних досягнень, а й збереження довгострокового здоров’я.</w:t>
      </w:r>
    </w:p>
    <w:p w14:paraId="06FCBF58" w14:textId="77777777" w:rsidR="006C2B0E" w:rsidRPr="006C2B0E" w:rsidRDefault="006C2B0E" w:rsidP="006C2B0E">
      <w:pPr>
        <w:ind w:firstLine="567"/>
        <w:jc w:val="center"/>
        <w:rPr>
          <w:rFonts w:ascii="Times New Roman" w:eastAsia="Times New Roman" w:hAnsi="Times New Roman" w:cs="Times New Roman"/>
          <w:kern w:val="2"/>
          <w:sz w:val="24"/>
          <w:szCs w:val="24"/>
          <w:lang w:val="uk-UA" w:eastAsia="ru-RU"/>
          <w14:ligatures w14:val="standardContextual"/>
        </w:rPr>
      </w:pPr>
      <w:r w:rsidRPr="006C2B0E">
        <w:rPr>
          <w:rFonts w:ascii="Times New Roman" w:eastAsia="Times New Roman" w:hAnsi="Times New Roman" w:cs="Times New Roman"/>
          <w:b/>
          <w:bCs/>
          <w:color w:val="000000"/>
          <w:kern w:val="2"/>
          <w:sz w:val="24"/>
          <w:szCs w:val="24"/>
          <w:lang w:val="uk-UA" w:eastAsia="ru-RU"/>
          <w14:ligatures w14:val="standardContextual"/>
        </w:rPr>
        <w:t>Список літератури:</w:t>
      </w:r>
    </w:p>
    <w:p w14:paraId="29455069" w14:textId="77777777" w:rsidR="006C2B0E" w:rsidRPr="006C2B0E" w:rsidRDefault="006C2B0E" w:rsidP="004C41B1">
      <w:pPr>
        <w:numPr>
          <w:ilvl w:val="0"/>
          <w:numId w:val="27"/>
        </w:numPr>
        <w:tabs>
          <w:tab w:val="clear" w:pos="720"/>
          <w:tab w:val="left" w:pos="284"/>
        </w:tabs>
        <w:ind w:left="0" w:firstLine="0"/>
        <w:jc w:val="both"/>
        <w:textAlignment w:val="baseline"/>
        <w:rPr>
          <w:rFonts w:ascii="Times New Roman" w:eastAsia="Times New Roman" w:hAnsi="Times New Roman" w:cs="Times New Roman"/>
          <w:color w:val="000000"/>
          <w:kern w:val="2"/>
          <w:sz w:val="24"/>
          <w:szCs w:val="24"/>
          <w:lang w:val="uk-UA" w:eastAsia="ru-RU"/>
          <w14:ligatures w14:val="standardContextual"/>
        </w:rPr>
      </w:pPr>
      <w:r w:rsidRPr="006C2B0E">
        <w:rPr>
          <w:rFonts w:ascii="Times New Roman" w:eastAsia="Times New Roman" w:hAnsi="Times New Roman" w:cs="Times New Roman"/>
          <w:iCs/>
          <w:color w:val="000000"/>
          <w:kern w:val="2"/>
          <w:sz w:val="24"/>
          <w:szCs w:val="24"/>
          <w:lang w:val="uk-UA" w:eastAsia="ru-RU"/>
          <w14:ligatures w14:val="standardContextual"/>
        </w:rPr>
        <w:t>Спортивне харчування для підлітків. За та проти</w:t>
      </w:r>
      <w:r w:rsidRPr="006C2B0E">
        <w:rPr>
          <w:rFonts w:ascii="Times New Roman" w:eastAsia="Times New Roman" w:hAnsi="Times New Roman" w:cs="Times New Roman"/>
          <w:b/>
          <w:bCs/>
          <w:color w:val="000000"/>
          <w:kern w:val="2"/>
          <w:sz w:val="24"/>
          <w:szCs w:val="24"/>
          <w:lang w:val="uk-UA" w:eastAsia="ru-RU"/>
          <w14:ligatures w14:val="standardContextual"/>
        </w:rPr>
        <w:t xml:space="preserve"> </w:t>
      </w:r>
      <w:hyperlink r:id="rId162" w:history="1">
        <w:r w:rsidRPr="006C2B0E">
          <w:rPr>
            <w:rFonts w:ascii="Times New Roman" w:eastAsia="Times New Roman" w:hAnsi="Times New Roman" w:cs="Times New Roman"/>
            <w:color w:val="1155CC"/>
            <w:kern w:val="2"/>
            <w:sz w:val="24"/>
            <w:szCs w:val="24"/>
            <w:u w:val="single"/>
            <w:lang w:val="uk-UA" w:eastAsia="ru-RU"/>
            <w14:ligatures w14:val="standardContextual"/>
          </w:rPr>
          <w:t>https://belok.ua/ua/blog/sportivnoe-pitanie-dlya-podrostkov-za-i-protiv/</w:t>
        </w:r>
      </w:hyperlink>
    </w:p>
    <w:p w14:paraId="632AA3E2" w14:textId="77777777" w:rsidR="006C2B0E" w:rsidRPr="006C2B0E" w:rsidRDefault="006C2B0E" w:rsidP="004C41B1">
      <w:pPr>
        <w:numPr>
          <w:ilvl w:val="0"/>
          <w:numId w:val="27"/>
        </w:numPr>
        <w:tabs>
          <w:tab w:val="clear" w:pos="720"/>
          <w:tab w:val="left" w:pos="284"/>
        </w:tabs>
        <w:ind w:left="0" w:firstLine="0"/>
        <w:jc w:val="both"/>
        <w:textAlignment w:val="baseline"/>
        <w:rPr>
          <w:rFonts w:ascii="Times New Roman" w:eastAsia="Times New Roman" w:hAnsi="Times New Roman" w:cs="Times New Roman"/>
          <w:color w:val="000000"/>
          <w:kern w:val="2"/>
          <w:sz w:val="24"/>
          <w:szCs w:val="24"/>
          <w:lang w:val="uk-UA" w:eastAsia="ru-RU"/>
          <w14:ligatures w14:val="standardContextual"/>
        </w:rPr>
      </w:pPr>
      <w:r w:rsidRPr="006C2B0E">
        <w:rPr>
          <w:rFonts w:ascii="Times New Roman" w:eastAsia="Times New Roman" w:hAnsi="Times New Roman" w:cs="Times New Roman"/>
          <w:iCs/>
          <w:color w:val="000000"/>
          <w:kern w:val="2"/>
          <w:sz w:val="24"/>
          <w:szCs w:val="24"/>
          <w:lang w:val="uk-UA" w:eastAsia="ru-RU"/>
          <w14:ligatures w14:val="standardContextual"/>
        </w:rPr>
        <w:lastRenderedPageBreak/>
        <w:t xml:space="preserve">Здорове спортивне харчування </w:t>
      </w:r>
      <w:proofErr w:type="spellStart"/>
      <w:r w:rsidRPr="006C2B0E">
        <w:rPr>
          <w:rFonts w:ascii="Times New Roman" w:eastAsia="Times New Roman" w:hAnsi="Times New Roman" w:cs="Times New Roman"/>
          <w:iCs/>
          <w:color w:val="000000"/>
          <w:kern w:val="2"/>
          <w:sz w:val="24"/>
          <w:szCs w:val="24"/>
          <w:lang w:val="uk-UA" w:eastAsia="ru-RU"/>
          <w14:ligatures w14:val="standardContextual"/>
        </w:rPr>
        <w:t>підлітка</w:t>
      </w:r>
      <w:proofErr w:type="spellEnd"/>
      <w:r w:rsidRPr="006C2B0E">
        <w:rPr>
          <w:rFonts w:ascii="Times New Roman" w:eastAsia="Times New Roman" w:hAnsi="Times New Roman" w:cs="Times New Roman"/>
          <w:color w:val="000000"/>
          <w:kern w:val="2"/>
          <w:sz w:val="24"/>
          <w:szCs w:val="24"/>
          <w:lang w:val="uk-UA" w:eastAsia="ru-RU"/>
          <w14:ligatures w14:val="standardContextual"/>
        </w:rPr>
        <w:t xml:space="preserve"> </w:t>
      </w:r>
      <w:hyperlink r:id="rId163" w:history="1">
        <w:r w:rsidRPr="006C2B0E">
          <w:rPr>
            <w:rFonts w:ascii="Times New Roman" w:eastAsia="Times New Roman" w:hAnsi="Times New Roman" w:cs="Times New Roman"/>
            <w:color w:val="1155CC"/>
            <w:kern w:val="2"/>
            <w:sz w:val="24"/>
            <w:szCs w:val="24"/>
            <w:u w:val="single"/>
            <w:lang w:val="uk-UA" w:eastAsia="ru-RU"/>
            <w14:ligatures w14:val="standardContextual"/>
          </w:rPr>
          <w:t>https://www.pediatria.kiev.ua/post/zdorove-sportyvne-kharchuvannia-pidlitka</w:t>
        </w:r>
      </w:hyperlink>
    </w:p>
    <w:p w14:paraId="75DE09D6" w14:textId="77777777" w:rsidR="006C2B0E" w:rsidRPr="006C2B0E" w:rsidRDefault="006C2B0E" w:rsidP="004C41B1">
      <w:pPr>
        <w:numPr>
          <w:ilvl w:val="0"/>
          <w:numId w:val="27"/>
        </w:numPr>
        <w:tabs>
          <w:tab w:val="clear" w:pos="720"/>
          <w:tab w:val="left" w:pos="284"/>
        </w:tabs>
        <w:ind w:left="0" w:firstLine="0"/>
        <w:jc w:val="both"/>
        <w:textAlignment w:val="baseline"/>
        <w:rPr>
          <w:rFonts w:ascii="Times New Roman" w:eastAsia="Times New Roman" w:hAnsi="Times New Roman" w:cs="Times New Roman"/>
          <w:color w:val="000000"/>
          <w:kern w:val="2"/>
          <w:sz w:val="24"/>
          <w:szCs w:val="24"/>
          <w:lang w:val="uk-UA" w:eastAsia="ru-RU"/>
          <w14:ligatures w14:val="standardContextual"/>
        </w:rPr>
      </w:pPr>
      <w:r w:rsidRPr="006C2B0E">
        <w:rPr>
          <w:rFonts w:ascii="Times New Roman" w:eastAsia="Times New Roman" w:hAnsi="Times New Roman" w:cs="Times New Roman"/>
          <w:iCs/>
          <w:color w:val="000000"/>
          <w:kern w:val="2"/>
          <w:sz w:val="24"/>
          <w:szCs w:val="24"/>
          <w:lang w:val="uk-UA" w:eastAsia="ru-RU"/>
          <w14:ligatures w14:val="standardContextual"/>
        </w:rPr>
        <w:t>Спортивне харчування для підлітків</w:t>
      </w:r>
      <w:r w:rsidRPr="006C2B0E">
        <w:rPr>
          <w:rFonts w:ascii="Times New Roman" w:eastAsia="Times New Roman" w:hAnsi="Times New Roman" w:cs="Times New Roman"/>
          <w:color w:val="000000"/>
          <w:kern w:val="2"/>
          <w:sz w:val="24"/>
          <w:szCs w:val="24"/>
          <w:lang w:val="uk-UA" w:eastAsia="ru-RU"/>
          <w14:ligatures w14:val="standardContextual"/>
        </w:rPr>
        <w:t xml:space="preserve"> </w:t>
      </w:r>
      <w:hyperlink r:id="rId164" w:history="1">
        <w:r w:rsidRPr="006C2B0E">
          <w:rPr>
            <w:rFonts w:ascii="Times New Roman" w:eastAsia="Times New Roman" w:hAnsi="Times New Roman" w:cs="Times New Roman"/>
            <w:color w:val="1155CC"/>
            <w:kern w:val="2"/>
            <w:sz w:val="24"/>
            <w:szCs w:val="24"/>
            <w:u w:val="single"/>
            <w:lang w:val="uk-UA" w:eastAsia="ru-RU"/>
            <w14:ligatures w14:val="standardContextual"/>
          </w:rPr>
          <w:t>https://fitness-shop.ua/blog/statti/sportyvne-kharchuvannia-dlia-pidlitkiv</w:t>
        </w:r>
      </w:hyperlink>
    </w:p>
    <w:p w14:paraId="622C56CB" w14:textId="77777777" w:rsidR="006C2B0E" w:rsidRPr="006C2B0E" w:rsidRDefault="006C2B0E" w:rsidP="004C41B1">
      <w:pPr>
        <w:numPr>
          <w:ilvl w:val="0"/>
          <w:numId w:val="27"/>
        </w:numPr>
        <w:tabs>
          <w:tab w:val="clear" w:pos="720"/>
          <w:tab w:val="left" w:pos="284"/>
        </w:tabs>
        <w:ind w:left="0" w:firstLine="0"/>
        <w:jc w:val="both"/>
        <w:textAlignment w:val="baseline"/>
        <w:rPr>
          <w:rFonts w:ascii="Times New Roman" w:eastAsia="Times New Roman" w:hAnsi="Times New Roman" w:cs="Times New Roman"/>
          <w:color w:val="000000"/>
          <w:kern w:val="2"/>
          <w:sz w:val="24"/>
          <w:szCs w:val="24"/>
          <w:lang w:val="uk-UA" w:eastAsia="ru-RU"/>
          <w14:ligatures w14:val="standardContextual"/>
        </w:rPr>
      </w:pPr>
      <w:r w:rsidRPr="006C2B0E">
        <w:rPr>
          <w:rFonts w:ascii="Times New Roman" w:eastAsia="Times New Roman" w:hAnsi="Times New Roman" w:cs="Times New Roman"/>
          <w:iCs/>
          <w:color w:val="000000"/>
          <w:kern w:val="2"/>
          <w:sz w:val="24"/>
          <w:szCs w:val="24"/>
          <w:lang w:val="uk-UA" w:eastAsia="ru-RU"/>
          <w14:ligatures w14:val="standardContextual"/>
        </w:rPr>
        <w:t>Спортивне харчування в раціоні початківця спортсмена</w:t>
      </w:r>
      <w:r w:rsidRPr="006C2B0E">
        <w:rPr>
          <w:rFonts w:ascii="Times New Roman" w:eastAsia="Times New Roman" w:hAnsi="Times New Roman" w:cs="Times New Roman"/>
          <w:color w:val="000000"/>
          <w:kern w:val="2"/>
          <w:sz w:val="24"/>
          <w:szCs w:val="24"/>
          <w:lang w:val="uk-UA" w:eastAsia="ru-RU"/>
          <w14:ligatures w14:val="standardContextual"/>
        </w:rPr>
        <w:t xml:space="preserve"> </w:t>
      </w:r>
      <w:hyperlink r:id="rId165" w:history="1">
        <w:r w:rsidRPr="006C2B0E">
          <w:rPr>
            <w:rFonts w:ascii="Times New Roman" w:eastAsia="Times New Roman" w:hAnsi="Times New Roman" w:cs="Times New Roman"/>
            <w:color w:val="1155CC"/>
            <w:kern w:val="2"/>
            <w:sz w:val="24"/>
            <w:szCs w:val="24"/>
            <w:u w:val="single"/>
            <w:lang w:val="uk-UA" w:eastAsia="ru-RU"/>
            <w14:ligatures w14:val="standardContextual"/>
          </w:rPr>
          <w:t>https://bcaa.ua/ua/podderzhka/sportivnoe-pitanie-dlya-nachinayuschih-sportsmenov?srsltid=AfmBOoqgv_Vjp-RnzFR0Is3v9TuqTbYxEr2dUF3pcsKE7qllIw4aul2G</w:t>
        </w:r>
      </w:hyperlink>
    </w:p>
    <w:p w14:paraId="5A0A93EB" w14:textId="77777777" w:rsidR="006C2B0E" w:rsidRPr="006C2B0E" w:rsidRDefault="006C2B0E" w:rsidP="004C41B1">
      <w:pPr>
        <w:numPr>
          <w:ilvl w:val="0"/>
          <w:numId w:val="27"/>
        </w:numPr>
        <w:tabs>
          <w:tab w:val="clear" w:pos="720"/>
          <w:tab w:val="left" w:pos="284"/>
        </w:tabs>
        <w:ind w:left="0" w:firstLine="0"/>
        <w:jc w:val="both"/>
        <w:textAlignment w:val="baseline"/>
        <w:rPr>
          <w:rFonts w:ascii="Times New Roman" w:eastAsia="Times New Roman" w:hAnsi="Times New Roman" w:cs="Times New Roman"/>
          <w:color w:val="000000"/>
          <w:kern w:val="2"/>
          <w:sz w:val="24"/>
          <w:szCs w:val="24"/>
          <w:lang w:val="uk-UA" w:eastAsia="ru-RU"/>
          <w14:ligatures w14:val="standardContextual"/>
        </w:rPr>
      </w:pPr>
      <w:r w:rsidRPr="006C2B0E">
        <w:rPr>
          <w:rFonts w:ascii="Times New Roman" w:eastAsia="Times New Roman" w:hAnsi="Times New Roman" w:cs="Times New Roman"/>
          <w:iCs/>
          <w:color w:val="000000"/>
          <w:kern w:val="2"/>
          <w:sz w:val="24"/>
          <w:szCs w:val="24"/>
          <w:lang w:val="uk-UA" w:eastAsia="ru-RU"/>
          <w14:ligatures w14:val="standardContextual"/>
        </w:rPr>
        <w:t>Правильне харчування без складнощів: готове меню та таблиця оптимального раціону на кожен день</w:t>
      </w:r>
      <w:r w:rsidRPr="006C2B0E">
        <w:rPr>
          <w:rFonts w:ascii="Times New Roman" w:eastAsia="Times New Roman" w:hAnsi="Times New Roman" w:cs="Times New Roman"/>
          <w:color w:val="000000"/>
          <w:kern w:val="2"/>
          <w:sz w:val="24"/>
          <w:szCs w:val="24"/>
          <w:lang w:val="uk-UA" w:eastAsia="ru-RU"/>
          <w14:ligatures w14:val="standardContextual"/>
        </w:rPr>
        <w:t xml:space="preserve"> </w:t>
      </w:r>
      <w:hyperlink r:id="rId166" w:history="1">
        <w:r w:rsidRPr="006C2B0E">
          <w:rPr>
            <w:rFonts w:ascii="Times New Roman" w:eastAsia="Times New Roman" w:hAnsi="Times New Roman" w:cs="Times New Roman"/>
            <w:color w:val="1155CC"/>
            <w:kern w:val="2"/>
            <w:sz w:val="24"/>
            <w:szCs w:val="24"/>
            <w:u w:val="single"/>
            <w:lang w:val="uk-UA" w:eastAsia="ru-RU"/>
            <w14:ligatures w14:val="standardContextual"/>
          </w:rPr>
          <w:t>https://sportlife.ua/uk/blog/nutrition-diets/pravilnoe-pitanie/</w:t>
        </w:r>
      </w:hyperlink>
      <w:r w:rsidRPr="006C2B0E">
        <w:rPr>
          <w:rFonts w:ascii="Times New Roman" w:eastAsia="Times New Roman" w:hAnsi="Times New Roman" w:cs="Times New Roman"/>
          <w:color w:val="000000"/>
          <w:kern w:val="2"/>
          <w:sz w:val="24"/>
          <w:szCs w:val="24"/>
          <w:lang w:val="uk-UA" w:eastAsia="ru-RU"/>
          <w14:ligatures w14:val="standardContextual"/>
        </w:rPr>
        <w:t> </w:t>
      </w:r>
    </w:p>
    <w:p w14:paraId="62D986F8" w14:textId="77777777" w:rsidR="006C2B0E" w:rsidRPr="006C2B0E" w:rsidRDefault="006C2B0E" w:rsidP="006C2B0E">
      <w:pPr>
        <w:ind w:firstLine="567"/>
        <w:rPr>
          <w:rFonts w:ascii="Times New Roman" w:eastAsia="Calibri" w:hAnsi="Times New Roman" w:cs="Times New Roman"/>
          <w:kern w:val="2"/>
          <w:sz w:val="24"/>
          <w:szCs w:val="24"/>
          <w:lang w:val="uk-UA" w:eastAsia="en-US"/>
          <w14:ligatures w14:val="standardContextual"/>
        </w:rPr>
      </w:pPr>
    </w:p>
    <w:p w14:paraId="4E1BC7D0" w14:textId="77777777" w:rsidR="006C2B0E" w:rsidRP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2EE2B17A" w14:textId="6B0D9898" w:rsidR="00D043A1" w:rsidRPr="00D043A1" w:rsidRDefault="00D043A1">
      <w:pPr>
        <w:rPr>
          <w:rFonts w:ascii="Times New Roman" w:eastAsia="Calibri" w:hAnsi="Times New Roman" w:cs="Times New Roman"/>
          <w:b/>
          <w:bCs/>
          <w:i/>
          <w:iCs/>
          <w:kern w:val="2"/>
          <w:sz w:val="28"/>
          <w:szCs w:val="28"/>
          <w:lang w:val="uk-UA" w:eastAsia="en-US"/>
          <w14:ligatures w14:val="standardContextual"/>
        </w:rPr>
      </w:pPr>
    </w:p>
    <w:p w14:paraId="222FDF59" w14:textId="77777777" w:rsidR="008B0F67" w:rsidRPr="00D043A1" w:rsidRDefault="008B0F67" w:rsidP="008B0F67">
      <w:pPr>
        <w:jc w:val="right"/>
        <w:rPr>
          <w:rFonts w:ascii="Times New Roman" w:eastAsia="Calibri" w:hAnsi="Times New Roman" w:cs="Times New Roman"/>
          <w:b/>
          <w:bCs/>
          <w:i/>
          <w:iCs/>
          <w:kern w:val="2"/>
          <w:sz w:val="28"/>
          <w:szCs w:val="28"/>
          <w:lang w:val="uk-UA" w:eastAsia="en-US"/>
          <w14:ligatures w14:val="standardContextual"/>
        </w:rPr>
      </w:pPr>
      <w:r w:rsidRPr="00D043A1">
        <w:rPr>
          <w:rFonts w:ascii="Times New Roman" w:eastAsia="Calibri" w:hAnsi="Times New Roman" w:cs="Times New Roman"/>
          <w:b/>
          <w:bCs/>
          <w:i/>
          <w:iCs/>
          <w:kern w:val="2"/>
          <w:sz w:val="28"/>
          <w:szCs w:val="28"/>
          <w:lang w:val="uk-UA" w:eastAsia="en-US"/>
          <w14:ligatures w14:val="standardContextual"/>
        </w:rPr>
        <w:t>Кудряшова Лариса</w:t>
      </w:r>
    </w:p>
    <w:p w14:paraId="21980DA2" w14:textId="77777777" w:rsidR="008B0F67" w:rsidRPr="008B0F67" w:rsidRDefault="008B0F67" w:rsidP="008B0F67">
      <w:pPr>
        <w:jc w:val="right"/>
        <w:rPr>
          <w:rFonts w:ascii="Times New Roman" w:eastAsia="Calibri" w:hAnsi="Times New Roman" w:cs="Times New Roman"/>
          <w:kern w:val="2"/>
          <w:sz w:val="28"/>
          <w:szCs w:val="28"/>
          <w:lang w:val="uk-UA" w:eastAsia="en-US"/>
          <w14:ligatures w14:val="standardContextual"/>
        </w:rPr>
      </w:pPr>
      <w:r w:rsidRPr="008B0F67">
        <w:rPr>
          <w:rFonts w:ascii="Times New Roman" w:eastAsia="Calibri" w:hAnsi="Times New Roman" w:cs="Times New Roman"/>
          <w:kern w:val="2"/>
          <w:sz w:val="28"/>
          <w:szCs w:val="28"/>
          <w:lang w:val="uk-UA" w:eastAsia="en-US"/>
          <w14:ligatures w14:val="standardContextual"/>
        </w:rPr>
        <w:t>Викладач іноземної мови</w:t>
      </w:r>
    </w:p>
    <w:p w14:paraId="41F0D6BC" w14:textId="77777777" w:rsidR="006C2B0E" w:rsidRP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4F6AC782" w14:textId="666D5337" w:rsidR="006C2B0E" w:rsidRPr="006D4523" w:rsidRDefault="006C2B0E" w:rsidP="008B0F67">
      <w:pPr>
        <w:jc w:val="right"/>
        <w:rPr>
          <w:rFonts w:ascii="Times New Roman" w:hAnsi="Times New Roman" w:cs="Times New Roman"/>
          <w:b/>
          <w:bCs/>
          <w:i/>
          <w:iCs/>
          <w:sz w:val="28"/>
          <w:szCs w:val="28"/>
          <w:lang w:val="uk-UA"/>
        </w:rPr>
      </w:pPr>
      <w:r w:rsidRPr="006D4523">
        <w:rPr>
          <w:rFonts w:ascii="Times New Roman" w:hAnsi="Times New Roman" w:cs="Times New Roman"/>
          <w:b/>
          <w:bCs/>
          <w:i/>
          <w:iCs/>
          <w:sz w:val="28"/>
          <w:szCs w:val="28"/>
          <w:lang w:val="uk-UA"/>
        </w:rPr>
        <w:t xml:space="preserve">                        Пампуха Ярослав</w:t>
      </w:r>
    </w:p>
    <w:p w14:paraId="63748BDC" w14:textId="3177DF5B" w:rsidR="00D043A1" w:rsidRPr="006C2B0E" w:rsidRDefault="00D043A1" w:rsidP="00D043A1">
      <w:pPr>
        <w:ind w:left="3828"/>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Здобувач фахової передвищої освіти</w:t>
      </w:r>
    </w:p>
    <w:p w14:paraId="09265F87" w14:textId="77777777" w:rsidR="00D043A1" w:rsidRPr="006C2B0E" w:rsidRDefault="00D043A1" w:rsidP="00D043A1">
      <w:pPr>
        <w:ind w:left="3828" w:firstLine="708"/>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освітньо-професійної програми</w:t>
      </w:r>
    </w:p>
    <w:p w14:paraId="202B6109" w14:textId="77777777" w:rsidR="00D043A1" w:rsidRPr="006C2B0E" w:rsidRDefault="00D043A1" w:rsidP="00D043A1">
      <w:pPr>
        <w:ind w:left="3828"/>
        <w:jc w:val="right"/>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Підприємство, торгівля та біржова діяльність</w:t>
      </w:r>
    </w:p>
    <w:p w14:paraId="4226BEDA" w14:textId="43108AB0" w:rsidR="00D043A1" w:rsidRPr="00280F1A" w:rsidRDefault="00D043A1" w:rsidP="00D043A1">
      <w:pPr>
        <w:rPr>
          <w:lang w:val="uk-UA"/>
        </w:rPr>
      </w:pPr>
    </w:p>
    <w:p w14:paraId="1FEC8563" w14:textId="77777777" w:rsidR="008B0F67" w:rsidRPr="006C2B0E" w:rsidRDefault="008B0F67" w:rsidP="008B0F67">
      <w:pPr>
        <w:ind w:firstLine="357"/>
        <w:jc w:val="right"/>
        <w:rPr>
          <w:rFonts w:ascii="Times New Roman" w:eastAsia="Times New Roman" w:hAnsi="Times New Roman" w:cs="Times New Roman"/>
          <w:kern w:val="2"/>
          <w:sz w:val="28"/>
          <w:szCs w:val="28"/>
          <w:lang w:val="uk-UA" w:eastAsia="ru-RU"/>
          <w14:ligatures w14:val="standardContextual"/>
        </w:rPr>
      </w:pPr>
      <w:r w:rsidRPr="006C2B0E">
        <w:rPr>
          <w:rFonts w:ascii="Times New Roman" w:eastAsia="Times New Roman" w:hAnsi="Times New Roman" w:cs="Times New Roman"/>
          <w:iCs/>
          <w:color w:val="000000"/>
          <w:kern w:val="2"/>
          <w:sz w:val="28"/>
          <w:szCs w:val="28"/>
          <w:lang w:val="uk-UA" w:eastAsia="ru-RU"/>
          <w14:ligatures w14:val="standardContextual"/>
        </w:rPr>
        <w:t>ВСП «Фаховий коледж економіки і технологій </w:t>
      </w:r>
    </w:p>
    <w:p w14:paraId="4FC5F5B7" w14:textId="77777777" w:rsidR="008B0F67" w:rsidRDefault="008B0F67" w:rsidP="008B0F67">
      <w:pPr>
        <w:ind w:firstLine="357"/>
        <w:jc w:val="right"/>
        <w:rPr>
          <w:rFonts w:ascii="Times New Roman" w:eastAsia="Times New Roman" w:hAnsi="Times New Roman" w:cs="Times New Roman"/>
          <w:iCs/>
          <w:color w:val="000000"/>
          <w:kern w:val="2"/>
          <w:sz w:val="28"/>
          <w:szCs w:val="28"/>
          <w:lang w:val="uk-UA" w:eastAsia="ru-RU"/>
          <w14:ligatures w14:val="standardContextual"/>
        </w:rPr>
      </w:pPr>
      <w:r w:rsidRPr="006C2B0E">
        <w:rPr>
          <w:rFonts w:ascii="Times New Roman" w:eastAsia="Times New Roman" w:hAnsi="Times New Roman" w:cs="Times New Roman"/>
          <w:iCs/>
          <w:color w:val="000000"/>
          <w:kern w:val="2"/>
          <w:sz w:val="28"/>
          <w:szCs w:val="28"/>
          <w:lang w:val="uk-UA" w:eastAsia="ru-RU"/>
          <w14:ligatures w14:val="standardContextual"/>
        </w:rPr>
        <w:t xml:space="preserve">Національного університету </w:t>
      </w:r>
    </w:p>
    <w:p w14:paraId="787043A5" w14:textId="77777777" w:rsidR="008B0F67" w:rsidRPr="006C2B0E" w:rsidRDefault="008B0F67" w:rsidP="008B0F67">
      <w:pPr>
        <w:ind w:firstLine="357"/>
        <w:jc w:val="right"/>
        <w:rPr>
          <w:rFonts w:ascii="Times New Roman" w:eastAsia="Times New Roman" w:hAnsi="Times New Roman" w:cs="Times New Roman"/>
          <w:kern w:val="2"/>
          <w:sz w:val="28"/>
          <w:szCs w:val="28"/>
          <w:lang w:val="uk-UA" w:eastAsia="ru-RU"/>
          <w14:ligatures w14:val="standardContextual"/>
        </w:rPr>
      </w:pPr>
      <w:r w:rsidRPr="006C2B0E">
        <w:rPr>
          <w:rFonts w:ascii="Times New Roman" w:eastAsia="Times New Roman" w:hAnsi="Times New Roman" w:cs="Times New Roman"/>
          <w:iCs/>
          <w:color w:val="000000"/>
          <w:kern w:val="2"/>
          <w:sz w:val="28"/>
          <w:szCs w:val="28"/>
          <w:lang w:val="uk-UA" w:eastAsia="ru-RU"/>
          <w14:ligatures w14:val="standardContextual"/>
        </w:rPr>
        <w:t>«Чернігівська</w:t>
      </w:r>
      <w:r>
        <w:rPr>
          <w:rFonts w:ascii="Times New Roman" w:eastAsia="Times New Roman" w:hAnsi="Times New Roman" w:cs="Times New Roman"/>
          <w:iCs/>
          <w:color w:val="000000"/>
          <w:kern w:val="2"/>
          <w:sz w:val="28"/>
          <w:szCs w:val="28"/>
          <w:lang w:val="uk-UA" w:eastAsia="ru-RU"/>
          <w14:ligatures w14:val="standardContextual"/>
        </w:rPr>
        <w:t xml:space="preserve"> </w:t>
      </w:r>
      <w:r w:rsidRPr="006C2B0E">
        <w:rPr>
          <w:rFonts w:ascii="Times New Roman" w:eastAsia="Times New Roman" w:hAnsi="Times New Roman" w:cs="Times New Roman"/>
          <w:iCs/>
          <w:color w:val="000000"/>
          <w:kern w:val="2"/>
          <w:sz w:val="28"/>
          <w:szCs w:val="28"/>
          <w:lang w:val="uk-UA" w:eastAsia="ru-RU"/>
          <w14:ligatures w14:val="standardContextual"/>
        </w:rPr>
        <w:t>політехніка»</w:t>
      </w:r>
    </w:p>
    <w:p w14:paraId="6CA563A4" w14:textId="05E00CCD" w:rsidR="008B0F67" w:rsidRPr="008B0F67" w:rsidRDefault="008B0F67" w:rsidP="008B0F67">
      <w:pPr>
        <w:jc w:val="right"/>
        <w:rPr>
          <w:lang w:val="ru-RU"/>
        </w:rPr>
      </w:pPr>
      <w:r w:rsidRPr="006C2B0E">
        <w:rPr>
          <w:rFonts w:ascii="Times New Roman" w:eastAsia="Times New Roman" w:hAnsi="Times New Roman" w:cs="Times New Roman"/>
          <w:iCs/>
          <w:color w:val="000000"/>
          <w:kern w:val="2"/>
          <w:sz w:val="28"/>
          <w:szCs w:val="28"/>
          <w:lang w:val="uk-UA" w:eastAsia="ru-RU"/>
          <w14:ligatures w14:val="standardContextual"/>
        </w:rPr>
        <w:t xml:space="preserve">м. Чернігів, </w:t>
      </w:r>
      <w:r>
        <w:rPr>
          <w:rFonts w:ascii="Times New Roman" w:eastAsia="Times New Roman" w:hAnsi="Times New Roman" w:cs="Times New Roman"/>
          <w:iCs/>
          <w:color w:val="000000"/>
          <w:kern w:val="2"/>
          <w:sz w:val="28"/>
          <w:szCs w:val="28"/>
          <w:lang w:val="uk-UA" w:eastAsia="ru-RU"/>
          <w14:ligatures w14:val="standardContextual"/>
        </w:rPr>
        <w:t>Україна</w:t>
      </w:r>
    </w:p>
    <w:p w14:paraId="0BCD08FD" w14:textId="0306B6DC" w:rsidR="00D043A1" w:rsidRPr="00D043A1" w:rsidRDefault="00D043A1" w:rsidP="004C41B1">
      <w:pPr>
        <w:spacing w:before="100" w:beforeAutospacing="1"/>
        <w:jc w:val="center"/>
        <w:rPr>
          <w:rFonts w:ascii="Times New Roman" w:eastAsia="Times New Roman" w:hAnsi="Times New Roman" w:cs="Times New Roman"/>
          <w:b/>
          <w:bCs/>
          <w:kern w:val="2"/>
          <w:sz w:val="28"/>
          <w:szCs w:val="28"/>
          <w:lang w:eastAsia="ru-RU"/>
          <w14:ligatures w14:val="standardContextual"/>
        </w:rPr>
      </w:pPr>
      <w:r w:rsidRPr="00D043A1">
        <w:rPr>
          <w:rFonts w:ascii="Times New Roman" w:hAnsi="Times New Roman" w:cs="Times New Roman"/>
          <w:b/>
          <w:bCs/>
          <w:sz w:val="28"/>
          <w:szCs w:val="28"/>
        </w:rPr>
        <w:t>EASY AND CONVENIENT WAYS TO LEARN ENGLISH</w:t>
      </w:r>
    </w:p>
    <w:p w14:paraId="4E749E91" w14:textId="517EE2BB" w:rsidR="006C2B0E" w:rsidRPr="006C2B0E" w:rsidRDefault="006C2B0E" w:rsidP="00D043A1">
      <w:pPr>
        <w:ind w:firstLine="426"/>
        <w:jc w:val="both"/>
        <w:rPr>
          <w:rFonts w:ascii="Times New Roman" w:eastAsia="Times New Roman" w:hAnsi="Times New Roman" w:cs="Times New Roman"/>
          <w:kern w:val="2"/>
          <w:sz w:val="28"/>
          <w:szCs w:val="28"/>
          <w:lang w:eastAsia="ru-RU"/>
          <w14:ligatures w14:val="standardContextual"/>
        </w:rPr>
      </w:pPr>
      <w:r w:rsidRPr="006C2B0E">
        <w:rPr>
          <w:rFonts w:ascii="Times New Roman" w:eastAsia="Times New Roman" w:hAnsi="Times New Roman" w:cs="Times New Roman"/>
          <w:kern w:val="2"/>
          <w:sz w:val="28"/>
          <w:szCs w:val="28"/>
          <w:lang w:eastAsia="ru-RU"/>
          <w14:ligatures w14:val="standardContextual"/>
        </w:rPr>
        <w:t>Learning English does not have to be difficult or boring. Today, there are many simple and effective methods that can help you improve your language skills in a natural and enjoyable way. The key idea is to make English a part of your daily life.</w:t>
      </w:r>
    </w:p>
    <w:p w14:paraId="6AF4006F" w14:textId="77777777" w:rsidR="006C2B0E" w:rsidRPr="006C2B0E" w:rsidRDefault="006C2B0E" w:rsidP="00D043A1">
      <w:pPr>
        <w:ind w:firstLine="426"/>
        <w:jc w:val="both"/>
        <w:rPr>
          <w:rFonts w:ascii="Times New Roman" w:eastAsia="Times New Roman" w:hAnsi="Times New Roman" w:cs="Times New Roman"/>
          <w:kern w:val="2"/>
          <w:sz w:val="28"/>
          <w:szCs w:val="28"/>
          <w:lang w:eastAsia="ru-RU"/>
          <w14:ligatures w14:val="standardContextual"/>
        </w:rPr>
      </w:pPr>
      <w:r w:rsidRPr="006C2B0E">
        <w:rPr>
          <w:rFonts w:ascii="Times New Roman" w:eastAsia="Times New Roman" w:hAnsi="Times New Roman" w:cs="Times New Roman"/>
          <w:kern w:val="2"/>
          <w:sz w:val="28"/>
          <w:szCs w:val="28"/>
          <w:lang w:eastAsia="ru-RU"/>
          <w14:ligatures w14:val="standardContextual"/>
        </w:rPr>
        <w:t xml:space="preserve">First of all, one of the easiest ways to start learning English is by changing the language settings on your devices and social media. For example, you can switch your phone, Instagram, </w:t>
      </w:r>
      <w:proofErr w:type="spellStart"/>
      <w:r w:rsidRPr="006C2B0E">
        <w:rPr>
          <w:rFonts w:ascii="Times New Roman" w:eastAsia="Times New Roman" w:hAnsi="Times New Roman" w:cs="Times New Roman"/>
          <w:kern w:val="2"/>
          <w:sz w:val="28"/>
          <w:szCs w:val="28"/>
          <w:lang w:eastAsia="ru-RU"/>
          <w14:ligatures w14:val="standardContextual"/>
        </w:rPr>
        <w:t>TikTok</w:t>
      </w:r>
      <w:proofErr w:type="spellEnd"/>
      <w:r w:rsidRPr="006C2B0E">
        <w:rPr>
          <w:rFonts w:ascii="Times New Roman" w:eastAsia="Times New Roman" w:hAnsi="Times New Roman" w:cs="Times New Roman"/>
          <w:kern w:val="2"/>
          <w:sz w:val="28"/>
          <w:szCs w:val="28"/>
          <w:lang w:eastAsia="ru-RU"/>
          <w14:ligatures w14:val="standardContextual"/>
        </w:rPr>
        <w:t>, or Facebook to English. This allows you to see common words and phrases every day without extra effort. Over time, you will begin to understand menus, notifications, and basic vocabulary automatically.</w:t>
      </w:r>
    </w:p>
    <w:p w14:paraId="2DC18169" w14:textId="77777777" w:rsidR="006C2B0E" w:rsidRPr="006C2B0E" w:rsidRDefault="006C2B0E" w:rsidP="00D043A1">
      <w:pPr>
        <w:ind w:firstLine="426"/>
        <w:jc w:val="both"/>
        <w:rPr>
          <w:rFonts w:ascii="Times New Roman" w:eastAsia="Times New Roman" w:hAnsi="Times New Roman" w:cs="Times New Roman"/>
          <w:kern w:val="2"/>
          <w:sz w:val="28"/>
          <w:szCs w:val="28"/>
          <w:lang w:eastAsia="ru-RU"/>
          <w14:ligatures w14:val="standardContextual"/>
        </w:rPr>
      </w:pPr>
      <w:r w:rsidRPr="006C2B0E">
        <w:rPr>
          <w:rFonts w:ascii="Times New Roman" w:eastAsia="Times New Roman" w:hAnsi="Times New Roman" w:cs="Times New Roman"/>
          <w:kern w:val="2"/>
          <w:sz w:val="28"/>
          <w:szCs w:val="28"/>
          <w:lang w:eastAsia="ru-RU"/>
          <w14:ligatures w14:val="standardContextual"/>
        </w:rPr>
        <w:t>Another useful method is learning English through entertainment. Watching movies, TV shows, or YouTube videos in English can be both fun and educational. At the beginning, you can use subtitles in your native language, but later it is better to switch to English subtitles. This helps you connect spoken words with written ones and improves both listening and reading skills. Popular platforms like Netflix or YouTube offer a wide variety of content in English for all levels.</w:t>
      </w:r>
    </w:p>
    <w:p w14:paraId="738E5FF3" w14:textId="77777777" w:rsidR="006C2B0E" w:rsidRPr="006C2B0E" w:rsidRDefault="006C2B0E" w:rsidP="00D043A1">
      <w:pPr>
        <w:ind w:firstLine="426"/>
        <w:jc w:val="both"/>
        <w:rPr>
          <w:rFonts w:ascii="Times New Roman" w:eastAsia="Times New Roman" w:hAnsi="Times New Roman" w:cs="Times New Roman"/>
          <w:kern w:val="2"/>
          <w:sz w:val="28"/>
          <w:szCs w:val="28"/>
          <w:lang w:eastAsia="ru-RU"/>
          <w14:ligatures w14:val="standardContextual"/>
        </w:rPr>
      </w:pPr>
      <w:r w:rsidRPr="006C2B0E">
        <w:rPr>
          <w:rFonts w:ascii="Times New Roman" w:eastAsia="Times New Roman" w:hAnsi="Times New Roman" w:cs="Times New Roman"/>
          <w:kern w:val="2"/>
          <w:sz w:val="28"/>
          <w:szCs w:val="28"/>
          <w:lang w:eastAsia="ru-RU"/>
          <w14:ligatures w14:val="standardContextual"/>
        </w:rPr>
        <w:t>In addition to movies, video games can also be a great learning tool. Many modern games have English interfaces, dialogues, and instructions. By playing games in English, you naturally learn new words and phrases related to actions, strategies, and everyday communication. This method is especially helpful because it combines learning with fun and motivation.</w:t>
      </w:r>
    </w:p>
    <w:p w14:paraId="3803E011" w14:textId="77777777" w:rsidR="006C2B0E" w:rsidRPr="006C2B0E" w:rsidRDefault="006C2B0E" w:rsidP="00D043A1">
      <w:pPr>
        <w:ind w:firstLine="426"/>
        <w:jc w:val="both"/>
        <w:rPr>
          <w:rFonts w:ascii="Times New Roman" w:eastAsia="Times New Roman" w:hAnsi="Times New Roman" w:cs="Times New Roman"/>
          <w:kern w:val="2"/>
          <w:sz w:val="28"/>
          <w:szCs w:val="28"/>
          <w:lang w:eastAsia="ru-RU"/>
          <w14:ligatures w14:val="standardContextual"/>
        </w:rPr>
      </w:pPr>
      <w:r w:rsidRPr="006C2B0E">
        <w:rPr>
          <w:rFonts w:ascii="Times New Roman" w:eastAsia="Times New Roman" w:hAnsi="Times New Roman" w:cs="Times New Roman"/>
          <w:kern w:val="2"/>
          <w:sz w:val="28"/>
          <w:szCs w:val="28"/>
          <w:lang w:eastAsia="ru-RU"/>
          <w14:ligatures w14:val="standardContextual"/>
        </w:rPr>
        <w:t xml:space="preserve">Mobile applications are another very convenient way to learn English. One of the most popular apps is Duolingo. It offers short, interactive lessons that focus on </w:t>
      </w:r>
      <w:r w:rsidRPr="006C2B0E">
        <w:rPr>
          <w:rFonts w:ascii="Times New Roman" w:eastAsia="Times New Roman" w:hAnsi="Times New Roman" w:cs="Times New Roman"/>
          <w:kern w:val="2"/>
          <w:sz w:val="28"/>
          <w:szCs w:val="28"/>
          <w:lang w:eastAsia="ru-RU"/>
          <w14:ligatures w14:val="standardContextual"/>
        </w:rPr>
        <w:lastRenderedPageBreak/>
        <w:t>vocabulary, grammar, and pronunciation. The app uses gamification, which means you earn points, complete levels, and stay motivated. Just 10–15 minutes a day can already make a difference. It is especially useful for beginners and those who want to practice regularly without spending too much time.</w:t>
      </w:r>
    </w:p>
    <w:p w14:paraId="07B7D082" w14:textId="77777777" w:rsidR="006C2B0E" w:rsidRPr="006C2B0E" w:rsidRDefault="006C2B0E" w:rsidP="00D043A1">
      <w:pPr>
        <w:ind w:firstLine="426"/>
        <w:jc w:val="both"/>
        <w:rPr>
          <w:rFonts w:ascii="Times New Roman" w:eastAsia="Times New Roman" w:hAnsi="Times New Roman" w:cs="Times New Roman"/>
          <w:kern w:val="2"/>
          <w:sz w:val="28"/>
          <w:szCs w:val="28"/>
          <w:lang w:eastAsia="ru-RU"/>
          <w14:ligatures w14:val="standardContextual"/>
        </w:rPr>
      </w:pPr>
      <w:r w:rsidRPr="006C2B0E">
        <w:rPr>
          <w:rFonts w:ascii="Times New Roman" w:eastAsia="Times New Roman" w:hAnsi="Times New Roman" w:cs="Times New Roman"/>
          <w:kern w:val="2"/>
          <w:sz w:val="28"/>
          <w:szCs w:val="28"/>
          <w:lang w:eastAsia="ru-RU"/>
          <w14:ligatures w14:val="standardContextual"/>
        </w:rPr>
        <w:t xml:space="preserve">Another powerful tool for learning English is </w:t>
      </w:r>
      <w:proofErr w:type="spellStart"/>
      <w:r w:rsidRPr="006C2B0E">
        <w:rPr>
          <w:rFonts w:ascii="Times New Roman" w:eastAsia="Times New Roman" w:hAnsi="Times New Roman" w:cs="Times New Roman"/>
          <w:kern w:val="2"/>
          <w:sz w:val="28"/>
          <w:szCs w:val="28"/>
          <w:lang w:eastAsia="ru-RU"/>
          <w14:ligatures w14:val="standardContextual"/>
        </w:rPr>
        <w:t>ChatGPT</w:t>
      </w:r>
      <w:proofErr w:type="spellEnd"/>
      <w:r w:rsidRPr="006C2B0E">
        <w:rPr>
          <w:rFonts w:ascii="Times New Roman" w:eastAsia="Times New Roman" w:hAnsi="Times New Roman" w:cs="Times New Roman"/>
          <w:kern w:val="2"/>
          <w:sz w:val="28"/>
          <w:szCs w:val="28"/>
          <w:lang w:eastAsia="ru-RU"/>
          <w14:ligatures w14:val="standardContextual"/>
        </w:rPr>
        <w:t xml:space="preserve">. This AI can help you in many ways. For example, you can practice conversations, ask for explanations of grammar rules, or even request a personalized study plan. </w:t>
      </w:r>
      <w:proofErr w:type="spellStart"/>
      <w:r w:rsidRPr="006C2B0E">
        <w:rPr>
          <w:rFonts w:ascii="Times New Roman" w:eastAsia="Times New Roman" w:hAnsi="Times New Roman" w:cs="Times New Roman"/>
          <w:kern w:val="2"/>
          <w:sz w:val="28"/>
          <w:szCs w:val="28"/>
          <w:lang w:eastAsia="ru-RU"/>
          <w14:ligatures w14:val="standardContextual"/>
        </w:rPr>
        <w:t>ChatGPT</w:t>
      </w:r>
      <w:proofErr w:type="spellEnd"/>
      <w:r w:rsidRPr="006C2B0E">
        <w:rPr>
          <w:rFonts w:ascii="Times New Roman" w:eastAsia="Times New Roman" w:hAnsi="Times New Roman" w:cs="Times New Roman"/>
          <w:kern w:val="2"/>
          <w:sz w:val="28"/>
          <w:szCs w:val="28"/>
          <w:lang w:eastAsia="ru-RU"/>
          <w14:ligatures w14:val="standardContextual"/>
        </w:rPr>
        <w:t xml:space="preserve"> can adapt to your level and give instant feedback, which makes learning more efficient and interactive. It can also help you write texts, correct mistakes, and suggest better ways to express your ideas.</w:t>
      </w:r>
    </w:p>
    <w:p w14:paraId="31C6C705" w14:textId="77777777" w:rsidR="006C2B0E" w:rsidRPr="006C2B0E" w:rsidRDefault="006C2B0E" w:rsidP="00D043A1">
      <w:pPr>
        <w:ind w:firstLine="426"/>
        <w:jc w:val="both"/>
        <w:rPr>
          <w:rFonts w:ascii="Times New Roman" w:eastAsia="Times New Roman" w:hAnsi="Times New Roman" w:cs="Times New Roman"/>
          <w:kern w:val="2"/>
          <w:sz w:val="28"/>
          <w:szCs w:val="28"/>
          <w:lang w:eastAsia="ru-RU"/>
          <w14:ligatures w14:val="standardContextual"/>
        </w:rPr>
      </w:pPr>
      <w:r w:rsidRPr="006C2B0E">
        <w:rPr>
          <w:rFonts w:ascii="Times New Roman" w:eastAsia="Times New Roman" w:hAnsi="Times New Roman" w:cs="Times New Roman"/>
          <w:kern w:val="2"/>
          <w:sz w:val="28"/>
          <w:szCs w:val="28"/>
          <w:lang w:eastAsia="ru-RU"/>
          <w14:ligatures w14:val="standardContextual"/>
        </w:rPr>
        <w:t>Consistency is very important in language learning. Instead of studying for many hours once a week, it is better to practice a little every day. Small daily habits, such as reading short texts, listening to music in English, or writing simple sentences, can lead to great results over time.</w:t>
      </w:r>
    </w:p>
    <w:p w14:paraId="31CDE2B5" w14:textId="77777777" w:rsidR="006C2B0E" w:rsidRPr="006C2B0E" w:rsidRDefault="006C2B0E" w:rsidP="00D043A1">
      <w:pPr>
        <w:ind w:firstLine="426"/>
        <w:jc w:val="both"/>
        <w:rPr>
          <w:rFonts w:ascii="Times New Roman" w:eastAsia="Times New Roman" w:hAnsi="Times New Roman" w:cs="Times New Roman"/>
          <w:kern w:val="2"/>
          <w:sz w:val="28"/>
          <w:szCs w:val="28"/>
          <w:lang w:eastAsia="ru-RU"/>
          <w14:ligatures w14:val="standardContextual"/>
        </w:rPr>
      </w:pPr>
      <w:r w:rsidRPr="006C2B0E">
        <w:rPr>
          <w:rFonts w:ascii="Times New Roman" w:eastAsia="Times New Roman" w:hAnsi="Times New Roman" w:cs="Times New Roman"/>
          <w:kern w:val="2"/>
          <w:sz w:val="28"/>
          <w:szCs w:val="28"/>
          <w:lang w:eastAsia="ru-RU"/>
          <w14:ligatures w14:val="standardContextual"/>
        </w:rPr>
        <w:t xml:space="preserve">It is also helpful to surround yourself with English as much as possible. You can follow English-speaking </w:t>
      </w:r>
      <w:proofErr w:type="spellStart"/>
      <w:r w:rsidRPr="006C2B0E">
        <w:rPr>
          <w:rFonts w:ascii="Times New Roman" w:eastAsia="Times New Roman" w:hAnsi="Times New Roman" w:cs="Times New Roman"/>
          <w:kern w:val="2"/>
          <w:sz w:val="28"/>
          <w:szCs w:val="28"/>
          <w:lang w:eastAsia="ru-RU"/>
          <w14:ligatures w14:val="standardContextual"/>
        </w:rPr>
        <w:t>blogers</w:t>
      </w:r>
      <w:proofErr w:type="spellEnd"/>
      <w:r w:rsidRPr="006C2B0E">
        <w:rPr>
          <w:rFonts w:ascii="Times New Roman" w:eastAsia="Times New Roman" w:hAnsi="Times New Roman" w:cs="Times New Roman"/>
          <w:kern w:val="2"/>
          <w:sz w:val="28"/>
          <w:szCs w:val="28"/>
          <w:lang w:eastAsia="ru-RU"/>
          <w14:ligatures w14:val="standardContextual"/>
        </w:rPr>
        <w:t>, listen to podcasts, or join online communities where people communicate in English. This creates an environment where you constantly see and hear the language.</w:t>
      </w:r>
    </w:p>
    <w:p w14:paraId="427F1611" w14:textId="77777777" w:rsidR="006C2B0E" w:rsidRPr="006C2B0E" w:rsidRDefault="006C2B0E" w:rsidP="00D043A1">
      <w:pPr>
        <w:ind w:firstLine="426"/>
        <w:jc w:val="both"/>
        <w:rPr>
          <w:rFonts w:ascii="Times New Roman" w:eastAsia="Times New Roman" w:hAnsi="Times New Roman" w:cs="Times New Roman"/>
          <w:kern w:val="2"/>
          <w:sz w:val="28"/>
          <w:szCs w:val="28"/>
          <w:lang w:eastAsia="ru-RU"/>
          <w14:ligatures w14:val="standardContextual"/>
        </w:rPr>
      </w:pPr>
      <w:r w:rsidRPr="006C2B0E">
        <w:rPr>
          <w:rFonts w:ascii="Times New Roman" w:eastAsia="Times New Roman" w:hAnsi="Times New Roman" w:cs="Times New Roman"/>
          <w:kern w:val="2"/>
          <w:sz w:val="28"/>
          <w:szCs w:val="28"/>
          <w:lang w:eastAsia="ru-RU"/>
          <w14:ligatures w14:val="standardContextual"/>
        </w:rPr>
        <w:t>Another effective strategy is speaking practice. Even if you are not confident, try to speak English whenever possible. You can talk to friends, join language exchange groups, or even speak to yourself. The goal is to become comfortable using the language, not just understanding it.</w:t>
      </w:r>
    </w:p>
    <w:p w14:paraId="207E5BA0" w14:textId="77777777" w:rsidR="006C2B0E" w:rsidRPr="006C2B0E" w:rsidRDefault="006C2B0E" w:rsidP="00D043A1">
      <w:pPr>
        <w:ind w:firstLine="426"/>
        <w:jc w:val="both"/>
        <w:rPr>
          <w:rFonts w:ascii="Times New Roman" w:eastAsia="Times New Roman" w:hAnsi="Times New Roman" w:cs="Times New Roman"/>
          <w:kern w:val="2"/>
          <w:sz w:val="28"/>
          <w:szCs w:val="28"/>
          <w:lang w:eastAsia="ru-RU"/>
          <w14:ligatures w14:val="standardContextual"/>
        </w:rPr>
      </w:pPr>
      <w:r w:rsidRPr="006C2B0E">
        <w:rPr>
          <w:rFonts w:ascii="Times New Roman" w:eastAsia="Times New Roman" w:hAnsi="Times New Roman" w:cs="Times New Roman"/>
          <w:kern w:val="2"/>
          <w:sz w:val="28"/>
          <w:szCs w:val="28"/>
          <w:lang w:eastAsia="ru-RU"/>
          <w14:ligatures w14:val="standardContextual"/>
        </w:rPr>
        <w:t xml:space="preserve">In conclusion, learning English can be easy and enjoyable if you use modern tools and integrate the language into your daily routine. Changing device settings, watching movies, playing games, using apps like Duolingo, and practicing with </w:t>
      </w:r>
      <w:proofErr w:type="spellStart"/>
      <w:r w:rsidRPr="006C2B0E">
        <w:rPr>
          <w:rFonts w:ascii="Times New Roman" w:eastAsia="Times New Roman" w:hAnsi="Times New Roman" w:cs="Times New Roman"/>
          <w:kern w:val="2"/>
          <w:sz w:val="28"/>
          <w:szCs w:val="28"/>
          <w:lang w:eastAsia="ru-RU"/>
          <w14:ligatures w14:val="standardContextual"/>
        </w:rPr>
        <w:t>ChatGPT</w:t>
      </w:r>
      <w:proofErr w:type="spellEnd"/>
      <w:r w:rsidRPr="006C2B0E">
        <w:rPr>
          <w:rFonts w:ascii="Times New Roman" w:eastAsia="Times New Roman" w:hAnsi="Times New Roman" w:cs="Times New Roman"/>
          <w:kern w:val="2"/>
          <w:sz w:val="28"/>
          <w:szCs w:val="28"/>
          <w:lang w:eastAsia="ru-RU"/>
          <w14:ligatures w14:val="standardContextual"/>
        </w:rPr>
        <w:t xml:space="preserve"> are all simple but powerful methods. The most important thing is to stay consistent, motivated, and open to learning.</w:t>
      </w:r>
    </w:p>
    <w:p w14:paraId="2A8DCD9C" w14:textId="77777777" w:rsidR="006C2B0E" w:rsidRPr="006C2B0E" w:rsidRDefault="006C2B0E" w:rsidP="006C2B0E">
      <w:pPr>
        <w:spacing w:after="160"/>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                                                                                  </w:t>
      </w:r>
    </w:p>
    <w:p w14:paraId="15CC3730" w14:textId="5E2A6FAF" w:rsidR="006C2B0E" w:rsidRPr="006C2B0E" w:rsidRDefault="006C2B0E" w:rsidP="00D043A1">
      <w:pPr>
        <w:spacing w:after="160"/>
        <w:rPr>
          <w:rFonts w:ascii="Times New Roman" w:eastAsia="Times New Roman"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                                                                                   </w:t>
      </w:r>
    </w:p>
    <w:p w14:paraId="55FC9119" w14:textId="77777777" w:rsidR="00C721FA" w:rsidRDefault="00C721FA" w:rsidP="006C2B0E">
      <w:pPr>
        <w:ind w:firstLine="709"/>
        <w:jc w:val="right"/>
        <w:rPr>
          <w:rFonts w:ascii="Times New Roman" w:eastAsia="Calibri" w:hAnsi="Times New Roman" w:cs="Times New Roman"/>
          <w:b/>
          <w:bCs/>
          <w:i/>
          <w:kern w:val="2"/>
          <w:sz w:val="28"/>
          <w:szCs w:val="28"/>
          <w:lang w:val="uk-UA" w:eastAsia="en-US"/>
          <w14:ligatures w14:val="standardContextual"/>
        </w:rPr>
      </w:pPr>
    </w:p>
    <w:p w14:paraId="7737555D" w14:textId="293449B6" w:rsidR="006C2B0E" w:rsidRPr="006C2B0E" w:rsidRDefault="006C2B0E" w:rsidP="006C2B0E">
      <w:pPr>
        <w:ind w:firstLine="709"/>
        <w:jc w:val="right"/>
        <w:rPr>
          <w:rFonts w:ascii="Times New Roman" w:eastAsia="Calibri" w:hAnsi="Times New Roman" w:cs="Times New Roman"/>
          <w:b/>
          <w:bCs/>
          <w:i/>
          <w:kern w:val="2"/>
          <w:sz w:val="28"/>
          <w:szCs w:val="28"/>
          <w:lang w:val="uk-UA" w:eastAsia="en-US"/>
          <w14:ligatures w14:val="standardContextual"/>
        </w:rPr>
      </w:pPr>
      <w:r w:rsidRPr="006C2B0E">
        <w:rPr>
          <w:rFonts w:ascii="Times New Roman" w:eastAsia="Calibri" w:hAnsi="Times New Roman" w:cs="Times New Roman"/>
          <w:b/>
          <w:bCs/>
          <w:i/>
          <w:kern w:val="2"/>
          <w:sz w:val="28"/>
          <w:szCs w:val="28"/>
          <w:lang w:val="uk-UA" w:eastAsia="en-US"/>
          <w14:ligatures w14:val="standardContextual"/>
        </w:rPr>
        <w:t>Чирок Ярослав</w:t>
      </w:r>
    </w:p>
    <w:p w14:paraId="20D2B5CA" w14:textId="77777777" w:rsidR="006C2B0E" w:rsidRPr="006C2B0E" w:rsidRDefault="006C2B0E" w:rsidP="006C2B0E">
      <w:pPr>
        <w:ind w:firstLine="709"/>
        <w:jc w:val="right"/>
        <w:rPr>
          <w:rFonts w:ascii="Times New Roman" w:eastAsia="Calibri" w:hAnsi="Times New Roman" w:cs="Times New Roman"/>
          <w:bCs/>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Викладач циклової комісії</w:t>
      </w:r>
    </w:p>
    <w:p w14:paraId="4E94DA87" w14:textId="77777777" w:rsidR="006C2B0E" w:rsidRPr="006C2B0E" w:rsidRDefault="006C2B0E" w:rsidP="006C2B0E">
      <w:pPr>
        <w:ind w:firstLine="709"/>
        <w:jc w:val="right"/>
        <w:rPr>
          <w:rFonts w:ascii="Times New Roman" w:eastAsia="Calibri" w:hAnsi="Times New Roman" w:cs="Times New Roman"/>
          <w:bCs/>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фінансово-економічних дисциплін</w:t>
      </w:r>
    </w:p>
    <w:p w14:paraId="3F904635" w14:textId="77777777" w:rsidR="006C2B0E" w:rsidRPr="006C2B0E" w:rsidRDefault="006C2B0E" w:rsidP="006C2B0E">
      <w:pPr>
        <w:ind w:firstLine="709"/>
        <w:jc w:val="right"/>
        <w:rPr>
          <w:rFonts w:ascii="Times New Roman" w:eastAsia="Calibri" w:hAnsi="Times New Roman" w:cs="Times New Roman"/>
          <w:bCs/>
          <w:kern w:val="2"/>
          <w:sz w:val="28"/>
          <w:szCs w:val="28"/>
          <w:lang w:val="uk-UA" w:eastAsia="en-US"/>
          <w14:ligatures w14:val="standardContextual"/>
        </w:rPr>
      </w:pPr>
    </w:p>
    <w:p w14:paraId="1CE23EF1" w14:textId="77777777" w:rsidR="006C2B0E" w:rsidRPr="006C2B0E" w:rsidRDefault="006C2B0E" w:rsidP="006C2B0E">
      <w:pPr>
        <w:ind w:firstLine="709"/>
        <w:jc w:val="right"/>
        <w:rPr>
          <w:rFonts w:ascii="Times New Roman" w:eastAsia="Calibri" w:hAnsi="Times New Roman" w:cs="Times New Roman"/>
          <w:bCs/>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ВСП «Фаховий коледж економіки і технологій</w:t>
      </w:r>
    </w:p>
    <w:p w14:paraId="2E95554E" w14:textId="77777777" w:rsidR="006C2B0E" w:rsidRPr="006C2B0E" w:rsidRDefault="006C2B0E" w:rsidP="006C2B0E">
      <w:pPr>
        <w:ind w:firstLine="709"/>
        <w:jc w:val="right"/>
        <w:rPr>
          <w:rFonts w:ascii="Times New Roman" w:eastAsia="Calibri" w:hAnsi="Times New Roman" w:cs="Times New Roman"/>
          <w:bCs/>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Національного університету «Чернігівська</w:t>
      </w:r>
    </w:p>
    <w:p w14:paraId="31F65C31" w14:textId="77777777" w:rsidR="006C2B0E" w:rsidRPr="006C2B0E" w:rsidRDefault="006C2B0E" w:rsidP="006C2B0E">
      <w:pPr>
        <w:ind w:firstLine="709"/>
        <w:jc w:val="right"/>
        <w:rPr>
          <w:rFonts w:ascii="Times New Roman" w:eastAsia="Calibri" w:hAnsi="Times New Roman" w:cs="Times New Roman"/>
          <w:bCs/>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політехніка»</w:t>
      </w:r>
    </w:p>
    <w:p w14:paraId="533B88E2" w14:textId="77777777" w:rsidR="006C2B0E" w:rsidRPr="006C2B0E" w:rsidRDefault="006C2B0E" w:rsidP="006C2B0E">
      <w:pPr>
        <w:ind w:firstLine="709"/>
        <w:jc w:val="right"/>
        <w:rPr>
          <w:rFonts w:ascii="Times New Roman" w:eastAsia="Calibri" w:hAnsi="Times New Roman" w:cs="Times New Roman"/>
          <w:bCs/>
          <w:kern w:val="2"/>
          <w:sz w:val="28"/>
          <w:szCs w:val="28"/>
          <w:lang w:val="uk-UA" w:eastAsia="en-US"/>
          <w14:ligatures w14:val="standardContextual"/>
        </w:rPr>
      </w:pPr>
      <w:r w:rsidRPr="006C2B0E">
        <w:rPr>
          <w:rFonts w:ascii="Times New Roman" w:eastAsia="Calibri" w:hAnsi="Times New Roman" w:cs="Times New Roman"/>
          <w:bCs/>
          <w:kern w:val="2"/>
          <w:sz w:val="28"/>
          <w:szCs w:val="28"/>
          <w:lang w:val="uk-UA" w:eastAsia="en-US"/>
          <w14:ligatures w14:val="standardContextual"/>
        </w:rPr>
        <w:t>м. Чернігів, Україна</w:t>
      </w:r>
    </w:p>
    <w:p w14:paraId="2DFF3213" w14:textId="77777777" w:rsidR="006C2B0E" w:rsidRPr="006C2B0E" w:rsidRDefault="006C2B0E" w:rsidP="006C2B0E">
      <w:pPr>
        <w:ind w:firstLine="709"/>
        <w:jc w:val="both"/>
        <w:rPr>
          <w:rFonts w:ascii="Times New Roman" w:eastAsia="Calibri" w:hAnsi="Times New Roman" w:cs="Times New Roman"/>
          <w:b/>
          <w:bCs/>
          <w:kern w:val="2"/>
          <w:sz w:val="28"/>
          <w:szCs w:val="28"/>
          <w:lang w:val="uk-UA" w:eastAsia="en-US"/>
          <w14:ligatures w14:val="standardContextual"/>
        </w:rPr>
      </w:pPr>
    </w:p>
    <w:p w14:paraId="3230D2ED" w14:textId="77777777" w:rsidR="006C2B0E" w:rsidRPr="006C2B0E" w:rsidRDefault="006C2B0E" w:rsidP="00C721FA">
      <w:pPr>
        <w:ind w:firstLine="709"/>
        <w:jc w:val="center"/>
        <w:rPr>
          <w:rFonts w:ascii="Times New Roman" w:eastAsia="Calibri" w:hAnsi="Times New Roman" w:cs="Times New Roman"/>
          <w:b/>
          <w:bCs/>
          <w:kern w:val="2"/>
          <w:sz w:val="28"/>
          <w:szCs w:val="28"/>
          <w:lang w:val="uk-UA" w:eastAsia="en-US"/>
          <w14:ligatures w14:val="standardContextual"/>
        </w:rPr>
      </w:pPr>
      <w:r w:rsidRPr="006C2B0E">
        <w:rPr>
          <w:rFonts w:ascii="Times New Roman" w:eastAsia="Calibri" w:hAnsi="Times New Roman" w:cs="Times New Roman"/>
          <w:b/>
          <w:bCs/>
          <w:kern w:val="2"/>
          <w:sz w:val="28"/>
          <w:szCs w:val="28"/>
          <w:lang w:val="uk-UA" w:eastAsia="en-US"/>
          <w14:ligatures w14:val="standardContextual"/>
        </w:rPr>
        <w:t>ЦИФРОВА ТА ЕНЕРГЕТИЧНА РЕЗИЛЬЄНТНІСТЬ ОСВІТИ ЯК ОСНОВА ЕКОНОМІКО-ПРАВОВОЇ СТІЙКОСТІ УКРАЇНИ</w:t>
      </w:r>
    </w:p>
    <w:p w14:paraId="4AE3F460" w14:textId="77777777" w:rsidR="006C2B0E" w:rsidRPr="006C2B0E" w:rsidRDefault="006C2B0E" w:rsidP="00C721FA">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У 2024–2026 роках діяльність українського суспільства увійшла у фазу "тривалої адаптації" та стратегічного планування відновлення. Соціально-гуманітарний розвиток держави в цей період прямо залежить від здатності </w:t>
      </w:r>
      <w:r w:rsidRPr="006C2B0E">
        <w:rPr>
          <w:rFonts w:ascii="Times New Roman" w:eastAsia="Calibri" w:hAnsi="Times New Roman" w:cs="Times New Roman"/>
          <w:kern w:val="2"/>
          <w:sz w:val="28"/>
          <w:szCs w:val="28"/>
          <w:lang w:val="uk-UA" w:eastAsia="en-US"/>
          <w14:ligatures w14:val="standardContextual"/>
        </w:rPr>
        <w:lastRenderedPageBreak/>
        <w:t xml:space="preserve">інституцій функціонувати в умовах нестабільної енергосистеми, постійних </w:t>
      </w:r>
      <w:proofErr w:type="spellStart"/>
      <w:r w:rsidRPr="006C2B0E">
        <w:rPr>
          <w:rFonts w:ascii="Times New Roman" w:eastAsia="Calibri" w:hAnsi="Times New Roman" w:cs="Times New Roman"/>
          <w:kern w:val="2"/>
          <w:sz w:val="28"/>
          <w:szCs w:val="28"/>
          <w:lang w:val="uk-UA" w:eastAsia="en-US"/>
          <w14:ligatures w14:val="standardContextual"/>
        </w:rPr>
        <w:t>кіберзагроз</w:t>
      </w:r>
      <w:proofErr w:type="spellEnd"/>
      <w:r w:rsidRPr="006C2B0E">
        <w:rPr>
          <w:rFonts w:ascii="Times New Roman" w:eastAsia="Calibri" w:hAnsi="Times New Roman" w:cs="Times New Roman"/>
          <w:kern w:val="2"/>
          <w:sz w:val="28"/>
          <w:szCs w:val="28"/>
          <w:lang w:val="uk-UA" w:eastAsia="en-US"/>
          <w14:ligatures w14:val="standardContextual"/>
        </w:rPr>
        <w:t xml:space="preserve"> та масштабних демографічних змін. Для системи фахової передвищої освіти, яка є фундаментом підготовки прикладних кадрів, це означає фундаментальний перехід від екстрених заходів дистанційного навчання до побудови автономних, інтелектуальних освітніх екосистем. Такі системи мають бути здатні зберігати та відтворювати інтелектуальний капітал нації за будь-яких безпекових та інфраструктурних умов.</w:t>
      </w:r>
    </w:p>
    <w:p w14:paraId="2622F0C0" w14:textId="77777777" w:rsidR="006C2B0E" w:rsidRPr="006C2B0E" w:rsidRDefault="006C2B0E" w:rsidP="00C721FA">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Останні аналітичні звіти Світового банку (2025) вказують на те, що втрати людського капіталу в Україні внаслідок вимушеної міграції можуть бути нівельовані лише через впровадження концепції "випереджальної </w:t>
      </w:r>
      <w:proofErr w:type="spellStart"/>
      <w:r w:rsidRPr="006C2B0E">
        <w:rPr>
          <w:rFonts w:ascii="Times New Roman" w:eastAsia="Calibri" w:hAnsi="Times New Roman" w:cs="Times New Roman"/>
          <w:kern w:val="2"/>
          <w:sz w:val="28"/>
          <w:szCs w:val="28"/>
          <w:lang w:val="uk-UA" w:eastAsia="en-US"/>
          <w14:ligatures w14:val="standardContextual"/>
        </w:rPr>
        <w:t>цифровізації</w:t>
      </w:r>
      <w:proofErr w:type="spellEnd"/>
      <w:r w:rsidRPr="006C2B0E">
        <w:rPr>
          <w:rFonts w:ascii="Times New Roman" w:eastAsia="Calibri" w:hAnsi="Times New Roman" w:cs="Times New Roman"/>
          <w:kern w:val="2"/>
          <w:sz w:val="28"/>
          <w:szCs w:val="28"/>
          <w:lang w:val="uk-UA" w:eastAsia="en-US"/>
          <w14:ligatures w14:val="standardContextual"/>
        </w:rPr>
        <w:t xml:space="preserve">". Французькі фахівці з безпеки критичної інфраструктури (ANSSI) у своїх публікаціях 2024 року наголошують, що в сучасних гібридних конфліктах освітні дані, цифрові профілі здобувачів та наукові розробки стають об'єктом особливого правового захисту та невід’ємною частиною національної безпеки. Дослідження вітчизняних вчених підтверджують, що цифрова стійкість освітнього закладу сьогодні є синонімом його економічної виживаності та соціальної </w:t>
      </w:r>
      <w:proofErr w:type="spellStart"/>
      <w:r w:rsidRPr="006C2B0E">
        <w:rPr>
          <w:rFonts w:ascii="Times New Roman" w:eastAsia="Calibri" w:hAnsi="Times New Roman" w:cs="Times New Roman"/>
          <w:kern w:val="2"/>
          <w:sz w:val="28"/>
          <w:szCs w:val="28"/>
          <w:lang w:val="uk-UA" w:eastAsia="en-US"/>
          <w14:ligatures w14:val="standardContextual"/>
        </w:rPr>
        <w:t>релевантності</w:t>
      </w:r>
      <w:proofErr w:type="spellEnd"/>
      <w:r w:rsidRPr="006C2B0E">
        <w:rPr>
          <w:rFonts w:ascii="Times New Roman" w:eastAsia="Calibri" w:hAnsi="Times New Roman" w:cs="Times New Roman"/>
          <w:kern w:val="2"/>
          <w:sz w:val="28"/>
          <w:szCs w:val="28"/>
          <w:lang w:val="uk-UA" w:eastAsia="en-US"/>
          <w14:ligatures w14:val="standardContextual"/>
        </w:rPr>
        <w:t xml:space="preserve"> в межах територіальної громади.</w:t>
      </w:r>
    </w:p>
    <w:p w14:paraId="257AC27B" w14:textId="77777777" w:rsidR="006C2B0E" w:rsidRPr="006C2B0E" w:rsidRDefault="006C2B0E" w:rsidP="00C721FA">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Економічний аспект розвитку суспільства в поточному десятилітті нерозривно пов'язаний із концепцією "гнучких навичок" (</w:t>
      </w:r>
      <w:proofErr w:type="spellStart"/>
      <w:r w:rsidRPr="006C2B0E">
        <w:rPr>
          <w:rFonts w:ascii="Times New Roman" w:eastAsia="Calibri" w:hAnsi="Times New Roman" w:cs="Times New Roman"/>
          <w:kern w:val="2"/>
          <w:sz w:val="28"/>
          <w:szCs w:val="28"/>
          <w:lang w:val="uk-UA" w:eastAsia="en-US"/>
          <w14:ligatures w14:val="standardContextual"/>
        </w:rPr>
        <w:t>soft</w:t>
      </w:r>
      <w:proofErr w:type="spellEnd"/>
      <w:r w:rsidRPr="006C2B0E">
        <w:rPr>
          <w:rFonts w:ascii="Times New Roman" w:eastAsia="Calibri" w:hAnsi="Times New Roman" w:cs="Times New Roman"/>
          <w:kern w:val="2"/>
          <w:sz w:val="28"/>
          <w:szCs w:val="28"/>
          <w:lang w:val="uk-UA" w:eastAsia="en-US"/>
          <w14:ligatures w14:val="standardContextual"/>
        </w:rPr>
        <w:t xml:space="preserve"> </w:t>
      </w:r>
      <w:proofErr w:type="spellStart"/>
      <w:r w:rsidRPr="006C2B0E">
        <w:rPr>
          <w:rFonts w:ascii="Times New Roman" w:eastAsia="Calibri" w:hAnsi="Times New Roman" w:cs="Times New Roman"/>
          <w:kern w:val="2"/>
          <w:sz w:val="28"/>
          <w:szCs w:val="28"/>
          <w:lang w:val="uk-UA" w:eastAsia="en-US"/>
          <w14:ligatures w14:val="standardContextual"/>
        </w:rPr>
        <w:t>skills</w:t>
      </w:r>
      <w:proofErr w:type="spellEnd"/>
      <w:r w:rsidRPr="006C2B0E">
        <w:rPr>
          <w:rFonts w:ascii="Times New Roman" w:eastAsia="Calibri" w:hAnsi="Times New Roman" w:cs="Times New Roman"/>
          <w:kern w:val="2"/>
          <w:sz w:val="28"/>
          <w:szCs w:val="28"/>
          <w:lang w:val="uk-UA" w:eastAsia="en-US"/>
          <w14:ligatures w14:val="standardContextual"/>
        </w:rPr>
        <w:t xml:space="preserve">), цифрової грамотності та здатності до швидкого професійного перенавчання. В умовах воєнного стану викладач коледжу перестає бути лише транслятором академічних знань, трансформуючись у модератора соціальної адаптації та психологічної </w:t>
      </w:r>
      <w:proofErr w:type="spellStart"/>
      <w:r w:rsidRPr="006C2B0E">
        <w:rPr>
          <w:rFonts w:ascii="Times New Roman" w:eastAsia="Calibri" w:hAnsi="Times New Roman" w:cs="Times New Roman"/>
          <w:kern w:val="2"/>
          <w:sz w:val="28"/>
          <w:szCs w:val="28"/>
          <w:lang w:val="uk-UA" w:eastAsia="en-US"/>
          <w14:ligatures w14:val="standardContextual"/>
        </w:rPr>
        <w:t>резильєнтності</w:t>
      </w:r>
      <w:proofErr w:type="spellEnd"/>
      <w:r w:rsidRPr="006C2B0E">
        <w:rPr>
          <w:rFonts w:ascii="Times New Roman" w:eastAsia="Calibri" w:hAnsi="Times New Roman" w:cs="Times New Roman"/>
          <w:kern w:val="2"/>
          <w:sz w:val="28"/>
          <w:szCs w:val="28"/>
          <w:lang w:val="uk-UA" w:eastAsia="en-US"/>
          <w14:ligatures w14:val="standardContextual"/>
        </w:rPr>
        <w:t xml:space="preserve">. Як зазначає В. Даниленко у своїй праці 2025 року: </w:t>
      </w:r>
      <w:r w:rsidRPr="006C2B0E">
        <w:rPr>
          <w:rFonts w:ascii="Times New Roman" w:eastAsia="Calibri" w:hAnsi="Times New Roman" w:cs="Times New Roman"/>
          <w:iCs/>
          <w:kern w:val="2"/>
          <w:sz w:val="28"/>
          <w:szCs w:val="28"/>
          <w:lang w:val="uk-UA" w:eastAsia="en-US"/>
          <w14:ligatures w14:val="standardContextual"/>
        </w:rPr>
        <w:t>«Стійкість українського освітнього простору сьогодні тримається на технологічному суверенітеті: від сонячних панелей у навчальних лабораторіях до хмарних серверів, що дублюють навчальні плани за межами зон фізичного ураження»</w:t>
      </w:r>
      <w:r w:rsidRPr="006C2B0E">
        <w:rPr>
          <w:rFonts w:ascii="Times New Roman" w:eastAsia="Calibri" w:hAnsi="Times New Roman" w:cs="Times New Roman"/>
          <w:kern w:val="2"/>
          <w:sz w:val="28"/>
          <w:szCs w:val="28"/>
          <w:lang w:val="uk-UA" w:eastAsia="en-US"/>
          <w14:ligatures w14:val="standardContextual"/>
        </w:rPr>
        <w:t xml:space="preserve"> [1, с. 12].</w:t>
      </w:r>
    </w:p>
    <w:p w14:paraId="71839C28" w14:textId="77777777" w:rsidR="006C2B0E" w:rsidRPr="006C2B0E" w:rsidRDefault="006C2B0E" w:rsidP="00C721FA">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Правовий аспект діяльності суспільства також зазнав кардинальних трансформацій у 2024–2025 роках. Прийняття нових нормативних актів щодо визнання результатів неформальної та </w:t>
      </w:r>
      <w:proofErr w:type="spellStart"/>
      <w:r w:rsidRPr="006C2B0E">
        <w:rPr>
          <w:rFonts w:ascii="Times New Roman" w:eastAsia="Calibri" w:hAnsi="Times New Roman" w:cs="Times New Roman"/>
          <w:kern w:val="2"/>
          <w:sz w:val="28"/>
          <w:szCs w:val="28"/>
          <w:lang w:val="uk-UA" w:eastAsia="en-US"/>
          <w14:ligatures w14:val="standardContextual"/>
        </w:rPr>
        <w:t>інформальної</w:t>
      </w:r>
      <w:proofErr w:type="spellEnd"/>
      <w:r w:rsidRPr="006C2B0E">
        <w:rPr>
          <w:rFonts w:ascii="Times New Roman" w:eastAsia="Calibri" w:hAnsi="Times New Roman" w:cs="Times New Roman"/>
          <w:kern w:val="2"/>
          <w:sz w:val="28"/>
          <w:szCs w:val="28"/>
          <w:lang w:val="uk-UA" w:eastAsia="en-US"/>
          <w14:ligatures w14:val="standardContextual"/>
        </w:rPr>
        <w:t xml:space="preserve"> освіти, а також легалізація системи </w:t>
      </w:r>
      <w:proofErr w:type="spellStart"/>
      <w:r w:rsidRPr="006C2B0E">
        <w:rPr>
          <w:rFonts w:ascii="Times New Roman" w:eastAsia="Calibri" w:hAnsi="Times New Roman" w:cs="Times New Roman"/>
          <w:kern w:val="2"/>
          <w:sz w:val="28"/>
          <w:szCs w:val="28"/>
          <w:lang w:val="uk-UA" w:eastAsia="en-US"/>
          <w14:ligatures w14:val="standardContextual"/>
        </w:rPr>
        <w:t>мікрокваліфікацій</w:t>
      </w:r>
      <w:proofErr w:type="spellEnd"/>
      <w:r w:rsidRPr="006C2B0E">
        <w:rPr>
          <w:rFonts w:ascii="Times New Roman" w:eastAsia="Calibri" w:hAnsi="Times New Roman" w:cs="Times New Roman"/>
          <w:kern w:val="2"/>
          <w:sz w:val="28"/>
          <w:szCs w:val="28"/>
          <w:lang w:val="uk-UA" w:eastAsia="en-US"/>
          <w14:ligatures w14:val="standardContextual"/>
        </w:rPr>
        <w:t xml:space="preserve"> дозволяють значно швидше залучати молодь та ветеранів до реального сектору економіки. Це повністю корелює з європейськими прагненнями України та вимогами ринку праці, що стрімко змінюється під впливом автоматизації. Зокрема, у свіжих рекомендаціях Європейської Комісії (2024) зазначено: </w:t>
      </w:r>
      <w:r w:rsidRPr="006C2B0E">
        <w:rPr>
          <w:rFonts w:ascii="Times New Roman" w:eastAsia="Calibri" w:hAnsi="Times New Roman" w:cs="Times New Roman"/>
          <w:iCs/>
          <w:kern w:val="2"/>
          <w:sz w:val="28"/>
          <w:szCs w:val="28"/>
          <w:lang w:val="uk-UA" w:eastAsia="en-US"/>
          <w14:ligatures w14:val="standardContextual"/>
        </w:rPr>
        <w:t>«</w:t>
      </w:r>
      <w:r w:rsidRPr="006C2B0E">
        <w:rPr>
          <w:rFonts w:ascii="Times New Roman" w:eastAsia="Calibri" w:hAnsi="Times New Roman" w:cs="Times New Roman"/>
          <w:kern w:val="2"/>
          <w:sz w:val="28"/>
          <w:szCs w:val="28"/>
          <w:lang w:val="uk-UA" w:eastAsia="en-US"/>
          <w14:ligatures w14:val="standardContextual"/>
        </w:rPr>
        <w:t>Цифрова освітня відповідь України - це не просто кризовий захід, а зразок для майбутніх стійких державних послуг у цифрових економіках</w:t>
      </w:r>
      <w:r w:rsidRPr="006C2B0E">
        <w:rPr>
          <w:rFonts w:ascii="Times New Roman" w:eastAsia="Calibri" w:hAnsi="Times New Roman" w:cs="Times New Roman"/>
          <w:iCs/>
          <w:kern w:val="2"/>
          <w:sz w:val="28"/>
          <w:szCs w:val="28"/>
          <w:lang w:val="uk-UA" w:eastAsia="en-US"/>
          <w14:ligatures w14:val="standardContextual"/>
        </w:rPr>
        <w:t>»</w:t>
      </w:r>
      <w:r w:rsidRPr="006C2B0E">
        <w:rPr>
          <w:rFonts w:ascii="Times New Roman" w:eastAsia="Calibri" w:hAnsi="Times New Roman" w:cs="Times New Roman"/>
          <w:kern w:val="2"/>
          <w:sz w:val="28"/>
          <w:szCs w:val="28"/>
          <w:lang w:val="uk-UA" w:eastAsia="en-US"/>
          <w14:ligatures w14:val="standardContextual"/>
        </w:rPr>
        <w:t xml:space="preserve"> [4, p. 8].</w:t>
      </w:r>
    </w:p>
    <w:p w14:paraId="610AA291" w14:textId="77777777" w:rsidR="006C2B0E" w:rsidRPr="006C2B0E" w:rsidRDefault="006C2B0E" w:rsidP="00C721FA">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Важливою соціальною проблемою залишається "цифровий розрив", який поглибився внаслідок цілеспрямованого пошкодження енергетичної інфраструктури. Розвиток діяльності суспільства потребує впровадження </w:t>
      </w:r>
      <w:proofErr w:type="spellStart"/>
      <w:r w:rsidRPr="006C2B0E">
        <w:rPr>
          <w:rFonts w:ascii="Times New Roman" w:eastAsia="Calibri" w:hAnsi="Times New Roman" w:cs="Times New Roman"/>
          <w:kern w:val="2"/>
          <w:sz w:val="28"/>
          <w:szCs w:val="28"/>
          <w:lang w:val="uk-UA" w:eastAsia="en-US"/>
          <w14:ligatures w14:val="standardContextual"/>
        </w:rPr>
        <w:t>офлайн</w:t>
      </w:r>
      <w:proofErr w:type="spellEnd"/>
      <w:r w:rsidRPr="006C2B0E">
        <w:rPr>
          <w:rFonts w:ascii="Times New Roman" w:eastAsia="Calibri" w:hAnsi="Times New Roman" w:cs="Times New Roman"/>
          <w:kern w:val="2"/>
          <w:sz w:val="28"/>
          <w:szCs w:val="28"/>
          <w:lang w:val="uk-UA" w:eastAsia="en-US"/>
          <w14:ligatures w14:val="standardContextual"/>
        </w:rPr>
        <w:t xml:space="preserve"> технологій навчання (</w:t>
      </w:r>
      <w:proofErr w:type="spellStart"/>
      <w:r w:rsidRPr="006C2B0E">
        <w:rPr>
          <w:rFonts w:ascii="Times New Roman" w:eastAsia="Calibri" w:hAnsi="Times New Roman" w:cs="Times New Roman"/>
          <w:kern w:val="2"/>
          <w:sz w:val="28"/>
          <w:szCs w:val="28"/>
          <w:lang w:val="uk-UA" w:eastAsia="en-US"/>
          <w14:ligatures w14:val="standardContextual"/>
        </w:rPr>
        <w:t>ed-tech</w:t>
      </w:r>
      <w:proofErr w:type="spellEnd"/>
      <w:r w:rsidRPr="006C2B0E">
        <w:rPr>
          <w:rFonts w:ascii="Times New Roman" w:eastAsia="Calibri" w:hAnsi="Times New Roman" w:cs="Times New Roman"/>
          <w:kern w:val="2"/>
          <w:sz w:val="28"/>
          <w:szCs w:val="28"/>
          <w:lang w:val="uk-UA" w:eastAsia="en-US"/>
          <w14:ligatures w14:val="standardContextual"/>
        </w:rPr>
        <w:t xml:space="preserve"> рішень без потреби постійного доступу до мережі) та глибокої синхронізації освітніх платформ із державними сервісами типу "Дія". Французький досвід 2024 року в галузі освітніх технологій акцентує увагу на етиці та правових межах використання штучного інтелекту в навчанні. Професор Л. </w:t>
      </w:r>
      <w:proofErr w:type="spellStart"/>
      <w:r w:rsidRPr="006C2B0E">
        <w:rPr>
          <w:rFonts w:ascii="Times New Roman" w:eastAsia="Calibri" w:hAnsi="Times New Roman" w:cs="Times New Roman"/>
          <w:kern w:val="2"/>
          <w:sz w:val="28"/>
          <w:szCs w:val="28"/>
          <w:lang w:val="uk-UA" w:eastAsia="en-US"/>
          <w14:ligatures w14:val="standardContextual"/>
        </w:rPr>
        <w:t>Дюбуа</w:t>
      </w:r>
      <w:proofErr w:type="spellEnd"/>
      <w:r w:rsidRPr="006C2B0E">
        <w:rPr>
          <w:rFonts w:ascii="Times New Roman" w:eastAsia="Calibri" w:hAnsi="Times New Roman" w:cs="Times New Roman"/>
          <w:kern w:val="2"/>
          <w:sz w:val="28"/>
          <w:szCs w:val="28"/>
          <w:lang w:val="uk-UA" w:eastAsia="en-US"/>
          <w14:ligatures w14:val="standardContextual"/>
        </w:rPr>
        <w:t xml:space="preserve"> стверджує: </w:t>
      </w:r>
      <w:r w:rsidRPr="006C2B0E">
        <w:rPr>
          <w:rFonts w:ascii="Times New Roman" w:eastAsia="Calibri" w:hAnsi="Times New Roman" w:cs="Times New Roman"/>
          <w:iCs/>
          <w:kern w:val="2"/>
          <w:sz w:val="28"/>
          <w:szCs w:val="28"/>
          <w:lang w:val="uk-UA" w:eastAsia="en-US"/>
          <w14:ligatures w14:val="standardContextual"/>
        </w:rPr>
        <w:t>«</w:t>
      </w:r>
      <w:r w:rsidRPr="006C2B0E">
        <w:rPr>
          <w:rFonts w:ascii="Times New Roman" w:eastAsia="Calibri" w:hAnsi="Times New Roman" w:cs="Times New Roman"/>
          <w:kern w:val="2"/>
          <w:sz w:val="28"/>
          <w:szCs w:val="28"/>
          <w:lang w:val="uk-UA" w:eastAsia="en-US"/>
          <w14:ligatures w14:val="standardContextual"/>
        </w:rPr>
        <w:t xml:space="preserve">Людська стійкість у ХХІ столітті проходить </w:t>
      </w:r>
      <w:r w:rsidRPr="006C2B0E">
        <w:rPr>
          <w:rFonts w:ascii="Times New Roman" w:eastAsia="Calibri" w:hAnsi="Times New Roman" w:cs="Times New Roman"/>
          <w:kern w:val="2"/>
          <w:sz w:val="28"/>
          <w:szCs w:val="28"/>
          <w:lang w:val="uk-UA" w:eastAsia="en-US"/>
          <w14:ligatures w14:val="standardContextual"/>
        </w:rPr>
        <w:lastRenderedPageBreak/>
        <w:t>через оволодіння штучним інтелектом як інструментом національної відбудови, а не просто як заміною людської праці</w:t>
      </w:r>
      <w:r w:rsidRPr="006C2B0E">
        <w:rPr>
          <w:rFonts w:ascii="Times New Roman" w:eastAsia="Calibri" w:hAnsi="Times New Roman" w:cs="Times New Roman"/>
          <w:iCs/>
          <w:kern w:val="2"/>
          <w:sz w:val="28"/>
          <w:szCs w:val="28"/>
          <w:lang w:val="uk-UA" w:eastAsia="en-US"/>
          <w14:ligatures w14:val="standardContextual"/>
        </w:rPr>
        <w:t>»</w:t>
      </w:r>
      <w:r w:rsidRPr="006C2B0E">
        <w:rPr>
          <w:rFonts w:ascii="Times New Roman" w:eastAsia="Calibri" w:hAnsi="Times New Roman" w:cs="Times New Roman"/>
          <w:kern w:val="2"/>
          <w:sz w:val="28"/>
          <w:szCs w:val="28"/>
          <w:lang w:val="uk-UA" w:eastAsia="en-US"/>
          <w14:ligatures w14:val="standardContextual"/>
        </w:rPr>
        <w:t xml:space="preserve"> [5, p. 44].</w:t>
      </w:r>
    </w:p>
    <w:p w14:paraId="700B6E36" w14:textId="77777777" w:rsidR="006C2B0E" w:rsidRPr="006C2B0E" w:rsidRDefault="006C2B0E" w:rsidP="00C721FA">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Окремим вектором економіко-правового розвитку є зміцнення зв’язку між коледжами та бізнес-середовищем через розвиток дуальної форми освіти та механізмів державно-приватного партнерства. В умовах гострого дефіциту кваліфікованих кадрів правова база має стимулювати підприємства інвестувати в оновлення матеріально-технічної бази навчальних закладів в обмін на податкові преференції та доступ до бази кадрового резерву. Це дозволяє створити замкнений та стійкий цикл підготовки фахівців, які залишатимуться в регіонах та забезпечуватимуть життєдіяльність територіальних громад у післявоєнний період.</w:t>
      </w:r>
    </w:p>
    <w:p w14:paraId="01901025" w14:textId="77777777" w:rsidR="006C2B0E" w:rsidRPr="006C2B0E" w:rsidRDefault="006C2B0E" w:rsidP="00C721FA">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kern w:val="2"/>
          <w:sz w:val="28"/>
          <w:szCs w:val="28"/>
          <w:lang w:val="uk-UA" w:eastAsia="en-US"/>
          <w14:ligatures w14:val="standardContextual"/>
        </w:rPr>
        <w:t xml:space="preserve">Особливого значення набуває соціально-гуманітарна функція освіти у контексті реінтеграції ветеранів. Розробка спеціалізованих правових та психолого-педагогічних протоколів навчання дозволяє перетворити бойовий досвід у професійну компетенцію, що є запорукою соціальної стабільності суспільства. Економіко-правова модель розвитку України після 2025 року має базуватися на принципі "відкритої та </w:t>
      </w:r>
      <w:proofErr w:type="spellStart"/>
      <w:r w:rsidRPr="006C2B0E">
        <w:rPr>
          <w:rFonts w:ascii="Times New Roman" w:eastAsia="Calibri" w:hAnsi="Times New Roman" w:cs="Times New Roman"/>
          <w:kern w:val="2"/>
          <w:sz w:val="28"/>
          <w:szCs w:val="28"/>
          <w:lang w:val="uk-UA" w:eastAsia="en-US"/>
          <w14:ligatures w14:val="standardContextual"/>
        </w:rPr>
        <w:t>безбар'єрної</w:t>
      </w:r>
      <w:proofErr w:type="spellEnd"/>
      <w:r w:rsidRPr="006C2B0E">
        <w:rPr>
          <w:rFonts w:ascii="Times New Roman" w:eastAsia="Calibri" w:hAnsi="Times New Roman" w:cs="Times New Roman"/>
          <w:kern w:val="2"/>
          <w:sz w:val="28"/>
          <w:szCs w:val="28"/>
          <w:lang w:val="uk-UA" w:eastAsia="en-US"/>
          <w14:ligatures w14:val="standardContextual"/>
        </w:rPr>
        <w:t xml:space="preserve"> освіти", де коледж виступає центром професійної орієнтації для всіх верств населення.</w:t>
      </w:r>
    </w:p>
    <w:p w14:paraId="0EC81F1B" w14:textId="77777777" w:rsidR="006C2B0E" w:rsidRPr="006C2B0E" w:rsidRDefault="006C2B0E" w:rsidP="00C721FA">
      <w:pPr>
        <w:ind w:firstLine="426"/>
        <w:jc w:val="both"/>
        <w:rPr>
          <w:rFonts w:ascii="Times New Roman" w:eastAsia="Calibri" w:hAnsi="Times New Roman" w:cs="Times New Roman"/>
          <w:kern w:val="2"/>
          <w:sz w:val="28"/>
          <w:szCs w:val="28"/>
          <w:lang w:val="uk-UA" w:eastAsia="en-US"/>
          <w14:ligatures w14:val="standardContextual"/>
        </w:rPr>
      </w:pPr>
      <w:r w:rsidRPr="006C2B0E">
        <w:rPr>
          <w:rFonts w:ascii="Times New Roman" w:eastAsia="Calibri" w:hAnsi="Times New Roman" w:cs="Times New Roman"/>
          <w:b/>
          <w:bCs/>
          <w:kern w:val="2"/>
          <w:sz w:val="28"/>
          <w:szCs w:val="28"/>
          <w:lang w:val="uk-UA" w:eastAsia="en-US"/>
          <w14:ligatures w14:val="standardContextual"/>
        </w:rPr>
        <w:t>Висновки.</w:t>
      </w:r>
      <w:r w:rsidRPr="006C2B0E">
        <w:rPr>
          <w:rFonts w:ascii="Times New Roman" w:eastAsia="Calibri" w:hAnsi="Times New Roman" w:cs="Times New Roman"/>
          <w:kern w:val="2"/>
          <w:sz w:val="28"/>
          <w:szCs w:val="28"/>
          <w:lang w:val="uk-UA" w:eastAsia="en-US"/>
          <w14:ligatures w14:val="standardContextual"/>
        </w:rPr>
        <w:t xml:space="preserve"> Таким чином, розвиток діяльності суспільства в Україні вимагає стратегічної синергії між технічним забезпеченням (енергонезалежність, хмарні сховища) та оновленим гуманітарним змістом освітніх програм. Збереження людського капіталу як головного економічного активу країни можливе лише за умови, що правова база стимулюватиме інновації в освіті та створюватиме безпечне інтелектуальне середовище, адаптоване до викликів 2026 року.</w:t>
      </w:r>
    </w:p>
    <w:p w14:paraId="27EFD853" w14:textId="77777777" w:rsidR="00C721FA" w:rsidRDefault="00C721FA" w:rsidP="006C2B0E">
      <w:pPr>
        <w:keepNext/>
        <w:keepLines/>
        <w:tabs>
          <w:tab w:val="left" w:pos="426"/>
        </w:tabs>
        <w:jc w:val="center"/>
        <w:outlineLvl w:val="2"/>
        <w:rPr>
          <w:rFonts w:ascii="Times New Roman" w:eastAsia="Times New Roman" w:hAnsi="Times New Roman" w:cs="Times New Roman"/>
          <w:b/>
          <w:bCs/>
          <w:kern w:val="2"/>
          <w:sz w:val="24"/>
          <w:szCs w:val="24"/>
          <w:lang w:val="uk-UA" w:eastAsia="en-US"/>
          <w14:ligatures w14:val="standardContextual"/>
        </w:rPr>
      </w:pPr>
    </w:p>
    <w:p w14:paraId="2E5E031C" w14:textId="7A0188F3" w:rsidR="006C2B0E" w:rsidRPr="00C721FA" w:rsidRDefault="006C2B0E" w:rsidP="006C2B0E">
      <w:pPr>
        <w:keepNext/>
        <w:keepLines/>
        <w:tabs>
          <w:tab w:val="left" w:pos="426"/>
        </w:tabs>
        <w:jc w:val="center"/>
        <w:outlineLvl w:val="2"/>
        <w:rPr>
          <w:rFonts w:ascii="Times New Roman" w:eastAsia="Times New Roman" w:hAnsi="Times New Roman" w:cs="Times New Roman"/>
          <w:b/>
          <w:bCs/>
          <w:kern w:val="2"/>
          <w:sz w:val="24"/>
          <w:szCs w:val="24"/>
          <w:lang w:val="uk-UA" w:eastAsia="en-US"/>
          <w14:ligatures w14:val="standardContextual"/>
        </w:rPr>
      </w:pPr>
      <w:r w:rsidRPr="00C721FA">
        <w:rPr>
          <w:rFonts w:ascii="Times New Roman" w:eastAsia="Times New Roman" w:hAnsi="Times New Roman" w:cs="Times New Roman"/>
          <w:b/>
          <w:bCs/>
          <w:kern w:val="2"/>
          <w:sz w:val="24"/>
          <w:szCs w:val="24"/>
          <w:lang w:val="uk-UA" w:eastAsia="en-US"/>
          <w14:ligatures w14:val="standardContextual"/>
        </w:rPr>
        <w:t>Список літератури</w:t>
      </w:r>
    </w:p>
    <w:p w14:paraId="67AA2645" w14:textId="77777777" w:rsidR="006C2B0E" w:rsidRPr="006C2B0E" w:rsidRDefault="006C2B0E" w:rsidP="004C41B1">
      <w:pPr>
        <w:numPr>
          <w:ilvl w:val="0"/>
          <w:numId w:val="28"/>
        </w:numPr>
        <w:tabs>
          <w:tab w:val="clear" w:pos="720"/>
          <w:tab w:val="left" w:pos="284"/>
        </w:tabs>
        <w:ind w:left="0" w:firstLine="0"/>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Даниленко В. О. Автономність освітніх закладів в умовах енергетичної кризи: економічний вимір. </w:t>
      </w:r>
      <w:r w:rsidRPr="006C2B0E">
        <w:rPr>
          <w:rFonts w:ascii="Times New Roman" w:eastAsia="Calibri" w:hAnsi="Times New Roman" w:cs="Times New Roman"/>
          <w:i/>
          <w:iCs/>
          <w:kern w:val="2"/>
          <w:sz w:val="24"/>
          <w:szCs w:val="24"/>
          <w:lang w:val="uk-UA" w:eastAsia="en-US"/>
          <w14:ligatures w14:val="standardContextual"/>
        </w:rPr>
        <w:t>Економіка та управління</w:t>
      </w:r>
      <w:r w:rsidRPr="006C2B0E">
        <w:rPr>
          <w:rFonts w:ascii="Times New Roman" w:eastAsia="Calibri" w:hAnsi="Times New Roman" w:cs="Times New Roman"/>
          <w:kern w:val="2"/>
          <w:sz w:val="24"/>
          <w:szCs w:val="24"/>
          <w:lang w:val="uk-UA" w:eastAsia="en-US"/>
          <w14:ligatures w14:val="standardContextual"/>
        </w:rPr>
        <w:t>. 2025. № 1 (82). С. 10–16.</w:t>
      </w:r>
    </w:p>
    <w:p w14:paraId="058B0624" w14:textId="77777777" w:rsidR="006C2B0E" w:rsidRPr="006C2B0E" w:rsidRDefault="006C2B0E" w:rsidP="004C41B1">
      <w:pPr>
        <w:numPr>
          <w:ilvl w:val="0"/>
          <w:numId w:val="28"/>
        </w:numPr>
        <w:tabs>
          <w:tab w:val="clear" w:pos="720"/>
          <w:tab w:val="left" w:pos="284"/>
        </w:tabs>
        <w:ind w:left="0" w:firstLine="0"/>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 xml:space="preserve">Мельник А. І. Правове регулювання цифрової мобільності людського капіталу в Україні (2024–2025 рр.). </w:t>
      </w:r>
      <w:r w:rsidRPr="006C2B0E">
        <w:rPr>
          <w:rFonts w:ascii="Times New Roman" w:eastAsia="Calibri" w:hAnsi="Times New Roman" w:cs="Times New Roman"/>
          <w:i/>
          <w:iCs/>
          <w:kern w:val="2"/>
          <w:sz w:val="24"/>
          <w:szCs w:val="24"/>
          <w:lang w:val="uk-UA" w:eastAsia="en-US"/>
          <w14:ligatures w14:val="standardContextual"/>
        </w:rPr>
        <w:t>Юридичний часопис</w:t>
      </w:r>
      <w:r w:rsidRPr="006C2B0E">
        <w:rPr>
          <w:rFonts w:ascii="Times New Roman" w:eastAsia="Calibri" w:hAnsi="Times New Roman" w:cs="Times New Roman"/>
          <w:kern w:val="2"/>
          <w:sz w:val="24"/>
          <w:szCs w:val="24"/>
          <w:lang w:val="uk-UA" w:eastAsia="en-US"/>
          <w14:ligatures w14:val="standardContextual"/>
        </w:rPr>
        <w:t xml:space="preserve">. 2025. </w:t>
      </w:r>
      <w:proofErr w:type="spellStart"/>
      <w:r w:rsidRPr="006C2B0E">
        <w:rPr>
          <w:rFonts w:ascii="Times New Roman" w:eastAsia="Calibri" w:hAnsi="Times New Roman" w:cs="Times New Roman"/>
          <w:kern w:val="2"/>
          <w:sz w:val="24"/>
          <w:szCs w:val="24"/>
          <w:lang w:val="uk-UA" w:eastAsia="en-US"/>
          <w14:ligatures w14:val="standardContextual"/>
        </w:rPr>
        <w:t>Вип</w:t>
      </w:r>
      <w:proofErr w:type="spellEnd"/>
      <w:r w:rsidRPr="006C2B0E">
        <w:rPr>
          <w:rFonts w:ascii="Times New Roman" w:eastAsia="Calibri" w:hAnsi="Times New Roman" w:cs="Times New Roman"/>
          <w:kern w:val="2"/>
          <w:sz w:val="24"/>
          <w:szCs w:val="24"/>
          <w:lang w:val="uk-UA" w:eastAsia="en-US"/>
          <w14:ligatures w14:val="standardContextual"/>
        </w:rPr>
        <w:t>. 3. С. 28–34.</w:t>
      </w:r>
    </w:p>
    <w:p w14:paraId="41773F70" w14:textId="77777777" w:rsidR="006C2B0E" w:rsidRPr="006C2B0E" w:rsidRDefault="006C2B0E" w:rsidP="004C41B1">
      <w:pPr>
        <w:numPr>
          <w:ilvl w:val="0"/>
          <w:numId w:val="28"/>
        </w:numPr>
        <w:tabs>
          <w:tab w:val="clear" w:pos="720"/>
          <w:tab w:val="left" w:pos="284"/>
        </w:tabs>
        <w:ind w:left="0" w:firstLine="0"/>
        <w:jc w:val="both"/>
        <w:rPr>
          <w:rFonts w:ascii="Times New Roman" w:eastAsia="Calibri" w:hAnsi="Times New Roman" w:cs="Times New Roman"/>
          <w:kern w:val="2"/>
          <w:sz w:val="24"/>
          <w:szCs w:val="24"/>
          <w:lang w:val="uk-UA" w:eastAsia="en-US"/>
          <w14:ligatures w14:val="standardContextual"/>
        </w:rPr>
      </w:pPr>
      <w:r w:rsidRPr="006C2B0E">
        <w:rPr>
          <w:rFonts w:ascii="Times New Roman" w:eastAsia="Calibri" w:hAnsi="Times New Roman" w:cs="Times New Roman"/>
          <w:kern w:val="2"/>
          <w:sz w:val="24"/>
          <w:szCs w:val="24"/>
          <w:lang w:val="uk-UA" w:eastAsia="en-US"/>
          <w14:ligatures w14:val="standardContextual"/>
        </w:rPr>
        <w:t>Міністерство освіти і науки України. Національна стратегія цифрової освіти до 2030 року: аналітичний звіт за 2024 рік. Київ, 2025. 45 с.</w:t>
      </w:r>
    </w:p>
    <w:p w14:paraId="16C9738C" w14:textId="77777777" w:rsidR="006C2B0E" w:rsidRPr="006C2B0E" w:rsidRDefault="006C2B0E" w:rsidP="004C41B1">
      <w:pPr>
        <w:numPr>
          <w:ilvl w:val="0"/>
          <w:numId w:val="28"/>
        </w:numPr>
        <w:tabs>
          <w:tab w:val="clear" w:pos="720"/>
          <w:tab w:val="left" w:pos="284"/>
        </w:tabs>
        <w:ind w:left="0" w:firstLine="0"/>
        <w:jc w:val="both"/>
        <w:rPr>
          <w:rFonts w:ascii="Times New Roman" w:eastAsia="Calibri" w:hAnsi="Times New Roman" w:cs="Times New Roman"/>
          <w:kern w:val="2"/>
          <w:sz w:val="24"/>
          <w:szCs w:val="24"/>
          <w:lang w:val="uk-UA" w:eastAsia="en-US"/>
          <w14:ligatures w14:val="standardContextual"/>
        </w:rPr>
      </w:pPr>
      <w:proofErr w:type="spellStart"/>
      <w:r w:rsidRPr="006C2B0E">
        <w:rPr>
          <w:rFonts w:ascii="Times New Roman" w:eastAsia="Calibri" w:hAnsi="Times New Roman" w:cs="Times New Roman"/>
          <w:kern w:val="2"/>
          <w:sz w:val="24"/>
          <w:szCs w:val="24"/>
          <w:lang w:val="uk-UA" w:eastAsia="en-US"/>
          <w14:ligatures w14:val="standardContextual"/>
        </w:rPr>
        <w:t>European</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Commission</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Ukraine's</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Integration</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into</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the</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European</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Research</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and</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Education</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Area</w:t>
      </w:r>
      <w:proofErr w:type="spellEnd"/>
      <w:r w:rsidRPr="006C2B0E">
        <w:rPr>
          <w:rFonts w:ascii="Times New Roman" w:eastAsia="Calibri" w:hAnsi="Times New Roman" w:cs="Times New Roman"/>
          <w:kern w:val="2"/>
          <w:sz w:val="24"/>
          <w:szCs w:val="24"/>
          <w:lang w:val="uk-UA" w:eastAsia="en-US"/>
          <w14:ligatures w14:val="standardContextual"/>
        </w:rPr>
        <w:t xml:space="preserve">: 2024 </w:t>
      </w:r>
      <w:proofErr w:type="spellStart"/>
      <w:r w:rsidRPr="006C2B0E">
        <w:rPr>
          <w:rFonts w:ascii="Times New Roman" w:eastAsia="Calibri" w:hAnsi="Times New Roman" w:cs="Times New Roman"/>
          <w:kern w:val="2"/>
          <w:sz w:val="24"/>
          <w:szCs w:val="24"/>
          <w:lang w:val="uk-UA" w:eastAsia="en-US"/>
          <w14:ligatures w14:val="standardContextual"/>
        </w:rPr>
        <w:t>Progress</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Report</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Brussels</w:t>
      </w:r>
      <w:proofErr w:type="spellEnd"/>
      <w:r w:rsidRPr="006C2B0E">
        <w:rPr>
          <w:rFonts w:ascii="Times New Roman" w:eastAsia="Calibri" w:hAnsi="Times New Roman" w:cs="Times New Roman"/>
          <w:kern w:val="2"/>
          <w:sz w:val="24"/>
          <w:szCs w:val="24"/>
          <w:lang w:val="uk-UA" w:eastAsia="en-US"/>
          <w14:ligatures w14:val="standardContextual"/>
        </w:rPr>
        <w:t xml:space="preserve">: EC </w:t>
      </w:r>
      <w:proofErr w:type="spellStart"/>
      <w:r w:rsidRPr="006C2B0E">
        <w:rPr>
          <w:rFonts w:ascii="Times New Roman" w:eastAsia="Calibri" w:hAnsi="Times New Roman" w:cs="Times New Roman"/>
          <w:kern w:val="2"/>
          <w:sz w:val="24"/>
          <w:szCs w:val="24"/>
          <w:lang w:val="uk-UA" w:eastAsia="en-US"/>
          <w14:ligatures w14:val="standardContextual"/>
        </w:rPr>
        <w:t>Publications</w:t>
      </w:r>
      <w:proofErr w:type="spellEnd"/>
      <w:r w:rsidRPr="006C2B0E">
        <w:rPr>
          <w:rFonts w:ascii="Times New Roman" w:eastAsia="Calibri" w:hAnsi="Times New Roman" w:cs="Times New Roman"/>
          <w:kern w:val="2"/>
          <w:sz w:val="24"/>
          <w:szCs w:val="24"/>
          <w:lang w:val="uk-UA" w:eastAsia="en-US"/>
          <w14:ligatures w14:val="standardContextual"/>
        </w:rPr>
        <w:t>, 2024. 92 p.</w:t>
      </w:r>
    </w:p>
    <w:p w14:paraId="49627CC1" w14:textId="77777777" w:rsidR="006C2B0E" w:rsidRPr="006C2B0E" w:rsidRDefault="006C2B0E" w:rsidP="004C41B1">
      <w:pPr>
        <w:numPr>
          <w:ilvl w:val="0"/>
          <w:numId w:val="28"/>
        </w:numPr>
        <w:tabs>
          <w:tab w:val="clear" w:pos="720"/>
          <w:tab w:val="left" w:pos="284"/>
        </w:tabs>
        <w:ind w:left="0" w:firstLine="0"/>
        <w:jc w:val="both"/>
        <w:rPr>
          <w:rFonts w:ascii="Times New Roman" w:eastAsia="Calibri" w:hAnsi="Times New Roman" w:cs="Times New Roman"/>
          <w:kern w:val="2"/>
          <w:sz w:val="24"/>
          <w:szCs w:val="24"/>
          <w:lang w:val="uk-UA" w:eastAsia="en-US"/>
          <w14:ligatures w14:val="standardContextual"/>
        </w:rPr>
      </w:pPr>
      <w:proofErr w:type="spellStart"/>
      <w:r w:rsidRPr="006C2B0E">
        <w:rPr>
          <w:rFonts w:ascii="Times New Roman" w:eastAsia="Calibri" w:hAnsi="Times New Roman" w:cs="Times New Roman"/>
          <w:kern w:val="2"/>
          <w:sz w:val="24"/>
          <w:szCs w:val="24"/>
          <w:lang w:val="uk-UA" w:eastAsia="en-US"/>
          <w14:ligatures w14:val="standardContextual"/>
        </w:rPr>
        <w:t>Dubois</w:t>
      </w:r>
      <w:proofErr w:type="spellEnd"/>
      <w:r w:rsidRPr="006C2B0E">
        <w:rPr>
          <w:rFonts w:ascii="Times New Roman" w:eastAsia="Calibri" w:hAnsi="Times New Roman" w:cs="Times New Roman"/>
          <w:kern w:val="2"/>
          <w:sz w:val="24"/>
          <w:szCs w:val="24"/>
          <w:lang w:val="uk-UA" w:eastAsia="en-US"/>
          <w14:ligatures w14:val="standardContextual"/>
        </w:rPr>
        <w:t xml:space="preserve"> L. </w:t>
      </w:r>
      <w:proofErr w:type="spellStart"/>
      <w:r w:rsidRPr="006C2B0E">
        <w:rPr>
          <w:rFonts w:ascii="Times New Roman" w:eastAsia="Calibri" w:hAnsi="Times New Roman" w:cs="Times New Roman"/>
          <w:kern w:val="2"/>
          <w:sz w:val="24"/>
          <w:szCs w:val="24"/>
          <w:lang w:val="uk-UA" w:eastAsia="en-US"/>
          <w14:ligatures w14:val="standardContextual"/>
        </w:rPr>
        <w:t>L'intelligence</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artificielle</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et</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la</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reconstruction</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post-conflit</w:t>
      </w:r>
      <w:proofErr w:type="spellEnd"/>
      <w:r w:rsidRPr="006C2B0E">
        <w:rPr>
          <w:rFonts w:ascii="Times New Roman" w:eastAsia="Calibri" w:hAnsi="Times New Roman" w:cs="Times New Roman"/>
          <w:kern w:val="2"/>
          <w:sz w:val="24"/>
          <w:szCs w:val="24"/>
          <w:lang w:val="uk-UA" w:eastAsia="en-US"/>
          <w14:ligatures w14:val="standardContextual"/>
        </w:rPr>
        <w:t xml:space="preserve"> : </w:t>
      </w:r>
      <w:proofErr w:type="spellStart"/>
      <w:r w:rsidRPr="006C2B0E">
        <w:rPr>
          <w:rFonts w:ascii="Times New Roman" w:eastAsia="Calibri" w:hAnsi="Times New Roman" w:cs="Times New Roman"/>
          <w:kern w:val="2"/>
          <w:sz w:val="24"/>
          <w:szCs w:val="24"/>
          <w:lang w:val="uk-UA" w:eastAsia="en-US"/>
          <w14:ligatures w14:val="standardContextual"/>
        </w:rPr>
        <w:t>leçons</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de</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l'Ukraine</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i/>
          <w:iCs/>
          <w:kern w:val="2"/>
          <w:sz w:val="24"/>
          <w:szCs w:val="24"/>
          <w:lang w:val="uk-UA" w:eastAsia="en-US"/>
          <w14:ligatures w14:val="standardContextual"/>
        </w:rPr>
        <w:t>Cahiers</w:t>
      </w:r>
      <w:proofErr w:type="spellEnd"/>
      <w:r w:rsidRPr="006C2B0E">
        <w:rPr>
          <w:rFonts w:ascii="Times New Roman" w:eastAsia="Calibri" w:hAnsi="Times New Roman" w:cs="Times New Roman"/>
          <w:i/>
          <w:iCs/>
          <w:kern w:val="2"/>
          <w:sz w:val="24"/>
          <w:szCs w:val="24"/>
          <w:lang w:val="uk-UA" w:eastAsia="en-US"/>
          <w14:ligatures w14:val="standardContextual"/>
        </w:rPr>
        <w:t xml:space="preserve"> </w:t>
      </w:r>
      <w:proofErr w:type="spellStart"/>
      <w:r w:rsidRPr="006C2B0E">
        <w:rPr>
          <w:rFonts w:ascii="Times New Roman" w:eastAsia="Calibri" w:hAnsi="Times New Roman" w:cs="Times New Roman"/>
          <w:i/>
          <w:iCs/>
          <w:kern w:val="2"/>
          <w:sz w:val="24"/>
          <w:szCs w:val="24"/>
          <w:lang w:val="uk-UA" w:eastAsia="en-US"/>
          <w14:ligatures w14:val="standardContextual"/>
        </w:rPr>
        <w:t>de</w:t>
      </w:r>
      <w:proofErr w:type="spellEnd"/>
      <w:r w:rsidRPr="006C2B0E">
        <w:rPr>
          <w:rFonts w:ascii="Times New Roman" w:eastAsia="Calibri" w:hAnsi="Times New Roman" w:cs="Times New Roman"/>
          <w:i/>
          <w:iCs/>
          <w:kern w:val="2"/>
          <w:sz w:val="24"/>
          <w:szCs w:val="24"/>
          <w:lang w:val="uk-UA" w:eastAsia="en-US"/>
          <w14:ligatures w14:val="standardContextual"/>
        </w:rPr>
        <w:t xml:space="preserve"> </w:t>
      </w:r>
      <w:proofErr w:type="spellStart"/>
      <w:r w:rsidRPr="006C2B0E">
        <w:rPr>
          <w:rFonts w:ascii="Times New Roman" w:eastAsia="Calibri" w:hAnsi="Times New Roman" w:cs="Times New Roman"/>
          <w:i/>
          <w:iCs/>
          <w:kern w:val="2"/>
          <w:sz w:val="24"/>
          <w:szCs w:val="24"/>
          <w:lang w:val="uk-UA" w:eastAsia="en-US"/>
          <w14:ligatures w14:val="standardContextual"/>
        </w:rPr>
        <w:t>l'Innovation</w:t>
      </w:r>
      <w:proofErr w:type="spellEnd"/>
      <w:r w:rsidRPr="006C2B0E">
        <w:rPr>
          <w:rFonts w:ascii="Times New Roman" w:eastAsia="Calibri" w:hAnsi="Times New Roman" w:cs="Times New Roman"/>
          <w:i/>
          <w:iCs/>
          <w:kern w:val="2"/>
          <w:sz w:val="24"/>
          <w:szCs w:val="24"/>
          <w:lang w:val="uk-UA" w:eastAsia="en-US"/>
          <w14:ligatures w14:val="standardContextual"/>
        </w:rPr>
        <w:t xml:space="preserve"> </w:t>
      </w:r>
      <w:proofErr w:type="spellStart"/>
      <w:r w:rsidRPr="006C2B0E">
        <w:rPr>
          <w:rFonts w:ascii="Times New Roman" w:eastAsia="Calibri" w:hAnsi="Times New Roman" w:cs="Times New Roman"/>
          <w:i/>
          <w:iCs/>
          <w:kern w:val="2"/>
          <w:sz w:val="24"/>
          <w:szCs w:val="24"/>
          <w:lang w:val="uk-UA" w:eastAsia="en-US"/>
          <w14:ligatures w14:val="standardContextual"/>
        </w:rPr>
        <w:t>Européenne</w:t>
      </w:r>
      <w:proofErr w:type="spellEnd"/>
      <w:r w:rsidRPr="006C2B0E">
        <w:rPr>
          <w:rFonts w:ascii="Times New Roman" w:eastAsia="Calibri" w:hAnsi="Times New Roman" w:cs="Times New Roman"/>
          <w:kern w:val="2"/>
          <w:sz w:val="24"/>
          <w:szCs w:val="24"/>
          <w:lang w:val="uk-UA" w:eastAsia="en-US"/>
          <w14:ligatures w14:val="standardContextual"/>
        </w:rPr>
        <w:t xml:space="preserve">. </w:t>
      </w:r>
      <w:proofErr w:type="spellStart"/>
      <w:r w:rsidRPr="006C2B0E">
        <w:rPr>
          <w:rFonts w:ascii="Times New Roman" w:eastAsia="Calibri" w:hAnsi="Times New Roman" w:cs="Times New Roman"/>
          <w:kern w:val="2"/>
          <w:sz w:val="24"/>
          <w:szCs w:val="24"/>
          <w:lang w:val="uk-UA" w:eastAsia="en-US"/>
          <w14:ligatures w14:val="standardContextual"/>
        </w:rPr>
        <w:t>Paris</w:t>
      </w:r>
      <w:proofErr w:type="spellEnd"/>
      <w:r w:rsidRPr="006C2B0E">
        <w:rPr>
          <w:rFonts w:ascii="Times New Roman" w:eastAsia="Calibri" w:hAnsi="Times New Roman" w:cs="Times New Roman"/>
          <w:kern w:val="2"/>
          <w:sz w:val="24"/>
          <w:szCs w:val="24"/>
          <w:lang w:val="uk-UA" w:eastAsia="en-US"/>
          <w14:ligatures w14:val="standardContextual"/>
        </w:rPr>
        <w:t xml:space="preserve">, 2024. </w:t>
      </w:r>
      <w:proofErr w:type="spellStart"/>
      <w:r w:rsidRPr="006C2B0E">
        <w:rPr>
          <w:rFonts w:ascii="Times New Roman" w:eastAsia="Calibri" w:hAnsi="Times New Roman" w:cs="Times New Roman"/>
          <w:kern w:val="2"/>
          <w:sz w:val="24"/>
          <w:szCs w:val="24"/>
          <w:lang w:val="uk-UA" w:eastAsia="en-US"/>
          <w14:ligatures w14:val="standardContextual"/>
        </w:rPr>
        <w:t>Vol</w:t>
      </w:r>
      <w:proofErr w:type="spellEnd"/>
      <w:r w:rsidRPr="006C2B0E">
        <w:rPr>
          <w:rFonts w:ascii="Times New Roman" w:eastAsia="Calibri" w:hAnsi="Times New Roman" w:cs="Times New Roman"/>
          <w:kern w:val="2"/>
          <w:sz w:val="24"/>
          <w:szCs w:val="24"/>
          <w:lang w:val="uk-UA" w:eastAsia="en-US"/>
          <w14:ligatures w14:val="standardContextual"/>
        </w:rPr>
        <w:t>. 18, № 2. P. 40–52.</w:t>
      </w:r>
    </w:p>
    <w:p w14:paraId="6258C91C" w14:textId="00A9DEE6" w:rsidR="006C2B0E" w:rsidRDefault="006C2B0E" w:rsidP="006C2B0E">
      <w:pPr>
        <w:ind w:firstLine="709"/>
        <w:jc w:val="both"/>
        <w:rPr>
          <w:rFonts w:ascii="Times New Roman" w:eastAsia="Calibri" w:hAnsi="Times New Roman" w:cs="Times New Roman"/>
          <w:kern w:val="2"/>
          <w:sz w:val="28"/>
          <w:szCs w:val="22"/>
          <w:lang w:val="uk-UA" w:eastAsia="en-US"/>
          <w14:ligatures w14:val="standardContextual"/>
        </w:rPr>
      </w:pPr>
    </w:p>
    <w:p w14:paraId="0FD8C951" w14:textId="374AC058" w:rsidR="006D4523" w:rsidRDefault="006D4523" w:rsidP="006C2B0E">
      <w:pPr>
        <w:ind w:firstLine="709"/>
        <w:jc w:val="both"/>
        <w:rPr>
          <w:rFonts w:ascii="Times New Roman" w:eastAsia="Calibri" w:hAnsi="Times New Roman" w:cs="Times New Roman"/>
          <w:kern w:val="2"/>
          <w:sz w:val="28"/>
          <w:szCs w:val="22"/>
          <w:lang w:val="uk-UA" w:eastAsia="en-US"/>
          <w14:ligatures w14:val="standardContextual"/>
        </w:rPr>
      </w:pPr>
    </w:p>
    <w:p w14:paraId="49C1C1CA" w14:textId="77777777" w:rsidR="00C721FA" w:rsidRDefault="00C721FA" w:rsidP="006C2B0E">
      <w:pPr>
        <w:ind w:firstLine="709"/>
        <w:jc w:val="both"/>
        <w:rPr>
          <w:rFonts w:ascii="Times New Roman" w:eastAsia="Calibri" w:hAnsi="Times New Roman" w:cs="Times New Roman"/>
          <w:kern w:val="2"/>
          <w:sz w:val="28"/>
          <w:szCs w:val="22"/>
          <w:lang w:val="uk-UA" w:eastAsia="en-US"/>
          <w14:ligatures w14:val="standardContextual"/>
        </w:rPr>
      </w:pPr>
    </w:p>
    <w:p w14:paraId="180704EC" w14:textId="77777777" w:rsidR="006D4523" w:rsidRPr="006C2B0E" w:rsidRDefault="006D4523" w:rsidP="006C2B0E">
      <w:pPr>
        <w:ind w:firstLine="709"/>
        <w:jc w:val="both"/>
        <w:rPr>
          <w:rFonts w:ascii="Times New Roman" w:eastAsia="Calibri" w:hAnsi="Times New Roman" w:cs="Times New Roman"/>
          <w:kern w:val="2"/>
          <w:sz w:val="28"/>
          <w:szCs w:val="22"/>
          <w:lang w:val="uk-UA" w:eastAsia="en-US"/>
          <w14:ligatures w14:val="standardContextual"/>
        </w:rPr>
      </w:pPr>
    </w:p>
    <w:p w14:paraId="03281E94" w14:textId="77777777" w:rsidR="006C2B0E" w:rsidRP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3529BA5B" w14:textId="77777777" w:rsidR="006C2B0E" w:rsidRP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1CDEFD72" w14:textId="77777777" w:rsidR="006C2B0E" w:rsidRP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31ADB45D" w14:textId="77777777" w:rsidR="006C2B0E" w:rsidRPr="006C2B0E" w:rsidRDefault="006C2B0E" w:rsidP="006C2B0E">
      <w:pPr>
        <w:tabs>
          <w:tab w:val="left" w:pos="426"/>
        </w:tabs>
        <w:contextualSpacing/>
        <w:jc w:val="both"/>
        <w:rPr>
          <w:rFonts w:ascii="Times New Roman" w:eastAsia="Times New Roman" w:hAnsi="Times New Roman" w:cs="Times New Roman"/>
          <w:kern w:val="2"/>
          <w:sz w:val="28"/>
          <w:szCs w:val="28"/>
          <w:lang w:val="uk-UA" w:eastAsia="en-US"/>
          <w14:ligatures w14:val="standardContextual"/>
        </w:rPr>
      </w:pPr>
    </w:p>
    <w:p w14:paraId="7631FA4E" w14:textId="468371D0" w:rsidR="001856AB" w:rsidRDefault="001856AB">
      <w:pPr>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br w:type="page"/>
      </w:r>
    </w:p>
    <w:p w14:paraId="3BB20E81" w14:textId="747FDD26" w:rsidR="006C2B0E" w:rsidRDefault="00C43994" w:rsidP="00C43994">
      <w:pPr>
        <w:tabs>
          <w:tab w:val="left" w:pos="851"/>
        </w:tabs>
        <w:jc w:val="center"/>
        <w:rPr>
          <w:rFonts w:ascii="Times New Roman" w:hAnsi="Times New Roman" w:cs="Times New Roman"/>
          <w:b/>
          <w:bCs/>
          <w:sz w:val="28"/>
          <w:szCs w:val="28"/>
          <w:lang w:val="ru-RU"/>
        </w:rPr>
      </w:pPr>
      <w:r w:rsidRPr="00C43994">
        <w:rPr>
          <w:rFonts w:ascii="Times New Roman" w:hAnsi="Times New Roman" w:cs="Times New Roman"/>
          <w:b/>
          <w:sz w:val="28"/>
          <w:szCs w:val="28"/>
          <w:lang w:val="ru-RU"/>
        </w:rPr>
        <w:lastRenderedPageBreak/>
        <w:t>СЕКЦІЯ 5</w:t>
      </w:r>
      <w:r w:rsidRPr="00C43994">
        <w:rPr>
          <w:rFonts w:ascii="Times New Roman" w:hAnsi="Times New Roman" w:cs="Times New Roman"/>
          <w:b/>
          <w:sz w:val="28"/>
          <w:szCs w:val="28"/>
          <w:lang w:val="uk-UA"/>
        </w:rPr>
        <w:t xml:space="preserve">. </w:t>
      </w:r>
      <w:r w:rsidRPr="00C43994">
        <w:rPr>
          <w:rFonts w:ascii="Times New Roman" w:hAnsi="Times New Roman" w:cs="Times New Roman"/>
          <w:b/>
          <w:bCs/>
          <w:sz w:val="28"/>
          <w:szCs w:val="28"/>
          <w:lang w:val="ru-RU"/>
        </w:rPr>
        <w:t>АКТУАЛЬНІ ПРОБЛЕМИ ТЕОРІЇ І ПРАКТИКИ МАРКЕТИНГУ</w:t>
      </w:r>
    </w:p>
    <w:p w14:paraId="6853E4FA" w14:textId="7584337E" w:rsidR="00C43994" w:rsidRDefault="00C43994" w:rsidP="00C43994">
      <w:pPr>
        <w:tabs>
          <w:tab w:val="left" w:pos="851"/>
        </w:tabs>
        <w:jc w:val="center"/>
        <w:rPr>
          <w:rFonts w:ascii="Times New Roman" w:hAnsi="Times New Roman" w:cs="Times New Roman"/>
          <w:b/>
          <w:bCs/>
          <w:sz w:val="28"/>
          <w:szCs w:val="28"/>
          <w:lang w:val="ru-RU"/>
        </w:rPr>
      </w:pPr>
    </w:p>
    <w:p w14:paraId="6AB5A89E" w14:textId="77777777" w:rsidR="00FA4E90" w:rsidRPr="00FA4E90" w:rsidRDefault="00FA4E90" w:rsidP="00FA4E90">
      <w:pPr>
        <w:widowControl w:val="0"/>
        <w:adjustRightInd w:val="0"/>
        <w:snapToGrid w:val="0"/>
        <w:jc w:val="right"/>
        <w:rPr>
          <w:rFonts w:ascii="Times New Roman" w:eastAsia="Aptos" w:hAnsi="Times New Roman" w:cs="Times New Roman"/>
          <w:b/>
          <w:i/>
          <w:sz w:val="28"/>
          <w:szCs w:val="28"/>
          <w:lang w:val="ru-RU"/>
        </w:rPr>
      </w:pPr>
      <w:proofErr w:type="spellStart"/>
      <w:r w:rsidRPr="00FA4E90">
        <w:rPr>
          <w:rFonts w:ascii="Times New Roman" w:eastAsia="Aptos" w:hAnsi="Times New Roman" w:cs="Times New Roman"/>
          <w:b/>
          <w:i/>
          <w:sz w:val="28"/>
          <w:szCs w:val="28"/>
          <w:lang w:val="ru-RU"/>
        </w:rPr>
        <w:t>Качна</w:t>
      </w:r>
      <w:proofErr w:type="spellEnd"/>
      <w:r w:rsidRPr="00FA4E90">
        <w:rPr>
          <w:rFonts w:ascii="Times New Roman" w:eastAsia="Aptos" w:hAnsi="Times New Roman" w:cs="Times New Roman"/>
          <w:b/>
          <w:i/>
          <w:sz w:val="28"/>
          <w:szCs w:val="28"/>
          <w:lang w:val="ru-RU"/>
        </w:rPr>
        <w:t xml:space="preserve"> </w:t>
      </w:r>
      <w:proofErr w:type="spellStart"/>
      <w:r w:rsidRPr="00FA4E90">
        <w:rPr>
          <w:rFonts w:ascii="Times New Roman" w:eastAsia="Aptos" w:hAnsi="Times New Roman" w:cs="Times New Roman"/>
          <w:b/>
          <w:i/>
          <w:sz w:val="28"/>
          <w:szCs w:val="28"/>
          <w:lang w:val="ru-RU"/>
        </w:rPr>
        <w:t>Аліна</w:t>
      </w:r>
      <w:proofErr w:type="spellEnd"/>
    </w:p>
    <w:p w14:paraId="5612A39E"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roofErr w:type="spellStart"/>
      <w:r w:rsidRPr="00FA4E90">
        <w:rPr>
          <w:rFonts w:ascii="Times New Roman" w:eastAsia="Aptos" w:hAnsi="Times New Roman" w:cs="Times New Roman"/>
          <w:sz w:val="28"/>
          <w:szCs w:val="28"/>
          <w:lang w:val="ru-RU"/>
        </w:rPr>
        <w:t>Здобувачка</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фахової</w:t>
      </w:r>
      <w:proofErr w:type="spellEnd"/>
      <w:r w:rsidRPr="00FA4E90">
        <w:rPr>
          <w:rFonts w:ascii="Times New Roman" w:eastAsia="Aptos" w:hAnsi="Times New Roman" w:cs="Times New Roman"/>
          <w:sz w:val="28"/>
          <w:szCs w:val="28"/>
          <w:lang w:val="ru-RU"/>
        </w:rPr>
        <w:t xml:space="preserve"> передвищої </w:t>
      </w:r>
      <w:proofErr w:type="spellStart"/>
      <w:r w:rsidRPr="00FA4E90">
        <w:rPr>
          <w:rFonts w:ascii="Times New Roman" w:eastAsia="Aptos" w:hAnsi="Times New Roman" w:cs="Times New Roman"/>
          <w:sz w:val="28"/>
          <w:szCs w:val="28"/>
          <w:lang w:val="ru-RU"/>
        </w:rPr>
        <w:t>освіти</w:t>
      </w:r>
      <w:proofErr w:type="spellEnd"/>
    </w:p>
    <w:p w14:paraId="241BC5A8"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roofErr w:type="spellStart"/>
      <w:r w:rsidRPr="00FA4E90">
        <w:rPr>
          <w:rFonts w:ascii="Times New Roman" w:eastAsia="Aptos" w:hAnsi="Times New Roman" w:cs="Times New Roman"/>
          <w:sz w:val="28"/>
          <w:szCs w:val="28"/>
          <w:lang w:val="ru-RU"/>
        </w:rPr>
        <w:t>освітньо-професійної</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програми</w:t>
      </w:r>
      <w:proofErr w:type="spellEnd"/>
    </w:p>
    <w:p w14:paraId="587A8F07"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r w:rsidRPr="00FA4E90">
        <w:rPr>
          <w:rFonts w:ascii="Times New Roman" w:eastAsia="Aptos" w:hAnsi="Times New Roman" w:cs="Times New Roman"/>
          <w:sz w:val="28"/>
          <w:szCs w:val="28"/>
          <w:lang w:val="ru-RU"/>
        </w:rPr>
        <w:t>Маркетинг</w:t>
      </w:r>
    </w:p>
    <w:p w14:paraId="70CDE6F1" w14:textId="77777777" w:rsidR="00FA4E90" w:rsidRPr="00FA4E90" w:rsidRDefault="00FA4E90" w:rsidP="00FA4E90">
      <w:pPr>
        <w:widowControl w:val="0"/>
        <w:adjustRightInd w:val="0"/>
        <w:snapToGrid w:val="0"/>
        <w:jc w:val="right"/>
        <w:rPr>
          <w:rFonts w:ascii="Times New Roman" w:hAnsi="Times New Roman" w:cs="Times New Roman"/>
          <w:b/>
          <w:i/>
          <w:sz w:val="28"/>
          <w:szCs w:val="28"/>
          <w:lang w:val="ru-RU"/>
        </w:rPr>
      </w:pPr>
    </w:p>
    <w:p w14:paraId="26219EDE" w14:textId="77777777" w:rsidR="00FA4E90" w:rsidRPr="00FA4E90" w:rsidRDefault="00FA4E90" w:rsidP="00FA4E90">
      <w:pPr>
        <w:widowControl w:val="0"/>
        <w:adjustRightInd w:val="0"/>
        <w:snapToGrid w:val="0"/>
        <w:jc w:val="right"/>
        <w:rPr>
          <w:rFonts w:ascii="Times New Roman" w:hAnsi="Times New Roman" w:cs="Times New Roman"/>
          <w:b/>
          <w:i/>
          <w:sz w:val="28"/>
          <w:szCs w:val="28"/>
          <w:lang w:val="ru-RU"/>
        </w:rPr>
      </w:pPr>
      <w:r w:rsidRPr="00FA4E90">
        <w:rPr>
          <w:rFonts w:ascii="Times New Roman" w:hAnsi="Times New Roman" w:cs="Times New Roman"/>
          <w:b/>
          <w:i/>
          <w:sz w:val="28"/>
          <w:szCs w:val="28"/>
          <w:lang w:val="ru-RU"/>
        </w:rPr>
        <w:t xml:space="preserve">Примаченко </w:t>
      </w:r>
      <w:proofErr w:type="spellStart"/>
      <w:r w:rsidRPr="00FA4E90">
        <w:rPr>
          <w:rFonts w:ascii="Times New Roman" w:hAnsi="Times New Roman" w:cs="Times New Roman"/>
          <w:b/>
          <w:i/>
          <w:sz w:val="28"/>
          <w:szCs w:val="28"/>
          <w:lang w:val="ru-RU"/>
        </w:rPr>
        <w:t>Тетяна</w:t>
      </w:r>
      <w:proofErr w:type="spellEnd"/>
    </w:p>
    <w:p w14:paraId="72D8731A" w14:textId="77777777" w:rsidR="00FA4E90" w:rsidRPr="00FA4E90" w:rsidRDefault="00FA4E90" w:rsidP="00FA4E90">
      <w:pPr>
        <w:widowControl w:val="0"/>
        <w:adjustRightInd w:val="0"/>
        <w:snapToGrid w:val="0"/>
        <w:jc w:val="right"/>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Викладач</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циклової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комісії</w:t>
      </w:r>
      <w:proofErr w:type="spellEnd"/>
      <w:r w:rsidRPr="00FA4E90">
        <w:rPr>
          <w:rFonts w:ascii="Times New Roman" w:hAnsi="Times New Roman" w:cs="Times New Roman"/>
          <w:sz w:val="28"/>
          <w:szCs w:val="28"/>
          <w:lang w:val="ru-RU"/>
        </w:rPr>
        <w:t xml:space="preserve"> маркетингу та </w:t>
      </w:r>
      <w:proofErr w:type="spellStart"/>
      <w:r w:rsidRPr="00FA4E90">
        <w:rPr>
          <w:rFonts w:ascii="Times New Roman" w:hAnsi="Times New Roman" w:cs="Times New Roman"/>
          <w:sz w:val="28"/>
          <w:szCs w:val="28"/>
          <w:lang w:val="ru-RU"/>
        </w:rPr>
        <w:t>торгівлі</w:t>
      </w:r>
      <w:proofErr w:type="spellEnd"/>
    </w:p>
    <w:p w14:paraId="74C49F15"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
    <w:p w14:paraId="3617E589"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r w:rsidRPr="00FA4E90">
        <w:rPr>
          <w:rFonts w:ascii="Times New Roman" w:eastAsia="Aptos" w:hAnsi="Times New Roman" w:cs="Times New Roman"/>
          <w:sz w:val="28"/>
          <w:szCs w:val="28"/>
          <w:lang w:val="ru-RU"/>
        </w:rPr>
        <w:t>ВСП «</w:t>
      </w:r>
      <w:proofErr w:type="spellStart"/>
      <w:r w:rsidRPr="00FA4E90">
        <w:rPr>
          <w:rFonts w:ascii="Times New Roman" w:eastAsia="Aptos" w:hAnsi="Times New Roman" w:cs="Times New Roman"/>
          <w:sz w:val="28"/>
          <w:szCs w:val="28"/>
          <w:lang w:val="ru-RU"/>
        </w:rPr>
        <w:t>Фаховий</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коледж</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економіки</w:t>
      </w:r>
      <w:proofErr w:type="spellEnd"/>
      <w:r w:rsidRPr="00FA4E90">
        <w:rPr>
          <w:rFonts w:ascii="Times New Roman" w:eastAsia="Aptos" w:hAnsi="Times New Roman" w:cs="Times New Roman"/>
          <w:sz w:val="28"/>
          <w:szCs w:val="28"/>
          <w:lang w:val="ru-RU"/>
        </w:rPr>
        <w:t xml:space="preserve"> і </w:t>
      </w:r>
      <w:proofErr w:type="spellStart"/>
      <w:r w:rsidRPr="00FA4E90">
        <w:rPr>
          <w:rFonts w:ascii="Times New Roman" w:eastAsia="Aptos" w:hAnsi="Times New Roman" w:cs="Times New Roman"/>
          <w:sz w:val="28"/>
          <w:szCs w:val="28"/>
          <w:lang w:val="ru-RU"/>
        </w:rPr>
        <w:t>технологій</w:t>
      </w:r>
      <w:proofErr w:type="spellEnd"/>
      <w:r w:rsidRPr="00FA4E90">
        <w:rPr>
          <w:rFonts w:ascii="Times New Roman" w:eastAsia="Aptos" w:hAnsi="Times New Roman" w:cs="Times New Roman"/>
          <w:sz w:val="28"/>
          <w:szCs w:val="28"/>
          <w:lang w:val="ru-RU"/>
        </w:rPr>
        <w:t xml:space="preserve"> </w:t>
      </w:r>
    </w:p>
    <w:p w14:paraId="4DCD8AD1"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roofErr w:type="spellStart"/>
      <w:r w:rsidRPr="00FA4E90">
        <w:rPr>
          <w:rFonts w:ascii="Times New Roman" w:eastAsia="Aptos" w:hAnsi="Times New Roman" w:cs="Times New Roman"/>
          <w:sz w:val="28"/>
          <w:szCs w:val="28"/>
          <w:lang w:val="ru-RU"/>
        </w:rPr>
        <w:t>Національного</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університету</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Чернігівська</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політехніка</w:t>
      </w:r>
      <w:proofErr w:type="spellEnd"/>
      <w:r w:rsidRPr="00FA4E90">
        <w:rPr>
          <w:rFonts w:ascii="Times New Roman" w:eastAsia="Aptos" w:hAnsi="Times New Roman" w:cs="Times New Roman"/>
          <w:sz w:val="28"/>
          <w:szCs w:val="28"/>
          <w:lang w:val="ru-RU"/>
        </w:rPr>
        <w:t>»</w:t>
      </w:r>
    </w:p>
    <w:p w14:paraId="615349CB"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roofErr w:type="spellStart"/>
      <w:r w:rsidRPr="00FA4E90">
        <w:rPr>
          <w:rFonts w:ascii="Times New Roman" w:eastAsia="Aptos" w:hAnsi="Times New Roman" w:cs="Times New Roman"/>
          <w:sz w:val="28"/>
          <w:szCs w:val="28"/>
          <w:lang w:val="ru-RU"/>
        </w:rPr>
        <w:t>м.Чернігів</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Україна</w:t>
      </w:r>
      <w:proofErr w:type="spellEnd"/>
    </w:p>
    <w:p w14:paraId="5342D0BA"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
    <w:p w14:paraId="454E638F" w14:textId="77777777" w:rsidR="00FA4E90" w:rsidRPr="00FA4E90" w:rsidRDefault="00FA4E90" w:rsidP="00FA4E90">
      <w:pPr>
        <w:adjustRightInd w:val="0"/>
        <w:snapToGrid w:val="0"/>
        <w:jc w:val="center"/>
        <w:rPr>
          <w:rFonts w:ascii="Times New Roman" w:hAnsi="Times New Roman" w:cs="Times New Roman"/>
          <w:b/>
          <w:sz w:val="28"/>
          <w:szCs w:val="28"/>
          <w:lang w:val="ru-RU"/>
        </w:rPr>
      </w:pPr>
      <w:r w:rsidRPr="00FA4E90">
        <w:rPr>
          <w:rFonts w:ascii="Times New Roman" w:hAnsi="Times New Roman" w:cs="Times New Roman"/>
          <w:b/>
          <w:sz w:val="28"/>
          <w:szCs w:val="28"/>
          <w:lang w:val="ru-RU"/>
        </w:rPr>
        <w:t>РЕБРЕНДИНГ ЯК СТРАТЕГІЯ ВІДНОВЛЕННЯ ІМІДЖУ КОМПАНІЇ</w:t>
      </w:r>
    </w:p>
    <w:p w14:paraId="6B4E45AE" w14:textId="77777777" w:rsidR="00FA4E90" w:rsidRPr="00FA4E90" w:rsidRDefault="00FA4E90" w:rsidP="00FA4E90">
      <w:pPr>
        <w:widowControl w:val="0"/>
        <w:adjustRightInd w:val="0"/>
        <w:snapToGrid w:val="0"/>
        <w:ind w:firstLine="357"/>
        <w:jc w:val="both"/>
        <w:rPr>
          <w:rFonts w:ascii="Times New Roman" w:hAnsi="Times New Roman" w:cs="Times New Roman"/>
          <w:sz w:val="28"/>
          <w:szCs w:val="28"/>
          <w:lang w:val="ru-RU"/>
        </w:rPr>
      </w:pPr>
      <w:r w:rsidRPr="00FA4E90">
        <w:rPr>
          <w:rFonts w:ascii="Times New Roman" w:hAnsi="Times New Roman" w:cs="Times New Roman"/>
          <w:sz w:val="28"/>
          <w:szCs w:val="28"/>
          <w:lang w:val="ru-RU"/>
        </w:rPr>
        <w:t xml:space="preserve">Разом з </w:t>
      </w:r>
      <w:proofErr w:type="spellStart"/>
      <w:r w:rsidRPr="00FA4E90">
        <w:rPr>
          <w:rFonts w:ascii="Times New Roman" w:hAnsi="Times New Roman" w:cs="Times New Roman"/>
          <w:sz w:val="28"/>
          <w:szCs w:val="28"/>
          <w:lang w:val="ru-RU"/>
        </w:rPr>
        <w:t>змінами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технологій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науковими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відкриттями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змінюється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сприйняття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брендів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Хоча</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споживачі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залишаються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вірними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своїм</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вподобанням</w:t>
      </w:r>
      <w:proofErr w:type="spellEnd"/>
      <w:r w:rsidRPr="00FA4E90">
        <w:rPr>
          <w:rFonts w:ascii="Times New Roman" w:hAnsi="Times New Roman" w:cs="Times New Roman"/>
          <w:sz w:val="28"/>
          <w:szCs w:val="28"/>
          <w:lang w:val="ru-RU"/>
        </w:rPr>
        <w:t xml:space="preserve"> та потребам </w:t>
      </w:r>
      <w:proofErr w:type="spellStart"/>
      <w:r w:rsidRPr="00FA4E90">
        <w:rPr>
          <w:rFonts w:ascii="Times New Roman" w:hAnsi="Times New Roman" w:cs="Times New Roman"/>
          <w:sz w:val="28"/>
          <w:szCs w:val="28"/>
          <w:lang w:val="ru-RU"/>
        </w:rPr>
        <w:t>їх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очікування</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способи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взаємодії</w:t>
      </w:r>
      <w:proofErr w:type="spellEnd"/>
      <w:r w:rsidRPr="00FA4E90">
        <w:rPr>
          <w:rFonts w:ascii="Times New Roman" w:hAnsi="Times New Roman" w:cs="Times New Roman"/>
          <w:sz w:val="28"/>
          <w:szCs w:val="28"/>
          <w:lang w:val="ru-RU"/>
        </w:rPr>
        <w:t xml:space="preserve"> з брендами </w:t>
      </w:r>
      <w:proofErr w:type="spellStart"/>
      <w:r w:rsidRPr="00FA4E90">
        <w:rPr>
          <w:rFonts w:ascii="Times New Roman" w:hAnsi="Times New Roman" w:cs="Times New Roman"/>
          <w:sz w:val="28"/>
          <w:szCs w:val="28"/>
          <w:lang w:val="ru-RU"/>
        </w:rPr>
        <w:t>стають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вищими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Туму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компанії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мають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проводити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ребрединг</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щоб</w:t>
      </w:r>
      <w:proofErr w:type="spellEnd"/>
      <w:r w:rsidRPr="00FA4E90">
        <w:rPr>
          <w:rFonts w:ascii="Times New Roman" w:hAnsi="Times New Roman" w:cs="Times New Roman"/>
          <w:sz w:val="28"/>
          <w:szCs w:val="28"/>
          <w:lang w:val="ru-RU"/>
        </w:rPr>
        <w:t xml:space="preserve"> не </w:t>
      </w:r>
      <w:proofErr w:type="spellStart"/>
      <w:r w:rsidRPr="00FA4E90">
        <w:rPr>
          <w:rFonts w:ascii="Times New Roman" w:hAnsi="Times New Roman" w:cs="Times New Roman"/>
          <w:sz w:val="28"/>
          <w:szCs w:val="28"/>
          <w:lang w:val="ru-RU"/>
        </w:rPr>
        <w:t>втратити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клієнтів</w:t>
      </w:r>
      <w:proofErr w:type="spellEnd"/>
      <w:r w:rsidRPr="00FA4E90">
        <w:rPr>
          <w:rFonts w:ascii="Times New Roman" w:hAnsi="Times New Roman" w:cs="Times New Roman"/>
          <w:sz w:val="28"/>
          <w:szCs w:val="28"/>
          <w:lang w:val="ru-RU"/>
        </w:rPr>
        <w:t>.</w:t>
      </w:r>
    </w:p>
    <w:p w14:paraId="34D41128" w14:textId="77777777" w:rsidR="00FA4E90" w:rsidRPr="00F61BBC" w:rsidRDefault="00FA4E90" w:rsidP="00FA4E90">
      <w:pPr>
        <w:widowControl w:val="0"/>
        <w:adjustRightInd w:val="0"/>
        <w:snapToGrid w:val="0"/>
        <w:ind w:firstLine="357"/>
        <w:jc w:val="both"/>
        <w:rPr>
          <w:rFonts w:ascii="Times New Roman" w:hAnsi="Times New Roman" w:cs="Times New Roman"/>
          <w:sz w:val="28"/>
          <w:szCs w:val="28"/>
          <w:lang w:val="ru-RU"/>
        </w:rPr>
      </w:pPr>
      <w:r w:rsidRPr="00FA4E90">
        <w:rPr>
          <w:rFonts w:ascii="Times New Roman" w:hAnsi="Times New Roman" w:cs="Times New Roman"/>
          <w:sz w:val="28"/>
          <w:szCs w:val="28"/>
          <w:lang w:val="ru-RU"/>
        </w:rPr>
        <w:t xml:space="preserve">Ребрендинг — </w:t>
      </w:r>
      <w:proofErr w:type="spellStart"/>
      <w:r w:rsidRPr="00FA4E90">
        <w:rPr>
          <w:rFonts w:ascii="Times New Roman" w:hAnsi="Times New Roman" w:cs="Times New Roman"/>
          <w:sz w:val="28"/>
          <w:szCs w:val="28"/>
          <w:lang w:val="ru-RU"/>
        </w:rPr>
        <w:t>це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процес</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оновлення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освіження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або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повне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перетворення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існуючого</w:t>
      </w:r>
      <w:proofErr w:type="spellEnd"/>
      <w:r w:rsidRPr="00FA4E90">
        <w:rPr>
          <w:rFonts w:ascii="Times New Roman" w:hAnsi="Times New Roman" w:cs="Times New Roman"/>
          <w:sz w:val="28"/>
          <w:szCs w:val="28"/>
          <w:lang w:val="ru-RU"/>
        </w:rPr>
        <w:t xml:space="preserve"> образу, </w:t>
      </w:r>
      <w:proofErr w:type="spellStart"/>
      <w:r w:rsidRPr="00FA4E90">
        <w:rPr>
          <w:rFonts w:ascii="Times New Roman" w:hAnsi="Times New Roman" w:cs="Times New Roman"/>
          <w:sz w:val="28"/>
          <w:szCs w:val="28"/>
          <w:lang w:val="ru-RU"/>
        </w:rPr>
        <w:t>ідентичності</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позиціонування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компанії</w:t>
      </w:r>
      <w:proofErr w:type="spellEnd"/>
      <w:r w:rsidRPr="00FA4E90">
        <w:rPr>
          <w:rFonts w:ascii="Times New Roman" w:hAnsi="Times New Roman" w:cs="Times New Roman"/>
          <w:sz w:val="28"/>
          <w:szCs w:val="28"/>
          <w:lang w:val="ru-RU"/>
        </w:rPr>
        <w:t xml:space="preserve"> на ринку. </w:t>
      </w:r>
      <w:proofErr w:type="spellStart"/>
      <w:r w:rsidRPr="00FA4E90">
        <w:rPr>
          <w:rFonts w:ascii="Times New Roman" w:hAnsi="Times New Roman" w:cs="Times New Roman"/>
          <w:sz w:val="28"/>
          <w:szCs w:val="28"/>
          <w:lang w:val="ru-RU"/>
        </w:rPr>
        <w:t>Цей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процес</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може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включати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зміну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назви</w:t>
      </w:r>
      <w:proofErr w:type="spellEnd"/>
      <w:r w:rsidRPr="00FA4E90">
        <w:rPr>
          <w:rFonts w:ascii="Times New Roman" w:hAnsi="Times New Roman" w:cs="Times New Roman"/>
          <w:sz w:val="28"/>
          <w:szCs w:val="28"/>
          <w:lang w:val="ru-RU"/>
        </w:rPr>
        <w:t xml:space="preserve"> бренду, логотипа, слогана, </w:t>
      </w:r>
      <w:proofErr w:type="spellStart"/>
      <w:r w:rsidRPr="00FA4E90">
        <w:rPr>
          <w:rFonts w:ascii="Times New Roman" w:hAnsi="Times New Roman" w:cs="Times New Roman"/>
          <w:sz w:val="28"/>
          <w:szCs w:val="28"/>
          <w:lang w:val="ru-RU"/>
        </w:rPr>
        <w:t>пакування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маркетингових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матеріалів</w:t>
      </w:r>
      <w:proofErr w:type="spellEnd"/>
      <w:r w:rsidRPr="00FA4E90">
        <w:rPr>
          <w:rFonts w:ascii="Times New Roman" w:hAnsi="Times New Roman" w:cs="Times New Roman"/>
          <w:sz w:val="28"/>
          <w:szCs w:val="28"/>
          <w:lang w:val="ru-RU"/>
        </w:rPr>
        <w:t xml:space="preserve"> і </w:t>
      </w:r>
      <w:proofErr w:type="spellStart"/>
      <w:r w:rsidRPr="00FA4E90">
        <w:rPr>
          <w:rFonts w:ascii="Times New Roman" w:hAnsi="Times New Roman" w:cs="Times New Roman"/>
          <w:sz w:val="28"/>
          <w:szCs w:val="28"/>
          <w:lang w:val="ru-RU"/>
        </w:rPr>
        <w:t>меседжів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аби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краще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відповідати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цілям</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бізнесу</w:t>
      </w:r>
      <w:proofErr w:type="spellEnd"/>
      <w:r w:rsidRPr="00FA4E90">
        <w:rPr>
          <w:rFonts w:ascii="Times New Roman" w:hAnsi="Times New Roman" w:cs="Times New Roman"/>
          <w:sz w:val="28"/>
          <w:szCs w:val="28"/>
          <w:lang w:val="ru-RU"/>
        </w:rPr>
        <w:t xml:space="preserve"> та потребам </w:t>
      </w:r>
      <w:proofErr w:type="spellStart"/>
      <w:r w:rsidRPr="00FA4E90">
        <w:rPr>
          <w:rFonts w:ascii="Times New Roman" w:hAnsi="Times New Roman" w:cs="Times New Roman"/>
          <w:sz w:val="28"/>
          <w:szCs w:val="28"/>
          <w:lang w:val="ru-RU"/>
        </w:rPr>
        <w:t>аудиторії</w:t>
      </w:r>
      <w:proofErr w:type="spellEnd"/>
      <w:r w:rsidRPr="00FA4E90">
        <w:rPr>
          <w:rFonts w:ascii="Times New Roman" w:hAnsi="Times New Roman" w:cs="Times New Roman"/>
          <w:sz w:val="28"/>
          <w:szCs w:val="28"/>
          <w:lang w:val="ru-RU"/>
        </w:rPr>
        <w:t xml:space="preserve">. </w:t>
      </w:r>
      <w:r w:rsidRPr="00F61BBC">
        <w:rPr>
          <w:rFonts w:ascii="Times New Roman" w:hAnsi="Times New Roman" w:cs="Times New Roman"/>
          <w:sz w:val="28"/>
          <w:szCs w:val="28"/>
          <w:lang w:val="ru-RU"/>
        </w:rPr>
        <w:t>[</w:t>
      </w:r>
      <w:r w:rsidRPr="00FA4E90">
        <w:rPr>
          <w:rFonts w:ascii="Times New Roman" w:hAnsi="Times New Roman" w:cs="Times New Roman"/>
          <w:sz w:val="28"/>
          <w:szCs w:val="28"/>
          <w:lang w:val="ru-RU"/>
        </w:rPr>
        <w:t>3</w:t>
      </w:r>
      <w:r w:rsidRPr="00F61BBC">
        <w:rPr>
          <w:rFonts w:ascii="Times New Roman" w:hAnsi="Times New Roman" w:cs="Times New Roman"/>
          <w:sz w:val="28"/>
          <w:szCs w:val="28"/>
          <w:lang w:val="ru-RU"/>
        </w:rPr>
        <w:t>]</w:t>
      </w:r>
    </w:p>
    <w:p w14:paraId="46A30991" w14:textId="77777777" w:rsidR="00FA4E90" w:rsidRPr="00FA4E90" w:rsidRDefault="00FA4E90" w:rsidP="00FA4E90">
      <w:pPr>
        <w:widowControl w:val="0"/>
        <w:adjustRightInd w:val="0"/>
        <w:snapToGrid w:val="0"/>
        <w:ind w:firstLine="357"/>
        <w:jc w:val="both"/>
        <w:rPr>
          <w:rFonts w:ascii="Times New Roman" w:hAnsi="Times New Roman" w:cs="Times New Roman"/>
          <w:sz w:val="28"/>
          <w:szCs w:val="28"/>
          <w:lang w:val="ru-RU"/>
        </w:rPr>
      </w:pPr>
      <w:r w:rsidRPr="00FA4E90">
        <w:rPr>
          <w:rFonts w:ascii="Times New Roman" w:hAnsi="Times New Roman" w:cs="Times New Roman"/>
          <w:sz w:val="28"/>
          <w:szCs w:val="28"/>
          <w:lang w:val="ru-RU"/>
        </w:rPr>
        <w:t xml:space="preserve">Ребрендинг </w:t>
      </w:r>
      <w:proofErr w:type="spellStart"/>
      <w:r w:rsidRPr="00FA4E90">
        <w:rPr>
          <w:rFonts w:ascii="Times New Roman" w:hAnsi="Times New Roman" w:cs="Times New Roman"/>
          <w:sz w:val="28"/>
          <w:szCs w:val="28"/>
          <w:lang w:val="ru-RU"/>
        </w:rPr>
        <w:t>може</w:t>
      </w:r>
      <w:proofErr w:type="spellEnd"/>
      <w:r w:rsidRPr="00FA4E90">
        <w:rPr>
          <w:rFonts w:ascii="Times New Roman" w:hAnsi="Times New Roman" w:cs="Times New Roman"/>
          <w:sz w:val="28"/>
          <w:szCs w:val="28"/>
          <w:lang w:val="ru-RU"/>
        </w:rPr>
        <w:t xml:space="preserve"> стати </w:t>
      </w:r>
      <w:proofErr w:type="spellStart"/>
      <w:r w:rsidRPr="00FA4E90">
        <w:rPr>
          <w:rFonts w:ascii="Times New Roman" w:hAnsi="Times New Roman" w:cs="Times New Roman"/>
          <w:sz w:val="28"/>
          <w:szCs w:val="28"/>
          <w:lang w:val="ru-RU"/>
        </w:rPr>
        <w:t>засобом</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подолання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кризи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виходу</w:t>
      </w:r>
      <w:proofErr w:type="spellEnd"/>
      <w:r w:rsidRPr="00FA4E90">
        <w:rPr>
          <w:rFonts w:ascii="Times New Roman" w:hAnsi="Times New Roman" w:cs="Times New Roman"/>
          <w:sz w:val="28"/>
          <w:szCs w:val="28"/>
          <w:lang w:val="ru-RU"/>
        </w:rPr>
        <w:t xml:space="preserve"> з </w:t>
      </w:r>
      <w:proofErr w:type="spellStart"/>
      <w:r w:rsidRPr="00FA4E90">
        <w:rPr>
          <w:rFonts w:ascii="Times New Roman" w:hAnsi="Times New Roman" w:cs="Times New Roman"/>
          <w:sz w:val="28"/>
          <w:szCs w:val="28"/>
          <w:lang w:val="ru-RU"/>
        </w:rPr>
        <w:t>тіні</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розширення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клієнтської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бази</w:t>
      </w:r>
      <w:proofErr w:type="spellEnd"/>
      <w:r w:rsidRPr="00FA4E90">
        <w:rPr>
          <w:rFonts w:ascii="Times New Roman" w:hAnsi="Times New Roman" w:cs="Times New Roman"/>
          <w:sz w:val="28"/>
          <w:szCs w:val="28"/>
          <w:lang w:val="ru-RU"/>
        </w:rPr>
        <w:t xml:space="preserve">. Але </w:t>
      </w:r>
      <w:proofErr w:type="spellStart"/>
      <w:r w:rsidRPr="00FA4E90">
        <w:rPr>
          <w:rFonts w:ascii="Times New Roman" w:hAnsi="Times New Roman" w:cs="Times New Roman"/>
          <w:sz w:val="28"/>
          <w:szCs w:val="28"/>
          <w:lang w:val="ru-RU"/>
        </w:rPr>
        <w:t>це</w:t>
      </w:r>
      <w:proofErr w:type="spellEnd"/>
      <w:r w:rsidRPr="00FA4E90">
        <w:rPr>
          <w:rFonts w:ascii="Times New Roman" w:hAnsi="Times New Roman" w:cs="Times New Roman"/>
          <w:sz w:val="28"/>
          <w:szCs w:val="28"/>
          <w:lang w:val="ru-RU"/>
        </w:rPr>
        <w:t xml:space="preserve"> не </w:t>
      </w:r>
      <w:proofErr w:type="spellStart"/>
      <w:r w:rsidRPr="00FA4E90">
        <w:rPr>
          <w:rFonts w:ascii="Times New Roman" w:hAnsi="Times New Roman" w:cs="Times New Roman"/>
          <w:sz w:val="28"/>
          <w:szCs w:val="28"/>
          <w:lang w:val="ru-RU"/>
        </w:rPr>
        <w:t>завжди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пов’язано</w:t>
      </w:r>
      <w:proofErr w:type="spellEnd"/>
      <w:r w:rsidRPr="00FA4E90">
        <w:rPr>
          <w:rFonts w:ascii="Times New Roman" w:hAnsi="Times New Roman" w:cs="Times New Roman"/>
          <w:sz w:val="28"/>
          <w:szCs w:val="28"/>
          <w:lang w:val="ru-RU"/>
        </w:rPr>
        <w:t xml:space="preserve"> з </w:t>
      </w:r>
      <w:proofErr w:type="spellStart"/>
      <w:r w:rsidRPr="00FA4E90">
        <w:rPr>
          <w:rFonts w:ascii="Times New Roman" w:hAnsi="Times New Roman" w:cs="Times New Roman"/>
          <w:sz w:val="28"/>
          <w:szCs w:val="28"/>
          <w:lang w:val="ru-RU"/>
        </w:rPr>
        <w:t>кризою</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навпаки</w:t>
      </w:r>
      <w:proofErr w:type="spellEnd"/>
      <w:r w:rsidRPr="00FA4E90">
        <w:rPr>
          <w:rFonts w:ascii="Times New Roman" w:hAnsi="Times New Roman" w:cs="Times New Roman"/>
          <w:sz w:val="28"/>
          <w:szCs w:val="28"/>
          <w:lang w:val="ru-RU"/>
        </w:rPr>
        <w:t xml:space="preserve">, часто </w:t>
      </w:r>
      <w:proofErr w:type="spellStart"/>
      <w:r w:rsidRPr="00FA4E90">
        <w:rPr>
          <w:rFonts w:ascii="Times New Roman" w:hAnsi="Times New Roman" w:cs="Times New Roman"/>
          <w:sz w:val="28"/>
          <w:szCs w:val="28"/>
          <w:lang w:val="ru-RU"/>
        </w:rPr>
        <w:t>компанії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прагнуть</w:t>
      </w:r>
      <w:proofErr w:type="spellEnd"/>
      <w:r w:rsidRPr="00FA4E90">
        <w:rPr>
          <w:rFonts w:ascii="Times New Roman" w:hAnsi="Times New Roman" w:cs="Times New Roman"/>
          <w:sz w:val="28"/>
          <w:szCs w:val="28"/>
          <w:lang w:val="ru-RU"/>
        </w:rPr>
        <w:t xml:space="preserve"> росту, і </w:t>
      </w:r>
      <w:proofErr w:type="spellStart"/>
      <w:r w:rsidRPr="00FA4E90">
        <w:rPr>
          <w:rFonts w:ascii="Times New Roman" w:hAnsi="Times New Roman" w:cs="Times New Roman"/>
          <w:sz w:val="28"/>
          <w:szCs w:val="28"/>
          <w:lang w:val="ru-RU"/>
        </w:rPr>
        <w:t>саме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оновлення</w:t>
      </w:r>
      <w:proofErr w:type="spellEnd"/>
      <w:r w:rsidRPr="00FA4E90">
        <w:rPr>
          <w:rFonts w:ascii="Times New Roman" w:hAnsi="Times New Roman" w:cs="Times New Roman"/>
          <w:sz w:val="28"/>
          <w:szCs w:val="28"/>
          <w:lang w:val="ru-RU"/>
        </w:rPr>
        <w:t xml:space="preserve"> образу </w:t>
      </w:r>
      <w:proofErr w:type="spellStart"/>
      <w:r w:rsidRPr="00FA4E90">
        <w:rPr>
          <w:rFonts w:ascii="Times New Roman" w:hAnsi="Times New Roman" w:cs="Times New Roman"/>
          <w:sz w:val="28"/>
          <w:szCs w:val="28"/>
          <w:lang w:val="ru-RU"/>
        </w:rPr>
        <w:t>допомагає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їм</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вийти</w:t>
      </w:r>
      <w:proofErr w:type="spellEnd"/>
      <w:r w:rsidRPr="00FA4E90">
        <w:rPr>
          <w:rFonts w:ascii="Times New Roman" w:hAnsi="Times New Roman" w:cs="Times New Roman"/>
          <w:sz w:val="28"/>
          <w:szCs w:val="28"/>
          <w:lang w:val="ru-RU"/>
        </w:rPr>
        <w:t xml:space="preserve"> на </w:t>
      </w:r>
      <w:proofErr w:type="spellStart"/>
      <w:r w:rsidRPr="00FA4E90">
        <w:rPr>
          <w:rFonts w:ascii="Times New Roman" w:hAnsi="Times New Roman" w:cs="Times New Roman"/>
          <w:sz w:val="28"/>
          <w:szCs w:val="28"/>
          <w:lang w:val="ru-RU"/>
        </w:rPr>
        <w:t>новий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рівень</w:t>
      </w:r>
      <w:proofErr w:type="spellEnd"/>
      <w:r w:rsidRPr="00FA4E90">
        <w:rPr>
          <w:rFonts w:ascii="Times New Roman" w:hAnsi="Times New Roman" w:cs="Times New Roman"/>
          <w:sz w:val="28"/>
          <w:szCs w:val="28"/>
          <w:lang w:val="ru-RU"/>
        </w:rPr>
        <w:t>.</w:t>
      </w:r>
    </w:p>
    <w:p w14:paraId="77B2D7F0" w14:textId="77777777" w:rsidR="00FA4E90" w:rsidRPr="00F61BBC" w:rsidRDefault="00FA4E90" w:rsidP="00FA4E90">
      <w:pPr>
        <w:widowControl w:val="0"/>
        <w:adjustRightInd w:val="0"/>
        <w:snapToGrid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Завдання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переробки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варіюються</w:t>
      </w:r>
      <w:proofErr w:type="spellEnd"/>
      <w:r w:rsidRPr="00FA4E90">
        <w:rPr>
          <w:rFonts w:ascii="Times New Roman" w:hAnsi="Times New Roman" w:cs="Times New Roman"/>
          <w:sz w:val="28"/>
          <w:szCs w:val="28"/>
          <w:lang w:val="ru-RU"/>
        </w:rPr>
        <w:t xml:space="preserve"> в </w:t>
      </w:r>
      <w:proofErr w:type="spellStart"/>
      <w:r w:rsidRPr="00FA4E90">
        <w:rPr>
          <w:rFonts w:ascii="Times New Roman" w:hAnsi="Times New Roman" w:cs="Times New Roman"/>
          <w:sz w:val="28"/>
          <w:szCs w:val="28"/>
          <w:lang w:val="ru-RU"/>
        </w:rPr>
        <w:t>залежності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від</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конкретної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ситуації</w:t>
      </w:r>
      <w:proofErr w:type="spellEnd"/>
      <w:r w:rsidRPr="00FA4E90">
        <w:rPr>
          <w:rFonts w:ascii="Times New Roman" w:hAnsi="Times New Roman" w:cs="Times New Roman"/>
          <w:sz w:val="28"/>
          <w:szCs w:val="28"/>
          <w:lang w:val="ru-RU"/>
        </w:rPr>
        <w:t xml:space="preserve">, але </w:t>
      </w:r>
      <w:proofErr w:type="spellStart"/>
      <w:r w:rsidRPr="00FA4E90">
        <w:rPr>
          <w:rFonts w:ascii="Times New Roman" w:hAnsi="Times New Roman" w:cs="Times New Roman"/>
          <w:sz w:val="28"/>
          <w:szCs w:val="28"/>
          <w:lang w:val="ru-RU"/>
        </w:rPr>
        <w:t>найчастіше</w:t>
      </w:r>
      <w:proofErr w:type="spellEnd"/>
      <w:r w:rsidRPr="00FA4E90">
        <w:rPr>
          <w:rFonts w:ascii="Times New Roman" w:hAnsi="Times New Roman" w:cs="Times New Roman"/>
          <w:sz w:val="28"/>
          <w:szCs w:val="28"/>
          <w:lang w:val="ru-RU"/>
        </w:rPr>
        <w:t xml:space="preserve"> вони </w:t>
      </w:r>
      <w:proofErr w:type="spellStart"/>
      <w:r w:rsidRPr="00FA4E90">
        <w:rPr>
          <w:rFonts w:ascii="Times New Roman" w:hAnsi="Times New Roman" w:cs="Times New Roman"/>
          <w:sz w:val="28"/>
          <w:szCs w:val="28"/>
          <w:lang w:val="ru-RU"/>
        </w:rPr>
        <w:t>спрямовані</w:t>
      </w:r>
      <w:proofErr w:type="spellEnd"/>
      <w:r w:rsidRPr="00FA4E90">
        <w:rPr>
          <w:rFonts w:ascii="Times New Roman" w:hAnsi="Times New Roman" w:cs="Times New Roman"/>
          <w:sz w:val="28"/>
          <w:szCs w:val="28"/>
          <w:lang w:val="ru-RU"/>
        </w:rPr>
        <w:t xml:space="preserve"> на </w:t>
      </w:r>
      <w:proofErr w:type="spellStart"/>
      <w:r w:rsidRPr="00FA4E90">
        <w:rPr>
          <w:rFonts w:ascii="Times New Roman" w:hAnsi="Times New Roman" w:cs="Times New Roman"/>
          <w:sz w:val="28"/>
          <w:szCs w:val="28"/>
          <w:lang w:val="ru-RU"/>
        </w:rPr>
        <w:t>посилення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маркетингової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ефективності</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конкурентоспроможності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Основні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інструменти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ребредингу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зміна</w:t>
      </w:r>
      <w:proofErr w:type="spellEnd"/>
      <w:r w:rsidRPr="00FA4E90">
        <w:rPr>
          <w:rFonts w:ascii="Times New Roman" w:hAnsi="Times New Roman" w:cs="Times New Roman"/>
          <w:sz w:val="28"/>
          <w:szCs w:val="28"/>
          <w:lang w:val="ru-RU"/>
        </w:rPr>
        <w:t xml:space="preserve"> логотипу, </w:t>
      </w:r>
      <w:proofErr w:type="spellStart"/>
      <w:r w:rsidRPr="00FA4E90">
        <w:rPr>
          <w:rFonts w:ascii="Times New Roman" w:hAnsi="Times New Roman" w:cs="Times New Roman"/>
          <w:sz w:val="28"/>
          <w:szCs w:val="28"/>
          <w:lang w:val="ru-RU"/>
        </w:rPr>
        <w:t>оновлення</w:t>
      </w:r>
      <w:proofErr w:type="spellEnd"/>
      <w:r w:rsidRPr="00FA4E90">
        <w:rPr>
          <w:rFonts w:ascii="Times New Roman" w:hAnsi="Times New Roman" w:cs="Times New Roman"/>
          <w:sz w:val="28"/>
          <w:szCs w:val="28"/>
          <w:lang w:val="ru-RU"/>
        </w:rPr>
        <w:t xml:space="preserve"> образу бренду, </w:t>
      </w:r>
      <w:proofErr w:type="spellStart"/>
      <w:r w:rsidRPr="00FA4E90">
        <w:rPr>
          <w:rFonts w:ascii="Times New Roman" w:hAnsi="Times New Roman" w:cs="Times New Roman"/>
          <w:sz w:val="28"/>
          <w:szCs w:val="28"/>
          <w:lang w:val="ru-RU"/>
        </w:rPr>
        <w:t>зміна</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технологій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компанії</w:t>
      </w:r>
      <w:proofErr w:type="spellEnd"/>
      <w:r w:rsidRPr="00FA4E90">
        <w:rPr>
          <w:rFonts w:ascii="Times New Roman" w:hAnsi="Times New Roman" w:cs="Times New Roman"/>
          <w:sz w:val="28"/>
          <w:szCs w:val="28"/>
          <w:lang w:val="ru-RU"/>
        </w:rPr>
        <w:t xml:space="preserve">. </w:t>
      </w:r>
      <w:r w:rsidRPr="00F61BBC">
        <w:rPr>
          <w:rFonts w:ascii="Times New Roman" w:hAnsi="Times New Roman" w:cs="Times New Roman"/>
          <w:sz w:val="28"/>
          <w:szCs w:val="28"/>
          <w:lang w:val="ru-RU"/>
        </w:rPr>
        <w:t>[1]</w:t>
      </w:r>
    </w:p>
    <w:p w14:paraId="23131158" w14:textId="77777777" w:rsidR="00FA4E90" w:rsidRPr="00FA4E90" w:rsidRDefault="00FA4E90" w:rsidP="00FA4E90">
      <w:pPr>
        <w:widowControl w:val="0"/>
        <w:adjustRightInd w:val="0"/>
        <w:snapToGrid w:val="0"/>
        <w:ind w:firstLine="357"/>
        <w:jc w:val="both"/>
        <w:rPr>
          <w:rFonts w:ascii="Times New Roman" w:hAnsi="Times New Roman" w:cs="Times New Roman"/>
          <w:sz w:val="28"/>
          <w:szCs w:val="28"/>
          <w:lang w:val="ru-RU"/>
        </w:rPr>
      </w:pPr>
      <w:r w:rsidRPr="00FA4E90">
        <w:rPr>
          <w:rFonts w:ascii="Times New Roman" w:hAnsi="Times New Roman" w:cs="Times New Roman"/>
          <w:sz w:val="28"/>
          <w:szCs w:val="28"/>
          <w:lang w:val="ru-RU"/>
        </w:rPr>
        <w:t xml:space="preserve">Ребрендинг </w:t>
      </w:r>
      <w:proofErr w:type="spellStart"/>
      <w:r w:rsidRPr="00FA4E90">
        <w:rPr>
          <w:rFonts w:ascii="Times New Roman" w:hAnsi="Times New Roman" w:cs="Times New Roman"/>
          <w:sz w:val="28"/>
          <w:szCs w:val="28"/>
          <w:lang w:val="ru-RU"/>
        </w:rPr>
        <w:t>може</w:t>
      </w:r>
      <w:proofErr w:type="spellEnd"/>
      <w:r w:rsidRPr="00FA4E90">
        <w:rPr>
          <w:rFonts w:ascii="Times New Roman" w:hAnsi="Times New Roman" w:cs="Times New Roman"/>
          <w:sz w:val="28"/>
          <w:szCs w:val="28"/>
          <w:lang w:val="ru-RU"/>
        </w:rPr>
        <w:t xml:space="preserve"> бути </w:t>
      </w:r>
      <w:proofErr w:type="spellStart"/>
      <w:r w:rsidRPr="00FA4E90">
        <w:rPr>
          <w:rFonts w:ascii="Times New Roman" w:hAnsi="Times New Roman" w:cs="Times New Roman"/>
          <w:sz w:val="28"/>
          <w:szCs w:val="28"/>
          <w:lang w:val="ru-RU"/>
        </w:rPr>
        <w:t>повним</w:t>
      </w:r>
      <w:proofErr w:type="spellEnd"/>
      <w:r w:rsidRPr="00FA4E90">
        <w:rPr>
          <w:rFonts w:ascii="Times New Roman" w:hAnsi="Times New Roman" w:cs="Times New Roman"/>
          <w:sz w:val="28"/>
          <w:szCs w:val="28"/>
          <w:lang w:val="ru-RU"/>
        </w:rPr>
        <w:t xml:space="preserve"> і </w:t>
      </w:r>
      <w:proofErr w:type="spellStart"/>
      <w:r w:rsidRPr="00FA4E90">
        <w:rPr>
          <w:rFonts w:ascii="Times New Roman" w:hAnsi="Times New Roman" w:cs="Times New Roman"/>
          <w:sz w:val="28"/>
          <w:szCs w:val="28"/>
          <w:lang w:val="ru-RU"/>
        </w:rPr>
        <w:t>частковим</w:t>
      </w:r>
      <w:proofErr w:type="spellEnd"/>
      <w:r w:rsidRPr="00FA4E90">
        <w:rPr>
          <w:rFonts w:ascii="Times New Roman" w:hAnsi="Times New Roman" w:cs="Times New Roman"/>
          <w:sz w:val="28"/>
          <w:szCs w:val="28"/>
          <w:lang w:val="ru-RU"/>
        </w:rPr>
        <w:t>.</w:t>
      </w:r>
    </w:p>
    <w:p w14:paraId="2D8D19E3" w14:textId="77777777" w:rsidR="00FA4E90" w:rsidRPr="00FA4E90" w:rsidRDefault="00FA4E90" w:rsidP="00FA4E90">
      <w:pPr>
        <w:widowControl w:val="0"/>
        <w:adjustRightInd w:val="0"/>
        <w:snapToGrid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Повний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ребрединг</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включає</w:t>
      </w:r>
      <w:proofErr w:type="spellEnd"/>
      <w:r w:rsidRPr="00FA4E90">
        <w:rPr>
          <w:rFonts w:ascii="Times New Roman" w:hAnsi="Times New Roman" w:cs="Times New Roman"/>
          <w:sz w:val="28"/>
          <w:szCs w:val="28"/>
          <w:lang w:val="ru-RU"/>
        </w:rPr>
        <w:t xml:space="preserve"> в себе </w:t>
      </w:r>
      <w:proofErr w:type="spellStart"/>
      <w:r w:rsidRPr="00FA4E90">
        <w:rPr>
          <w:rFonts w:ascii="Times New Roman" w:hAnsi="Times New Roman" w:cs="Times New Roman"/>
          <w:sz w:val="28"/>
          <w:szCs w:val="28"/>
          <w:lang w:val="ru-RU"/>
        </w:rPr>
        <w:t>комплексне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оновлення</w:t>
      </w:r>
      <w:proofErr w:type="spellEnd"/>
      <w:r w:rsidRPr="00FA4E90">
        <w:rPr>
          <w:rFonts w:ascii="Times New Roman" w:hAnsi="Times New Roman" w:cs="Times New Roman"/>
          <w:sz w:val="28"/>
          <w:szCs w:val="28"/>
          <w:lang w:val="ru-RU"/>
        </w:rPr>
        <w:t xml:space="preserve"> бренду. </w:t>
      </w:r>
      <w:proofErr w:type="spellStart"/>
      <w:r w:rsidRPr="00FA4E90">
        <w:rPr>
          <w:rFonts w:ascii="Times New Roman" w:hAnsi="Times New Roman" w:cs="Times New Roman"/>
          <w:sz w:val="28"/>
          <w:szCs w:val="28"/>
          <w:lang w:val="ru-RU"/>
        </w:rPr>
        <w:t>Він</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включає</w:t>
      </w:r>
      <w:proofErr w:type="spellEnd"/>
      <w:r w:rsidRPr="00FA4E90">
        <w:rPr>
          <w:rFonts w:ascii="Times New Roman" w:hAnsi="Times New Roman" w:cs="Times New Roman"/>
          <w:sz w:val="28"/>
          <w:szCs w:val="28"/>
          <w:lang w:val="ru-RU"/>
        </w:rPr>
        <w:t xml:space="preserve"> в себе </w:t>
      </w:r>
      <w:proofErr w:type="spellStart"/>
      <w:r w:rsidRPr="00FA4E90">
        <w:rPr>
          <w:rFonts w:ascii="Times New Roman" w:hAnsi="Times New Roman" w:cs="Times New Roman"/>
          <w:sz w:val="28"/>
          <w:szCs w:val="28"/>
          <w:lang w:val="ru-RU"/>
        </w:rPr>
        <w:t>зміну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назви</w:t>
      </w:r>
      <w:proofErr w:type="spellEnd"/>
      <w:r w:rsidRPr="00FA4E90">
        <w:rPr>
          <w:rFonts w:ascii="Times New Roman" w:hAnsi="Times New Roman" w:cs="Times New Roman"/>
          <w:sz w:val="28"/>
          <w:szCs w:val="28"/>
          <w:lang w:val="ru-RU"/>
        </w:rPr>
        <w:t xml:space="preserve">, логотипу, </w:t>
      </w:r>
      <w:proofErr w:type="spellStart"/>
      <w:r w:rsidRPr="00FA4E90">
        <w:rPr>
          <w:rFonts w:ascii="Times New Roman" w:hAnsi="Times New Roman" w:cs="Times New Roman"/>
          <w:sz w:val="28"/>
          <w:szCs w:val="28"/>
          <w:lang w:val="ru-RU"/>
        </w:rPr>
        <w:t>ідеологію</w:t>
      </w:r>
      <w:proofErr w:type="spellEnd"/>
      <w:r w:rsidRPr="00FA4E90">
        <w:rPr>
          <w:rFonts w:ascii="Times New Roman" w:hAnsi="Times New Roman" w:cs="Times New Roman"/>
          <w:sz w:val="28"/>
          <w:szCs w:val="28"/>
          <w:lang w:val="ru-RU"/>
        </w:rPr>
        <w:t xml:space="preserve"> та бренд-</w:t>
      </w:r>
      <w:proofErr w:type="spellStart"/>
      <w:r w:rsidRPr="00FA4E90">
        <w:rPr>
          <w:rFonts w:ascii="Times New Roman" w:hAnsi="Times New Roman" w:cs="Times New Roman"/>
          <w:sz w:val="28"/>
          <w:szCs w:val="28"/>
          <w:lang w:val="ru-RU"/>
        </w:rPr>
        <w:t>стратегію</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компанії</w:t>
      </w:r>
      <w:proofErr w:type="spellEnd"/>
      <w:r w:rsidRPr="00FA4E90">
        <w:rPr>
          <w:rFonts w:ascii="Times New Roman" w:hAnsi="Times New Roman" w:cs="Times New Roman"/>
          <w:sz w:val="28"/>
          <w:szCs w:val="28"/>
          <w:lang w:val="ru-RU"/>
        </w:rPr>
        <w:t>.</w:t>
      </w:r>
    </w:p>
    <w:p w14:paraId="1926E6CB" w14:textId="77777777" w:rsidR="00FA4E90" w:rsidRPr="00FA4E90" w:rsidRDefault="00FA4E90" w:rsidP="00FA4E90">
      <w:pPr>
        <w:widowControl w:val="0"/>
        <w:adjustRightInd w:val="0"/>
        <w:snapToGrid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Його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переважно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проводять</w:t>
      </w:r>
      <w:proofErr w:type="spellEnd"/>
      <w:r w:rsidRPr="00FA4E90">
        <w:rPr>
          <w:rFonts w:ascii="Times New Roman" w:hAnsi="Times New Roman" w:cs="Times New Roman"/>
          <w:sz w:val="28"/>
          <w:szCs w:val="28"/>
          <w:lang w:val="ru-RU"/>
        </w:rPr>
        <w:t xml:space="preserve"> для </w:t>
      </w:r>
      <w:proofErr w:type="spellStart"/>
      <w:r w:rsidRPr="00FA4E90">
        <w:rPr>
          <w:rFonts w:ascii="Times New Roman" w:hAnsi="Times New Roman" w:cs="Times New Roman"/>
          <w:sz w:val="28"/>
          <w:szCs w:val="28"/>
          <w:lang w:val="ru-RU"/>
        </w:rPr>
        <w:t>залучення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нових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клієнтів</w:t>
      </w:r>
      <w:proofErr w:type="spellEnd"/>
      <w:r w:rsidRPr="00FA4E90">
        <w:rPr>
          <w:rFonts w:ascii="Times New Roman" w:hAnsi="Times New Roman" w:cs="Times New Roman"/>
          <w:sz w:val="28"/>
          <w:szCs w:val="28"/>
          <w:lang w:val="ru-RU"/>
        </w:rPr>
        <w:t xml:space="preserve">, для </w:t>
      </w:r>
      <w:proofErr w:type="spellStart"/>
      <w:r w:rsidRPr="00FA4E90">
        <w:rPr>
          <w:rFonts w:ascii="Times New Roman" w:hAnsi="Times New Roman" w:cs="Times New Roman"/>
          <w:sz w:val="28"/>
          <w:szCs w:val="28"/>
          <w:lang w:val="ru-RU"/>
        </w:rPr>
        <w:t>оновлення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вже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застарілого</w:t>
      </w:r>
      <w:proofErr w:type="spellEnd"/>
      <w:r w:rsidRPr="00FA4E90">
        <w:rPr>
          <w:rFonts w:ascii="Times New Roman" w:hAnsi="Times New Roman" w:cs="Times New Roman"/>
          <w:sz w:val="28"/>
          <w:szCs w:val="28"/>
          <w:lang w:val="ru-RU"/>
        </w:rPr>
        <w:t xml:space="preserve"> образу, а </w:t>
      </w:r>
      <w:proofErr w:type="spellStart"/>
      <w:r w:rsidRPr="00FA4E90">
        <w:rPr>
          <w:rFonts w:ascii="Times New Roman" w:hAnsi="Times New Roman" w:cs="Times New Roman"/>
          <w:sz w:val="28"/>
          <w:szCs w:val="28"/>
          <w:lang w:val="ru-RU"/>
        </w:rPr>
        <w:t>також</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якщо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потрібно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дистанціюватися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від</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негативних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асоціацій</w:t>
      </w:r>
      <w:proofErr w:type="spellEnd"/>
      <w:r w:rsidRPr="00FA4E90">
        <w:rPr>
          <w:rFonts w:ascii="Times New Roman" w:hAnsi="Times New Roman" w:cs="Times New Roman"/>
          <w:sz w:val="28"/>
          <w:szCs w:val="28"/>
          <w:lang w:val="ru-RU"/>
        </w:rPr>
        <w:t>.</w:t>
      </w:r>
    </w:p>
    <w:p w14:paraId="0470BE9C" w14:textId="77777777" w:rsidR="00FA4E90" w:rsidRPr="00F61BBC" w:rsidRDefault="00FA4E90" w:rsidP="00FA4E90">
      <w:pPr>
        <w:widowControl w:val="0"/>
        <w:adjustRightInd w:val="0"/>
        <w:snapToGrid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Частковий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рнебрендинг</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більше</w:t>
      </w:r>
      <w:proofErr w:type="spellEnd"/>
      <w:r w:rsidRPr="00FA4E90">
        <w:rPr>
          <w:rFonts w:ascii="Times New Roman" w:hAnsi="Times New Roman" w:cs="Times New Roman"/>
          <w:sz w:val="28"/>
          <w:szCs w:val="28"/>
          <w:lang w:val="ru-RU"/>
        </w:rPr>
        <w:t xml:space="preserve"> про </w:t>
      </w:r>
      <w:proofErr w:type="spellStart"/>
      <w:r w:rsidRPr="00FA4E90">
        <w:rPr>
          <w:rFonts w:ascii="Times New Roman" w:hAnsi="Times New Roman" w:cs="Times New Roman"/>
          <w:sz w:val="28"/>
          <w:szCs w:val="28"/>
          <w:lang w:val="ru-RU"/>
        </w:rPr>
        <w:t>легке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оновлення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навіть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освіження</w:t>
      </w:r>
      <w:proofErr w:type="spellEnd"/>
      <w:r w:rsidRPr="00FA4E90">
        <w:rPr>
          <w:rFonts w:ascii="Times New Roman" w:hAnsi="Times New Roman" w:cs="Times New Roman"/>
          <w:sz w:val="28"/>
          <w:szCs w:val="28"/>
          <w:lang w:val="ru-RU"/>
        </w:rPr>
        <w:t xml:space="preserve"> для </w:t>
      </w:r>
      <w:proofErr w:type="spellStart"/>
      <w:r w:rsidRPr="00FA4E90">
        <w:rPr>
          <w:rFonts w:ascii="Times New Roman" w:hAnsi="Times New Roman" w:cs="Times New Roman"/>
          <w:sz w:val="28"/>
          <w:szCs w:val="28"/>
          <w:lang w:val="ru-RU"/>
        </w:rPr>
        <w:t>оновлення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візуалу</w:t>
      </w:r>
      <w:proofErr w:type="spellEnd"/>
      <w:r w:rsidRPr="00FA4E90">
        <w:rPr>
          <w:rFonts w:ascii="Times New Roman" w:hAnsi="Times New Roman" w:cs="Times New Roman"/>
          <w:sz w:val="28"/>
          <w:szCs w:val="28"/>
          <w:lang w:val="ru-RU"/>
        </w:rPr>
        <w:t xml:space="preserve"> без </w:t>
      </w:r>
      <w:proofErr w:type="spellStart"/>
      <w:r w:rsidRPr="00FA4E90">
        <w:rPr>
          <w:rFonts w:ascii="Times New Roman" w:hAnsi="Times New Roman" w:cs="Times New Roman"/>
          <w:sz w:val="28"/>
          <w:szCs w:val="28"/>
          <w:lang w:val="ru-RU"/>
        </w:rPr>
        <w:t>зміни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її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основної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суті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корекція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тональності</w:t>
      </w:r>
      <w:proofErr w:type="spellEnd"/>
      <w:r w:rsidRPr="00FA4E90">
        <w:rPr>
          <w:rFonts w:ascii="Times New Roman" w:hAnsi="Times New Roman" w:cs="Times New Roman"/>
          <w:sz w:val="28"/>
          <w:szCs w:val="28"/>
          <w:lang w:val="ru-RU"/>
        </w:rPr>
        <w:t xml:space="preserve"> бренду. </w:t>
      </w:r>
      <w:proofErr w:type="spellStart"/>
      <w:r w:rsidRPr="00FA4E90">
        <w:rPr>
          <w:rFonts w:ascii="Times New Roman" w:hAnsi="Times New Roman" w:cs="Times New Roman"/>
          <w:sz w:val="28"/>
          <w:szCs w:val="28"/>
          <w:lang w:val="ru-RU"/>
        </w:rPr>
        <w:t>Частковий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ребрединг</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частіше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застосовується</w:t>
      </w:r>
      <w:proofErr w:type="spellEnd"/>
      <w:r w:rsidRPr="00FA4E90">
        <w:rPr>
          <w:rFonts w:ascii="Times New Roman" w:hAnsi="Times New Roman" w:cs="Times New Roman"/>
          <w:sz w:val="28"/>
          <w:szCs w:val="28"/>
          <w:lang w:val="ru-RU"/>
        </w:rPr>
        <w:t xml:space="preserve"> у </w:t>
      </w:r>
      <w:proofErr w:type="spellStart"/>
      <w:r w:rsidRPr="00FA4E90">
        <w:rPr>
          <w:rFonts w:ascii="Times New Roman" w:hAnsi="Times New Roman" w:cs="Times New Roman"/>
          <w:sz w:val="28"/>
          <w:szCs w:val="28"/>
          <w:lang w:val="ru-RU"/>
        </w:rPr>
        <w:t>відповідь</w:t>
      </w:r>
      <w:proofErr w:type="spellEnd"/>
      <w:r w:rsidRPr="00FA4E90">
        <w:rPr>
          <w:rFonts w:ascii="Times New Roman" w:hAnsi="Times New Roman" w:cs="Times New Roman"/>
          <w:sz w:val="28"/>
          <w:szCs w:val="28"/>
          <w:lang w:val="ru-RU"/>
        </w:rPr>
        <w:t xml:space="preserve"> на </w:t>
      </w:r>
      <w:proofErr w:type="spellStart"/>
      <w:r w:rsidRPr="00FA4E90">
        <w:rPr>
          <w:rFonts w:ascii="Times New Roman" w:hAnsi="Times New Roman" w:cs="Times New Roman"/>
          <w:sz w:val="28"/>
          <w:szCs w:val="28"/>
          <w:lang w:val="ru-RU"/>
        </w:rPr>
        <w:t>зміни</w:t>
      </w:r>
      <w:proofErr w:type="spellEnd"/>
      <w:r w:rsidRPr="00FA4E90">
        <w:rPr>
          <w:rFonts w:ascii="Times New Roman" w:hAnsi="Times New Roman" w:cs="Times New Roman"/>
          <w:sz w:val="28"/>
          <w:szCs w:val="28"/>
          <w:lang w:val="ru-RU"/>
        </w:rPr>
        <w:t xml:space="preserve"> у </w:t>
      </w:r>
      <w:proofErr w:type="spellStart"/>
      <w:r w:rsidRPr="00FA4E90">
        <w:rPr>
          <w:rFonts w:ascii="Times New Roman" w:hAnsi="Times New Roman" w:cs="Times New Roman"/>
          <w:sz w:val="28"/>
          <w:szCs w:val="28"/>
          <w:lang w:val="ru-RU"/>
        </w:rPr>
        <w:t>бізнесі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щоб</w:t>
      </w:r>
      <w:proofErr w:type="spellEnd"/>
      <w:r w:rsidRPr="00FA4E90">
        <w:rPr>
          <w:rFonts w:ascii="Times New Roman" w:hAnsi="Times New Roman" w:cs="Times New Roman"/>
          <w:sz w:val="28"/>
          <w:szCs w:val="28"/>
          <w:lang w:val="ru-RU"/>
        </w:rPr>
        <w:t xml:space="preserve"> бренд </w:t>
      </w:r>
      <w:proofErr w:type="spellStart"/>
      <w:r w:rsidRPr="00FA4E90">
        <w:rPr>
          <w:rFonts w:ascii="Times New Roman" w:hAnsi="Times New Roman" w:cs="Times New Roman"/>
          <w:sz w:val="28"/>
          <w:szCs w:val="28"/>
          <w:lang w:val="ru-RU"/>
        </w:rPr>
        <w:t>залишався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актуальним</w:t>
      </w:r>
      <w:proofErr w:type="spellEnd"/>
      <w:r w:rsidRPr="00FA4E90">
        <w:rPr>
          <w:rFonts w:ascii="Times New Roman" w:hAnsi="Times New Roman" w:cs="Times New Roman"/>
          <w:sz w:val="28"/>
          <w:szCs w:val="28"/>
          <w:lang w:val="ru-RU"/>
        </w:rPr>
        <w:t xml:space="preserve"> і </w:t>
      </w:r>
      <w:proofErr w:type="spellStart"/>
      <w:r w:rsidRPr="00FA4E90">
        <w:rPr>
          <w:rFonts w:ascii="Times New Roman" w:hAnsi="Times New Roman" w:cs="Times New Roman"/>
          <w:sz w:val="28"/>
          <w:szCs w:val="28"/>
          <w:lang w:val="ru-RU"/>
        </w:rPr>
        <w:t>відображав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його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розвиток</w:t>
      </w:r>
      <w:proofErr w:type="spellEnd"/>
      <w:r w:rsidRPr="00FA4E90">
        <w:rPr>
          <w:rFonts w:ascii="Times New Roman" w:hAnsi="Times New Roman" w:cs="Times New Roman"/>
          <w:sz w:val="28"/>
          <w:szCs w:val="28"/>
          <w:lang w:val="ru-RU"/>
        </w:rPr>
        <w:t xml:space="preserve">. </w:t>
      </w:r>
      <w:r w:rsidRPr="00F61BBC">
        <w:rPr>
          <w:rFonts w:ascii="Times New Roman" w:hAnsi="Times New Roman" w:cs="Times New Roman"/>
          <w:sz w:val="28"/>
          <w:szCs w:val="28"/>
          <w:lang w:val="ru-RU"/>
        </w:rPr>
        <w:t>[</w:t>
      </w:r>
      <w:r w:rsidRPr="00FA4E90">
        <w:rPr>
          <w:rFonts w:ascii="Times New Roman" w:hAnsi="Times New Roman" w:cs="Times New Roman"/>
          <w:color w:val="000000"/>
          <w:sz w:val="28"/>
          <w:szCs w:val="28"/>
          <w:lang w:val="ru-RU"/>
        </w:rPr>
        <w:t>4</w:t>
      </w:r>
      <w:r w:rsidRPr="00F61BBC">
        <w:rPr>
          <w:rFonts w:ascii="Times New Roman" w:hAnsi="Times New Roman" w:cs="Times New Roman"/>
          <w:sz w:val="28"/>
          <w:szCs w:val="28"/>
          <w:lang w:val="ru-RU"/>
        </w:rPr>
        <w:t>]</w:t>
      </w:r>
    </w:p>
    <w:p w14:paraId="744D175F" w14:textId="77777777" w:rsidR="00FA4E90" w:rsidRPr="00FA4E90" w:rsidRDefault="00FA4E90" w:rsidP="00FA4E90">
      <w:pPr>
        <w:widowControl w:val="0"/>
        <w:adjustRightInd w:val="0"/>
        <w:snapToGrid w:val="0"/>
        <w:ind w:firstLine="357"/>
        <w:jc w:val="both"/>
        <w:rPr>
          <w:rFonts w:ascii="Times New Roman" w:hAnsi="Times New Roman" w:cs="Times New Roman"/>
          <w:sz w:val="28"/>
          <w:szCs w:val="28"/>
          <w:lang w:val="ru-RU"/>
        </w:rPr>
      </w:pPr>
      <w:r w:rsidRPr="00FA4E90">
        <w:rPr>
          <w:rFonts w:ascii="Times New Roman" w:hAnsi="Times New Roman" w:cs="Times New Roman"/>
          <w:sz w:val="28"/>
          <w:szCs w:val="28"/>
          <w:lang w:val="ru-RU"/>
        </w:rPr>
        <w:t xml:space="preserve">Є три </w:t>
      </w:r>
      <w:proofErr w:type="spellStart"/>
      <w:r w:rsidRPr="00FA4E90">
        <w:rPr>
          <w:rFonts w:ascii="Times New Roman" w:hAnsi="Times New Roman" w:cs="Times New Roman"/>
          <w:sz w:val="28"/>
          <w:szCs w:val="28"/>
          <w:lang w:val="ru-RU"/>
        </w:rPr>
        <w:t>основні</w:t>
      </w:r>
      <w:proofErr w:type="spellEnd"/>
      <w:r w:rsidRPr="00FA4E90">
        <w:rPr>
          <w:rFonts w:ascii="Times New Roman" w:hAnsi="Times New Roman" w:cs="Times New Roman"/>
          <w:sz w:val="28"/>
          <w:szCs w:val="28"/>
          <w:lang w:val="ru-RU"/>
        </w:rPr>
        <w:t xml:space="preserve"> типи </w:t>
      </w:r>
      <w:proofErr w:type="spellStart"/>
      <w:r w:rsidRPr="00FA4E90">
        <w:rPr>
          <w:rFonts w:ascii="Times New Roman" w:hAnsi="Times New Roman" w:cs="Times New Roman"/>
          <w:sz w:val="28"/>
          <w:szCs w:val="28"/>
          <w:lang w:val="ru-RU"/>
        </w:rPr>
        <w:t>ребредингу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косметичний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візуальний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комплексний</w:t>
      </w:r>
      <w:proofErr w:type="spellEnd"/>
      <w:r w:rsidRPr="00FA4E90">
        <w:rPr>
          <w:rFonts w:ascii="Times New Roman" w:hAnsi="Times New Roman" w:cs="Times New Roman"/>
          <w:sz w:val="28"/>
          <w:szCs w:val="28"/>
          <w:lang w:val="ru-RU"/>
        </w:rPr>
        <w:t>.</w:t>
      </w:r>
    </w:p>
    <w:p w14:paraId="4C869A43" w14:textId="77777777" w:rsidR="00FA4E90" w:rsidRPr="00FA4E90" w:rsidRDefault="00FA4E90" w:rsidP="00FA4E90">
      <w:pPr>
        <w:widowControl w:val="0"/>
        <w:adjustRightInd w:val="0"/>
        <w:snapToGrid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Косметичний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ребрединг</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покликаний</w:t>
      </w:r>
      <w:proofErr w:type="spellEnd"/>
      <w:r w:rsidRPr="00FA4E90">
        <w:rPr>
          <w:rFonts w:ascii="Times New Roman" w:hAnsi="Times New Roman" w:cs="Times New Roman"/>
          <w:sz w:val="28"/>
          <w:szCs w:val="28"/>
          <w:lang w:val="ru-RU"/>
        </w:rPr>
        <w:t xml:space="preserve"> легко </w:t>
      </w:r>
      <w:proofErr w:type="spellStart"/>
      <w:r w:rsidRPr="00FA4E90">
        <w:rPr>
          <w:rFonts w:ascii="Times New Roman" w:hAnsi="Times New Roman" w:cs="Times New Roman"/>
          <w:sz w:val="28"/>
          <w:szCs w:val="28"/>
          <w:lang w:val="ru-RU"/>
        </w:rPr>
        <w:t>оновити</w:t>
      </w:r>
      <w:proofErr w:type="spellEnd"/>
      <w:r w:rsidRPr="00FA4E90">
        <w:rPr>
          <w:rFonts w:ascii="Times New Roman" w:hAnsi="Times New Roman" w:cs="Times New Roman"/>
          <w:sz w:val="28"/>
          <w:szCs w:val="28"/>
          <w:lang w:val="ru-RU"/>
        </w:rPr>
        <w:t xml:space="preserve"> логотип, </w:t>
      </w:r>
      <w:proofErr w:type="spellStart"/>
      <w:r w:rsidRPr="00FA4E90">
        <w:rPr>
          <w:rFonts w:ascii="Times New Roman" w:hAnsi="Times New Roman" w:cs="Times New Roman"/>
          <w:sz w:val="28"/>
          <w:szCs w:val="28"/>
          <w:lang w:val="ru-RU"/>
        </w:rPr>
        <w:t>колір</w:t>
      </w:r>
      <w:proofErr w:type="spellEnd"/>
      <w:r w:rsidRPr="00FA4E90">
        <w:rPr>
          <w:rFonts w:ascii="Times New Roman" w:hAnsi="Times New Roman" w:cs="Times New Roman"/>
          <w:sz w:val="28"/>
          <w:szCs w:val="28"/>
          <w:lang w:val="ru-RU"/>
        </w:rPr>
        <w:t xml:space="preserve"> бренду </w:t>
      </w:r>
      <w:proofErr w:type="spellStart"/>
      <w:r w:rsidRPr="00FA4E90">
        <w:rPr>
          <w:rFonts w:ascii="Times New Roman" w:hAnsi="Times New Roman" w:cs="Times New Roman"/>
          <w:sz w:val="28"/>
          <w:szCs w:val="28"/>
          <w:lang w:val="ru-RU"/>
        </w:rPr>
        <w:lastRenderedPageBreak/>
        <w:t>або</w:t>
      </w:r>
      <w:proofErr w:type="spellEnd"/>
      <w:r w:rsidRPr="00FA4E90">
        <w:rPr>
          <w:rFonts w:ascii="Times New Roman" w:hAnsi="Times New Roman" w:cs="Times New Roman"/>
          <w:sz w:val="28"/>
          <w:szCs w:val="28"/>
          <w:lang w:val="ru-RU"/>
        </w:rPr>
        <w:t xml:space="preserve"> ж шрифт. </w:t>
      </w:r>
      <w:proofErr w:type="spellStart"/>
      <w:r w:rsidRPr="00FA4E90">
        <w:rPr>
          <w:rFonts w:ascii="Times New Roman" w:hAnsi="Times New Roman" w:cs="Times New Roman"/>
          <w:sz w:val="28"/>
          <w:szCs w:val="28"/>
          <w:lang w:val="ru-RU"/>
        </w:rPr>
        <w:t>Всі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дії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освіжують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компанію</w:t>
      </w:r>
      <w:proofErr w:type="spellEnd"/>
      <w:r w:rsidRPr="00FA4E90">
        <w:rPr>
          <w:rFonts w:ascii="Times New Roman" w:hAnsi="Times New Roman" w:cs="Times New Roman"/>
          <w:sz w:val="28"/>
          <w:szCs w:val="28"/>
          <w:lang w:val="ru-RU"/>
        </w:rPr>
        <w:t xml:space="preserve"> але не </w:t>
      </w:r>
      <w:proofErr w:type="spellStart"/>
      <w:r w:rsidRPr="00FA4E90">
        <w:rPr>
          <w:rFonts w:ascii="Times New Roman" w:hAnsi="Times New Roman" w:cs="Times New Roman"/>
          <w:sz w:val="28"/>
          <w:szCs w:val="28"/>
          <w:lang w:val="ru-RU"/>
        </w:rPr>
        <w:t>міняють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її</w:t>
      </w:r>
      <w:proofErr w:type="spellEnd"/>
      <w:r w:rsidRPr="00FA4E90">
        <w:rPr>
          <w:rFonts w:ascii="Times New Roman" w:hAnsi="Times New Roman" w:cs="Times New Roman"/>
          <w:sz w:val="28"/>
          <w:szCs w:val="28"/>
          <w:lang w:val="ru-RU"/>
        </w:rPr>
        <w:t xml:space="preserve"> суть.</w:t>
      </w:r>
    </w:p>
    <w:p w14:paraId="62D8D4D4" w14:textId="77777777" w:rsidR="00FA4E90" w:rsidRPr="00FA4E90" w:rsidRDefault="00FA4E90" w:rsidP="00FA4E90">
      <w:pPr>
        <w:widowControl w:val="0"/>
        <w:adjustRightInd w:val="0"/>
        <w:snapToGrid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Візуальний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включає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повну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зміну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всіх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атрибутів</w:t>
      </w:r>
      <w:proofErr w:type="spellEnd"/>
      <w:r w:rsidRPr="00FA4E90">
        <w:rPr>
          <w:rFonts w:ascii="Times New Roman" w:hAnsi="Times New Roman" w:cs="Times New Roman"/>
          <w:sz w:val="28"/>
          <w:szCs w:val="28"/>
          <w:lang w:val="ru-RU"/>
        </w:rPr>
        <w:t xml:space="preserve"> бренду </w:t>
      </w:r>
      <w:proofErr w:type="spellStart"/>
      <w:r w:rsidRPr="00FA4E90">
        <w:rPr>
          <w:rFonts w:ascii="Times New Roman" w:hAnsi="Times New Roman" w:cs="Times New Roman"/>
          <w:sz w:val="28"/>
          <w:szCs w:val="28"/>
          <w:lang w:val="ru-RU"/>
        </w:rPr>
        <w:t>такі</w:t>
      </w:r>
      <w:proofErr w:type="spellEnd"/>
      <w:r w:rsidRPr="00FA4E90">
        <w:rPr>
          <w:rFonts w:ascii="Times New Roman" w:hAnsi="Times New Roman" w:cs="Times New Roman"/>
          <w:sz w:val="28"/>
          <w:szCs w:val="28"/>
          <w:lang w:val="ru-RU"/>
        </w:rPr>
        <w:t xml:space="preserve">, як: логотип, упаковка, сайт та </w:t>
      </w:r>
      <w:proofErr w:type="spellStart"/>
      <w:r w:rsidRPr="00FA4E90">
        <w:rPr>
          <w:rFonts w:ascii="Times New Roman" w:hAnsi="Times New Roman" w:cs="Times New Roman"/>
          <w:sz w:val="28"/>
          <w:szCs w:val="28"/>
          <w:lang w:val="ru-RU"/>
        </w:rPr>
        <w:t>матеріали</w:t>
      </w:r>
      <w:proofErr w:type="spellEnd"/>
      <w:r w:rsidRPr="00FA4E90">
        <w:rPr>
          <w:rFonts w:ascii="Times New Roman" w:hAnsi="Times New Roman" w:cs="Times New Roman"/>
          <w:sz w:val="28"/>
          <w:szCs w:val="28"/>
          <w:lang w:val="ru-RU"/>
        </w:rPr>
        <w:t xml:space="preserve"> для </w:t>
      </w:r>
      <w:proofErr w:type="spellStart"/>
      <w:r w:rsidRPr="00FA4E90">
        <w:rPr>
          <w:rFonts w:ascii="Times New Roman" w:hAnsi="Times New Roman" w:cs="Times New Roman"/>
          <w:sz w:val="28"/>
          <w:szCs w:val="28"/>
          <w:lang w:val="ru-RU"/>
        </w:rPr>
        <w:t>франшизи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Він</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дозволяє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підвищити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впізнаваність</w:t>
      </w:r>
      <w:proofErr w:type="spellEnd"/>
      <w:r w:rsidRPr="00FA4E90">
        <w:rPr>
          <w:rFonts w:ascii="Times New Roman" w:hAnsi="Times New Roman" w:cs="Times New Roman"/>
          <w:sz w:val="28"/>
          <w:szCs w:val="28"/>
          <w:lang w:val="ru-RU"/>
        </w:rPr>
        <w:t xml:space="preserve"> бренду, </w:t>
      </w:r>
      <w:proofErr w:type="spellStart"/>
      <w:r w:rsidRPr="00FA4E90">
        <w:rPr>
          <w:rFonts w:ascii="Times New Roman" w:hAnsi="Times New Roman" w:cs="Times New Roman"/>
          <w:sz w:val="28"/>
          <w:szCs w:val="28"/>
          <w:lang w:val="ru-RU"/>
        </w:rPr>
        <w:t>сформувати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сучасний</w:t>
      </w:r>
      <w:proofErr w:type="spellEnd"/>
      <w:r w:rsidRPr="00FA4E90">
        <w:rPr>
          <w:rFonts w:ascii="Times New Roman" w:hAnsi="Times New Roman" w:cs="Times New Roman"/>
          <w:sz w:val="28"/>
          <w:szCs w:val="28"/>
          <w:lang w:val="ru-RU"/>
        </w:rPr>
        <w:t xml:space="preserve"> і </w:t>
      </w:r>
      <w:proofErr w:type="spellStart"/>
      <w:r w:rsidRPr="00FA4E90">
        <w:rPr>
          <w:rFonts w:ascii="Times New Roman" w:hAnsi="Times New Roman" w:cs="Times New Roman"/>
          <w:sz w:val="28"/>
          <w:szCs w:val="28"/>
          <w:lang w:val="ru-RU"/>
        </w:rPr>
        <w:t>приваблюючий</w:t>
      </w:r>
      <w:proofErr w:type="spellEnd"/>
      <w:r w:rsidRPr="00FA4E90">
        <w:rPr>
          <w:rFonts w:ascii="Times New Roman" w:hAnsi="Times New Roman" w:cs="Times New Roman"/>
          <w:sz w:val="28"/>
          <w:szCs w:val="28"/>
          <w:lang w:val="ru-RU"/>
        </w:rPr>
        <w:t xml:space="preserve"> образ, </w:t>
      </w:r>
      <w:proofErr w:type="spellStart"/>
      <w:r w:rsidRPr="00FA4E90">
        <w:rPr>
          <w:rFonts w:ascii="Times New Roman" w:hAnsi="Times New Roman" w:cs="Times New Roman"/>
          <w:sz w:val="28"/>
          <w:szCs w:val="28"/>
          <w:lang w:val="ru-RU"/>
        </w:rPr>
        <w:t>розширити</w:t>
      </w:r>
      <w:proofErr w:type="spellEnd"/>
      <w:r w:rsidRPr="00FA4E90">
        <w:rPr>
          <w:rFonts w:ascii="Times New Roman" w:hAnsi="Times New Roman" w:cs="Times New Roman"/>
          <w:sz w:val="28"/>
          <w:szCs w:val="28"/>
          <w:lang w:val="ru-RU"/>
        </w:rPr>
        <w:t xml:space="preserve"> сегмент </w:t>
      </w:r>
      <w:proofErr w:type="spellStart"/>
      <w:r w:rsidRPr="00FA4E90">
        <w:rPr>
          <w:rFonts w:ascii="Times New Roman" w:hAnsi="Times New Roman" w:cs="Times New Roman"/>
          <w:sz w:val="28"/>
          <w:szCs w:val="28"/>
          <w:lang w:val="ru-RU"/>
        </w:rPr>
        <w:t>клієнтів</w:t>
      </w:r>
      <w:proofErr w:type="spellEnd"/>
      <w:r w:rsidRPr="00FA4E90">
        <w:rPr>
          <w:rFonts w:ascii="Times New Roman" w:hAnsi="Times New Roman" w:cs="Times New Roman"/>
          <w:sz w:val="28"/>
          <w:szCs w:val="28"/>
          <w:lang w:val="ru-RU"/>
        </w:rPr>
        <w:t>.</w:t>
      </w:r>
    </w:p>
    <w:p w14:paraId="3369B6B6" w14:textId="77777777" w:rsidR="00FA4E90" w:rsidRPr="00FA4E90" w:rsidRDefault="00FA4E90" w:rsidP="00FA4E90">
      <w:pPr>
        <w:widowControl w:val="0"/>
        <w:adjustRightInd w:val="0"/>
        <w:snapToGrid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Комплексний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ребрединг</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bCs/>
          <w:sz w:val="28"/>
          <w:szCs w:val="28"/>
          <w:lang w:val="ru-RU"/>
        </w:rPr>
        <w:t>глибокий</w:t>
      </w:r>
      <w:proofErr w:type="spellEnd"/>
      <w:r w:rsidRPr="00FA4E90">
        <w:rPr>
          <w:rFonts w:ascii="Times New Roman" w:hAnsi="Times New Roman" w:cs="Times New Roman"/>
          <w:bCs/>
          <w:sz w:val="28"/>
          <w:szCs w:val="28"/>
          <w:lang w:val="ru-RU"/>
        </w:rPr>
        <w:t xml:space="preserve"> ребрендинг</w:t>
      </w:r>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який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охоплює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bCs/>
          <w:sz w:val="28"/>
          <w:szCs w:val="28"/>
          <w:lang w:val="ru-RU"/>
        </w:rPr>
        <w:t>усі</w:t>
      </w:r>
      <w:proofErr w:type="spellEnd"/>
      <w:r w:rsidRPr="00FA4E90">
        <w:rPr>
          <w:rFonts w:ascii="Times New Roman" w:hAnsi="Times New Roman" w:cs="Times New Roman"/>
          <w:bCs/>
          <w:sz w:val="28"/>
          <w:szCs w:val="28"/>
          <w:lang w:val="ru-RU"/>
        </w:rPr>
        <w:t xml:space="preserve"> </w:t>
      </w:r>
      <w:proofErr w:type="spellStart"/>
      <w:r w:rsidRPr="00FA4E90">
        <w:rPr>
          <w:rFonts w:ascii="Times New Roman" w:hAnsi="Times New Roman" w:cs="Times New Roman"/>
          <w:bCs/>
          <w:sz w:val="28"/>
          <w:szCs w:val="28"/>
          <w:lang w:val="ru-RU"/>
        </w:rPr>
        <w:t>аспекти</w:t>
      </w:r>
      <w:proofErr w:type="spellEnd"/>
      <w:r w:rsidRPr="00FA4E90">
        <w:rPr>
          <w:rFonts w:ascii="Times New Roman" w:hAnsi="Times New Roman" w:cs="Times New Roman"/>
          <w:bCs/>
          <w:sz w:val="28"/>
          <w:szCs w:val="28"/>
          <w:lang w:val="ru-RU"/>
        </w:rPr>
        <w:t xml:space="preserve"> бренду</w:t>
      </w:r>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візуальні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елементи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позиціонування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цінності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комунікації</w:t>
      </w:r>
      <w:proofErr w:type="spellEnd"/>
      <w:r w:rsidRPr="00FA4E90">
        <w:rPr>
          <w:rFonts w:ascii="Times New Roman" w:hAnsi="Times New Roman" w:cs="Times New Roman"/>
          <w:sz w:val="28"/>
          <w:szCs w:val="28"/>
          <w:lang w:val="ru-RU"/>
        </w:rPr>
        <w:t xml:space="preserve">, а </w:t>
      </w:r>
      <w:proofErr w:type="spellStart"/>
      <w:r w:rsidRPr="00FA4E90">
        <w:rPr>
          <w:rFonts w:ascii="Times New Roman" w:hAnsi="Times New Roman" w:cs="Times New Roman"/>
          <w:sz w:val="28"/>
          <w:szCs w:val="28"/>
          <w:lang w:val="ru-RU"/>
        </w:rPr>
        <w:t>іноді</w:t>
      </w:r>
      <w:proofErr w:type="spellEnd"/>
      <w:r w:rsidRPr="00FA4E90">
        <w:rPr>
          <w:rFonts w:ascii="Times New Roman" w:hAnsi="Times New Roman" w:cs="Times New Roman"/>
          <w:sz w:val="28"/>
          <w:szCs w:val="28"/>
          <w:lang w:val="ru-RU"/>
        </w:rPr>
        <w:t xml:space="preserve"> й </w:t>
      </w:r>
      <w:proofErr w:type="spellStart"/>
      <w:r w:rsidRPr="00FA4E90">
        <w:rPr>
          <w:rFonts w:ascii="Times New Roman" w:hAnsi="Times New Roman" w:cs="Times New Roman"/>
          <w:sz w:val="28"/>
          <w:szCs w:val="28"/>
          <w:lang w:val="ru-RU"/>
        </w:rPr>
        <w:t>назву</w:t>
      </w:r>
      <w:proofErr w:type="spellEnd"/>
      <w:r w:rsidRPr="00FA4E90">
        <w:rPr>
          <w:rFonts w:ascii="Times New Roman" w:hAnsi="Times New Roman" w:cs="Times New Roman"/>
          <w:sz w:val="28"/>
          <w:szCs w:val="28"/>
          <w:lang w:val="ru-RU"/>
        </w:rPr>
        <w:t xml:space="preserve"> бренду. Часто проводиться при </w:t>
      </w:r>
      <w:proofErr w:type="spellStart"/>
      <w:r w:rsidRPr="00FA4E90">
        <w:rPr>
          <w:rFonts w:ascii="Times New Roman" w:hAnsi="Times New Roman" w:cs="Times New Roman"/>
          <w:sz w:val="28"/>
          <w:szCs w:val="28"/>
          <w:lang w:val="ru-RU"/>
        </w:rPr>
        <w:t>зміні</w:t>
      </w:r>
      <w:proofErr w:type="spellEnd"/>
      <w:r w:rsidRPr="00FA4E90">
        <w:rPr>
          <w:rFonts w:ascii="Times New Roman" w:hAnsi="Times New Roman" w:cs="Times New Roman"/>
          <w:sz w:val="28"/>
          <w:szCs w:val="28"/>
          <w:lang w:val="ru-RU"/>
        </w:rPr>
        <w:t xml:space="preserve"> ринку, </w:t>
      </w:r>
      <w:proofErr w:type="spellStart"/>
      <w:r w:rsidRPr="00FA4E90">
        <w:rPr>
          <w:rFonts w:ascii="Times New Roman" w:hAnsi="Times New Roman" w:cs="Times New Roman"/>
          <w:sz w:val="28"/>
          <w:szCs w:val="28"/>
          <w:lang w:val="ru-RU"/>
        </w:rPr>
        <w:t>стратегічних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цілей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компанії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або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після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кризового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іміджу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Покликаний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повністю</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оновити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імідж</w:t>
      </w:r>
      <w:proofErr w:type="spellEnd"/>
      <w:r w:rsidRPr="00FA4E90">
        <w:rPr>
          <w:rFonts w:ascii="Times New Roman" w:hAnsi="Times New Roman" w:cs="Times New Roman"/>
          <w:sz w:val="28"/>
          <w:szCs w:val="28"/>
          <w:lang w:val="ru-RU"/>
        </w:rPr>
        <w:t xml:space="preserve"> бренду, </w:t>
      </w:r>
      <w:proofErr w:type="spellStart"/>
      <w:r w:rsidRPr="00FA4E90">
        <w:rPr>
          <w:rFonts w:ascii="Times New Roman" w:hAnsi="Times New Roman" w:cs="Times New Roman"/>
          <w:sz w:val="28"/>
          <w:szCs w:val="28"/>
          <w:lang w:val="ru-RU"/>
        </w:rPr>
        <w:t>залучити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нову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аудиторію</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транслювати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нові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цінності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компанії</w:t>
      </w:r>
      <w:proofErr w:type="spellEnd"/>
      <w:r w:rsidRPr="00FA4E90">
        <w:rPr>
          <w:rFonts w:ascii="Times New Roman" w:hAnsi="Times New Roman" w:cs="Times New Roman"/>
          <w:sz w:val="28"/>
          <w:szCs w:val="28"/>
          <w:lang w:val="ru-RU"/>
        </w:rPr>
        <w:t>. [1]</w:t>
      </w:r>
    </w:p>
    <w:p w14:paraId="79933AF5" w14:textId="77777777" w:rsidR="00FA4E90" w:rsidRPr="00FA4E90" w:rsidRDefault="00FA4E90" w:rsidP="00FA4E90">
      <w:pPr>
        <w:widowControl w:val="0"/>
        <w:adjustRightInd w:val="0"/>
        <w:snapToGrid w:val="0"/>
        <w:ind w:firstLine="357"/>
        <w:jc w:val="both"/>
        <w:rPr>
          <w:rFonts w:ascii="Times New Roman" w:hAnsi="Times New Roman" w:cs="Times New Roman"/>
          <w:color w:val="181819"/>
          <w:spacing w:val="-2"/>
          <w:sz w:val="28"/>
          <w:szCs w:val="28"/>
          <w:shd w:val="clear" w:color="auto" w:fill="FFFFFF"/>
          <w:lang w:val="ru-RU"/>
        </w:rPr>
      </w:pPr>
      <w:proofErr w:type="spellStart"/>
      <w:r w:rsidRPr="00FA4E90">
        <w:rPr>
          <w:rFonts w:ascii="Times New Roman" w:hAnsi="Times New Roman" w:cs="Times New Roman"/>
          <w:sz w:val="28"/>
          <w:szCs w:val="28"/>
          <w:lang w:val="ru-RU"/>
        </w:rPr>
        <w:t>Почати</w:t>
      </w:r>
      <w:proofErr w:type="spellEnd"/>
      <w:r w:rsidRPr="00FA4E90">
        <w:rPr>
          <w:rFonts w:ascii="Times New Roman" w:hAnsi="Times New Roman" w:cs="Times New Roman"/>
          <w:sz w:val="28"/>
          <w:szCs w:val="28"/>
          <w:lang w:val="ru-RU"/>
        </w:rPr>
        <w:t xml:space="preserve"> ребрендинг </w:t>
      </w:r>
      <w:proofErr w:type="spellStart"/>
      <w:r w:rsidRPr="00FA4E90">
        <w:rPr>
          <w:rFonts w:ascii="Times New Roman" w:hAnsi="Times New Roman" w:cs="Times New Roman"/>
          <w:sz w:val="28"/>
          <w:szCs w:val="28"/>
          <w:lang w:val="ru-RU"/>
        </w:rPr>
        <w:t>слід</w:t>
      </w:r>
      <w:proofErr w:type="spellEnd"/>
      <w:r w:rsidRPr="00FA4E90">
        <w:rPr>
          <w:rFonts w:ascii="Times New Roman" w:hAnsi="Times New Roman" w:cs="Times New Roman"/>
          <w:sz w:val="28"/>
          <w:szCs w:val="28"/>
          <w:lang w:val="ru-RU"/>
        </w:rPr>
        <w:t xml:space="preserve"> з </w:t>
      </w:r>
      <w:r w:rsidRPr="00F61BBC">
        <w:rPr>
          <w:rStyle w:val="a5"/>
          <w:rFonts w:ascii="Times New Roman" w:hAnsi="Times New Roman" w:cs="Times New Roman"/>
          <w:b w:val="0"/>
          <w:color w:val="181819"/>
          <w:spacing w:val="-2"/>
          <w:sz w:val="28"/>
          <w:szCs w:val="28"/>
          <w:shd w:val="clear" w:color="auto" w:fill="FFFFFF"/>
        </w:rPr>
        <w:t>SWOT</w:t>
      </w:r>
      <w:r w:rsidRPr="00FA4E90">
        <w:rPr>
          <w:rStyle w:val="a5"/>
          <w:rFonts w:ascii="Times New Roman" w:hAnsi="Times New Roman" w:cs="Times New Roman"/>
          <w:b w:val="0"/>
          <w:color w:val="181819"/>
          <w:spacing w:val="-2"/>
          <w:sz w:val="28"/>
          <w:szCs w:val="28"/>
          <w:shd w:val="clear" w:color="auto" w:fill="FFFFFF"/>
          <w:lang w:val="ru-RU"/>
        </w:rPr>
        <w:t>-</w:t>
      </w:r>
      <w:proofErr w:type="spellStart"/>
      <w:r w:rsidRPr="00FA4E90">
        <w:rPr>
          <w:rStyle w:val="a5"/>
          <w:rFonts w:ascii="Times New Roman" w:hAnsi="Times New Roman" w:cs="Times New Roman"/>
          <w:b w:val="0"/>
          <w:color w:val="181819"/>
          <w:spacing w:val="-2"/>
          <w:sz w:val="28"/>
          <w:szCs w:val="28"/>
          <w:shd w:val="clear" w:color="auto" w:fill="FFFFFF"/>
          <w:lang w:val="ru-RU"/>
        </w:rPr>
        <w:t>аналіз</w:t>
      </w:r>
      <w:proofErr w:type="spellEnd"/>
      <w:r w:rsidRPr="00FA4E90">
        <w:rPr>
          <w:rStyle w:val="a5"/>
          <w:rFonts w:ascii="Times New Roman" w:hAnsi="Times New Roman" w:cs="Times New Roman"/>
          <w:b w:val="0"/>
          <w:color w:val="181819"/>
          <w:spacing w:val="-2"/>
          <w:sz w:val="28"/>
          <w:szCs w:val="28"/>
          <w:shd w:val="clear" w:color="auto" w:fill="FFFFFF"/>
          <w:lang w:val="ru-RU"/>
        </w:rPr>
        <w:t xml:space="preserve"> бренду</w:t>
      </w:r>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він</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допоможе</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розуміти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чи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потрібен</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взагалі</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ребрединг</w:t>
      </w:r>
      <w:proofErr w:type="spellEnd"/>
      <w:r w:rsidRPr="00FA4E90">
        <w:rPr>
          <w:rFonts w:ascii="Times New Roman" w:hAnsi="Times New Roman" w:cs="Times New Roman"/>
          <w:color w:val="181819"/>
          <w:spacing w:val="-2"/>
          <w:sz w:val="28"/>
          <w:szCs w:val="28"/>
          <w:shd w:val="clear" w:color="auto" w:fill="FFFFFF"/>
          <w:lang w:val="ru-RU"/>
        </w:rPr>
        <w:t xml:space="preserve"> і як правильно </w:t>
      </w:r>
      <w:proofErr w:type="spellStart"/>
      <w:r w:rsidRPr="00FA4E90">
        <w:rPr>
          <w:rFonts w:ascii="Times New Roman" w:hAnsi="Times New Roman" w:cs="Times New Roman"/>
          <w:color w:val="181819"/>
          <w:spacing w:val="-2"/>
          <w:sz w:val="28"/>
          <w:szCs w:val="28"/>
          <w:shd w:val="clear" w:color="auto" w:fill="FFFFFF"/>
          <w:lang w:val="ru-RU"/>
        </w:rPr>
        <w:t>його</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зробити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оцінити</w:t>
      </w:r>
      <w:proofErr w:type="spellEnd"/>
      <w:r w:rsidRPr="00FA4E90">
        <w:rPr>
          <w:rFonts w:ascii="Times New Roman" w:hAnsi="Times New Roman" w:cs="Times New Roman"/>
          <w:color w:val="181819"/>
          <w:spacing w:val="-2"/>
          <w:sz w:val="28"/>
          <w:szCs w:val="28"/>
          <w:shd w:val="clear" w:color="auto" w:fill="FFFFFF"/>
          <w:lang w:val="ru-RU"/>
        </w:rPr>
        <w:t xml:space="preserve"> масштаб </w:t>
      </w:r>
      <w:proofErr w:type="spellStart"/>
      <w:r w:rsidRPr="00FA4E90">
        <w:rPr>
          <w:rFonts w:ascii="Times New Roman" w:hAnsi="Times New Roman" w:cs="Times New Roman"/>
          <w:color w:val="181819"/>
          <w:spacing w:val="-2"/>
          <w:sz w:val="28"/>
          <w:szCs w:val="28"/>
          <w:shd w:val="clear" w:color="auto" w:fill="FFFFFF"/>
          <w:lang w:val="ru-RU"/>
        </w:rPr>
        <w:t>роботи</w:t>
      </w:r>
      <w:proofErr w:type="spellEnd"/>
      <w:r w:rsidRPr="00FA4E90">
        <w:rPr>
          <w:rFonts w:ascii="Times New Roman" w:hAnsi="Times New Roman" w:cs="Times New Roman"/>
          <w:color w:val="181819"/>
          <w:spacing w:val="-2"/>
          <w:sz w:val="28"/>
          <w:szCs w:val="28"/>
          <w:shd w:val="clear" w:color="auto" w:fill="FFFFFF"/>
          <w:lang w:val="ru-RU"/>
        </w:rPr>
        <w:t>.</w:t>
      </w:r>
    </w:p>
    <w:p w14:paraId="2049B6DA" w14:textId="77777777" w:rsidR="00FA4E90" w:rsidRPr="00FA4E90" w:rsidRDefault="00FA4E90" w:rsidP="00FA4E90">
      <w:pPr>
        <w:widowControl w:val="0"/>
        <w:adjustRightInd w:val="0"/>
        <w:snapToGrid w:val="0"/>
        <w:ind w:firstLine="357"/>
        <w:jc w:val="both"/>
        <w:rPr>
          <w:rFonts w:ascii="Times New Roman" w:hAnsi="Times New Roman" w:cs="Times New Roman"/>
          <w:color w:val="181819"/>
          <w:spacing w:val="-2"/>
          <w:sz w:val="28"/>
          <w:szCs w:val="28"/>
          <w:shd w:val="clear" w:color="auto" w:fill="FFFFFF"/>
          <w:lang w:val="ru-RU"/>
        </w:rPr>
      </w:pPr>
      <w:proofErr w:type="spellStart"/>
      <w:r w:rsidRPr="00FA4E90">
        <w:rPr>
          <w:rFonts w:ascii="Times New Roman" w:hAnsi="Times New Roman" w:cs="Times New Roman"/>
          <w:color w:val="181819"/>
          <w:spacing w:val="-2"/>
          <w:sz w:val="28"/>
          <w:szCs w:val="28"/>
          <w:shd w:val="clear" w:color="auto" w:fill="FFFFFF"/>
          <w:lang w:val="ru-RU"/>
        </w:rPr>
        <w:t>Наступний</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етап</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це</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дослідження</w:t>
      </w:r>
      <w:proofErr w:type="spellEnd"/>
      <w:r w:rsidRPr="00FA4E90">
        <w:rPr>
          <w:rFonts w:ascii="Times New Roman" w:hAnsi="Times New Roman" w:cs="Times New Roman"/>
          <w:color w:val="181819"/>
          <w:spacing w:val="-2"/>
          <w:sz w:val="28"/>
          <w:szCs w:val="28"/>
          <w:shd w:val="clear" w:color="auto" w:fill="FFFFFF"/>
          <w:lang w:val="ru-RU"/>
        </w:rPr>
        <w:t xml:space="preserve"> ринку. </w:t>
      </w:r>
      <w:proofErr w:type="spellStart"/>
      <w:r w:rsidRPr="00FA4E90">
        <w:rPr>
          <w:rFonts w:ascii="Times New Roman" w:hAnsi="Times New Roman" w:cs="Times New Roman"/>
          <w:color w:val="181819"/>
          <w:spacing w:val="-2"/>
          <w:sz w:val="28"/>
          <w:szCs w:val="28"/>
          <w:shd w:val="clear" w:color="auto" w:fill="FFFFFF"/>
          <w:lang w:val="ru-RU"/>
        </w:rPr>
        <w:t>Потрібно</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визначити</w:t>
      </w:r>
      <w:proofErr w:type="spellEnd"/>
      <w:r w:rsidRPr="00FA4E90">
        <w:rPr>
          <w:rFonts w:ascii="Times New Roman" w:hAnsi="Times New Roman" w:cs="Times New Roman"/>
          <w:color w:val="181819"/>
          <w:spacing w:val="-2"/>
          <w:sz w:val="28"/>
          <w:szCs w:val="28"/>
          <w:shd w:val="clear" w:color="auto" w:fill="FFFFFF"/>
          <w:lang w:val="ru-RU"/>
        </w:rPr>
        <w:t xml:space="preserve"> та про </w:t>
      </w:r>
      <w:proofErr w:type="spellStart"/>
      <w:r w:rsidRPr="00FA4E90">
        <w:rPr>
          <w:rFonts w:ascii="Times New Roman" w:hAnsi="Times New Roman" w:cs="Times New Roman"/>
          <w:color w:val="181819"/>
          <w:spacing w:val="-2"/>
          <w:sz w:val="28"/>
          <w:szCs w:val="28"/>
          <w:shd w:val="clear" w:color="auto" w:fill="FFFFFF"/>
          <w:lang w:val="ru-RU"/>
        </w:rPr>
        <w:t>аналізувати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цільову</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аудиторію</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Важливо</w:t>
      </w:r>
      <w:proofErr w:type="spellEnd"/>
      <w:r w:rsidRPr="00FA4E90">
        <w:rPr>
          <w:rFonts w:ascii="Times New Roman" w:hAnsi="Times New Roman" w:cs="Times New Roman"/>
          <w:color w:val="181819"/>
          <w:spacing w:val="-2"/>
          <w:sz w:val="28"/>
          <w:szCs w:val="28"/>
          <w:shd w:val="clear" w:color="auto" w:fill="FFFFFF"/>
          <w:lang w:val="ru-RU"/>
        </w:rPr>
        <w:t xml:space="preserve"> провести </w:t>
      </w:r>
      <w:proofErr w:type="spellStart"/>
      <w:r w:rsidRPr="00FA4E90">
        <w:rPr>
          <w:rFonts w:ascii="Times New Roman" w:hAnsi="Times New Roman" w:cs="Times New Roman"/>
          <w:color w:val="181819"/>
          <w:spacing w:val="-2"/>
          <w:sz w:val="28"/>
          <w:szCs w:val="28"/>
          <w:shd w:val="clear" w:color="auto" w:fill="FFFFFF"/>
          <w:lang w:val="ru-RU"/>
        </w:rPr>
        <w:t>аналіз</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прямих</w:t>
      </w:r>
      <w:proofErr w:type="spellEnd"/>
      <w:r w:rsidRPr="00FA4E90">
        <w:rPr>
          <w:rFonts w:ascii="Times New Roman" w:hAnsi="Times New Roman" w:cs="Times New Roman"/>
          <w:color w:val="181819"/>
          <w:spacing w:val="-2"/>
          <w:sz w:val="28"/>
          <w:szCs w:val="28"/>
          <w:shd w:val="clear" w:color="auto" w:fill="FFFFFF"/>
          <w:lang w:val="ru-RU"/>
        </w:rPr>
        <w:t xml:space="preserve"> та </w:t>
      </w:r>
      <w:proofErr w:type="spellStart"/>
      <w:r w:rsidRPr="00FA4E90">
        <w:rPr>
          <w:rFonts w:ascii="Times New Roman" w:hAnsi="Times New Roman" w:cs="Times New Roman"/>
          <w:color w:val="181819"/>
          <w:spacing w:val="-2"/>
          <w:sz w:val="28"/>
          <w:szCs w:val="28"/>
          <w:shd w:val="clear" w:color="auto" w:fill="FFFFFF"/>
          <w:lang w:val="ru-RU"/>
        </w:rPr>
        <w:t>непрямих</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конкурентів</w:t>
      </w:r>
      <w:proofErr w:type="spellEnd"/>
      <w:r w:rsidRPr="00FA4E90">
        <w:rPr>
          <w:rFonts w:ascii="Times New Roman" w:hAnsi="Times New Roman" w:cs="Times New Roman"/>
          <w:color w:val="181819"/>
          <w:spacing w:val="-2"/>
          <w:sz w:val="28"/>
          <w:szCs w:val="28"/>
          <w:shd w:val="clear" w:color="auto" w:fill="FFFFFF"/>
          <w:lang w:val="ru-RU"/>
        </w:rPr>
        <w:t xml:space="preserve">. Таким чином, </w:t>
      </w:r>
      <w:proofErr w:type="spellStart"/>
      <w:r w:rsidRPr="00FA4E90">
        <w:rPr>
          <w:rFonts w:ascii="Times New Roman" w:hAnsi="Times New Roman" w:cs="Times New Roman"/>
          <w:color w:val="181819"/>
          <w:spacing w:val="-2"/>
          <w:sz w:val="28"/>
          <w:szCs w:val="28"/>
          <w:shd w:val="clear" w:color="auto" w:fill="FFFFFF"/>
          <w:lang w:val="ru-RU"/>
        </w:rPr>
        <w:t>зможемо</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краще</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зрозуміти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клієнтів</w:t>
      </w:r>
      <w:proofErr w:type="spellEnd"/>
      <w:r w:rsidRPr="00FA4E90">
        <w:rPr>
          <w:rFonts w:ascii="Times New Roman" w:hAnsi="Times New Roman" w:cs="Times New Roman"/>
          <w:color w:val="181819"/>
          <w:spacing w:val="-2"/>
          <w:sz w:val="28"/>
          <w:szCs w:val="28"/>
          <w:shd w:val="clear" w:color="auto" w:fill="FFFFFF"/>
          <w:lang w:val="ru-RU"/>
        </w:rPr>
        <w:t xml:space="preserve"> та </w:t>
      </w:r>
      <w:proofErr w:type="spellStart"/>
      <w:r w:rsidRPr="00FA4E90">
        <w:rPr>
          <w:rFonts w:ascii="Times New Roman" w:hAnsi="Times New Roman" w:cs="Times New Roman"/>
          <w:color w:val="181819"/>
          <w:spacing w:val="-2"/>
          <w:sz w:val="28"/>
          <w:szCs w:val="28"/>
          <w:shd w:val="clear" w:color="auto" w:fill="FFFFFF"/>
          <w:lang w:val="ru-RU"/>
        </w:rPr>
        <w:t>визначити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їх</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проблеми</w:t>
      </w:r>
      <w:proofErr w:type="spellEnd"/>
      <w:r w:rsidRPr="00FA4E90">
        <w:rPr>
          <w:rFonts w:ascii="Times New Roman" w:hAnsi="Times New Roman" w:cs="Times New Roman"/>
          <w:color w:val="181819"/>
          <w:spacing w:val="-2"/>
          <w:sz w:val="28"/>
          <w:szCs w:val="28"/>
          <w:shd w:val="clear" w:color="auto" w:fill="FFFFFF"/>
          <w:lang w:val="ru-RU"/>
        </w:rPr>
        <w:t>.</w:t>
      </w:r>
    </w:p>
    <w:p w14:paraId="46F887C3" w14:textId="77777777" w:rsidR="00FA4E90" w:rsidRPr="00FA4E90" w:rsidRDefault="00FA4E90" w:rsidP="00FA4E90">
      <w:pPr>
        <w:widowControl w:val="0"/>
        <w:adjustRightInd w:val="0"/>
        <w:snapToGrid w:val="0"/>
        <w:ind w:firstLine="357"/>
        <w:jc w:val="both"/>
        <w:rPr>
          <w:rFonts w:ascii="Times New Roman" w:hAnsi="Times New Roman" w:cs="Times New Roman"/>
          <w:color w:val="181819"/>
          <w:spacing w:val="-2"/>
          <w:sz w:val="28"/>
          <w:szCs w:val="28"/>
          <w:shd w:val="clear" w:color="auto" w:fill="FFFFFF"/>
          <w:lang w:val="ru-RU"/>
        </w:rPr>
      </w:pPr>
      <w:proofErr w:type="spellStart"/>
      <w:r w:rsidRPr="00FA4E90">
        <w:rPr>
          <w:rFonts w:ascii="Times New Roman" w:hAnsi="Times New Roman" w:cs="Times New Roman"/>
          <w:color w:val="181819"/>
          <w:spacing w:val="-2"/>
          <w:sz w:val="28"/>
          <w:szCs w:val="28"/>
          <w:shd w:val="clear" w:color="auto" w:fill="FFFFFF"/>
          <w:lang w:val="ru-RU"/>
        </w:rPr>
        <w:t>Далі</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розробка</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маркетингової</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стратегії</w:t>
      </w:r>
      <w:proofErr w:type="spellEnd"/>
      <w:r w:rsidRPr="00FA4E90">
        <w:rPr>
          <w:rFonts w:ascii="Times New Roman" w:hAnsi="Times New Roman" w:cs="Times New Roman"/>
          <w:color w:val="181819"/>
          <w:spacing w:val="-2"/>
          <w:sz w:val="28"/>
          <w:szCs w:val="28"/>
          <w:shd w:val="clear" w:color="auto" w:fill="FFFFFF"/>
          <w:lang w:val="ru-RU"/>
        </w:rPr>
        <w:t xml:space="preserve">, один з </w:t>
      </w:r>
      <w:proofErr w:type="spellStart"/>
      <w:r w:rsidRPr="00FA4E90">
        <w:rPr>
          <w:rFonts w:ascii="Times New Roman" w:hAnsi="Times New Roman" w:cs="Times New Roman"/>
          <w:color w:val="181819"/>
          <w:spacing w:val="-2"/>
          <w:sz w:val="28"/>
          <w:szCs w:val="28"/>
          <w:shd w:val="clear" w:color="auto" w:fill="FFFFFF"/>
          <w:lang w:val="ru-RU"/>
        </w:rPr>
        <w:t>головних</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етапів</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Проаналізувавши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отриману</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інформацію</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можна</w:t>
      </w:r>
      <w:proofErr w:type="spellEnd"/>
      <w:r w:rsidRPr="00FA4E90">
        <w:rPr>
          <w:rFonts w:ascii="Times New Roman" w:hAnsi="Times New Roman" w:cs="Times New Roman"/>
          <w:color w:val="181819"/>
          <w:spacing w:val="-2"/>
          <w:sz w:val="28"/>
          <w:szCs w:val="28"/>
          <w:shd w:val="clear" w:color="auto" w:fill="FFFFFF"/>
          <w:lang w:val="ru-RU"/>
        </w:rPr>
        <w:t xml:space="preserve"> перейти до </w:t>
      </w:r>
      <w:proofErr w:type="spellStart"/>
      <w:r w:rsidRPr="00FA4E90">
        <w:rPr>
          <w:rFonts w:ascii="Times New Roman" w:hAnsi="Times New Roman" w:cs="Times New Roman"/>
          <w:color w:val="181819"/>
          <w:spacing w:val="-2"/>
          <w:sz w:val="28"/>
          <w:szCs w:val="28"/>
          <w:shd w:val="clear" w:color="auto" w:fill="FFFFFF"/>
          <w:lang w:val="ru-RU"/>
        </w:rPr>
        <w:t>складання</w:t>
      </w:r>
      <w:proofErr w:type="spellEnd"/>
      <w:r w:rsidRPr="00FA4E90">
        <w:rPr>
          <w:rFonts w:ascii="Times New Roman" w:hAnsi="Times New Roman" w:cs="Times New Roman"/>
          <w:color w:val="181819"/>
          <w:spacing w:val="-2"/>
          <w:sz w:val="28"/>
          <w:szCs w:val="28"/>
          <w:shd w:val="clear" w:color="auto" w:fill="FFFFFF"/>
          <w:lang w:val="ru-RU"/>
        </w:rPr>
        <w:t xml:space="preserve"> плану </w:t>
      </w:r>
      <w:proofErr w:type="spellStart"/>
      <w:r w:rsidRPr="00FA4E90">
        <w:rPr>
          <w:rFonts w:ascii="Times New Roman" w:hAnsi="Times New Roman" w:cs="Times New Roman"/>
          <w:color w:val="181819"/>
          <w:spacing w:val="-2"/>
          <w:sz w:val="28"/>
          <w:szCs w:val="28"/>
          <w:shd w:val="clear" w:color="auto" w:fill="FFFFFF"/>
          <w:lang w:val="ru-RU"/>
        </w:rPr>
        <w:t>заходів</w:t>
      </w:r>
      <w:proofErr w:type="spellEnd"/>
      <w:r w:rsidRPr="00FA4E90">
        <w:rPr>
          <w:rFonts w:ascii="Times New Roman" w:hAnsi="Times New Roman" w:cs="Times New Roman"/>
          <w:color w:val="181819"/>
          <w:spacing w:val="-2"/>
          <w:sz w:val="28"/>
          <w:szCs w:val="28"/>
          <w:shd w:val="clear" w:color="auto" w:fill="FFFFFF"/>
          <w:lang w:val="ru-RU"/>
        </w:rPr>
        <w:t xml:space="preserve"> з ребрендингу. А </w:t>
      </w:r>
      <w:proofErr w:type="spellStart"/>
      <w:r w:rsidRPr="00FA4E90">
        <w:rPr>
          <w:rFonts w:ascii="Times New Roman" w:hAnsi="Times New Roman" w:cs="Times New Roman"/>
          <w:color w:val="181819"/>
          <w:spacing w:val="-2"/>
          <w:sz w:val="28"/>
          <w:szCs w:val="28"/>
          <w:shd w:val="clear" w:color="auto" w:fill="FFFFFF"/>
          <w:lang w:val="ru-RU"/>
        </w:rPr>
        <w:t>саме</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сформувати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нові</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цілі</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цінності</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спосіб</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позиціонування</w:t>
      </w:r>
      <w:proofErr w:type="spellEnd"/>
      <w:r w:rsidRPr="00FA4E90">
        <w:rPr>
          <w:rFonts w:ascii="Times New Roman" w:hAnsi="Times New Roman" w:cs="Times New Roman"/>
          <w:color w:val="181819"/>
          <w:spacing w:val="-2"/>
          <w:sz w:val="28"/>
          <w:szCs w:val="28"/>
          <w:shd w:val="clear" w:color="auto" w:fill="FFFFFF"/>
          <w:lang w:val="ru-RU"/>
        </w:rPr>
        <w:t>.</w:t>
      </w:r>
      <w:r w:rsidRPr="00F61BBC">
        <w:rPr>
          <w:rFonts w:ascii="Times New Roman" w:hAnsi="Times New Roman" w:cs="Times New Roman"/>
          <w:color w:val="181819"/>
          <w:spacing w:val="-2"/>
          <w:sz w:val="28"/>
          <w:szCs w:val="28"/>
          <w:shd w:val="clear" w:color="auto" w:fill="FFFFFF"/>
        </w:rPr>
        <w:t> </w:t>
      </w:r>
    </w:p>
    <w:p w14:paraId="477D1104" w14:textId="77777777" w:rsidR="00FA4E90" w:rsidRPr="00FA4E90" w:rsidRDefault="00FA4E90" w:rsidP="00FA4E90">
      <w:pPr>
        <w:widowControl w:val="0"/>
        <w:adjustRightInd w:val="0"/>
        <w:snapToGrid w:val="0"/>
        <w:ind w:firstLine="357"/>
        <w:jc w:val="both"/>
        <w:rPr>
          <w:rFonts w:ascii="Times New Roman" w:hAnsi="Times New Roman" w:cs="Times New Roman"/>
          <w:color w:val="181819"/>
          <w:spacing w:val="-2"/>
          <w:sz w:val="28"/>
          <w:szCs w:val="28"/>
          <w:shd w:val="clear" w:color="auto" w:fill="FFFFFF"/>
          <w:lang w:val="ru-RU"/>
        </w:rPr>
      </w:pPr>
      <w:r w:rsidRPr="00FA4E90">
        <w:rPr>
          <w:rFonts w:ascii="Times New Roman" w:hAnsi="Times New Roman" w:cs="Times New Roman"/>
          <w:color w:val="181819"/>
          <w:spacing w:val="-2"/>
          <w:sz w:val="28"/>
          <w:szCs w:val="28"/>
          <w:shd w:val="clear" w:color="auto" w:fill="FFFFFF"/>
          <w:lang w:val="ru-RU"/>
        </w:rPr>
        <w:t xml:space="preserve">На </w:t>
      </w:r>
      <w:proofErr w:type="spellStart"/>
      <w:r w:rsidRPr="00FA4E90">
        <w:rPr>
          <w:rFonts w:ascii="Times New Roman" w:hAnsi="Times New Roman" w:cs="Times New Roman"/>
          <w:color w:val="181819"/>
          <w:spacing w:val="-2"/>
          <w:sz w:val="28"/>
          <w:szCs w:val="28"/>
          <w:shd w:val="clear" w:color="auto" w:fill="FFFFFF"/>
          <w:lang w:val="ru-RU"/>
        </w:rPr>
        <w:t>третьому</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етапі</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запроваджуємо</w:t>
      </w:r>
      <w:proofErr w:type="spellEnd"/>
      <w:r w:rsidRPr="00FA4E90">
        <w:rPr>
          <w:rFonts w:ascii="Times New Roman" w:hAnsi="Times New Roman" w:cs="Times New Roman"/>
          <w:color w:val="181819"/>
          <w:spacing w:val="-2"/>
          <w:sz w:val="28"/>
          <w:szCs w:val="28"/>
          <w:shd w:val="clear" w:color="auto" w:fill="FFFFFF"/>
          <w:lang w:val="ru-RU"/>
        </w:rPr>
        <w:t xml:space="preserve"> в </w:t>
      </w:r>
      <w:proofErr w:type="spellStart"/>
      <w:r w:rsidRPr="00FA4E90">
        <w:rPr>
          <w:rFonts w:ascii="Times New Roman" w:hAnsi="Times New Roman" w:cs="Times New Roman"/>
          <w:color w:val="181819"/>
          <w:spacing w:val="-2"/>
          <w:sz w:val="28"/>
          <w:szCs w:val="28"/>
          <w:shd w:val="clear" w:color="auto" w:fill="FFFFFF"/>
          <w:lang w:val="ru-RU"/>
        </w:rPr>
        <w:t>реальність</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всі</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напрацювання</w:t>
      </w:r>
      <w:proofErr w:type="spellEnd"/>
      <w:r w:rsidRPr="00FA4E90">
        <w:rPr>
          <w:rFonts w:ascii="Times New Roman" w:hAnsi="Times New Roman" w:cs="Times New Roman"/>
          <w:color w:val="181819"/>
          <w:spacing w:val="-2"/>
          <w:sz w:val="28"/>
          <w:szCs w:val="28"/>
          <w:shd w:val="clear" w:color="auto" w:fill="FFFFFF"/>
          <w:lang w:val="ru-RU"/>
        </w:rPr>
        <w:t xml:space="preserve">, а </w:t>
      </w:r>
      <w:proofErr w:type="spellStart"/>
      <w:r w:rsidRPr="00FA4E90">
        <w:rPr>
          <w:rFonts w:ascii="Times New Roman" w:hAnsi="Times New Roman" w:cs="Times New Roman"/>
          <w:color w:val="181819"/>
          <w:spacing w:val="-2"/>
          <w:sz w:val="28"/>
          <w:szCs w:val="28"/>
          <w:shd w:val="clear" w:color="auto" w:fill="FFFFFF"/>
          <w:lang w:val="ru-RU"/>
        </w:rPr>
        <w:t>саме</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нові</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цінності</w:t>
      </w:r>
      <w:proofErr w:type="spellEnd"/>
      <w:r w:rsidRPr="00FA4E90">
        <w:rPr>
          <w:rFonts w:ascii="Times New Roman" w:hAnsi="Times New Roman" w:cs="Times New Roman"/>
          <w:color w:val="181819"/>
          <w:spacing w:val="-2"/>
          <w:sz w:val="28"/>
          <w:szCs w:val="28"/>
          <w:shd w:val="clear" w:color="auto" w:fill="FFFFFF"/>
          <w:lang w:val="ru-RU"/>
        </w:rPr>
        <w:t xml:space="preserve"> та </w:t>
      </w:r>
      <w:proofErr w:type="spellStart"/>
      <w:r w:rsidRPr="00FA4E90">
        <w:rPr>
          <w:rFonts w:ascii="Times New Roman" w:hAnsi="Times New Roman" w:cs="Times New Roman"/>
          <w:color w:val="181819"/>
          <w:spacing w:val="-2"/>
          <w:sz w:val="28"/>
          <w:szCs w:val="28"/>
          <w:shd w:val="clear" w:color="auto" w:fill="FFFFFF"/>
          <w:lang w:val="ru-RU"/>
        </w:rPr>
        <w:t>позиціонування</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запакувати</w:t>
      </w:r>
      <w:proofErr w:type="spellEnd"/>
      <w:r w:rsidRPr="00FA4E90">
        <w:rPr>
          <w:rFonts w:ascii="Times New Roman" w:hAnsi="Times New Roman" w:cs="Times New Roman"/>
          <w:color w:val="181819"/>
          <w:spacing w:val="-2"/>
          <w:sz w:val="28"/>
          <w:szCs w:val="28"/>
          <w:shd w:val="clear" w:color="auto" w:fill="FFFFFF"/>
          <w:lang w:val="ru-RU"/>
        </w:rPr>
        <w:t xml:space="preserve"> в </w:t>
      </w:r>
      <w:proofErr w:type="spellStart"/>
      <w:r w:rsidRPr="00FA4E90">
        <w:rPr>
          <w:rFonts w:ascii="Times New Roman" w:hAnsi="Times New Roman" w:cs="Times New Roman"/>
          <w:color w:val="181819"/>
          <w:spacing w:val="-2"/>
          <w:sz w:val="28"/>
          <w:szCs w:val="28"/>
          <w:shd w:val="clear" w:color="auto" w:fill="FFFFFF"/>
          <w:lang w:val="ru-RU"/>
        </w:rPr>
        <w:t>ємний</w:t>
      </w:r>
      <w:proofErr w:type="spellEnd"/>
      <w:r w:rsidRPr="00FA4E90">
        <w:rPr>
          <w:rFonts w:ascii="Times New Roman" w:hAnsi="Times New Roman" w:cs="Times New Roman"/>
          <w:color w:val="181819"/>
          <w:spacing w:val="-2"/>
          <w:sz w:val="28"/>
          <w:szCs w:val="28"/>
          <w:shd w:val="clear" w:color="auto" w:fill="FFFFFF"/>
          <w:lang w:val="ru-RU"/>
        </w:rPr>
        <w:t xml:space="preserve"> та </w:t>
      </w:r>
      <w:proofErr w:type="spellStart"/>
      <w:r w:rsidRPr="00FA4E90">
        <w:rPr>
          <w:rFonts w:ascii="Times New Roman" w:hAnsi="Times New Roman" w:cs="Times New Roman"/>
          <w:color w:val="181819"/>
          <w:spacing w:val="-2"/>
          <w:sz w:val="28"/>
          <w:szCs w:val="28"/>
          <w:shd w:val="clear" w:color="auto" w:fill="FFFFFF"/>
          <w:lang w:val="ru-RU"/>
        </w:rPr>
        <w:t>простий</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посил</w:t>
      </w:r>
      <w:proofErr w:type="spellEnd"/>
      <w:r w:rsidRPr="00FA4E90">
        <w:rPr>
          <w:rFonts w:ascii="Times New Roman" w:hAnsi="Times New Roman" w:cs="Times New Roman"/>
          <w:color w:val="181819"/>
          <w:spacing w:val="-2"/>
          <w:sz w:val="28"/>
          <w:szCs w:val="28"/>
          <w:shd w:val="clear" w:color="auto" w:fill="FFFFFF"/>
          <w:lang w:val="ru-RU"/>
        </w:rPr>
        <w:t xml:space="preserve"> для </w:t>
      </w:r>
      <w:proofErr w:type="spellStart"/>
      <w:r w:rsidRPr="00FA4E90">
        <w:rPr>
          <w:rFonts w:ascii="Times New Roman" w:hAnsi="Times New Roman" w:cs="Times New Roman"/>
          <w:color w:val="181819"/>
          <w:spacing w:val="-2"/>
          <w:sz w:val="28"/>
          <w:szCs w:val="28"/>
          <w:shd w:val="clear" w:color="auto" w:fill="FFFFFF"/>
          <w:lang w:val="ru-RU"/>
        </w:rPr>
        <w:t>аудиторії</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створити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або</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вдосконалити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візуальну</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складову</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опрацювати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комунікацію</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зі</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споживачем</w:t>
      </w:r>
      <w:proofErr w:type="spellEnd"/>
      <w:r w:rsidRPr="00FA4E90">
        <w:rPr>
          <w:rFonts w:ascii="Times New Roman" w:hAnsi="Times New Roman" w:cs="Times New Roman"/>
          <w:color w:val="181819"/>
          <w:spacing w:val="-2"/>
          <w:sz w:val="28"/>
          <w:szCs w:val="28"/>
          <w:shd w:val="clear" w:color="auto" w:fill="FFFFFF"/>
          <w:lang w:val="ru-RU"/>
        </w:rPr>
        <w:t>.</w:t>
      </w:r>
    </w:p>
    <w:p w14:paraId="2402A3BE" w14:textId="77777777" w:rsidR="00FA4E90" w:rsidRPr="00FA4E90" w:rsidRDefault="00FA4E90" w:rsidP="00FA4E90">
      <w:pPr>
        <w:widowControl w:val="0"/>
        <w:adjustRightInd w:val="0"/>
        <w:snapToGrid w:val="0"/>
        <w:ind w:firstLine="357"/>
        <w:jc w:val="both"/>
        <w:rPr>
          <w:rFonts w:ascii="Times New Roman" w:hAnsi="Times New Roman" w:cs="Times New Roman"/>
          <w:color w:val="181819"/>
          <w:spacing w:val="-2"/>
          <w:sz w:val="28"/>
          <w:szCs w:val="28"/>
          <w:shd w:val="clear" w:color="auto" w:fill="FFFFFF"/>
          <w:lang w:val="ru-RU"/>
        </w:rPr>
      </w:pPr>
      <w:proofErr w:type="spellStart"/>
      <w:r w:rsidRPr="00FA4E90">
        <w:rPr>
          <w:rFonts w:ascii="Times New Roman" w:hAnsi="Times New Roman" w:cs="Times New Roman"/>
          <w:color w:val="181819"/>
          <w:spacing w:val="-2"/>
          <w:sz w:val="28"/>
          <w:szCs w:val="28"/>
          <w:shd w:val="clear" w:color="auto" w:fill="FFFFFF"/>
          <w:lang w:val="ru-RU"/>
        </w:rPr>
        <w:t>Фінальний</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етап</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включає</w:t>
      </w:r>
      <w:proofErr w:type="spellEnd"/>
      <w:r w:rsidRPr="00FA4E90">
        <w:rPr>
          <w:rFonts w:ascii="Times New Roman" w:hAnsi="Times New Roman" w:cs="Times New Roman"/>
          <w:color w:val="181819"/>
          <w:spacing w:val="-2"/>
          <w:sz w:val="28"/>
          <w:szCs w:val="28"/>
          <w:shd w:val="clear" w:color="auto" w:fill="FFFFFF"/>
          <w:lang w:val="ru-RU"/>
        </w:rPr>
        <w:t xml:space="preserve"> в себе </w:t>
      </w:r>
      <w:proofErr w:type="spellStart"/>
      <w:r w:rsidRPr="00FA4E90">
        <w:rPr>
          <w:rFonts w:ascii="Times New Roman" w:hAnsi="Times New Roman" w:cs="Times New Roman"/>
          <w:color w:val="181819"/>
          <w:spacing w:val="-2"/>
          <w:sz w:val="28"/>
          <w:szCs w:val="28"/>
          <w:shd w:val="clear" w:color="auto" w:fill="FFFFFF"/>
          <w:lang w:val="ru-RU"/>
        </w:rPr>
        <w:t>комунікацію</w:t>
      </w:r>
      <w:proofErr w:type="spellEnd"/>
      <w:r w:rsidRPr="00FA4E90">
        <w:rPr>
          <w:rFonts w:ascii="Times New Roman" w:hAnsi="Times New Roman" w:cs="Times New Roman"/>
          <w:color w:val="181819"/>
          <w:spacing w:val="-2"/>
          <w:sz w:val="28"/>
          <w:szCs w:val="28"/>
          <w:shd w:val="clear" w:color="auto" w:fill="FFFFFF"/>
          <w:lang w:val="ru-RU"/>
        </w:rPr>
        <w:t xml:space="preserve"> з ЦА, </w:t>
      </w:r>
      <w:proofErr w:type="spellStart"/>
      <w:r w:rsidRPr="00FA4E90">
        <w:rPr>
          <w:rFonts w:ascii="Times New Roman" w:hAnsi="Times New Roman" w:cs="Times New Roman"/>
          <w:color w:val="181819"/>
          <w:spacing w:val="-2"/>
          <w:sz w:val="28"/>
          <w:szCs w:val="28"/>
          <w:shd w:val="clear" w:color="auto" w:fill="FFFFFF"/>
          <w:lang w:val="ru-RU"/>
        </w:rPr>
        <w:t>привернути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її</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увагу</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розповісти</w:t>
      </w:r>
      <w:proofErr w:type="spellEnd"/>
      <w:r w:rsidRPr="00FA4E90">
        <w:rPr>
          <w:rFonts w:ascii="Times New Roman" w:hAnsi="Times New Roman" w:cs="Times New Roman"/>
          <w:color w:val="181819"/>
          <w:spacing w:val="-2"/>
          <w:sz w:val="28"/>
          <w:szCs w:val="28"/>
          <w:shd w:val="clear" w:color="auto" w:fill="FFFFFF"/>
          <w:lang w:val="ru-RU"/>
        </w:rPr>
        <w:t xml:space="preserve"> про </w:t>
      </w:r>
      <w:proofErr w:type="spellStart"/>
      <w:r w:rsidRPr="00FA4E90">
        <w:rPr>
          <w:rFonts w:ascii="Times New Roman" w:hAnsi="Times New Roman" w:cs="Times New Roman"/>
          <w:color w:val="181819"/>
          <w:spacing w:val="-2"/>
          <w:sz w:val="28"/>
          <w:szCs w:val="28"/>
          <w:shd w:val="clear" w:color="auto" w:fill="FFFFFF"/>
          <w:lang w:val="ru-RU"/>
        </w:rPr>
        <w:t>свої</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переваги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нові</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цінності</w:t>
      </w:r>
      <w:proofErr w:type="spellEnd"/>
      <w:r w:rsidRPr="00FA4E90">
        <w:rPr>
          <w:rFonts w:ascii="Times New Roman" w:hAnsi="Times New Roman" w:cs="Times New Roman"/>
          <w:color w:val="181819"/>
          <w:spacing w:val="-2"/>
          <w:sz w:val="28"/>
          <w:szCs w:val="28"/>
          <w:shd w:val="clear" w:color="auto" w:fill="FFFFFF"/>
          <w:lang w:val="ru-RU"/>
        </w:rPr>
        <w:t xml:space="preserve"> та </w:t>
      </w:r>
      <w:proofErr w:type="spellStart"/>
      <w:r w:rsidRPr="00FA4E90">
        <w:rPr>
          <w:rFonts w:ascii="Times New Roman" w:hAnsi="Times New Roman" w:cs="Times New Roman"/>
          <w:color w:val="181819"/>
          <w:spacing w:val="-2"/>
          <w:sz w:val="28"/>
          <w:szCs w:val="28"/>
          <w:shd w:val="clear" w:color="auto" w:fill="FFFFFF"/>
          <w:lang w:val="ru-RU"/>
        </w:rPr>
        <w:t>можливості</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Це</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тривалий</w:t>
      </w:r>
      <w:proofErr w:type="spellEnd"/>
      <w:r w:rsidRPr="00FA4E90">
        <w:rPr>
          <w:rFonts w:ascii="Times New Roman" w:hAnsi="Times New Roman" w:cs="Times New Roman"/>
          <w:color w:val="181819"/>
          <w:spacing w:val="-2"/>
          <w:sz w:val="28"/>
          <w:szCs w:val="28"/>
          <w:shd w:val="clear" w:color="auto" w:fill="FFFFFF"/>
          <w:lang w:val="ru-RU"/>
        </w:rPr>
        <w:t xml:space="preserve"> та </w:t>
      </w:r>
      <w:proofErr w:type="spellStart"/>
      <w:r w:rsidRPr="00FA4E90">
        <w:rPr>
          <w:rFonts w:ascii="Times New Roman" w:hAnsi="Times New Roman" w:cs="Times New Roman"/>
          <w:color w:val="181819"/>
          <w:spacing w:val="-2"/>
          <w:sz w:val="28"/>
          <w:szCs w:val="28"/>
          <w:shd w:val="clear" w:color="auto" w:fill="FFFFFF"/>
          <w:lang w:val="ru-RU"/>
        </w:rPr>
        <w:t>трудомісткий</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процес</w:t>
      </w:r>
      <w:proofErr w:type="spellEnd"/>
      <w:r w:rsidRPr="00FA4E90">
        <w:rPr>
          <w:rFonts w:ascii="Times New Roman" w:hAnsi="Times New Roman" w:cs="Times New Roman"/>
          <w:color w:val="181819"/>
          <w:spacing w:val="-2"/>
          <w:sz w:val="28"/>
          <w:szCs w:val="28"/>
          <w:shd w:val="clear" w:color="auto" w:fill="FFFFFF"/>
          <w:lang w:val="ru-RU"/>
        </w:rPr>
        <w:t xml:space="preserve">, де </w:t>
      </w:r>
      <w:proofErr w:type="spellStart"/>
      <w:r w:rsidRPr="00FA4E90">
        <w:rPr>
          <w:rFonts w:ascii="Times New Roman" w:hAnsi="Times New Roman" w:cs="Times New Roman"/>
          <w:color w:val="181819"/>
          <w:spacing w:val="-2"/>
          <w:sz w:val="28"/>
          <w:szCs w:val="28"/>
          <w:shd w:val="clear" w:color="auto" w:fill="FFFFFF"/>
          <w:lang w:val="ru-RU"/>
        </w:rPr>
        <w:t>важливо</w:t>
      </w:r>
      <w:proofErr w:type="spellEnd"/>
      <w:r w:rsidRPr="00FA4E90">
        <w:rPr>
          <w:rFonts w:ascii="Times New Roman" w:hAnsi="Times New Roman" w:cs="Times New Roman"/>
          <w:color w:val="181819"/>
          <w:spacing w:val="-2"/>
          <w:sz w:val="28"/>
          <w:szCs w:val="28"/>
          <w:shd w:val="clear" w:color="auto" w:fill="FFFFFF"/>
          <w:lang w:val="ru-RU"/>
        </w:rPr>
        <w:t xml:space="preserve"> бути </w:t>
      </w:r>
      <w:proofErr w:type="spellStart"/>
      <w:r w:rsidRPr="00FA4E90">
        <w:rPr>
          <w:rFonts w:ascii="Times New Roman" w:hAnsi="Times New Roman" w:cs="Times New Roman"/>
          <w:color w:val="181819"/>
          <w:spacing w:val="-2"/>
          <w:sz w:val="28"/>
          <w:szCs w:val="28"/>
          <w:shd w:val="clear" w:color="auto" w:fill="FFFFFF"/>
          <w:lang w:val="ru-RU"/>
        </w:rPr>
        <w:t>послідовним</w:t>
      </w:r>
      <w:proofErr w:type="spellEnd"/>
      <w:r w:rsidRPr="00FA4E90">
        <w:rPr>
          <w:rFonts w:ascii="Times New Roman" w:hAnsi="Times New Roman" w:cs="Times New Roman"/>
          <w:color w:val="181819"/>
          <w:spacing w:val="-2"/>
          <w:sz w:val="28"/>
          <w:szCs w:val="28"/>
          <w:shd w:val="clear" w:color="auto" w:fill="FFFFFF"/>
          <w:lang w:val="ru-RU"/>
        </w:rPr>
        <w:t xml:space="preserve">. </w:t>
      </w:r>
      <w:r w:rsidRPr="00F61BBC">
        <w:rPr>
          <w:rFonts w:ascii="Times New Roman" w:hAnsi="Times New Roman" w:cs="Times New Roman"/>
          <w:color w:val="181819"/>
          <w:spacing w:val="-2"/>
          <w:sz w:val="28"/>
          <w:szCs w:val="28"/>
          <w:shd w:val="clear" w:color="auto" w:fill="FFFFFF"/>
          <w:lang w:val="ru-RU"/>
        </w:rPr>
        <w:t>[</w:t>
      </w:r>
      <w:r w:rsidRPr="00FA4E90">
        <w:rPr>
          <w:rFonts w:ascii="Times New Roman" w:hAnsi="Times New Roman" w:cs="Times New Roman"/>
          <w:color w:val="181819"/>
          <w:spacing w:val="-2"/>
          <w:sz w:val="28"/>
          <w:szCs w:val="28"/>
          <w:shd w:val="clear" w:color="auto" w:fill="FFFFFF"/>
          <w:lang w:val="ru-RU"/>
        </w:rPr>
        <w:t>2]</w:t>
      </w:r>
    </w:p>
    <w:p w14:paraId="145068F9" w14:textId="77777777" w:rsidR="00FA4E90" w:rsidRPr="00FA4E90" w:rsidRDefault="00FA4E90" w:rsidP="00FA4E90">
      <w:pPr>
        <w:widowControl w:val="0"/>
        <w:adjustRightInd w:val="0"/>
        <w:snapToGrid w:val="0"/>
        <w:ind w:firstLine="357"/>
        <w:jc w:val="both"/>
        <w:rPr>
          <w:rFonts w:ascii="Times New Roman" w:hAnsi="Times New Roman" w:cs="Times New Roman"/>
          <w:color w:val="181819"/>
          <w:spacing w:val="-2"/>
          <w:sz w:val="28"/>
          <w:szCs w:val="28"/>
          <w:shd w:val="clear" w:color="auto" w:fill="FFFFFF"/>
          <w:lang w:val="ru-RU"/>
        </w:rPr>
      </w:pPr>
      <w:r w:rsidRPr="00FA4E90">
        <w:rPr>
          <w:rFonts w:ascii="Times New Roman" w:hAnsi="Times New Roman" w:cs="Times New Roman"/>
          <w:color w:val="181819"/>
          <w:spacing w:val="-2"/>
          <w:sz w:val="28"/>
          <w:szCs w:val="28"/>
          <w:shd w:val="clear" w:color="auto" w:fill="FFFFFF"/>
          <w:lang w:val="ru-RU"/>
        </w:rPr>
        <w:t xml:space="preserve">Ребрендинг – </w:t>
      </w:r>
      <w:proofErr w:type="spellStart"/>
      <w:r w:rsidRPr="00FA4E90">
        <w:rPr>
          <w:rFonts w:ascii="Times New Roman" w:hAnsi="Times New Roman" w:cs="Times New Roman"/>
          <w:color w:val="181819"/>
          <w:spacing w:val="-2"/>
          <w:sz w:val="28"/>
          <w:szCs w:val="28"/>
          <w:shd w:val="clear" w:color="auto" w:fill="FFFFFF"/>
          <w:lang w:val="ru-RU"/>
        </w:rPr>
        <w:t>це</w:t>
      </w:r>
      <w:proofErr w:type="spellEnd"/>
      <w:r w:rsidRPr="00FA4E90">
        <w:rPr>
          <w:rFonts w:ascii="Times New Roman" w:hAnsi="Times New Roman" w:cs="Times New Roman"/>
          <w:color w:val="181819"/>
          <w:spacing w:val="-2"/>
          <w:sz w:val="28"/>
          <w:szCs w:val="28"/>
          <w:shd w:val="clear" w:color="auto" w:fill="FFFFFF"/>
          <w:lang w:val="ru-RU"/>
        </w:rPr>
        <w:t xml:space="preserve"> не просто </w:t>
      </w:r>
      <w:proofErr w:type="spellStart"/>
      <w:r w:rsidRPr="00FA4E90">
        <w:rPr>
          <w:rFonts w:ascii="Times New Roman" w:hAnsi="Times New Roman" w:cs="Times New Roman"/>
          <w:color w:val="181819"/>
          <w:spacing w:val="-2"/>
          <w:sz w:val="28"/>
          <w:szCs w:val="28"/>
          <w:shd w:val="clear" w:color="auto" w:fill="FFFFFF"/>
          <w:lang w:val="ru-RU"/>
        </w:rPr>
        <w:t>зміна</w:t>
      </w:r>
      <w:proofErr w:type="spellEnd"/>
      <w:r w:rsidRPr="00FA4E90">
        <w:rPr>
          <w:rFonts w:ascii="Times New Roman" w:hAnsi="Times New Roman" w:cs="Times New Roman"/>
          <w:color w:val="181819"/>
          <w:spacing w:val="-2"/>
          <w:sz w:val="28"/>
          <w:szCs w:val="28"/>
          <w:shd w:val="clear" w:color="auto" w:fill="FFFFFF"/>
          <w:lang w:val="ru-RU"/>
        </w:rPr>
        <w:t xml:space="preserve"> логотипу. </w:t>
      </w:r>
      <w:proofErr w:type="spellStart"/>
      <w:r w:rsidRPr="00FA4E90">
        <w:rPr>
          <w:rFonts w:ascii="Times New Roman" w:hAnsi="Times New Roman" w:cs="Times New Roman"/>
          <w:color w:val="181819"/>
          <w:spacing w:val="-2"/>
          <w:sz w:val="28"/>
          <w:szCs w:val="28"/>
          <w:shd w:val="clear" w:color="auto" w:fill="FFFFFF"/>
          <w:lang w:val="ru-RU"/>
        </w:rPr>
        <w:t>Це</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стратегічний</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інструмент</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який</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допомагає</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бізнесу</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залишатися</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конкурентоспроможним</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відповідати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очікуванням</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споживачів</w:t>
      </w:r>
      <w:proofErr w:type="spellEnd"/>
      <w:r w:rsidRPr="00FA4E90">
        <w:rPr>
          <w:rFonts w:ascii="Times New Roman" w:hAnsi="Times New Roman" w:cs="Times New Roman"/>
          <w:color w:val="181819"/>
          <w:spacing w:val="-2"/>
          <w:sz w:val="28"/>
          <w:szCs w:val="28"/>
          <w:shd w:val="clear" w:color="auto" w:fill="FFFFFF"/>
          <w:lang w:val="ru-RU"/>
        </w:rPr>
        <w:t xml:space="preserve"> та </w:t>
      </w:r>
      <w:proofErr w:type="spellStart"/>
      <w:r w:rsidRPr="00FA4E90">
        <w:rPr>
          <w:rFonts w:ascii="Times New Roman" w:hAnsi="Times New Roman" w:cs="Times New Roman"/>
          <w:color w:val="181819"/>
          <w:spacing w:val="-2"/>
          <w:sz w:val="28"/>
          <w:szCs w:val="28"/>
          <w:shd w:val="clear" w:color="auto" w:fill="FFFFFF"/>
          <w:lang w:val="ru-RU"/>
        </w:rPr>
        <w:t>формувати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позитивний</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імідж</w:t>
      </w:r>
      <w:proofErr w:type="spellEnd"/>
      <w:r w:rsidRPr="00FA4E90">
        <w:rPr>
          <w:rFonts w:ascii="Times New Roman" w:hAnsi="Times New Roman" w:cs="Times New Roman"/>
          <w:color w:val="181819"/>
          <w:spacing w:val="-2"/>
          <w:sz w:val="28"/>
          <w:szCs w:val="28"/>
          <w:shd w:val="clear" w:color="auto" w:fill="FFFFFF"/>
          <w:lang w:val="ru-RU"/>
        </w:rPr>
        <w:t xml:space="preserve">. Правильно проведений ребрендинг </w:t>
      </w:r>
      <w:proofErr w:type="spellStart"/>
      <w:r w:rsidRPr="00FA4E90">
        <w:rPr>
          <w:rFonts w:ascii="Times New Roman" w:hAnsi="Times New Roman" w:cs="Times New Roman"/>
          <w:color w:val="181819"/>
          <w:spacing w:val="-2"/>
          <w:sz w:val="28"/>
          <w:szCs w:val="28"/>
          <w:shd w:val="clear" w:color="auto" w:fill="FFFFFF"/>
          <w:lang w:val="ru-RU"/>
        </w:rPr>
        <w:t>здатний</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значно</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підвищити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довіру</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клієнтів</w:t>
      </w:r>
      <w:proofErr w:type="spellEnd"/>
      <w:r w:rsidRPr="00FA4E90">
        <w:rPr>
          <w:rFonts w:ascii="Times New Roman" w:hAnsi="Times New Roman" w:cs="Times New Roman"/>
          <w:color w:val="181819"/>
          <w:spacing w:val="-2"/>
          <w:sz w:val="28"/>
          <w:szCs w:val="28"/>
          <w:shd w:val="clear" w:color="auto" w:fill="FFFFFF"/>
          <w:lang w:val="ru-RU"/>
        </w:rPr>
        <w:t xml:space="preserve"> та </w:t>
      </w:r>
      <w:proofErr w:type="spellStart"/>
      <w:r w:rsidRPr="00FA4E90">
        <w:rPr>
          <w:rFonts w:ascii="Times New Roman" w:hAnsi="Times New Roman" w:cs="Times New Roman"/>
          <w:color w:val="181819"/>
          <w:spacing w:val="-2"/>
          <w:sz w:val="28"/>
          <w:szCs w:val="28"/>
          <w:shd w:val="clear" w:color="auto" w:fill="FFFFFF"/>
          <w:lang w:val="ru-RU"/>
        </w:rPr>
        <w:t>розширити</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ринок</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збуту</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Він</w:t>
      </w:r>
      <w:proofErr w:type="spellEnd"/>
      <w:r w:rsidRPr="00FA4E90">
        <w:rPr>
          <w:rFonts w:ascii="Times New Roman" w:hAnsi="Times New Roman" w:cs="Times New Roman"/>
          <w:color w:val="181819"/>
          <w:spacing w:val="-2"/>
          <w:sz w:val="28"/>
          <w:szCs w:val="28"/>
          <w:shd w:val="clear" w:color="auto" w:fill="FFFFFF"/>
          <w:lang w:val="ru-RU"/>
        </w:rPr>
        <w:t xml:space="preserve"> є </w:t>
      </w:r>
      <w:proofErr w:type="spellStart"/>
      <w:r w:rsidRPr="00FA4E90">
        <w:rPr>
          <w:rFonts w:ascii="Times New Roman" w:hAnsi="Times New Roman" w:cs="Times New Roman"/>
          <w:color w:val="181819"/>
          <w:spacing w:val="-2"/>
          <w:sz w:val="28"/>
          <w:szCs w:val="28"/>
          <w:shd w:val="clear" w:color="auto" w:fill="FFFFFF"/>
          <w:lang w:val="ru-RU"/>
        </w:rPr>
        <w:t>дуже</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важливим</w:t>
      </w:r>
      <w:proofErr w:type="spellEnd"/>
      <w:r w:rsidRPr="00FA4E90">
        <w:rPr>
          <w:rFonts w:ascii="Times New Roman" w:hAnsi="Times New Roman" w:cs="Times New Roman"/>
          <w:color w:val="181819"/>
          <w:spacing w:val="-2"/>
          <w:sz w:val="28"/>
          <w:szCs w:val="28"/>
          <w:shd w:val="clear" w:color="auto" w:fill="FFFFFF"/>
          <w:lang w:val="ru-RU"/>
        </w:rPr>
        <w:t xml:space="preserve"> в </w:t>
      </w:r>
      <w:proofErr w:type="spellStart"/>
      <w:r w:rsidRPr="00FA4E90">
        <w:rPr>
          <w:rFonts w:ascii="Times New Roman" w:hAnsi="Times New Roman" w:cs="Times New Roman"/>
          <w:color w:val="181819"/>
          <w:spacing w:val="-2"/>
          <w:sz w:val="28"/>
          <w:szCs w:val="28"/>
          <w:shd w:val="clear" w:color="auto" w:fill="FFFFFF"/>
          <w:lang w:val="ru-RU"/>
        </w:rPr>
        <w:t>сучасному</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світі</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адже</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постійно</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відбуваються</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зміни</w:t>
      </w:r>
      <w:proofErr w:type="spellEnd"/>
      <w:r w:rsidRPr="00FA4E90">
        <w:rPr>
          <w:rFonts w:ascii="Times New Roman" w:hAnsi="Times New Roman" w:cs="Times New Roman"/>
          <w:color w:val="181819"/>
          <w:spacing w:val="-2"/>
          <w:sz w:val="28"/>
          <w:szCs w:val="28"/>
          <w:shd w:val="clear" w:color="auto" w:fill="FFFFFF"/>
          <w:lang w:val="ru-RU"/>
        </w:rPr>
        <w:t xml:space="preserve"> і бренди </w:t>
      </w:r>
      <w:proofErr w:type="spellStart"/>
      <w:r w:rsidRPr="00FA4E90">
        <w:rPr>
          <w:rFonts w:ascii="Times New Roman" w:hAnsi="Times New Roman" w:cs="Times New Roman"/>
          <w:color w:val="181819"/>
          <w:spacing w:val="-2"/>
          <w:sz w:val="28"/>
          <w:szCs w:val="28"/>
          <w:shd w:val="clear" w:color="auto" w:fill="FFFFFF"/>
          <w:lang w:val="ru-RU"/>
        </w:rPr>
        <w:t>мають</w:t>
      </w:r>
      <w:proofErr w:type="spellEnd"/>
      <w:r w:rsidRPr="00FA4E90">
        <w:rPr>
          <w:rFonts w:ascii="Times New Roman" w:hAnsi="Times New Roman" w:cs="Times New Roman"/>
          <w:color w:val="181819"/>
          <w:spacing w:val="-2"/>
          <w:sz w:val="28"/>
          <w:szCs w:val="28"/>
          <w:shd w:val="clear" w:color="auto" w:fill="FFFFFF"/>
          <w:lang w:val="ru-RU"/>
        </w:rPr>
        <w:t xml:space="preserve"> </w:t>
      </w:r>
      <w:proofErr w:type="spellStart"/>
      <w:r w:rsidRPr="00FA4E90">
        <w:rPr>
          <w:rFonts w:ascii="Times New Roman" w:hAnsi="Times New Roman" w:cs="Times New Roman"/>
          <w:color w:val="181819"/>
          <w:spacing w:val="-2"/>
          <w:sz w:val="28"/>
          <w:szCs w:val="28"/>
          <w:shd w:val="clear" w:color="auto" w:fill="FFFFFF"/>
          <w:lang w:val="ru-RU"/>
        </w:rPr>
        <w:t>підлаштовуватися</w:t>
      </w:r>
      <w:proofErr w:type="spellEnd"/>
      <w:r w:rsidRPr="00FA4E90">
        <w:rPr>
          <w:rFonts w:ascii="Times New Roman" w:hAnsi="Times New Roman" w:cs="Times New Roman"/>
          <w:color w:val="181819"/>
          <w:spacing w:val="-2"/>
          <w:sz w:val="28"/>
          <w:szCs w:val="28"/>
          <w:shd w:val="clear" w:color="auto" w:fill="FFFFFF"/>
          <w:lang w:val="ru-RU"/>
        </w:rPr>
        <w:t>.</w:t>
      </w:r>
    </w:p>
    <w:p w14:paraId="6BD7CDBB" w14:textId="77777777" w:rsidR="00FA4E90" w:rsidRPr="00FA4E90" w:rsidRDefault="00FA4E90" w:rsidP="00FA4E90">
      <w:pPr>
        <w:adjustRightInd w:val="0"/>
        <w:snapToGrid w:val="0"/>
        <w:ind w:firstLine="708"/>
        <w:rPr>
          <w:rFonts w:ascii="Times New Roman" w:hAnsi="Times New Roman" w:cs="Times New Roman"/>
          <w:b/>
          <w:sz w:val="24"/>
          <w:szCs w:val="24"/>
          <w:lang w:val="ru-RU"/>
        </w:rPr>
      </w:pPr>
    </w:p>
    <w:p w14:paraId="50FC5E64" w14:textId="77777777" w:rsidR="00FA4E90" w:rsidRPr="003B0CBD" w:rsidRDefault="00FA4E90" w:rsidP="00FA4E90">
      <w:pPr>
        <w:adjustRightInd w:val="0"/>
        <w:snapToGrid w:val="0"/>
        <w:ind w:firstLine="708"/>
        <w:jc w:val="center"/>
        <w:rPr>
          <w:rFonts w:ascii="Times New Roman" w:hAnsi="Times New Roman" w:cs="Times New Roman"/>
          <w:b/>
          <w:sz w:val="24"/>
          <w:szCs w:val="24"/>
        </w:rPr>
      </w:pPr>
      <w:proofErr w:type="spellStart"/>
      <w:r w:rsidRPr="003B0CBD">
        <w:rPr>
          <w:rFonts w:ascii="Times New Roman" w:hAnsi="Times New Roman" w:cs="Times New Roman"/>
          <w:b/>
          <w:sz w:val="24"/>
          <w:szCs w:val="24"/>
        </w:rPr>
        <w:t>Список</w:t>
      </w:r>
      <w:proofErr w:type="spellEnd"/>
      <w:r w:rsidRPr="003B0CBD">
        <w:rPr>
          <w:rFonts w:ascii="Times New Roman" w:hAnsi="Times New Roman" w:cs="Times New Roman"/>
          <w:b/>
          <w:sz w:val="24"/>
          <w:szCs w:val="24"/>
        </w:rPr>
        <w:t xml:space="preserve"> </w:t>
      </w:r>
      <w:proofErr w:type="spellStart"/>
      <w:r w:rsidRPr="003B0CBD">
        <w:rPr>
          <w:rFonts w:ascii="Times New Roman" w:hAnsi="Times New Roman" w:cs="Times New Roman"/>
          <w:b/>
          <w:sz w:val="24"/>
          <w:szCs w:val="24"/>
        </w:rPr>
        <w:t>літератури</w:t>
      </w:r>
      <w:proofErr w:type="spellEnd"/>
      <w:r w:rsidRPr="003B0CBD">
        <w:rPr>
          <w:rFonts w:ascii="Times New Roman" w:hAnsi="Times New Roman" w:cs="Times New Roman"/>
          <w:b/>
          <w:sz w:val="24"/>
          <w:szCs w:val="24"/>
        </w:rPr>
        <w:t>:</w:t>
      </w:r>
    </w:p>
    <w:p w14:paraId="7CBE0C0C" w14:textId="77777777" w:rsidR="00FA4E90" w:rsidRPr="00FA4E90" w:rsidRDefault="00FA4E90" w:rsidP="004C41B1">
      <w:pPr>
        <w:pStyle w:val="a8"/>
        <w:numPr>
          <w:ilvl w:val="0"/>
          <w:numId w:val="34"/>
        </w:numPr>
        <w:tabs>
          <w:tab w:val="left" w:pos="284"/>
        </w:tabs>
        <w:adjustRightInd w:val="0"/>
        <w:snapToGrid w:val="0"/>
        <w:ind w:left="0" w:firstLine="0"/>
        <w:contextualSpacing w:val="0"/>
        <w:jc w:val="both"/>
        <w:rPr>
          <w:rFonts w:ascii="Times New Roman" w:eastAsia="Times New Roman" w:hAnsi="Times New Roman" w:cs="Times New Roman"/>
          <w:sz w:val="24"/>
          <w:szCs w:val="24"/>
          <w:lang w:val="ru-RU" w:eastAsia="uk-UA"/>
        </w:rPr>
      </w:pPr>
      <w:r w:rsidRPr="00FA4E90">
        <w:rPr>
          <w:rFonts w:ascii="Times New Roman" w:eastAsia="Times New Roman" w:hAnsi="Times New Roman" w:cs="Times New Roman"/>
          <w:sz w:val="24"/>
          <w:szCs w:val="24"/>
          <w:lang w:val="ru-RU" w:eastAsia="uk-UA"/>
        </w:rPr>
        <w:t xml:space="preserve"> Ребрендинг </w:t>
      </w:r>
      <w:proofErr w:type="spellStart"/>
      <w:r w:rsidRPr="00FA4E90">
        <w:rPr>
          <w:rFonts w:ascii="Times New Roman" w:eastAsia="Times New Roman" w:hAnsi="Times New Roman" w:cs="Times New Roman"/>
          <w:sz w:val="24"/>
          <w:szCs w:val="24"/>
          <w:lang w:val="ru-RU" w:eastAsia="uk-UA"/>
        </w:rPr>
        <w:t>простими</w:t>
      </w:r>
      <w:proofErr w:type="spellEnd"/>
      <w:r w:rsidRPr="00FA4E90">
        <w:rPr>
          <w:rFonts w:ascii="Times New Roman" w:eastAsia="Times New Roman" w:hAnsi="Times New Roman" w:cs="Times New Roman"/>
          <w:sz w:val="24"/>
          <w:szCs w:val="24"/>
          <w:lang w:val="ru-RU" w:eastAsia="uk-UA"/>
        </w:rPr>
        <w:t xml:space="preserve"> словами [</w:t>
      </w:r>
      <w:proofErr w:type="spellStart"/>
      <w:r w:rsidRPr="00FA4E90">
        <w:rPr>
          <w:rFonts w:ascii="Times New Roman" w:eastAsia="Times New Roman" w:hAnsi="Times New Roman" w:cs="Times New Roman"/>
          <w:sz w:val="24"/>
          <w:szCs w:val="24"/>
          <w:lang w:val="ru-RU" w:eastAsia="uk-UA"/>
        </w:rPr>
        <w:t>Електронний</w:t>
      </w:r>
      <w:proofErr w:type="spellEnd"/>
      <w:r w:rsidRPr="00FA4E90">
        <w:rPr>
          <w:rFonts w:ascii="Times New Roman" w:eastAsia="Times New Roman" w:hAnsi="Times New Roman" w:cs="Times New Roman"/>
          <w:sz w:val="24"/>
          <w:szCs w:val="24"/>
          <w:lang w:val="ru-RU" w:eastAsia="uk-UA"/>
        </w:rPr>
        <w:t xml:space="preserve"> ресурс]. – Режим доступу: </w:t>
      </w:r>
      <w:hyperlink r:id="rId167" w:tgtFrame="_new" w:history="1">
        <w:r w:rsidRPr="003B0CBD">
          <w:rPr>
            <w:rFonts w:ascii="Times New Roman" w:eastAsia="Times New Roman" w:hAnsi="Times New Roman" w:cs="Times New Roman"/>
            <w:color w:val="0000FF"/>
            <w:sz w:val="24"/>
            <w:szCs w:val="24"/>
            <w:u w:val="single"/>
            <w:lang w:eastAsia="uk-UA"/>
          </w:rPr>
          <w:t>https</w:t>
        </w:r>
        <w:r w:rsidRPr="00FA4E90">
          <w:rPr>
            <w:rFonts w:ascii="Times New Roman" w:eastAsia="Times New Roman" w:hAnsi="Times New Roman" w:cs="Times New Roman"/>
            <w:color w:val="0000FF"/>
            <w:sz w:val="24"/>
            <w:szCs w:val="24"/>
            <w:u w:val="single"/>
            <w:lang w:val="ru-RU" w:eastAsia="uk-UA"/>
          </w:rPr>
          <w:t>://</w:t>
        </w:r>
        <w:proofErr w:type="spellStart"/>
        <w:r w:rsidRPr="003B0CBD">
          <w:rPr>
            <w:rFonts w:ascii="Times New Roman" w:eastAsia="Times New Roman" w:hAnsi="Times New Roman" w:cs="Times New Roman"/>
            <w:color w:val="0000FF"/>
            <w:sz w:val="24"/>
            <w:szCs w:val="24"/>
            <w:u w:val="single"/>
            <w:lang w:eastAsia="uk-UA"/>
          </w:rPr>
          <w:t>soroka</w:t>
        </w:r>
        <w:proofErr w:type="spellEnd"/>
        <w:r w:rsidRPr="00FA4E90">
          <w:rPr>
            <w:rFonts w:ascii="Times New Roman" w:eastAsia="Times New Roman" w:hAnsi="Times New Roman" w:cs="Times New Roman"/>
            <w:color w:val="0000FF"/>
            <w:sz w:val="24"/>
            <w:szCs w:val="24"/>
            <w:u w:val="single"/>
            <w:lang w:val="ru-RU" w:eastAsia="uk-UA"/>
          </w:rPr>
          <w:t>.</w:t>
        </w:r>
        <w:r w:rsidRPr="003B0CBD">
          <w:rPr>
            <w:rFonts w:ascii="Times New Roman" w:eastAsia="Times New Roman" w:hAnsi="Times New Roman" w:cs="Times New Roman"/>
            <w:color w:val="0000FF"/>
            <w:sz w:val="24"/>
            <w:szCs w:val="24"/>
            <w:u w:val="single"/>
            <w:lang w:eastAsia="uk-UA"/>
          </w:rPr>
          <w:t>pro</w:t>
        </w:r>
        <w:r w:rsidRPr="00FA4E90">
          <w:rPr>
            <w:rFonts w:ascii="Times New Roman" w:eastAsia="Times New Roman" w:hAnsi="Times New Roman" w:cs="Times New Roman"/>
            <w:color w:val="0000FF"/>
            <w:sz w:val="24"/>
            <w:szCs w:val="24"/>
            <w:u w:val="single"/>
            <w:lang w:val="ru-RU" w:eastAsia="uk-UA"/>
          </w:rPr>
          <w:t>/</w:t>
        </w:r>
        <w:proofErr w:type="spellStart"/>
        <w:r w:rsidRPr="003B0CBD">
          <w:rPr>
            <w:rFonts w:ascii="Times New Roman" w:eastAsia="Times New Roman" w:hAnsi="Times New Roman" w:cs="Times New Roman"/>
            <w:color w:val="0000FF"/>
            <w:sz w:val="24"/>
            <w:szCs w:val="24"/>
            <w:u w:val="single"/>
            <w:lang w:eastAsia="uk-UA"/>
          </w:rPr>
          <w:t>rebrending</w:t>
        </w:r>
        <w:proofErr w:type="spellEnd"/>
        <w:r w:rsidRPr="00FA4E90">
          <w:rPr>
            <w:rFonts w:ascii="Times New Roman" w:eastAsia="Times New Roman" w:hAnsi="Times New Roman" w:cs="Times New Roman"/>
            <w:color w:val="0000FF"/>
            <w:sz w:val="24"/>
            <w:szCs w:val="24"/>
            <w:u w:val="single"/>
            <w:lang w:val="ru-RU" w:eastAsia="uk-UA"/>
          </w:rPr>
          <w:t>-</w:t>
        </w:r>
        <w:proofErr w:type="spellStart"/>
        <w:r w:rsidRPr="003B0CBD">
          <w:rPr>
            <w:rFonts w:ascii="Times New Roman" w:eastAsia="Times New Roman" w:hAnsi="Times New Roman" w:cs="Times New Roman"/>
            <w:color w:val="0000FF"/>
            <w:sz w:val="24"/>
            <w:szCs w:val="24"/>
            <w:u w:val="single"/>
            <w:lang w:eastAsia="uk-UA"/>
          </w:rPr>
          <w:t>prostimi</w:t>
        </w:r>
        <w:proofErr w:type="spellEnd"/>
        <w:r w:rsidRPr="00FA4E90">
          <w:rPr>
            <w:rFonts w:ascii="Times New Roman" w:eastAsia="Times New Roman" w:hAnsi="Times New Roman" w:cs="Times New Roman"/>
            <w:color w:val="0000FF"/>
            <w:sz w:val="24"/>
            <w:szCs w:val="24"/>
            <w:u w:val="single"/>
            <w:lang w:val="ru-RU" w:eastAsia="uk-UA"/>
          </w:rPr>
          <w:t>-</w:t>
        </w:r>
        <w:proofErr w:type="spellStart"/>
        <w:r w:rsidRPr="003B0CBD">
          <w:rPr>
            <w:rFonts w:ascii="Times New Roman" w:eastAsia="Times New Roman" w:hAnsi="Times New Roman" w:cs="Times New Roman"/>
            <w:color w:val="0000FF"/>
            <w:sz w:val="24"/>
            <w:szCs w:val="24"/>
            <w:u w:val="single"/>
            <w:lang w:eastAsia="uk-UA"/>
          </w:rPr>
          <w:t>slovami</w:t>
        </w:r>
        <w:proofErr w:type="spellEnd"/>
        <w:r w:rsidRPr="00FA4E90">
          <w:rPr>
            <w:rFonts w:ascii="Times New Roman" w:eastAsia="Times New Roman" w:hAnsi="Times New Roman" w:cs="Times New Roman"/>
            <w:color w:val="0000FF"/>
            <w:sz w:val="24"/>
            <w:szCs w:val="24"/>
            <w:u w:val="single"/>
            <w:lang w:val="ru-RU" w:eastAsia="uk-UA"/>
          </w:rPr>
          <w:t>/</w:t>
        </w:r>
      </w:hyperlink>
      <w:r w:rsidRPr="00FA4E90">
        <w:rPr>
          <w:rFonts w:ascii="Times New Roman" w:eastAsia="Times New Roman" w:hAnsi="Times New Roman" w:cs="Times New Roman"/>
          <w:sz w:val="24"/>
          <w:szCs w:val="24"/>
          <w:lang w:val="ru-RU" w:eastAsia="uk-UA"/>
        </w:rPr>
        <w:t xml:space="preserve"> </w:t>
      </w:r>
    </w:p>
    <w:p w14:paraId="21E133E1" w14:textId="77777777" w:rsidR="00FA4E90" w:rsidRPr="00FA4E90" w:rsidRDefault="00FA4E90" w:rsidP="004C41B1">
      <w:pPr>
        <w:pStyle w:val="a8"/>
        <w:numPr>
          <w:ilvl w:val="0"/>
          <w:numId w:val="34"/>
        </w:numPr>
        <w:tabs>
          <w:tab w:val="left" w:pos="284"/>
        </w:tabs>
        <w:adjustRightInd w:val="0"/>
        <w:snapToGrid w:val="0"/>
        <w:ind w:left="0" w:firstLine="0"/>
        <w:contextualSpacing w:val="0"/>
        <w:jc w:val="both"/>
        <w:rPr>
          <w:rFonts w:ascii="Times New Roman" w:hAnsi="Times New Roman" w:cs="Times New Roman"/>
          <w:sz w:val="28"/>
          <w:szCs w:val="28"/>
          <w:lang w:val="ru-RU"/>
        </w:rPr>
      </w:pPr>
      <w:proofErr w:type="spellStart"/>
      <w:r w:rsidRPr="00FA4E90">
        <w:rPr>
          <w:rFonts w:ascii="Times New Roman" w:eastAsia="Times New Roman" w:hAnsi="Times New Roman" w:cs="Times New Roman"/>
          <w:sz w:val="24"/>
          <w:szCs w:val="24"/>
          <w:lang w:val="ru-RU" w:eastAsia="uk-UA"/>
        </w:rPr>
        <w:t>Що</w:t>
      </w:r>
      <w:proofErr w:type="spellEnd"/>
      <w:r w:rsidRPr="00FA4E90">
        <w:rPr>
          <w:rFonts w:ascii="Times New Roman" w:eastAsia="Times New Roman" w:hAnsi="Times New Roman" w:cs="Times New Roman"/>
          <w:sz w:val="24"/>
          <w:szCs w:val="24"/>
          <w:lang w:val="ru-RU" w:eastAsia="uk-UA"/>
        </w:rPr>
        <w:t xml:space="preserve"> </w:t>
      </w:r>
      <w:proofErr w:type="spellStart"/>
      <w:r w:rsidRPr="00FA4E90">
        <w:rPr>
          <w:rFonts w:ascii="Times New Roman" w:eastAsia="Times New Roman" w:hAnsi="Times New Roman" w:cs="Times New Roman"/>
          <w:sz w:val="24"/>
          <w:szCs w:val="24"/>
          <w:lang w:val="ru-RU" w:eastAsia="uk-UA"/>
        </w:rPr>
        <w:t>таке</w:t>
      </w:r>
      <w:proofErr w:type="spellEnd"/>
      <w:r w:rsidRPr="00FA4E90">
        <w:rPr>
          <w:rFonts w:ascii="Times New Roman" w:eastAsia="Times New Roman" w:hAnsi="Times New Roman" w:cs="Times New Roman"/>
          <w:sz w:val="24"/>
          <w:szCs w:val="24"/>
          <w:lang w:val="ru-RU" w:eastAsia="uk-UA"/>
        </w:rPr>
        <w:t xml:space="preserve"> ребрендинг і коли </w:t>
      </w:r>
      <w:proofErr w:type="spellStart"/>
      <w:r w:rsidRPr="00FA4E90">
        <w:rPr>
          <w:rFonts w:ascii="Times New Roman" w:eastAsia="Times New Roman" w:hAnsi="Times New Roman" w:cs="Times New Roman"/>
          <w:sz w:val="24"/>
          <w:szCs w:val="24"/>
          <w:lang w:val="ru-RU" w:eastAsia="uk-UA"/>
        </w:rPr>
        <w:t>він</w:t>
      </w:r>
      <w:proofErr w:type="spellEnd"/>
      <w:r w:rsidRPr="00FA4E90">
        <w:rPr>
          <w:rFonts w:ascii="Times New Roman" w:eastAsia="Times New Roman" w:hAnsi="Times New Roman" w:cs="Times New Roman"/>
          <w:sz w:val="24"/>
          <w:szCs w:val="24"/>
          <w:lang w:val="ru-RU" w:eastAsia="uk-UA"/>
        </w:rPr>
        <w:t xml:space="preserve"> </w:t>
      </w:r>
      <w:proofErr w:type="spellStart"/>
      <w:r w:rsidRPr="00FA4E90">
        <w:rPr>
          <w:rFonts w:ascii="Times New Roman" w:eastAsia="Times New Roman" w:hAnsi="Times New Roman" w:cs="Times New Roman"/>
          <w:sz w:val="24"/>
          <w:szCs w:val="24"/>
          <w:lang w:val="ru-RU" w:eastAsia="uk-UA"/>
        </w:rPr>
        <w:t>необхідний</w:t>
      </w:r>
      <w:proofErr w:type="spellEnd"/>
      <w:r w:rsidRPr="00FA4E90">
        <w:rPr>
          <w:rFonts w:ascii="Times New Roman" w:eastAsia="Times New Roman" w:hAnsi="Times New Roman" w:cs="Times New Roman"/>
          <w:sz w:val="24"/>
          <w:szCs w:val="24"/>
          <w:lang w:val="ru-RU" w:eastAsia="uk-UA"/>
        </w:rPr>
        <w:t xml:space="preserve"> [</w:t>
      </w:r>
      <w:proofErr w:type="spellStart"/>
      <w:r w:rsidRPr="00FA4E90">
        <w:rPr>
          <w:rFonts w:ascii="Times New Roman" w:eastAsia="Times New Roman" w:hAnsi="Times New Roman" w:cs="Times New Roman"/>
          <w:sz w:val="24"/>
          <w:szCs w:val="24"/>
          <w:lang w:val="ru-RU" w:eastAsia="uk-UA"/>
        </w:rPr>
        <w:t>Електронний</w:t>
      </w:r>
      <w:proofErr w:type="spellEnd"/>
      <w:r w:rsidRPr="00FA4E90">
        <w:rPr>
          <w:rFonts w:ascii="Times New Roman" w:eastAsia="Times New Roman" w:hAnsi="Times New Roman" w:cs="Times New Roman"/>
          <w:sz w:val="24"/>
          <w:szCs w:val="24"/>
          <w:lang w:val="ru-RU" w:eastAsia="uk-UA"/>
        </w:rPr>
        <w:t xml:space="preserve"> ресурс]. – Режим доступу: </w:t>
      </w:r>
      <w:hyperlink r:id="rId168" w:tgtFrame="_new" w:history="1">
        <w:r w:rsidRPr="00695093">
          <w:rPr>
            <w:rFonts w:ascii="Times New Roman" w:eastAsia="Times New Roman" w:hAnsi="Times New Roman" w:cs="Times New Roman"/>
            <w:color w:val="0000FF"/>
            <w:sz w:val="24"/>
            <w:szCs w:val="24"/>
            <w:u w:val="single"/>
            <w:lang w:eastAsia="uk-UA"/>
          </w:rPr>
          <w:t>https</w:t>
        </w:r>
        <w:r w:rsidRPr="00FA4E90">
          <w:rPr>
            <w:rFonts w:ascii="Times New Roman" w:eastAsia="Times New Roman" w:hAnsi="Times New Roman" w:cs="Times New Roman"/>
            <w:color w:val="0000FF"/>
            <w:sz w:val="24"/>
            <w:szCs w:val="24"/>
            <w:u w:val="single"/>
            <w:lang w:val="ru-RU" w:eastAsia="uk-UA"/>
          </w:rPr>
          <w:t>://</w:t>
        </w:r>
        <w:proofErr w:type="spellStart"/>
        <w:r w:rsidRPr="00695093">
          <w:rPr>
            <w:rFonts w:ascii="Times New Roman" w:eastAsia="Times New Roman" w:hAnsi="Times New Roman" w:cs="Times New Roman"/>
            <w:color w:val="0000FF"/>
            <w:sz w:val="24"/>
            <w:szCs w:val="24"/>
            <w:u w:val="single"/>
            <w:lang w:eastAsia="uk-UA"/>
          </w:rPr>
          <w:t>wezom</w:t>
        </w:r>
        <w:proofErr w:type="spellEnd"/>
        <w:r w:rsidRPr="00FA4E90">
          <w:rPr>
            <w:rFonts w:ascii="Times New Roman" w:eastAsia="Times New Roman" w:hAnsi="Times New Roman" w:cs="Times New Roman"/>
            <w:color w:val="0000FF"/>
            <w:sz w:val="24"/>
            <w:szCs w:val="24"/>
            <w:u w:val="single"/>
            <w:lang w:val="ru-RU" w:eastAsia="uk-UA"/>
          </w:rPr>
          <w:t>.</w:t>
        </w:r>
        <w:r w:rsidRPr="00695093">
          <w:rPr>
            <w:rFonts w:ascii="Times New Roman" w:eastAsia="Times New Roman" w:hAnsi="Times New Roman" w:cs="Times New Roman"/>
            <w:color w:val="0000FF"/>
            <w:sz w:val="24"/>
            <w:szCs w:val="24"/>
            <w:u w:val="single"/>
            <w:lang w:eastAsia="uk-UA"/>
          </w:rPr>
          <w:t>com</w:t>
        </w:r>
        <w:r w:rsidRPr="00FA4E90">
          <w:rPr>
            <w:rFonts w:ascii="Times New Roman" w:eastAsia="Times New Roman" w:hAnsi="Times New Roman" w:cs="Times New Roman"/>
            <w:color w:val="0000FF"/>
            <w:sz w:val="24"/>
            <w:szCs w:val="24"/>
            <w:u w:val="single"/>
            <w:lang w:val="ru-RU" w:eastAsia="uk-UA"/>
          </w:rPr>
          <w:t>.</w:t>
        </w:r>
        <w:proofErr w:type="spellStart"/>
        <w:r w:rsidRPr="00695093">
          <w:rPr>
            <w:rFonts w:ascii="Times New Roman" w:eastAsia="Times New Roman" w:hAnsi="Times New Roman" w:cs="Times New Roman"/>
            <w:color w:val="0000FF"/>
            <w:sz w:val="24"/>
            <w:szCs w:val="24"/>
            <w:u w:val="single"/>
            <w:lang w:eastAsia="uk-UA"/>
          </w:rPr>
          <w:t>ua</w:t>
        </w:r>
        <w:proofErr w:type="spellEnd"/>
        <w:r w:rsidRPr="00FA4E90">
          <w:rPr>
            <w:rFonts w:ascii="Times New Roman" w:eastAsia="Times New Roman" w:hAnsi="Times New Roman" w:cs="Times New Roman"/>
            <w:color w:val="0000FF"/>
            <w:sz w:val="24"/>
            <w:szCs w:val="24"/>
            <w:u w:val="single"/>
            <w:lang w:val="ru-RU" w:eastAsia="uk-UA"/>
          </w:rPr>
          <w:t>/</w:t>
        </w:r>
        <w:proofErr w:type="spellStart"/>
        <w:r w:rsidRPr="00695093">
          <w:rPr>
            <w:rFonts w:ascii="Times New Roman" w:eastAsia="Times New Roman" w:hAnsi="Times New Roman" w:cs="Times New Roman"/>
            <w:color w:val="0000FF"/>
            <w:sz w:val="24"/>
            <w:szCs w:val="24"/>
            <w:u w:val="single"/>
            <w:lang w:eastAsia="uk-UA"/>
          </w:rPr>
          <w:t>ua</w:t>
        </w:r>
        <w:proofErr w:type="spellEnd"/>
        <w:r w:rsidRPr="00FA4E90">
          <w:rPr>
            <w:rFonts w:ascii="Times New Roman" w:eastAsia="Times New Roman" w:hAnsi="Times New Roman" w:cs="Times New Roman"/>
            <w:color w:val="0000FF"/>
            <w:sz w:val="24"/>
            <w:szCs w:val="24"/>
            <w:u w:val="single"/>
            <w:lang w:val="ru-RU" w:eastAsia="uk-UA"/>
          </w:rPr>
          <w:t>/</w:t>
        </w:r>
        <w:r w:rsidRPr="00695093">
          <w:rPr>
            <w:rFonts w:ascii="Times New Roman" w:eastAsia="Times New Roman" w:hAnsi="Times New Roman" w:cs="Times New Roman"/>
            <w:color w:val="0000FF"/>
            <w:sz w:val="24"/>
            <w:szCs w:val="24"/>
            <w:u w:val="single"/>
            <w:lang w:eastAsia="uk-UA"/>
          </w:rPr>
          <w:t>blog</w:t>
        </w:r>
        <w:r w:rsidRPr="00FA4E90">
          <w:rPr>
            <w:rFonts w:ascii="Times New Roman" w:eastAsia="Times New Roman" w:hAnsi="Times New Roman" w:cs="Times New Roman"/>
            <w:color w:val="0000FF"/>
            <w:sz w:val="24"/>
            <w:szCs w:val="24"/>
            <w:u w:val="single"/>
            <w:lang w:val="ru-RU" w:eastAsia="uk-UA"/>
          </w:rPr>
          <w:t>/</w:t>
        </w:r>
        <w:proofErr w:type="spellStart"/>
        <w:r w:rsidRPr="00695093">
          <w:rPr>
            <w:rFonts w:ascii="Times New Roman" w:eastAsia="Times New Roman" w:hAnsi="Times New Roman" w:cs="Times New Roman"/>
            <w:color w:val="0000FF"/>
            <w:sz w:val="24"/>
            <w:szCs w:val="24"/>
            <w:u w:val="single"/>
            <w:lang w:eastAsia="uk-UA"/>
          </w:rPr>
          <w:t>chto</w:t>
        </w:r>
        <w:proofErr w:type="spellEnd"/>
        <w:r w:rsidRPr="00FA4E90">
          <w:rPr>
            <w:rFonts w:ascii="Times New Roman" w:eastAsia="Times New Roman" w:hAnsi="Times New Roman" w:cs="Times New Roman"/>
            <w:color w:val="0000FF"/>
            <w:sz w:val="24"/>
            <w:szCs w:val="24"/>
            <w:u w:val="single"/>
            <w:lang w:val="ru-RU" w:eastAsia="uk-UA"/>
          </w:rPr>
          <w:t>-</w:t>
        </w:r>
        <w:proofErr w:type="spellStart"/>
        <w:r w:rsidRPr="00695093">
          <w:rPr>
            <w:rFonts w:ascii="Times New Roman" w:eastAsia="Times New Roman" w:hAnsi="Times New Roman" w:cs="Times New Roman"/>
            <w:color w:val="0000FF"/>
            <w:sz w:val="24"/>
            <w:szCs w:val="24"/>
            <w:u w:val="single"/>
            <w:lang w:eastAsia="uk-UA"/>
          </w:rPr>
          <w:t>takoe</w:t>
        </w:r>
        <w:proofErr w:type="spellEnd"/>
        <w:r w:rsidRPr="00FA4E90">
          <w:rPr>
            <w:rFonts w:ascii="Times New Roman" w:eastAsia="Times New Roman" w:hAnsi="Times New Roman" w:cs="Times New Roman"/>
            <w:color w:val="0000FF"/>
            <w:sz w:val="24"/>
            <w:szCs w:val="24"/>
            <w:u w:val="single"/>
            <w:lang w:val="ru-RU" w:eastAsia="uk-UA"/>
          </w:rPr>
          <w:t>-</w:t>
        </w:r>
        <w:proofErr w:type="spellStart"/>
        <w:r w:rsidRPr="00695093">
          <w:rPr>
            <w:rFonts w:ascii="Times New Roman" w:eastAsia="Times New Roman" w:hAnsi="Times New Roman" w:cs="Times New Roman"/>
            <w:color w:val="0000FF"/>
            <w:sz w:val="24"/>
            <w:szCs w:val="24"/>
            <w:u w:val="single"/>
            <w:lang w:eastAsia="uk-UA"/>
          </w:rPr>
          <w:t>rebrending</w:t>
        </w:r>
        <w:proofErr w:type="spellEnd"/>
        <w:r w:rsidRPr="00FA4E90">
          <w:rPr>
            <w:rFonts w:ascii="Times New Roman" w:eastAsia="Times New Roman" w:hAnsi="Times New Roman" w:cs="Times New Roman"/>
            <w:color w:val="0000FF"/>
            <w:sz w:val="24"/>
            <w:szCs w:val="24"/>
            <w:u w:val="single"/>
            <w:lang w:val="ru-RU" w:eastAsia="uk-UA"/>
          </w:rPr>
          <w:t>-</w:t>
        </w:r>
        <w:proofErr w:type="spellStart"/>
        <w:r w:rsidRPr="00695093">
          <w:rPr>
            <w:rFonts w:ascii="Times New Roman" w:eastAsia="Times New Roman" w:hAnsi="Times New Roman" w:cs="Times New Roman"/>
            <w:color w:val="0000FF"/>
            <w:sz w:val="24"/>
            <w:szCs w:val="24"/>
            <w:u w:val="single"/>
            <w:lang w:eastAsia="uk-UA"/>
          </w:rPr>
          <w:t>i</w:t>
        </w:r>
        <w:proofErr w:type="spellEnd"/>
        <w:r w:rsidRPr="00FA4E90">
          <w:rPr>
            <w:rFonts w:ascii="Times New Roman" w:eastAsia="Times New Roman" w:hAnsi="Times New Roman" w:cs="Times New Roman"/>
            <w:color w:val="0000FF"/>
            <w:sz w:val="24"/>
            <w:szCs w:val="24"/>
            <w:u w:val="single"/>
            <w:lang w:val="ru-RU" w:eastAsia="uk-UA"/>
          </w:rPr>
          <w:t>-</w:t>
        </w:r>
        <w:proofErr w:type="spellStart"/>
        <w:r w:rsidRPr="00695093">
          <w:rPr>
            <w:rFonts w:ascii="Times New Roman" w:eastAsia="Times New Roman" w:hAnsi="Times New Roman" w:cs="Times New Roman"/>
            <w:color w:val="0000FF"/>
            <w:sz w:val="24"/>
            <w:szCs w:val="24"/>
            <w:u w:val="single"/>
            <w:lang w:eastAsia="uk-UA"/>
          </w:rPr>
          <w:t>kogda</w:t>
        </w:r>
        <w:proofErr w:type="spellEnd"/>
        <w:r w:rsidRPr="00FA4E90">
          <w:rPr>
            <w:rFonts w:ascii="Times New Roman" w:eastAsia="Times New Roman" w:hAnsi="Times New Roman" w:cs="Times New Roman"/>
            <w:color w:val="0000FF"/>
            <w:sz w:val="24"/>
            <w:szCs w:val="24"/>
            <w:u w:val="single"/>
            <w:lang w:val="ru-RU" w:eastAsia="uk-UA"/>
          </w:rPr>
          <w:t>-</w:t>
        </w:r>
        <w:r w:rsidRPr="00695093">
          <w:rPr>
            <w:rFonts w:ascii="Times New Roman" w:eastAsia="Times New Roman" w:hAnsi="Times New Roman" w:cs="Times New Roman"/>
            <w:color w:val="0000FF"/>
            <w:sz w:val="24"/>
            <w:szCs w:val="24"/>
            <w:u w:val="single"/>
            <w:lang w:eastAsia="uk-UA"/>
          </w:rPr>
          <w:t>on</w:t>
        </w:r>
        <w:r w:rsidRPr="00FA4E90">
          <w:rPr>
            <w:rFonts w:ascii="Times New Roman" w:eastAsia="Times New Roman" w:hAnsi="Times New Roman" w:cs="Times New Roman"/>
            <w:color w:val="0000FF"/>
            <w:sz w:val="24"/>
            <w:szCs w:val="24"/>
            <w:u w:val="single"/>
            <w:lang w:val="ru-RU" w:eastAsia="uk-UA"/>
          </w:rPr>
          <w:t>-</w:t>
        </w:r>
        <w:proofErr w:type="spellStart"/>
        <w:r w:rsidRPr="00695093">
          <w:rPr>
            <w:rFonts w:ascii="Times New Roman" w:eastAsia="Times New Roman" w:hAnsi="Times New Roman" w:cs="Times New Roman"/>
            <w:color w:val="0000FF"/>
            <w:sz w:val="24"/>
            <w:szCs w:val="24"/>
            <w:u w:val="single"/>
            <w:lang w:eastAsia="uk-UA"/>
          </w:rPr>
          <w:t>neobhodim</w:t>
        </w:r>
        <w:proofErr w:type="spellEnd"/>
      </w:hyperlink>
      <w:r w:rsidRPr="00FA4E90">
        <w:rPr>
          <w:rFonts w:ascii="Times New Roman" w:eastAsia="Times New Roman" w:hAnsi="Times New Roman" w:cs="Times New Roman"/>
          <w:sz w:val="24"/>
          <w:szCs w:val="24"/>
          <w:lang w:val="ru-RU" w:eastAsia="uk-UA"/>
        </w:rPr>
        <w:t xml:space="preserve"> </w:t>
      </w:r>
    </w:p>
    <w:p w14:paraId="578FFA9B" w14:textId="77777777" w:rsidR="00FA4E90" w:rsidRPr="00FA4E90" w:rsidRDefault="00FA4E90" w:rsidP="004C41B1">
      <w:pPr>
        <w:pStyle w:val="a6"/>
        <w:numPr>
          <w:ilvl w:val="0"/>
          <w:numId w:val="34"/>
        </w:numPr>
        <w:tabs>
          <w:tab w:val="left" w:pos="284"/>
        </w:tabs>
        <w:adjustRightInd w:val="0"/>
        <w:snapToGrid w:val="0"/>
        <w:spacing w:beforeAutospacing="0" w:afterAutospacing="0"/>
        <w:ind w:left="0" w:firstLine="0"/>
        <w:jc w:val="both"/>
        <w:rPr>
          <w:rFonts w:eastAsia="Times New Roman"/>
          <w:lang w:val="ru-RU" w:eastAsia="uk-UA"/>
        </w:rPr>
      </w:pPr>
      <w:proofErr w:type="spellStart"/>
      <w:r w:rsidRPr="00FA4E90">
        <w:rPr>
          <w:rFonts w:eastAsia="Times New Roman"/>
          <w:lang w:val="ru-RU" w:eastAsia="uk-UA"/>
        </w:rPr>
        <w:t>Що</w:t>
      </w:r>
      <w:proofErr w:type="spellEnd"/>
      <w:r w:rsidRPr="00FA4E90">
        <w:rPr>
          <w:rFonts w:eastAsia="Times New Roman"/>
          <w:lang w:val="ru-RU" w:eastAsia="uk-UA"/>
        </w:rPr>
        <w:t xml:space="preserve"> </w:t>
      </w:r>
      <w:proofErr w:type="spellStart"/>
      <w:r w:rsidRPr="00FA4E90">
        <w:rPr>
          <w:rFonts w:eastAsia="Times New Roman"/>
          <w:lang w:val="ru-RU" w:eastAsia="uk-UA"/>
        </w:rPr>
        <w:t>таке</w:t>
      </w:r>
      <w:proofErr w:type="spellEnd"/>
      <w:r w:rsidRPr="00FA4E90">
        <w:rPr>
          <w:rFonts w:eastAsia="Times New Roman"/>
          <w:lang w:val="ru-RU" w:eastAsia="uk-UA"/>
        </w:rPr>
        <w:t xml:space="preserve"> ребрендинг: </w:t>
      </w:r>
      <w:proofErr w:type="spellStart"/>
      <w:r w:rsidRPr="00FA4E90">
        <w:rPr>
          <w:rFonts w:eastAsia="Times New Roman"/>
          <w:lang w:val="ru-RU" w:eastAsia="uk-UA"/>
        </w:rPr>
        <w:t>основи</w:t>
      </w:r>
      <w:proofErr w:type="spellEnd"/>
      <w:r w:rsidRPr="00FA4E90">
        <w:rPr>
          <w:rFonts w:eastAsia="Times New Roman"/>
          <w:lang w:val="ru-RU" w:eastAsia="uk-UA"/>
        </w:rPr>
        <w:t xml:space="preserve"> </w:t>
      </w:r>
      <w:proofErr w:type="spellStart"/>
      <w:r w:rsidRPr="00FA4E90">
        <w:rPr>
          <w:rFonts w:eastAsia="Times New Roman"/>
          <w:lang w:val="ru-RU" w:eastAsia="uk-UA"/>
        </w:rPr>
        <w:t>поняття</w:t>
      </w:r>
      <w:proofErr w:type="spellEnd"/>
      <w:r w:rsidRPr="00FA4E90">
        <w:rPr>
          <w:rFonts w:eastAsia="Times New Roman"/>
          <w:lang w:val="ru-RU" w:eastAsia="uk-UA"/>
        </w:rPr>
        <w:t xml:space="preserve">, </w:t>
      </w:r>
      <w:proofErr w:type="spellStart"/>
      <w:r w:rsidRPr="00FA4E90">
        <w:rPr>
          <w:rFonts w:eastAsia="Times New Roman"/>
          <w:lang w:val="ru-RU" w:eastAsia="uk-UA"/>
        </w:rPr>
        <w:t>види</w:t>
      </w:r>
      <w:proofErr w:type="spellEnd"/>
      <w:r w:rsidRPr="00FA4E90">
        <w:rPr>
          <w:rFonts w:eastAsia="Times New Roman"/>
          <w:lang w:val="ru-RU" w:eastAsia="uk-UA"/>
        </w:rPr>
        <w:t xml:space="preserve">, </w:t>
      </w:r>
      <w:proofErr w:type="spellStart"/>
      <w:r w:rsidRPr="00FA4E90">
        <w:rPr>
          <w:rFonts w:eastAsia="Times New Roman"/>
          <w:lang w:val="ru-RU" w:eastAsia="uk-UA"/>
        </w:rPr>
        <w:t>приклади</w:t>
      </w:r>
      <w:proofErr w:type="spellEnd"/>
      <w:r w:rsidRPr="00FA4E90">
        <w:rPr>
          <w:rFonts w:eastAsia="Times New Roman"/>
          <w:lang w:val="ru-RU" w:eastAsia="uk-UA"/>
        </w:rPr>
        <w:t xml:space="preserve"> та </w:t>
      </w:r>
      <w:proofErr w:type="spellStart"/>
      <w:r w:rsidRPr="00FA4E90">
        <w:rPr>
          <w:rFonts w:eastAsia="Times New Roman"/>
          <w:lang w:val="ru-RU" w:eastAsia="uk-UA"/>
        </w:rPr>
        <w:t>помилки</w:t>
      </w:r>
      <w:proofErr w:type="spellEnd"/>
      <w:r w:rsidRPr="00FA4E90">
        <w:rPr>
          <w:rFonts w:eastAsia="Times New Roman"/>
          <w:lang w:val="ru-RU" w:eastAsia="uk-UA"/>
        </w:rPr>
        <w:t xml:space="preserve"> [</w:t>
      </w:r>
      <w:proofErr w:type="spellStart"/>
      <w:r w:rsidRPr="00FA4E90">
        <w:rPr>
          <w:rFonts w:eastAsia="Times New Roman"/>
          <w:lang w:val="ru-RU" w:eastAsia="uk-UA"/>
        </w:rPr>
        <w:t>Електронний</w:t>
      </w:r>
      <w:proofErr w:type="spellEnd"/>
      <w:r w:rsidRPr="00FA4E90">
        <w:rPr>
          <w:rFonts w:eastAsia="Times New Roman"/>
          <w:lang w:val="ru-RU" w:eastAsia="uk-UA"/>
        </w:rPr>
        <w:t xml:space="preserve"> ресурс]. – Режим доступу: </w:t>
      </w:r>
      <w:hyperlink r:id="rId169" w:tgtFrame="_new" w:history="1">
        <w:r w:rsidRPr="003B0CBD">
          <w:rPr>
            <w:rFonts w:eastAsia="Times New Roman"/>
            <w:color w:val="0000FF"/>
            <w:u w:val="single"/>
            <w:lang w:eastAsia="uk-UA"/>
          </w:rPr>
          <w:t>https</w:t>
        </w:r>
        <w:r w:rsidRPr="00FA4E90">
          <w:rPr>
            <w:rFonts w:eastAsia="Times New Roman"/>
            <w:color w:val="0000FF"/>
            <w:u w:val="single"/>
            <w:lang w:val="ru-RU" w:eastAsia="uk-UA"/>
          </w:rPr>
          <w:t>://</w:t>
        </w:r>
        <w:proofErr w:type="spellStart"/>
        <w:r w:rsidRPr="003B0CBD">
          <w:rPr>
            <w:rFonts w:eastAsia="Times New Roman"/>
            <w:color w:val="0000FF"/>
            <w:u w:val="single"/>
            <w:lang w:eastAsia="uk-UA"/>
          </w:rPr>
          <w:t>rocketmen</w:t>
        </w:r>
        <w:proofErr w:type="spellEnd"/>
        <w:r w:rsidRPr="00FA4E90">
          <w:rPr>
            <w:rFonts w:eastAsia="Times New Roman"/>
            <w:color w:val="0000FF"/>
            <w:u w:val="single"/>
            <w:lang w:val="ru-RU" w:eastAsia="uk-UA"/>
          </w:rPr>
          <w:t>.</w:t>
        </w:r>
        <w:r w:rsidRPr="003B0CBD">
          <w:rPr>
            <w:rFonts w:eastAsia="Times New Roman"/>
            <w:color w:val="0000FF"/>
            <w:u w:val="single"/>
            <w:lang w:eastAsia="uk-UA"/>
          </w:rPr>
          <w:t>com</w:t>
        </w:r>
        <w:r w:rsidRPr="00FA4E90">
          <w:rPr>
            <w:rFonts w:eastAsia="Times New Roman"/>
            <w:color w:val="0000FF"/>
            <w:u w:val="single"/>
            <w:lang w:val="ru-RU" w:eastAsia="uk-UA"/>
          </w:rPr>
          <w:t>.</w:t>
        </w:r>
        <w:proofErr w:type="spellStart"/>
        <w:r w:rsidRPr="003B0CBD">
          <w:rPr>
            <w:rFonts w:eastAsia="Times New Roman"/>
            <w:color w:val="0000FF"/>
            <w:u w:val="single"/>
            <w:lang w:eastAsia="uk-UA"/>
          </w:rPr>
          <w:t>ua</w:t>
        </w:r>
        <w:proofErr w:type="spellEnd"/>
        <w:r w:rsidRPr="00FA4E90">
          <w:rPr>
            <w:rFonts w:eastAsia="Times New Roman"/>
            <w:color w:val="0000FF"/>
            <w:u w:val="single"/>
            <w:lang w:val="ru-RU" w:eastAsia="uk-UA"/>
          </w:rPr>
          <w:t>/</w:t>
        </w:r>
        <w:proofErr w:type="spellStart"/>
        <w:r w:rsidRPr="003B0CBD">
          <w:rPr>
            <w:rFonts w:eastAsia="Times New Roman"/>
            <w:color w:val="0000FF"/>
            <w:u w:val="single"/>
            <w:lang w:eastAsia="uk-UA"/>
          </w:rPr>
          <w:t>ua</w:t>
        </w:r>
        <w:proofErr w:type="spellEnd"/>
        <w:r w:rsidRPr="00FA4E90">
          <w:rPr>
            <w:rFonts w:eastAsia="Times New Roman"/>
            <w:color w:val="0000FF"/>
            <w:u w:val="single"/>
            <w:lang w:val="ru-RU" w:eastAsia="uk-UA"/>
          </w:rPr>
          <w:t>/</w:t>
        </w:r>
        <w:r w:rsidRPr="003B0CBD">
          <w:rPr>
            <w:rFonts w:eastAsia="Times New Roman"/>
            <w:color w:val="0000FF"/>
            <w:u w:val="single"/>
            <w:lang w:eastAsia="uk-UA"/>
          </w:rPr>
          <w:t>article</w:t>
        </w:r>
        <w:r w:rsidRPr="00FA4E90">
          <w:rPr>
            <w:rFonts w:eastAsia="Times New Roman"/>
            <w:color w:val="0000FF"/>
            <w:u w:val="single"/>
            <w:lang w:val="ru-RU" w:eastAsia="uk-UA"/>
          </w:rPr>
          <w:t>/</w:t>
        </w:r>
        <w:proofErr w:type="spellStart"/>
        <w:r w:rsidRPr="003B0CBD">
          <w:rPr>
            <w:rFonts w:eastAsia="Times New Roman"/>
            <w:color w:val="0000FF"/>
            <w:u w:val="single"/>
            <w:lang w:eastAsia="uk-UA"/>
          </w:rPr>
          <w:t>chto</w:t>
        </w:r>
        <w:proofErr w:type="spellEnd"/>
        <w:r w:rsidRPr="00FA4E90">
          <w:rPr>
            <w:rFonts w:eastAsia="Times New Roman"/>
            <w:color w:val="0000FF"/>
            <w:u w:val="single"/>
            <w:lang w:val="ru-RU" w:eastAsia="uk-UA"/>
          </w:rPr>
          <w:t>-</w:t>
        </w:r>
        <w:proofErr w:type="spellStart"/>
        <w:r w:rsidRPr="003B0CBD">
          <w:rPr>
            <w:rFonts w:eastAsia="Times New Roman"/>
            <w:color w:val="0000FF"/>
            <w:u w:val="single"/>
            <w:lang w:eastAsia="uk-UA"/>
          </w:rPr>
          <w:t>takoe</w:t>
        </w:r>
        <w:proofErr w:type="spellEnd"/>
        <w:r w:rsidRPr="00FA4E90">
          <w:rPr>
            <w:rFonts w:eastAsia="Times New Roman"/>
            <w:color w:val="0000FF"/>
            <w:u w:val="single"/>
            <w:lang w:val="ru-RU" w:eastAsia="uk-UA"/>
          </w:rPr>
          <w:t>-</w:t>
        </w:r>
        <w:proofErr w:type="spellStart"/>
        <w:r w:rsidRPr="003B0CBD">
          <w:rPr>
            <w:rFonts w:eastAsia="Times New Roman"/>
            <w:color w:val="0000FF"/>
            <w:u w:val="single"/>
            <w:lang w:eastAsia="uk-UA"/>
          </w:rPr>
          <w:t>rebrending</w:t>
        </w:r>
        <w:proofErr w:type="spellEnd"/>
      </w:hyperlink>
      <w:r w:rsidRPr="00FA4E90">
        <w:rPr>
          <w:rFonts w:eastAsia="Times New Roman"/>
          <w:lang w:val="ru-RU" w:eastAsia="uk-UA"/>
        </w:rPr>
        <w:t xml:space="preserve"> </w:t>
      </w:r>
    </w:p>
    <w:p w14:paraId="498DEB2B" w14:textId="77777777" w:rsidR="00FA4E90" w:rsidRPr="00FA4E90" w:rsidRDefault="00FA4E90" w:rsidP="004C41B1">
      <w:pPr>
        <w:pStyle w:val="a8"/>
        <w:numPr>
          <w:ilvl w:val="0"/>
          <w:numId w:val="34"/>
        </w:numPr>
        <w:tabs>
          <w:tab w:val="left" w:pos="284"/>
        </w:tabs>
        <w:adjustRightInd w:val="0"/>
        <w:snapToGrid w:val="0"/>
        <w:ind w:left="0" w:firstLine="0"/>
        <w:contextualSpacing w:val="0"/>
        <w:jc w:val="both"/>
        <w:rPr>
          <w:rFonts w:ascii="Times New Roman" w:eastAsia="Times New Roman" w:hAnsi="Times New Roman" w:cs="Times New Roman"/>
          <w:sz w:val="24"/>
          <w:szCs w:val="24"/>
          <w:lang w:val="ru-RU" w:eastAsia="uk-UA"/>
        </w:rPr>
      </w:pPr>
      <w:r w:rsidRPr="00FA4E90">
        <w:rPr>
          <w:rFonts w:ascii="Times New Roman" w:eastAsia="Times New Roman" w:hAnsi="Times New Roman" w:cs="Times New Roman"/>
          <w:sz w:val="24"/>
          <w:szCs w:val="24"/>
          <w:lang w:val="ru-RU" w:eastAsia="uk-UA"/>
        </w:rPr>
        <w:t xml:space="preserve">Як провести ребрендинг без </w:t>
      </w:r>
      <w:proofErr w:type="spellStart"/>
      <w:r w:rsidRPr="00FA4E90">
        <w:rPr>
          <w:rFonts w:ascii="Times New Roman" w:eastAsia="Times New Roman" w:hAnsi="Times New Roman" w:cs="Times New Roman"/>
          <w:sz w:val="24"/>
          <w:szCs w:val="24"/>
          <w:lang w:val="ru-RU" w:eastAsia="uk-UA"/>
        </w:rPr>
        <w:t>ризиків</w:t>
      </w:r>
      <w:proofErr w:type="spellEnd"/>
      <w:r w:rsidRPr="00FA4E90">
        <w:rPr>
          <w:rFonts w:ascii="Times New Roman" w:eastAsia="Times New Roman" w:hAnsi="Times New Roman" w:cs="Times New Roman"/>
          <w:sz w:val="24"/>
          <w:szCs w:val="24"/>
          <w:lang w:val="ru-RU" w:eastAsia="uk-UA"/>
        </w:rPr>
        <w:t xml:space="preserve">: </w:t>
      </w:r>
      <w:proofErr w:type="spellStart"/>
      <w:r w:rsidRPr="00FA4E90">
        <w:rPr>
          <w:rFonts w:ascii="Times New Roman" w:eastAsia="Times New Roman" w:hAnsi="Times New Roman" w:cs="Times New Roman"/>
          <w:sz w:val="24"/>
          <w:szCs w:val="24"/>
          <w:lang w:val="ru-RU" w:eastAsia="uk-UA"/>
        </w:rPr>
        <w:t>поради</w:t>
      </w:r>
      <w:proofErr w:type="spellEnd"/>
      <w:r w:rsidRPr="00FA4E90">
        <w:rPr>
          <w:rFonts w:ascii="Times New Roman" w:eastAsia="Times New Roman" w:hAnsi="Times New Roman" w:cs="Times New Roman"/>
          <w:sz w:val="24"/>
          <w:szCs w:val="24"/>
          <w:lang w:val="ru-RU" w:eastAsia="uk-UA"/>
        </w:rPr>
        <w:t xml:space="preserve"> для </w:t>
      </w:r>
      <w:proofErr w:type="spellStart"/>
      <w:r w:rsidRPr="00FA4E90">
        <w:rPr>
          <w:rFonts w:ascii="Times New Roman" w:eastAsia="Times New Roman" w:hAnsi="Times New Roman" w:cs="Times New Roman"/>
          <w:sz w:val="24"/>
          <w:szCs w:val="24"/>
          <w:lang w:val="ru-RU" w:eastAsia="uk-UA"/>
        </w:rPr>
        <w:t>бізнесу</w:t>
      </w:r>
      <w:proofErr w:type="spellEnd"/>
      <w:r w:rsidRPr="00FA4E90">
        <w:rPr>
          <w:rFonts w:ascii="Times New Roman" w:eastAsia="Times New Roman" w:hAnsi="Times New Roman" w:cs="Times New Roman"/>
          <w:sz w:val="24"/>
          <w:szCs w:val="24"/>
          <w:lang w:val="ru-RU" w:eastAsia="uk-UA"/>
        </w:rPr>
        <w:t xml:space="preserve"> [</w:t>
      </w:r>
      <w:proofErr w:type="spellStart"/>
      <w:r w:rsidRPr="00FA4E90">
        <w:rPr>
          <w:rFonts w:ascii="Times New Roman" w:eastAsia="Times New Roman" w:hAnsi="Times New Roman" w:cs="Times New Roman"/>
          <w:sz w:val="24"/>
          <w:szCs w:val="24"/>
          <w:lang w:val="ru-RU" w:eastAsia="uk-UA"/>
        </w:rPr>
        <w:t>Електронний</w:t>
      </w:r>
      <w:proofErr w:type="spellEnd"/>
      <w:r w:rsidRPr="00FA4E90">
        <w:rPr>
          <w:rFonts w:ascii="Times New Roman" w:eastAsia="Times New Roman" w:hAnsi="Times New Roman" w:cs="Times New Roman"/>
          <w:sz w:val="24"/>
          <w:szCs w:val="24"/>
          <w:lang w:val="ru-RU" w:eastAsia="uk-UA"/>
        </w:rPr>
        <w:t xml:space="preserve"> ресурс]. – Режим доступу: </w:t>
      </w:r>
      <w:hyperlink r:id="rId170" w:tgtFrame="_new" w:history="1">
        <w:r w:rsidRPr="003B0CBD">
          <w:rPr>
            <w:rFonts w:ascii="Times New Roman" w:eastAsia="Times New Roman" w:hAnsi="Times New Roman" w:cs="Times New Roman"/>
            <w:color w:val="0000FF"/>
            <w:sz w:val="24"/>
            <w:szCs w:val="24"/>
            <w:u w:val="single"/>
            <w:lang w:eastAsia="uk-UA"/>
          </w:rPr>
          <w:t>https</w:t>
        </w:r>
        <w:r w:rsidRPr="00FA4E90">
          <w:rPr>
            <w:rFonts w:ascii="Times New Roman" w:eastAsia="Times New Roman" w:hAnsi="Times New Roman" w:cs="Times New Roman"/>
            <w:color w:val="0000FF"/>
            <w:sz w:val="24"/>
            <w:szCs w:val="24"/>
            <w:u w:val="single"/>
            <w:lang w:val="ru-RU" w:eastAsia="uk-UA"/>
          </w:rPr>
          <w:t>://</w:t>
        </w:r>
        <w:proofErr w:type="spellStart"/>
        <w:r w:rsidRPr="003B0CBD">
          <w:rPr>
            <w:rFonts w:ascii="Times New Roman" w:eastAsia="Times New Roman" w:hAnsi="Times New Roman" w:cs="Times New Roman"/>
            <w:color w:val="0000FF"/>
            <w:sz w:val="24"/>
            <w:szCs w:val="24"/>
            <w:u w:val="single"/>
            <w:lang w:eastAsia="uk-UA"/>
          </w:rPr>
          <w:t>mmr</w:t>
        </w:r>
        <w:proofErr w:type="spellEnd"/>
        <w:r w:rsidRPr="00FA4E90">
          <w:rPr>
            <w:rFonts w:ascii="Times New Roman" w:eastAsia="Times New Roman" w:hAnsi="Times New Roman" w:cs="Times New Roman"/>
            <w:color w:val="0000FF"/>
            <w:sz w:val="24"/>
            <w:szCs w:val="24"/>
            <w:u w:val="single"/>
            <w:lang w:val="ru-RU" w:eastAsia="uk-UA"/>
          </w:rPr>
          <w:t>.</w:t>
        </w:r>
        <w:proofErr w:type="spellStart"/>
        <w:r w:rsidRPr="003B0CBD">
          <w:rPr>
            <w:rFonts w:ascii="Times New Roman" w:eastAsia="Times New Roman" w:hAnsi="Times New Roman" w:cs="Times New Roman"/>
            <w:color w:val="0000FF"/>
            <w:sz w:val="24"/>
            <w:szCs w:val="24"/>
            <w:u w:val="single"/>
            <w:lang w:eastAsia="uk-UA"/>
          </w:rPr>
          <w:t>ua</w:t>
        </w:r>
        <w:proofErr w:type="spellEnd"/>
        <w:r w:rsidRPr="00FA4E90">
          <w:rPr>
            <w:rFonts w:ascii="Times New Roman" w:eastAsia="Times New Roman" w:hAnsi="Times New Roman" w:cs="Times New Roman"/>
            <w:color w:val="0000FF"/>
            <w:sz w:val="24"/>
            <w:szCs w:val="24"/>
            <w:u w:val="single"/>
            <w:lang w:val="ru-RU" w:eastAsia="uk-UA"/>
          </w:rPr>
          <w:t>/</w:t>
        </w:r>
        <w:proofErr w:type="spellStart"/>
        <w:r w:rsidRPr="003B0CBD">
          <w:rPr>
            <w:rFonts w:ascii="Times New Roman" w:eastAsia="Times New Roman" w:hAnsi="Times New Roman" w:cs="Times New Roman"/>
            <w:color w:val="0000FF"/>
            <w:sz w:val="24"/>
            <w:szCs w:val="24"/>
            <w:u w:val="single"/>
            <w:lang w:eastAsia="uk-UA"/>
          </w:rPr>
          <w:t>longreads</w:t>
        </w:r>
        <w:proofErr w:type="spellEnd"/>
        <w:r w:rsidRPr="00FA4E90">
          <w:rPr>
            <w:rFonts w:ascii="Times New Roman" w:eastAsia="Times New Roman" w:hAnsi="Times New Roman" w:cs="Times New Roman"/>
            <w:color w:val="0000FF"/>
            <w:sz w:val="24"/>
            <w:szCs w:val="24"/>
            <w:u w:val="single"/>
            <w:lang w:val="ru-RU" w:eastAsia="uk-UA"/>
          </w:rPr>
          <w:t>/</w:t>
        </w:r>
        <w:proofErr w:type="spellStart"/>
        <w:r w:rsidRPr="003B0CBD">
          <w:rPr>
            <w:rFonts w:ascii="Times New Roman" w:eastAsia="Times New Roman" w:hAnsi="Times New Roman" w:cs="Times New Roman"/>
            <w:color w:val="0000FF"/>
            <w:sz w:val="24"/>
            <w:szCs w:val="24"/>
            <w:u w:val="single"/>
            <w:lang w:eastAsia="uk-UA"/>
          </w:rPr>
          <w:t>marketyng</w:t>
        </w:r>
        <w:proofErr w:type="spellEnd"/>
        <w:r w:rsidRPr="00FA4E90">
          <w:rPr>
            <w:rFonts w:ascii="Times New Roman" w:eastAsia="Times New Roman" w:hAnsi="Times New Roman" w:cs="Times New Roman"/>
            <w:color w:val="0000FF"/>
            <w:sz w:val="24"/>
            <w:szCs w:val="24"/>
            <w:u w:val="single"/>
            <w:lang w:val="ru-RU" w:eastAsia="uk-UA"/>
          </w:rPr>
          <w:t>/</w:t>
        </w:r>
        <w:r w:rsidRPr="003B0CBD">
          <w:rPr>
            <w:rFonts w:ascii="Times New Roman" w:eastAsia="Times New Roman" w:hAnsi="Times New Roman" w:cs="Times New Roman"/>
            <w:color w:val="0000FF"/>
            <w:sz w:val="24"/>
            <w:szCs w:val="24"/>
            <w:u w:val="single"/>
            <w:lang w:eastAsia="uk-UA"/>
          </w:rPr>
          <w:t>yak</w:t>
        </w:r>
        <w:r w:rsidRPr="00FA4E90">
          <w:rPr>
            <w:rFonts w:ascii="Times New Roman" w:eastAsia="Times New Roman" w:hAnsi="Times New Roman" w:cs="Times New Roman"/>
            <w:color w:val="0000FF"/>
            <w:sz w:val="24"/>
            <w:szCs w:val="24"/>
            <w:u w:val="single"/>
            <w:lang w:val="ru-RU" w:eastAsia="uk-UA"/>
          </w:rPr>
          <w:t>-</w:t>
        </w:r>
        <w:proofErr w:type="spellStart"/>
        <w:r w:rsidRPr="003B0CBD">
          <w:rPr>
            <w:rFonts w:ascii="Times New Roman" w:eastAsia="Times New Roman" w:hAnsi="Times New Roman" w:cs="Times New Roman"/>
            <w:color w:val="0000FF"/>
            <w:sz w:val="24"/>
            <w:szCs w:val="24"/>
            <w:u w:val="single"/>
            <w:lang w:eastAsia="uk-UA"/>
          </w:rPr>
          <w:t>provesty</w:t>
        </w:r>
        <w:proofErr w:type="spellEnd"/>
        <w:r w:rsidRPr="00FA4E90">
          <w:rPr>
            <w:rFonts w:ascii="Times New Roman" w:eastAsia="Times New Roman" w:hAnsi="Times New Roman" w:cs="Times New Roman"/>
            <w:color w:val="0000FF"/>
            <w:sz w:val="24"/>
            <w:szCs w:val="24"/>
            <w:u w:val="single"/>
            <w:lang w:val="ru-RU" w:eastAsia="uk-UA"/>
          </w:rPr>
          <w:t>-</w:t>
        </w:r>
        <w:proofErr w:type="spellStart"/>
        <w:r w:rsidRPr="003B0CBD">
          <w:rPr>
            <w:rFonts w:ascii="Times New Roman" w:eastAsia="Times New Roman" w:hAnsi="Times New Roman" w:cs="Times New Roman"/>
            <w:color w:val="0000FF"/>
            <w:sz w:val="24"/>
            <w:szCs w:val="24"/>
            <w:u w:val="single"/>
            <w:lang w:eastAsia="uk-UA"/>
          </w:rPr>
          <w:t>rebrendyng</w:t>
        </w:r>
        <w:proofErr w:type="spellEnd"/>
        <w:r w:rsidRPr="00FA4E90">
          <w:rPr>
            <w:rFonts w:ascii="Times New Roman" w:eastAsia="Times New Roman" w:hAnsi="Times New Roman" w:cs="Times New Roman"/>
            <w:color w:val="0000FF"/>
            <w:sz w:val="24"/>
            <w:szCs w:val="24"/>
            <w:u w:val="single"/>
            <w:lang w:val="ru-RU" w:eastAsia="uk-UA"/>
          </w:rPr>
          <w:t>-</w:t>
        </w:r>
        <w:r w:rsidRPr="003B0CBD">
          <w:rPr>
            <w:rFonts w:ascii="Times New Roman" w:eastAsia="Times New Roman" w:hAnsi="Times New Roman" w:cs="Times New Roman"/>
            <w:color w:val="0000FF"/>
            <w:sz w:val="24"/>
            <w:szCs w:val="24"/>
            <w:u w:val="single"/>
            <w:lang w:eastAsia="uk-UA"/>
          </w:rPr>
          <w:t>bez</w:t>
        </w:r>
        <w:r w:rsidRPr="00FA4E90">
          <w:rPr>
            <w:rFonts w:ascii="Times New Roman" w:eastAsia="Times New Roman" w:hAnsi="Times New Roman" w:cs="Times New Roman"/>
            <w:color w:val="0000FF"/>
            <w:sz w:val="24"/>
            <w:szCs w:val="24"/>
            <w:u w:val="single"/>
            <w:lang w:val="ru-RU" w:eastAsia="uk-UA"/>
          </w:rPr>
          <w:t>-</w:t>
        </w:r>
        <w:proofErr w:type="spellStart"/>
        <w:r w:rsidRPr="003B0CBD">
          <w:rPr>
            <w:rFonts w:ascii="Times New Roman" w:eastAsia="Times New Roman" w:hAnsi="Times New Roman" w:cs="Times New Roman"/>
            <w:color w:val="0000FF"/>
            <w:sz w:val="24"/>
            <w:szCs w:val="24"/>
            <w:u w:val="single"/>
            <w:lang w:eastAsia="uk-UA"/>
          </w:rPr>
          <w:t>ryzykiv</w:t>
        </w:r>
        <w:proofErr w:type="spellEnd"/>
        <w:r w:rsidRPr="00FA4E90">
          <w:rPr>
            <w:rFonts w:ascii="Times New Roman" w:eastAsia="Times New Roman" w:hAnsi="Times New Roman" w:cs="Times New Roman"/>
            <w:color w:val="0000FF"/>
            <w:sz w:val="24"/>
            <w:szCs w:val="24"/>
            <w:u w:val="single"/>
            <w:lang w:val="ru-RU" w:eastAsia="uk-UA"/>
          </w:rPr>
          <w:t>-</w:t>
        </w:r>
        <w:proofErr w:type="spellStart"/>
        <w:r w:rsidRPr="003B0CBD">
          <w:rPr>
            <w:rFonts w:ascii="Times New Roman" w:eastAsia="Times New Roman" w:hAnsi="Times New Roman" w:cs="Times New Roman"/>
            <w:color w:val="0000FF"/>
            <w:sz w:val="24"/>
            <w:szCs w:val="24"/>
            <w:u w:val="single"/>
            <w:lang w:eastAsia="uk-UA"/>
          </w:rPr>
          <w:t>porady</w:t>
        </w:r>
        <w:proofErr w:type="spellEnd"/>
        <w:r w:rsidRPr="00FA4E90">
          <w:rPr>
            <w:rFonts w:ascii="Times New Roman" w:eastAsia="Times New Roman" w:hAnsi="Times New Roman" w:cs="Times New Roman"/>
            <w:color w:val="0000FF"/>
            <w:sz w:val="24"/>
            <w:szCs w:val="24"/>
            <w:u w:val="single"/>
            <w:lang w:val="ru-RU" w:eastAsia="uk-UA"/>
          </w:rPr>
          <w:t>-</w:t>
        </w:r>
        <w:proofErr w:type="spellStart"/>
        <w:r w:rsidRPr="003B0CBD">
          <w:rPr>
            <w:rFonts w:ascii="Times New Roman" w:eastAsia="Times New Roman" w:hAnsi="Times New Roman" w:cs="Times New Roman"/>
            <w:color w:val="0000FF"/>
            <w:sz w:val="24"/>
            <w:szCs w:val="24"/>
            <w:u w:val="single"/>
            <w:lang w:eastAsia="uk-UA"/>
          </w:rPr>
          <w:t>dlya</w:t>
        </w:r>
        <w:proofErr w:type="spellEnd"/>
        <w:r w:rsidRPr="00FA4E90">
          <w:rPr>
            <w:rFonts w:ascii="Times New Roman" w:eastAsia="Times New Roman" w:hAnsi="Times New Roman" w:cs="Times New Roman"/>
            <w:color w:val="0000FF"/>
            <w:sz w:val="24"/>
            <w:szCs w:val="24"/>
            <w:u w:val="single"/>
            <w:lang w:val="ru-RU" w:eastAsia="uk-UA"/>
          </w:rPr>
          <w:t>-</w:t>
        </w:r>
        <w:proofErr w:type="spellStart"/>
        <w:r w:rsidRPr="003B0CBD">
          <w:rPr>
            <w:rFonts w:ascii="Times New Roman" w:eastAsia="Times New Roman" w:hAnsi="Times New Roman" w:cs="Times New Roman"/>
            <w:color w:val="0000FF"/>
            <w:sz w:val="24"/>
            <w:szCs w:val="24"/>
            <w:u w:val="single"/>
            <w:lang w:eastAsia="uk-UA"/>
          </w:rPr>
          <w:t>biznesu</w:t>
        </w:r>
        <w:proofErr w:type="spellEnd"/>
        <w:r w:rsidRPr="00FA4E90">
          <w:rPr>
            <w:rFonts w:ascii="Times New Roman" w:eastAsia="Times New Roman" w:hAnsi="Times New Roman" w:cs="Times New Roman"/>
            <w:color w:val="0000FF"/>
            <w:sz w:val="24"/>
            <w:szCs w:val="24"/>
            <w:u w:val="single"/>
            <w:lang w:val="ru-RU" w:eastAsia="uk-UA"/>
          </w:rPr>
          <w:t>/</w:t>
        </w:r>
      </w:hyperlink>
      <w:r w:rsidRPr="00FA4E90">
        <w:rPr>
          <w:rFonts w:ascii="Times New Roman" w:eastAsia="Times New Roman" w:hAnsi="Times New Roman" w:cs="Times New Roman"/>
          <w:sz w:val="24"/>
          <w:szCs w:val="24"/>
          <w:lang w:val="ru-RU" w:eastAsia="uk-UA"/>
        </w:rPr>
        <w:t xml:space="preserve"> </w:t>
      </w:r>
    </w:p>
    <w:p w14:paraId="6483A8CF" w14:textId="77777777" w:rsidR="00FA4E90" w:rsidRPr="00FA4E90" w:rsidRDefault="00FA4E90" w:rsidP="004C41B1">
      <w:pPr>
        <w:tabs>
          <w:tab w:val="left" w:pos="284"/>
        </w:tabs>
        <w:adjustRightInd w:val="0"/>
        <w:snapToGrid w:val="0"/>
        <w:jc w:val="both"/>
        <w:rPr>
          <w:rFonts w:ascii="Times New Roman" w:eastAsia="Times New Roman" w:hAnsi="Times New Roman" w:cs="Times New Roman"/>
          <w:sz w:val="28"/>
          <w:szCs w:val="28"/>
          <w:lang w:val="ru-RU" w:eastAsia="uk-UA"/>
        </w:rPr>
      </w:pPr>
    </w:p>
    <w:p w14:paraId="29F00563" w14:textId="77777777" w:rsidR="00FA4E90" w:rsidRPr="00FA4E90" w:rsidRDefault="00FA4E90" w:rsidP="00FA4E90">
      <w:pPr>
        <w:adjustRightInd w:val="0"/>
        <w:snapToGrid w:val="0"/>
        <w:rPr>
          <w:rFonts w:ascii="Times New Roman" w:eastAsia="Times New Roman" w:hAnsi="Times New Roman" w:cs="Times New Roman"/>
          <w:sz w:val="28"/>
          <w:szCs w:val="28"/>
          <w:lang w:val="ru-RU" w:eastAsia="uk-UA"/>
        </w:rPr>
      </w:pPr>
    </w:p>
    <w:p w14:paraId="780B67ED" w14:textId="77777777" w:rsidR="00FA4E90" w:rsidRPr="00FA4E90" w:rsidRDefault="00FA4E90" w:rsidP="00FA4E90">
      <w:pPr>
        <w:adjustRightInd w:val="0"/>
        <w:snapToGrid w:val="0"/>
        <w:rPr>
          <w:rFonts w:ascii="Times New Roman" w:eastAsia="Times New Roman" w:hAnsi="Times New Roman" w:cs="Times New Roman"/>
          <w:sz w:val="28"/>
          <w:szCs w:val="28"/>
          <w:lang w:val="ru-RU" w:eastAsia="uk-UA"/>
        </w:rPr>
      </w:pPr>
    </w:p>
    <w:p w14:paraId="31557111" w14:textId="77777777" w:rsidR="00FA4E90" w:rsidRPr="00FA4E90" w:rsidRDefault="00FA4E90" w:rsidP="00FA4E90">
      <w:pPr>
        <w:widowControl w:val="0"/>
        <w:adjustRightInd w:val="0"/>
        <w:snapToGrid w:val="0"/>
        <w:jc w:val="right"/>
        <w:rPr>
          <w:rFonts w:ascii="Times New Roman" w:eastAsia="Aptos" w:hAnsi="Times New Roman" w:cs="Times New Roman"/>
          <w:b/>
          <w:i/>
          <w:sz w:val="28"/>
          <w:szCs w:val="28"/>
          <w:lang w:val="ru-RU"/>
        </w:rPr>
      </w:pPr>
      <w:r w:rsidRPr="00FA4E90">
        <w:rPr>
          <w:rFonts w:ascii="Times New Roman" w:eastAsia="Aptos" w:hAnsi="Times New Roman" w:cs="Times New Roman"/>
          <w:b/>
          <w:i/>
          <w:sz w:val="28"/>
          <w:szCs w:val="28"/>
          <w:lang w:val="ru-RU"/>
        </w:rPr>
        <w:lastRenderedPageBreak/>
        <w:t xml:space="preserve">Прохоренко </w:t>
      </w:r>
      <w:proofErr w:type="spellStart"/>
      <w:r w:rsidRPr="00FA4E90">
        <w:rPr>
          <w:rFonts w:ascii="Times New Roman" w:eastAsia="Aptos" w:hAnsi="Times New Roman" w:cs="Times New Roman"/>
          <w:b/>
          <w:i/>
          <w:sz w:val="28"/>
          <w:szCs w:val="28"/>
          <w:lang w:val="ru-RU"/>
        </w:rPr>
        <w:t>Софія</w:t>
      </w:r>
      <w:proofErr w:type="spellEnd"/>
    </w:p>
    <w:p w14:paraId="35DF6C0C"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roofErr w:type="spellStart"/>
      <w:r w:rsidRPr="00FA4E90">
        <w:rPr>
          <w:rFonts w:ascii="Times New Roman" w:eastAsia="Aptos" w:hAnsi="Times New Roman" w:cs="Times New Roman"/>
          <w:sz w:val="28"/>
          <w:szCs w:val="28"/>
          <w:lang w:val="ru-RU"/>
        </w:rPr>
        <w:t>Здобувачка</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фахової</w:t>
      </w:r>
      <w:proofErr w:type="spellEnd"/>
      <w:r w:rsidRPr="00FA4E90">
        <w:rPr>
          <w:rFonts w:ascii="Times New Roman" w:eastAsia="Aptos" w:hAnsi="Times New Roman" w:cs="Times New Roman"/>
          <w:sz w:val="28"/>
          <w:szCs w:val="28"/>
          <w:lang w:val="ru-RU"/>
        </w:rPr>
        <w:t xml:space="preserve"> передвищої </w:t>
      </w:r>
      <w:proofErr w:type="spellStart"/>
      <w:r w:rsidRPr="00FA4E90">
        <w:rPr>
          <w:rFonts w:ascii="Times New Roman" w:eastAsia="Aptos" w:hAnsi="Times New Roman" w:cs="Times New Roman"/>
          <w:sz w:val="28"/>
          <w:szCs w:val="28"/>
          <w:lang w:val="ru-RU"/>
        </w:rPr>
        <w:t>освіти</w:t>
      </w:r>
      <w:proofErr w:type="spellEnd"/>
    </w:p>
    <w:p w14:paraId="5740DE27"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roofErr w:type="spellStart"/>
      <w:r w:rsidRPr="00FA4E90">
        <w:rPr>
          <w:rFonts w:ascii="Times New Roman" w:eastAsia="Aptos" w:hAnsi="Times New Roman" w:cs="Times New Roman"/>
          <w:sz w:val="28"/>
          <w:szCs w:val="28"/>
          <w:lang w:val="ru-RU"/>
        </w:rPr>
        <w:t>освітньо-професійної</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програми</w:t>
      </w:r>
      <w:proofErr w:type="spellEnd"/>
    </w:p>
    <w:p w14:paraId="6E97572E"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r w:rsidRPr="00FA4E90">
        <w:rPr>
          <w:rFonts w:ascii="Times New Roman" w:eastAsia="Aptos" w:hAnsi="Times New Roman" w:cs="Times New Roman"/>
          <w:sz w:val="28"/>
          <w:szCs w:val="28"/>
          <w:lang w:val="ru-RU"/>
        </w:rPr>
        <w:t>Маркетинг</w:t>
      </w:r>
    </w:p>
    <w:p w14:paraId="3EF877D2" w14:textId="77777777" w:rsidR="00FA4E90" w:rsidRPr="00FA4E90" w:rsidRDefault="00FA4E90" w:rsidP="00FA4E90">
      <w:pPr>
        <w:widowControl w:val="0"/>
        <w:adjustRightInd w:val="0"/>
        <w:snapToGrid w:val="0"/>
        <w:jc w:val="right"/>
        <w:rPr>
          <w:rFonts w:ascii="Times New Roman" w:eastAsia="MS Mincho" w:hAnsi="Times New Roman" w:cs="Times New Roman"/>
          <w:b/>
          <w:i/>
          <w:sz w:val="28"/>
          <w:szCs w:val="28"/>
          <w:lang w:val="ru-RU"/>
        </w:rPr>
      </w:pPr>
    </w:p>
    <w:p w14:paraId="5D1993B8" w14:textId="77777777" w:rsidR="00FA4E90" w:rsidRPr="00FA4E90" w:rsidRDefault="00FA4E90" w:rsidP="00FA4E90">
      <w:pPr>
        <w:widowControl w:val="0"/>
        <w:adjustRightInd w:val="0"/>
        <w:snapToGrid w:val="0"/>
        <w:jc w:val="right"/>
        <w:rPr>
          <w:rFonts w:ascii="Times New Roman" w:eastAsia="MS Mincho" w:hAnsi="Times New Roman" w:cs="Times New Roman"/>
          <w:b/>
          <w:i/>
          <w:sz w:val="28"/>
          <w:szCs w:val="28"/>
          <w:lang w:val="ru-RU"/>
        </w:rPr>
      </w:pPr>
      <w:r w:rsidRPr="00FA4E90">
        <w:rPr>
          <w:rFonts w:ascii="Times New Roman" w:eastAsia="MS Mincho" w:hAnsi="Times New Roman" w:cs="Times New Roman"/>
          <w:b/>
          <w:i/>
          <w:sz w:val="28"/>
          <w:szCs w:val="28"/>
          <w:lang w:val="ru-RU"/>
        </w:rPr>
        <w:t xml:space="preserve">Примаченко </w:t>
      </w:r>
      <w:proofErr w:type="spellStart"/>
      <w:r w:rsidRPr="00FA4E90">
        <w:rPr>
          <w:rFonts w:ascii="Times New Roman" w:eastAsia="MS Mincho" w:hAnsi="Times New Roman" w:cs="Times New Roman"/>
          <w:b/>
          <w:i/>
          <w:sz w:val="28"/>
          <w:szCs w:val="28"/>
          <w:lang w:val="ru-RU"/>
        </w:rPr>
        <w:t>Тетяна</w:t>
      </w:r>
      <w:proofErr w:type="spellEnd"/>
    </w:p>
    <w:p w14:paraId="3944F148" w14:textId="77777777" w:rsidR="00FA4E90" w:rsidRPr="00FA4E90" w:rsidRDefault="00FA4E90" w:rsidP="00FA4E90">
      <w:pPr>
        <w:widowControl w:val="0"/>
        <w:adjustRightInd w:val="0"/>
        <w:snapToGrid w:val="0"/>
        <w:jc w:val="right"/>
        <w:rPr>
          <w:rFonts w:ascii="Times New Roman" w:eastAsia="MS Mincho" w:hAnsi="Times New Roman" w:cs="Times New Roman"/>
          <w:sz w:val="28"/>
          <w:szCs w:val="28"/>
          <w:lang w:val="ru-RU"/>
        </w:rPr>
      </w:pPr>
      <w:proofErr w:type="spellStart"/>
      <w:r w:rsidRPr="00FA4E90">
        <w:rPr>
          <w:rFonts w:ascii="Times New Roman" w:eastAsia="MS Mincho" w:hAnsi="Times New Roman" w:cs="Times New Roman"/>
          <w:sz w:val="28"/>
          <w:szCs w:val="28"/>
          <w:lang w:val="ru-RU"/>
        </w:rPr>
        <w:t>Викладач</w:t>
      </w:r>
      <w:proofErr w:type="spellEnd"/>
      <w:r w:rsidRPr="00FA4E90">
        <w:rPr>
          <w:rFonts w:ascii="Times New Roman" w:eastAsia="MS Mincho" w:hAnsi="Times New Roman" w:cs="Times New Roman"/>
          <w:sz w:val="28"/>
          <w:szCs w:val="28"/>
          <w:lang w:val="ru-RU"/>
        </w:rPr>
        <w:t xml:space="preserve"> </w:t>
      </w:r>
      <w:proofErr w:type="spellStart"/>
      <w:r w:rsidRPr="00FA4E90">
        <w:rPr>
          <w:rFonts w:ascii="Times New Roman" w:eastAsia="MS Mincho" w:hAnsi="Times New Roman" w:cs="Times New Roman"/>
          <w:sz w:val="28"/>
          <w:szCs w:val="28"/>
          <w:lang w:val="ru-RU"/>
        </w:rPr>
        <w:t>циклової</w:t>
      </w:r>
      <w:proofErr w:type="spellEnd"/>
      <w:r w:rsidRPr="00FA4E90">
        <w:rPr>
          <w:rFonts w:ascii="Times New Roman" w:eastAsia="MS Mincho" w:hAnsi="Times New Roman" w:cs="Times New Roman"/>
          <w:sz w:val="28"/>
          <w:szCs w:val="28"/>
          <w:lang w:val="ru-RU"/>
        </w:rPr>
        <w:t xml:space="preserve"> </w:t>
      </w:r>
      <w:proofErr w:type="spellStart"/>
      <w:r w:rsidRPr="00FA4E90">
        <w:rPr>
          <w:rFonts w:ascii="Times New Roman" w:eastAsia="MS Mincho" w:hAnsi="Times New Roman" w:cs="Times New Roman"/>
          <w:sz w:val="28"/>
          <w:szCs w:val="28"/>
          <w:lang w:val="ru-RU"/>
        </w:rPr>
        <w:t>комісії</w:t>
      </w:r>
      <w:proofErr w:type="spellEnd"/>
      <w:r w:rsidRPr="00FA4E90">
        <w:rPr>
          <w:rFonts w:ascii="Times New Roman" w:eastAsia="MS Mincho" w:hAnsi="Times New Roman" w:cs="Times New Roman"/>
          <w:sz w:val="28"/>
          <w:szCs w:val="28"/>
          <w:lang w:val="ru-RU"/>
        </w:rPr>
        <w:t xml:space="preserve"> маркетингу та </w:t>
      </w:r>
      <w:proofErr w:type="spellStart"/>
      <w:r w:rsidRPr="00FA4E90">
        <w:rPr>
          <w:rFonts w:ascii="Times New Roman" w:eastAsia="MS Mincho" w:hAnsi="Times New Roman" w:cs="Times New Roman"/>
          <w:sz w:val="28"/>
          <w:szCs w:val="28"/>
          <w:lang w:val="ru-RU"/>
        </w:rPr>
        <w:t>торгівлі</w:t>
      </w:r>
      <w:proofErr w:type="spellEnd"/>
    </w:p>
    <w:p w14:paraId="24E91F2A"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
    <w:p w14:paraId="1E5D5717"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r w:rsidRPr="00FA4E90">
        <w:rPr>
          <w:rFonts w:ascii="Times New Roman" w:eastAsia="Aptos" w:hAnsi="Times New Roman" w:cs="Times New Roman"/>
          <w:sz w:val="28"/>
          <w:szCs w:val="28"/>
          <w:lang w:val="ru-RU"/>
        </w:rPr>
        <w:t>ВСП «</w:t>
      </w:r>
      <w:proofErr w:type="spellStart"/>
      <w:r w:rsidRPr="00FA4E90">
        <w:rPr>
          <w:rFonts w:ascii="Times New Roman" w:eastAsia="Aptos" w:hAnsi="Times New Roman" w:cs="Times New Roman"/>
          <w:sz w:val="28"/>
          <w:szCs w:val="28"/>
          <w:lang w:val="ru-RU"/>
        </w:rPr>
        <w:t>Фаховий</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коледж</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економіки</w:t>
      </w:r>
      <w:proofErr w:type="spellEnd"/>
      <w:r w:rsidRPr="00FA4E90">
        <w:rPr>
          <w:rFonts w:ascii="Times New Roman" w:eastAsia="Aptos" w:hAnsi="Times New Roman" w:cs="Times New Roman"/>
          <w:sz w:val="28"/>
          <w:szCs w:val="28"/>
          <w:lang w:val="ru-RU"/>
        </w:rPr>
        <w:t xml:space="preserve"> і </w:t>
      </w:r>
      <w:proofErr w:type="spellStart"/>
      <w:r w:rsidRPr="00FA4E90">
        <w:rPr>
          <w:rFonts w:ascii="Times New Roman" w:eastAsia="Aptos" w:hAnsi="Times New Roman" w:cs="Times New Roman"/>
          <w:sz w:val="28"/>
          <w:szCs w:val="28"/>
          <w:lang w:val="ru-RU"/>
        </w:rPr>
        <w:t>технологій</w:t>
      </w:r>
      <w:proofErr w:type="spellEnd"/>
      <w:r w:rsidRPr="00FA4E90">
        <w:rPr>
          <w:rFonts w:ascii="Times New Roman" w:eastAsia="Aptos" w:hAnsi="Times New Roman" w:cs="Times New Roman"/>
          <w:sz w:val="28"/>
          <w:szCs w:val="28"/>
          <w:lang w:val="ru-RU"/>
        </w:rPr>
        <w:t xml:space="preserve"> </w:t>
      </w:r>
    </w:p>
    <w:p w14:paraId="7DE2D61B"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roofErr w:type="spellStart"/>
      <w:r w:rsidRPr="00FA4E90">
        <w:rPr>
          <w:rFonts w:ascii="Times New Roman" w:eastAsia="Aptos" w:hAnsi="Times New Roman" w:cs="Times New Roman"/>
          <w:sz w:val="28"/>
          <w:szCs w:val="28"/>
          <w:lang w:val="ru-RU"/>
        </w:rPr>
        <w:t>Національного</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університету</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Чернігівська</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політехніка</w:t>
      </w:r>
      <w:proofErr w:type="spellEnd"/>
      <w:r w:rsidRPr="00FA4E90">
        <w:rPr>
          <w:rFonts w:ascii="Times New Roman" w:eastAsia="Aptos" w:hAnsi="Times New Roman" w:cs="Times New Roman"/>
          <w:sz w:val="28"/>
          <w:szCs w:val="28"/>
          <w:lang w:val="ru-RU"/>
        </w:rPr>
        <w:t>»</w:t>
      </w:r>
    </w:p>
    <w:p w14:paraId="023CD854"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roofErr w:type="spellStart"/>
      <w:r w:rsidRPr="00FA4E90">
        <w:rPr>
          <w:rFonts w:ascii="Times New Roman" w:eastAsia="Aptos" w:hAnsi="Times New Roman" w:cs="Times New Roman"/>
          <w:sz w:val="28"/>
          <w:szCs w:val="28"/>
          <w:lang w:val="ru-RU"/>
        </w:rPr>
        <w:t>м.Чернігів</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Україна</w:t>
      </w:r>
      <w:proofErr w:type="spellEnd"/>
    </w:p>
    <w:p w14:paraId="7343AE35" w14:textId="77777777" w:rsidR="00FA4E90" w:rsidRPr="00FA4E90" w:rsidRDefault="00FA4E90" w:rsidP="00FA4E90">
      <w:pPr>
        <w:adjustRightInd w:val="0"/>
        <w:snapToGrid w:val="0"/>
        <w:rPr>
          <w:rFonts w:ascii="Times New Roman" w:eastAsia="MS Mincho" w:hAnsi="Times New Roman" w:cs="Times New Roman"/>
          <w:sz w:val="28"/>
          <w:lang w:val="ru-RU"/>
        </w:rPr>
      </w:pPr>
    </w:p>
    <w:p w14:paraId="067F2118" w14:textId="77777777" w:rsidR="00FA4E90" w:rsidRPr="00FA4E90" w:rsidRDefault="00FA4E90" w:rsidP="00FA4E90">
      <w:pPr>
        <w:adjustRightInd w:val="0"/>
        <w:snapToGrid w:val="0"/>
        <w:jc w:val="center"/>
        <w:rPr>
          <w:rFonts w:ascii="Times New Roman" w:eastAsia="MS Mincho" w:hAnsi="Times New Roman" w:cs="Times New Roman"/>
          <w:sz w:val="28"/>
          <w:lang w:val="ru-RU"/>
        </w:rPr>
      </w:pPr>
      <w:r w:rsidRPr="00FA4E90">
        <w:rPr>
          <w:rFonts w:ascii="Times New Roman" w:eastAsia="MS Mincho" w:hAnsi="Times New Roman" w:cs="Times New Roman"/>
          <w:b/>
          <w:sz w:val="28"/>
          <w:lang w:val="ru-RU"/>
        </w:rPr>
        <w:t>НЕЙРОМАРКЕТИНГ ЯК ІНСТРУМЕНТ ВПЛИВУ БРЕНДІВ НА ПІДСВІДОМІСТЬ</w:t>
      </w:r>
    </w:p>
    <w:p w14:paraId="5625473F" w14:textId="77777777" w:rsidR="00FA4E90" w:rsidRPr="00FA4E90" w:rsidRDefault="00FA4E90" w:rsidP="00FA4E90">
      <w:pPr>
        <w:widowControl w:val="0"/>
        <w:adjustRightInd w:val="0"/>
        <w:snapToGrid w:val="0"/>
        <w:ind w:firstLine="357"/>
        <w:jc w:val="both"/>
        <w:rPr>
          <w:rFonts w:ascii="Times New Roman" w:eastAsia="MS Mincho" w:hAnsi="Times New Roman" w:cs="Times New Roman"/>
          <w:sz w:val="28"/>
          <w:lang w:val="ru-RU"/>
        </w:rPr>
      </w:pPr>
      <w:proofErr w:type="spellStart"/>
      <w:r w:rsidRPr="00FA4E90">
        <w:rPr>
          <w:rFonts w:ascii="Times New Roman" w:eastAsia="MS Mincho" w:hAnsi="Times New Roman" w:cs="Times New Roman"/>
          <w:sz w:val="28"/>
          <w:lang w:val="ru-RU"/>
        </w:rPr>
        <w:t>Щоб</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зрозуміти</w:t>
      </w:r>
      <w:proofErr w:type="spellEnd"/>
      <w:r w:rsidRPr="00FA4E90">
        <w:rPr>
          <w:rFonts w:ascii="Times New Roman" w:eastAsia="MS Mincho" w:hAnsi="Times New Roman" w:cs="Times New Roman"/>
          <w:sz w:val="28"/>
          <w:lang w:val="ru-RU"/>
        </w:rPr>
        <w:t xml:space="preserve">, як </w:t>
      </w:r>
      <w:proofErr w:type="spellStart"/>
      <w:r w:rsidRPr="00FA4E90">
        <w:rPr>
          <w:rFonts w:ascii="Times New Roman" w:eastAsia="MS Mincho" w:hAnsi="Times New Roman" w:cs="Times New Roman"/>
          <w:sz w:val="28"/>
          <w:lang w:val="ru-RU"/>
        </w:rPr>
        <w:t>залучити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увагу</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клієнта</w:t>
      </w:r>
      <w:proofErr w:type="spellEnd"/>
      <w:r w:rsidRPr="00FA4E90">
        <w:rPr>
          <w:rFonts w:ascii="Times New Roman" w:eastAsia="MS Mincho" w:hAnsi="Times New Roman" w:cs="Times New Roman"/>
          <w:sz w:val="28"/>
          <w:lang w:val="ru-RU"/>
        </w:rPr>
        <w:t xml:space="preserve"> та </w:t>
      </w:r>
      <w:proofErr w:type="spellStart"/>
      <w:r w:rsidRPr="00FA4E90">
        <w:rPr>
          <w:rFonts w:ascii="Times New Roman" w:eastAsia="MS Mincho" w:hAnsi="Times New Roman" w:cs="Times New Roman"/>
          <w:sz w:val="28"/>
          <w:lang w:val="ru-RU"/>
        </w:rPr>
        <w:t>створити</w:t>
      </w:r>
      <w:proofErr w:type="spellEnd"/>
      <w:r w:rsidRPr="00FA4E90">
        <w:rPr>
          <w:rFonts w:ascii="Times New Roman" w:eastAsia="MS Mincho" w:hAnsi="Times New Roman" w:cs="Times New Roman"/>
          <w:sz w:val="28"/>
          <w:lang w:val="ru-RU"/>
        </w:rPr>
        <w:t xml:space="preserve"> рекламу, яка </w:t>
      </w:r>
      <w:proofErr w:type="spellStart"/>
      <w:r w:rsidRPr="00FA4E90">
        <w:rPr>
          <w:rFonts w:ascii="Times New Roman" w:eastAsia="MS Mincho" w:hAnsi="Times New Roman" w:cs="Times New Roman"/>
          <w:sz w:val="28"/>
          <w:lang w:val="ru-RU"/>
        </w:rPr>
        <w:t>впливає</w:t>
      </w:r>
      <w:proofErr w:type="spellEnd"/>
      <w:r w:rsidRPr="00FA4E90">
        <w:rPr>
          <w:rFonts w:ascii="Times New Roman" w:eastAsia="MS Mincho" w:hAnsi="Times New Roman" w:cs="Times New Roman"/>
          <w:sz w:val="28"/>
          <w:lang w:val="ru-RU"/>
        </w:rPr>
        <w:t xml:space="preserve"> на </w:t>
      </w:r>
      <w:proofErr w:type="spellStart"/>
      <w:r w:rsidRPr="00FA4E90">
        <w:rPr>
          <w:rFonts w:ascii="Times New Roman" w:eastAsia="MS Mincho" w:hAnsi="Times New Roman" w:cs="Times New Roman"/>
          <w:sz w:val="28"/>
          <w:lang w:val="ru-RU"/>
        </w:rPr>
        <w:t>мозок</w:t>
      </w:r>
      <w:proofErr w:type="spellEnd"/>
      <w:r w:rsidRPr="00FA4E90">
        <w:rPr>
          <w:rFonts w:ascii="Times New Roman" w:eastAsia="MS Mincho" w:hAnsi="Times New Roman" w:cs="Times New Roman"/>
          <w:sz w:val="28"/>
          <w:lang w:val="ru-RU"/>
        </w:rPr>
        <w:t xml:space="preserve">, маркетологам </w:t>
      </w:r>
      <w:proofErr w:type="spellStart"/>
      <w:r w:rsidRPr="00FA4E90">
        <w:rPr>
          <w:rFonts w:ascii="Times New Roman" w:eastAsia="MS Mincho" w:hAnsi="Times New Roman" w:cs="Times New Roman"/>
          <w:sz w:val="28"/>
          <w:lang w:val="ru-RU"/>
        </w:rPr>
        <w:t>варто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використовувати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інструменти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нейромаркетингу</w:t>
      </w:r>
      <w:proofErr w:type="spellEnd"/>
      <w:r w:rsidRPr="00FA4E90">
        <w:rPr>
          <w:rFonts w:ascii="Times New Roman" w:eastAsia="MS Mincho" w:hAnsi="Times New Roman" w:cs="Times New Roman"/>
          <w:sz w:val="28"/>
          <w:lang w:val="ru-RU"/>
        </w:rPr>
        <w:t xml:space="preserve">. Вони </w:t>
      </w:r>
      <w:proofErr w:type="spellStart"/>
      <w:r w:rsidRPr="00FA4E90">
        <w:rPr>
          <w:rFonts w:ascii="Times New Roman" w:eastAsia="MS Mincho" w:hAnsi="Times New Roman" w:cs="Times New Roman"/>
          <w:sz w:val="28"/>
          <w:lang w:val="ru-RU"/>
        </w:rPr>
        <w:t>допомагають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аналізувати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які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візуальні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або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емоційні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елементи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викликають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реакцію</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стимулюють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запам’ятовування</w:t>
      </w:r>
      <w:proofErr w:type="spellEnd"/>
      <w:r w:rsidRPr="00FA4E90">
        <w:rPr>
          <w:rFonts w:ascii="Times New Roman" w:eastAsia="MS Mincho" w:hAnsi="Times New Roman" w:cs="Times New Roman"/>
          <w:sz w:val="28"/>
          <w:lang w:val="ru-RU"/>
        </w:rPr>
        <w:t xml:space="preserve"> та </w:t>
      </w:r>
      <w:proofErr w:type="spellStart"/>
      <w:r w:rsidRPr="00FA4E90">
        <w:rPr>
          <w:rFonts w:ascii="Times New Roman" w:eastAsia="MS Mincho" w:hAnsi="Times New Roman" w:cs="Times New Roman"/>
          <w:sz w:val="28"/>
          <w:lang w:val="ru-RU"/>
        </w:rPr>
        <w:t>впливають</w:t>
      </w:r>
      <w:proofErr w:type="spellEnd"/>
      <w:r w:rsidRPr="00FA4E90">
        <w:rPr>
          <w:rFonts w:ascii="Times New Roman" w:eastAsia="MS Mincho" w:hAnsi="Times New Roman" w:cs="Times New Roman"/>
          <w:sz w:val="28"/>
          <w:lang w:val="ru-RU"/>
        </w:rPr>
        <w:t xml:space="preserve"> на </w:t>
      </w:r>
      <w:proofErr w:type="spellStart"/>
      <w:r w:rsidRPr="00FA4E90">
        <w:rPr>
          <w:rFonts w:ascii="Times New Roman" w:eastAsia="MS Mincho" w:hAnsi="Times New Roman" w:cs="Times New Roman"/>
          <w:sz w:val="28"/>
          <w:lang w:val="ru-RU"/>
        </w:rPr>
        <w:t>рішення</w:t>
      </w:r>
      <w:proofErr w:type="spellEnd"/>
      <w:r w:rsidRPr="00FA4E90">
        <w:rPr>
          <w:rFonts w:ascii="Times New Roman" w:eastAsia="MS Mincho" w:hAnsi="Times New Roman" w:cs="Times New Roman"/>
          <w:sz w:val="28"/>
          <w:lang w:val="ru-RU"/>
        </w:rPr>
        <w:t xml:space="preserve"> про покупку, </w:t>
      </w:r>
      <w:proofErr w:type="spellStart"/>
      <w:r w:rsidRPr="00FA4E90">
        <w:rPr>
          <w:rFonts w:ascii="Times New Roman" w:eastAsia="MS Mincho" w:hAnsi="Times New Roman" w:cs="Times New Roman"/>
          <w:sz w:val="28"/>
          <w:lang w:val="ru-RU"/>
        </w:rPr>
        <w:t>які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дозволяють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підвищити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конверсію</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завдяки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нейропідходам</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незалежно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від</w:t>
      </w:r>
      <w:proofErr w:type="spellEnd"/>
      <w:r w:rsidRPr="00FA4E90">
        <w:rPr>
          <w:rFonts w:ascii="Times New Roman" w:eastAsia="MS Mincho" w:hAnsi="Times New Roman" w:cs="Times New Roman"/>
          <w:sz w:val="28"/>
          <w:lang w:val="ru-RU"/>
        </w:rPr>
        <w:t xml:space="preserve"> масштабу </w:t>
      </w:r>
      <w:proofErr w:type="spellStart"/>
      <w:r w:rsidRPr="00FA4E90">
        <w:rPr>
          <w:rFonts w:ascii="Times New Roman" w:eastAsia="MS Mincho" w:hAnsi="Times New Roman" w:cs="Times New Roman"/>
          <w:sz w:val="28"/>
          <w:lang w:val="ru-RU"/>
        </w:rPr>
        <w:t>бізнесу</w:t>
      </w:r>
      <w:proofErr w:type="spellEnd"/>
      <w:r w:rsidRPr="00FA4E90">
        <w:rPr>
          <w:rFonts w:ascii="Times New Roman" w:eastAsia="MS Mincho" w:hAnsi="Times New Roman" w:cs="Times New Roman"/>
          <w:sz w:val="28"/>
          <w:lang w:val="ru-RU"/>
        </w:rPr>
        <w:t>. [2]</w:t>
      </w:r>
    </w:p>
    <w:p w14:paraId="6F2B1832" w14:textId="77777777" w:rsidR="00FA4E90" w:rsidRPr="00FA4E90" w:rsidRDefault="00FA4E90" w:rsidP="00FA4E90">
      <w:pPr>
        <w:widowControl w:val="0"/>
        <w:adjustRightInd w:val="0"/>
        <w:snapToGrid w:val="0"/>
        <w:ind w:firstLine="357"/>
        <w:jc w:val="both"/>
        <w:rPr>
          <w:rFonts w:ascii="Times New Roman" w:eastAsia="MS Mincho" w:hAnsi="Times New Roman" w:cs="Times New Roman"/>
          <w:sz w:val="28"/>
          <w:lang w:val="ru-RU"/>
        </w:rPr>
      </w:pPr>
      <w:proofErr w:type="spellStart"/>
      <w:r w:rsidRPr="00FA4E90">
        <w:rPr>
          <w:rFonts w:ascii="Times New Roman" w:eastAsia="MS Mincho" w:hAnsi="Times New Roman" w:cs="Times New Roman"/>
          <w:sz w:val="28"/>
          <w:lang w:val="ru-RU"/>
        </w:rPr>
        <w:t>Нейромаркетинг</w:t>
      </w:r>
      <w:proofErr w:type="spellEnd"/>
      <w:r w:rsidRPr="00FA4E90">
        <w:rPr>
          <w:rFonts w:ascii="Times New Roman" w:eastAsia="MS Mincho" w:hAnsi="Times New Roman" w:cs="Times New Roman"/>
          <w:sz w:val="28"/>
          <w:lang w:val="ru-RU"/>
        </w:rPr>
        <w:t xml:space="preserve"> — </w:t>
      </w:r>
      <w:proofErr w:type="spellStart"/>
      <w:r w:rsidRPr="00FA4E90">
        <w:rPr>
          <w:rFonts w:ascii="Times New Roman" w:eastAsia="MS Mincho" w:hAnsi="Times New Roman" w:cs="Times New Roman"/>
          <w:sz w:val="28"/>
          <w:lang w:val="ru-RU"/>
        </w:rPr>
        <w:t>це</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потужний</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інструмент</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що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дозволяє</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впливати</w:t>
      </w:r>
      <w:proofErr w:type="spellEnd"/>
      <w:r w:rsidRPr="00FA4E90">
        <w:rPr>
          <w:rFonts w:ascii="Times New Roman" w:eastAsia="MS Mincho" w:hAnsi="Times New Roman" w:cs="Times New Roman"/>
          <w:sz w:val="28"/>
          <w:lang w:val="ru-RU"/>
        </w:rPr>
        <w:t xml:space="preserve"> на </w:t>
      </w:r>
      <w:proofErr w:type="spellStart"/>
      <w:r w:rsidRPr="00FA4E90">
        <w:rPr>
          <w:rFonts w:ascii="Times New Roman" w:eastAsia="MS Mincho" w:hAnsi="Times New Roman" w:cs="Times New Roman"/>
          <w:sz w:val="28"/>
          <w:lang w:val="ru-RU"/>
        </w:rPr>
        <w:t>підсвідомість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споживача</w:t>
      </w:r>
      <w:proofErr w:type="spellEnd"/>
      <w:r w:rsidRPr="00FA4E90">
        <w:rPr>
          <w:rFonts w:ascii="Times New Roman" w:eastAsia="MS Mincho" w:hAnsi="Times New Roman" w:cs="Times New Roman"/>
          <w:sz w:val="28"/>
          <w:lang w:val="ru-RU"/>
        </w:rPr>
        <w:t xml:space="preserve"> та </w:t>
      </w:r>
      <w:proofErr w:type="spellStart"/>
      <w:r w:rsidRPr="00FA4E90">
        <w:rPr>
          <w:rFonts w:ascii="Times New Roman" w:eastAsia="MS Mincho" w:hAnsi="Times New Roman" w:cs="Times New Roman"/>
          <w:sz w:val="28"/>
          <w:lang w:val="ru-RU"/>
        </w:rPr>
        <w:t>формувати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його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рішення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ще</w:t>
      </w:r>
      <w:proofErr w:type="spellEnd"/>
      <w:r w:rsidRPr="00FA4E90">
        <w:rPr>
          <w:rFonts w:ascii="Times New Roman" w:eastAsia="MS Mincho" w:hAnsi="Times New Roman" w:cs="Times New Roman"/>
          <w:sz w:val="28"/>
          <w:lang w:val="ru-RU"/>
        </w:rPr>
        <w:t xml:space="preserve"> до </w:t>
      </w:r>
      <w:proofErr w:type="spellStart"/>
      <w:r w:rsidRPr="00FA4E90">
        <w:rPr>
          <w:rFonts w:ascii="Times New Roman" w:eastAsia="MS Mincho" w:hAnsi="Times New Roman" w:cs="Times New Roman"/>
          <w:sz w:val="28"/>
          <w:lang w:val="ru-RU"/>
        </w:rPr>
        <w:t>усвідомленого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вибору</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Використовуючи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передові</w:t>
      </w:r>
      <w:proofErr w:type="spellEnd"/>
      <w:r w:rsidRPr="00FA4E90">
        <w:rPr>
          <w:rFonts w:ascii="Times New Roman" w:eastAsia="MS Mincho" w:hAnsi="Times New Roman" w:cs="Times New Roman"/>
          <w:sz w:val="28"/>
          <w:lang w:val="ru-RU"/>
        </w:rPr>
        <w:t xml:space="preserve"> НЛП-</w:t>
      </w:r>
      <w:proofErr w:type="spellStart"/>
      <w:r w:rsidRPr="00FA4E90">
        <w:rPr>
          <w:rFonts w:ascii="Times New Roman" w:eastAsia="MS Mincho" w:hAnsi="Times New Roman" w:cs="Times New Roman"/>
          <w:sz w:val="28"/>
          <w:lang w:val="ru-RU"/>
        </w:rPr>
        <w:t>стратегії</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емоційні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тригери</w:t>
      </w:r>
      <w:proofErr w:type="spellEnd"/>
      <w:r w:rsidRPr="00FA4E90">
        <w:rPr>
          <w:rFonts w:ascii="Times New Roman" w:eastAsia="MS Mincho" w:hAnsi="Times New Roman" w:cs="Times New Roman"/>
          <w:sz w:val="28"/>
          <w:lang w:val="ru-RU"/>
        </w:rPr>
        <w:t xml:space="preserve"> та </w:t>
      </w:r>
      <w:proofErr w:type="spellStart"/>
      <w:r w:rsidRPr="00FA4E90">
        <w:rPr>
          <w:rFonts w:ascii="Times New Roman" w:eastAsia="MS Mincho" w:hAnsi="Times New Roman" w:cs="Times New Roman"/>
          <w:sz w:val="28"/>
          <w:lang w:val="ru-RU"/>
        </w:rPr>
        <w:t>поведінкові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патерни</w:t>
      </w:r>
      <w:proofErr w:type="spellEnd"/>
      <w:r w:rsidRPr="00FA4E90">
        <w:rPr>
          <w:rFonts w:ascii="Times New Roman" w:eastAsia="MS Mincho" w:hAnsi="Times New Roman" w:cs="Times New Roman"/>
          <w:sz w:val="28"/>
          <w:lang w:val="ru-RU"/>
        </w:rPr>
        <w:t xml:space="preserve">, бренди </w:t>
      </w:r>
      <w:proofErr w:type="spellStart"/>
      <w:r w:rsidRPr="00FA4E90">
        <w:rPr>
          <w:rFonts w:ascii="Times New Roman" w:eastAsia="MS Mincho" w:hAnsi="Times New Roman" w:cs="Times New Roman"/>
          <w:sz w:val="28"/>
          <w:lang w:val="ru-RU"/>
        </w:rPr>
        <w:t>можуть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значно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підвищити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ефективність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своєї</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реклами</w:t>
      </w:r>
      <w:proofErr w:type="spellEnd"/>
      <w:r w:rsidRPr="00FA4E90">
        <w:rPr>
          <w:rFonts w:ascii="Times New Roman" w:eastAsia="MS Mincho" w:hAnsi="Times New Roman" w:cs="Times New Roman"/>
          <w:sz w:val="28"/>
          <w:lang w:val="ru-RU"/>
        </w:rPr>
        <w:t xml:space="preserve"> та </w:t>
      </w:r>
      <w:proofErr w:type="spellStart"/>
      <w:r w:rsidRPr="00FA4E90">
        <w:rPr>
          <w:rFonts w:ascii="Times New Roman" w:eastAsia="MS Mincho" w:hAnsi="Times New Roman" w:cs="Times New Roman"/>
          <w:sz w:val="28"/>
          <w:lang w:val="ru-RU"/>
        </w:rPr>
        <w:t>продажів</w:t>
      </w:r>
      <w:proofErr w:type="spellEnd"/>
      <w:r w:rsidRPr="00FA4E90">
        <w:rPr>
          <w:rFonts w:ascii="Times New Roman" w:eastAsia="MS Mincho" w:hAnsi="Times New Roman" w:cs="Times New Roman"/>
          <w:sz w:val="28"/>
          <w:lang w:val="ru-RU"/>
        </w:rPr>
        <w:t>.</w:t>
      </w:r>
    </w:p>
    <w:p w14:paraId="634C2DF9" w14:textId="77777777" w:rsidR="00FA4E90" w:rsidRPr="00FA4E90" w:rsidRDefault="00FA4E90" w:rsidP="00FA4E90">
      <w:pPr>
        <w:widowControl w:val="0"/>
        <w:adjustRightInd w:val="0"/>
        <w:snapToGrid w:val="0"/>
        <w:ind w:firstLine="357"/>
        <w:jc w:val="both"/>
        <w:rPr>
          <w:rFonts w:ascii="Times New Roman" w:eastAsia="MS Mincho" w:hAnsi="Times New Roman" w:cs="Times New Roman"/>
          <w:sz w:val="28"/>
          <w:lang w:val="ru-RU"/>
        </w:rPr>
      </w:pPr>
      <w:proofErr w:type="spellStart"/>
      <w:r w:rsidRPr="00FA4E90">
        <w:rPr>
          <w:rFonts w:ascii="Times New Roman" w:eastAsia="MS Mincho" w:hAnsi="Times New Roman" w:cs="Times New Roman"/>
          <w:sz w:val="28"/>
          <w:lang w:val="ru-RU"/>
        </w:rPr>
        <w:t>Сьогодні</w:t>
      </w:r>
      <w:proofErr w:type="spellEnd"/>
      <w:r w:rsidRPr="00FA4E90">
        <w:rPr>
          <w:rFonts w:ascii="Times New Roman" w:eastAsia="MS Mincho" w:hAnsi="Times New Roman" w:cs="Times New Roman"/>
          <w:sz w:val="28"/>
          <w:lang w:val="ru-RU"/>
        </w:rPr>
        <w:t xml:space="preserve"> маркетинг — </w:t>
      </w:r>
      <w:proofErr w:type="spellStart"/>
      <w:r w:rsidRPr="00FA4E90">
        <w:rPr>
          <w:rFonts w:ascii="Times New Roman" w:eastAsia="MS Mincho" w:hAnsi="Times New Roman" w:cs="Times New Roman"/>
          <w:sz w:val="28"/>
          <w:lang w:val="ru-RU"/>
        </w:rPr>
        <w:t>це</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боротьба</w:t>
      </w:r>
      <w:proofErr w:type="spellEnd"/>
      <w:r w:rsidRPr="00FA4E90">
        <w:rPr>
          <w:rFonts w:ascii="Times New Roman" w:eastAsia="MS Mincho" w:hAnsi="Times New Roman" w:cs="Times New Roman"/>
          <w:sz w:val="28"/>
          <w:lang w:val="ru-RU"/>
        </w:rPr>
        <w:t xml:space="preserve"> за </w:t>
      </w:r>
      <w:proofErr w:type="spellStart"/>
      <w:r w:rsidRPr="00FA4E90">
        <w:rPr>
          <w:rFonts w:ascii="Times New Roman" w:eastAsia="MS Mincho" w:hAnsi="Times New Roman" w:cs="Times New Roman"/>
          <w:sz w:val="28"/>
          <w:lang w:val="ru-RU"/>
        </w:rPr>
        <w:t>увагу</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довіру</w:t>
      </w:r>
      <w:proofErr w:type="spellEnd"/>
      <w:r w:rsidRPr="00FA4E90">
        <w:rPr>
          <w:rFonts w:ascii="Times New Roman" w:eastAsia="MS Mincho" w:hAnsi="Times New Roman" w:cs="Times New Roman"/>
          <w:sz w:val="28"/>
          <w:lang w:val="ru-RU"/>
        </w:rPr>
        <w:t xml:space="preserve"> та </w:t>
      </w:r>
      <w:proofErr w:type="spellStart"/>
      <w:r w:rsidRPr="00FA4E90">
        <w:rPr>
          <w:rFonts w:ascii="Times New Roman" w:eastAsia="MS Mincho" w:hAnsi="Times New Roman" w:cs="Times New Roman"/>
          <w:sz w:val="28"/>
          <w:lang w:val="ru-RU"/>
        </w:rPr>
        <w:t>підсвідомість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клієнта</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Класичний</w:t>
      </w:r>
      <w:proofErr w:type="spellEnd"/>
      <w:r w:rsidRPr="00FA4E90">
        <w:rPr>
          <w:rFonts w:ascii="Times New Roman" w:eastAsia="MS Mincho" w:hAnsi="Times New Roman" w:cs="Times New Roman"/>
          <w:sz w:val="28"/>
          <w:lang w:val="ru-RU"/>
        </w:rPr>
        <w:t xml:space="preserve"> маркетинг давно помер. В той час як </w:t>
      </w:r>
      <w:proofErr w:type="spellStart"/>
      <w:r w:rsidRPr="00FA4E90">
        <w:rPr>
          <w:rFonts w:ascii="Times New Roman" w:eastAsia="MS Mincho" w:hAnsi="Times New Roman" w:cs="Times New Roman"/>
          <w:sz w:val="28"/>
          <w:lang w:val="ru-RU"/>
        </w:rPr>
        <w:t>нейромаркетинг</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обирає</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обертів</w:t>
      </w:r>
      <w:proofErr w:type="spellEnd"/>
      <w:r w:rsidRPr="00FA4E90">
        <w:rPr>
          <w:rFonts w:ascii="Times New Roman" w:eastAsia="MS Mincho" w:hAnsi="Times New Roman" w:cs="Times New Roman"/>
          <w:sz w:val="28"/>
          <w:lang w:val="ru-RU"/>
        </w:rPr>
        <w:t xml:space="preserve"> з </w:t>
      </w:r>
      <w:proofErr w:type="spellStart"/>
      <w:r w:rsidRPr="00FA4E90">
        <w:rPr>
          <w:rFonts w:ascii="Times New Roman" w:eastAsia="MS Mincho" w:hAnsi="Times New Roman" w:cs="Times New Roman"/>
          <w:sz w:val="28"/>
          <w:lang w:val="ru-RU"/>
        </w:rPr>
        <w:t>неймовірною</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швидкістю</w:t>
      </w:r>
      <w:proofErr w:type="spellEnd"/>
      <w:r w:rsidRPr="00FA4E90">
        <w:rPr>
          <w:rFonts w:ascii="Times New Roman" w:eastAsia="MS Mincho" w:hAnsi="Times New Roman" w:cs="Times New Roman"/>
          <w:sz w:val="28"/>
          <w:lang w:val="ru-RU"/>
        </w:rPr>
        <w:t>. [3]</w:t>
      </w:r>
    </w:p>
    <w:p w14:paraId="7C8C9460" w14:textId="77777777" w:rsidR="00FA4E90" w:rsidRPr="00FA4E90" w:rsidRDefault="00FA4E90" w:rsidP="00FA4E90">
      <w:pPr>
        <w:widowControl w:val="0"/>
        <w:adjustRightInd w:val="0"/>
        <w:snapToGrid w:val="0"/>
        <w:ind w:firstLine="357"/>
        <w:jc w:val="both"/>
        <w:rPr>
          <w:rFonts w:ascii="Times New Roman" w:eastAsia="MS Mincho" w:hAnsi="Times New Roman" w:cs="Times New Roman"/>
          <w:sz w:val="28"/>
          <w:lang w:val="ru-RU"/>
        </w:rPr>
      </w:pPr>
      <w:proofErr w:type="spellStart"/>
      <w:r w:rsidRPr="00FA4E90">
        <w:rPr>
          <w:rFonts w:ascii="Times New Roman" w:eastAsia="MS Mincho" w:hAnsi="Times New Roman" w:cs="Times New Roman"/>
          <w:sz w:val="28"/>
          <w:lang w:val="ru-RU"/>
        </w:rPr>
        <w:t>Нейромаркетинг</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базується</w:t>
      </w:r>
      <w:proofErr w:type="spellEnd"/>
      <w:r w:rsidRPr="00FA4E90">
        <w:rPr>
          <w:rFonts w:ascii="Times New Roman" w:eastAsia="MS Mincho" w:hAnsi="Times New Roman" w:cs="Times New Roman"/>
          <w:sz w:val="28"/>
          <w:lang w:val="ru-RU"/>
        </w:rPr>
        <w:t xml:space="preserve"> на тому, </w:t>
      </w:r>
      <w:proofErr w:type="spellStart"/>
      <w:r w:rsidRPr="00FA4E90">
        <w:rPr>
          <w:rFonts w:ascii="Times New Roman" w:eastAsia="MS Mincho" w:hAnsi="Times New Roman" w:cs="Times New Roman"/>
          <w:sz w:val="28"/>
          <w:lang w:val="ru-RU"/>
        </w:rPr>
        <w:t>що</w:t>
      </w:r>
      <w:proofErr w:type="spellEnd"/>
      <w:r w:rsidRPr="00FA4E90">
        <w:rPr>
          <w:rFonts w:ascii="Times New Roman" w:eastAsia="MS Mincho" w:hAnsi="Times New Roman" w:cs="Times New Roman"/>
          <w:sz w:val="28"/>
          <w:lang w:val="ru-RU"/>
        </w:rPr>
        <w:t xml:space="preserve"> 95% </w:t>
      </w:r>
      <w:proofErr w:type="spellStart"/>
      <w:r w:rsidRPr="00FA4E90">
        <w:rPr>
          <w:rFonts w:ascii="Times New Roman" w:eastAsia="MS Mincho" w:hAnsi="Times New Roman" w:cs="Times New Roman"/>
          <w:sz w:val="28"/>
          <w:lang w:val="ru-RU"/>
        </w:rPr>
        <w:t>рішень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ухвалюється</w:t>
      </w:r>
      <w:proofErr w:type="spellEnd"/>
      <w:r w:rsidRPr="00FA4E90">
        <w:rPr>
          <w:rFonts w:ascii="Times New Roman" w:eastAsia="MS Mincho" w:hAnsi="Times New Roman" w:cs="Times New Roman"/>
          <w:sz w:val="28"/>
          <w:lang w:val="ru-RU"/>
        </w:rPr>
        <w:t xml:space="preserve"> на </w:t>
      </w:r>
      <w:proofErr w:type="spellStart"/>
      <w:r w:rsidRPr="00FA4E90">
        <w:rPr>
          <w:rFonts w:ascii="Times New Roman" w:eastAsia="MS Mincho" w:hAnsi="Times New Roman" w:cs="Times New Roman"/>
          <w:sz w:val="28"/>
          <w:lang w:val="ru-RU"/>
        </w:rPr>
        <w:t>підсвідомому</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рівні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Тобто</w:t>
      </w:r>
      <w:proofErr w:type="spellEnd"/>
      <w:r w:rsidRPr="00FA4E90">
        <w:rPr>
          <w:rFonts w:ascii="Times New Roman" w:eastAsia="MS Mincho" w:hAnsi="Times New Roman" w:cs="Times New Roman"/>
          <w:sz w:val="28"/>
          <w:lang w:val="ru-RU"/>
        </w:rPr>
        <w:t xml:space="preserve"> ваш </w:t>
      </w:r>
      <w:proofErr w:type="spellStart"/>
      <w:r w:rsidRPr="00FA4E90">
        <w:rPr>
          <w:rFonts w:ascii="Times New Roman" w:eastAsia="MS Mincho" w:hAnsi="Times New Roman" w:cs="Times New Roman"/>
          <w:sz w:val="28"/>
          <w:lang w:val="ru-RU"/>
        </w:rPr>
        <w:t>мозок</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вже</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обрав</w:t>
      </w:r>
      <w:proofErr w:type="spellEnd"/>
      <w:r w:rsidRPr="00FA4E90">
        <w:rPr>
          <w:rFonts w:ascii="Times New Roman" w:eastAsia="MS Mincho" w:hAnsi="Times New Roman" w:cs="Times New Roman"/>
          <w:sz w:val="28"/>
          <w:lang w:val="ru-RU"/>
        </w:rPr>
        <w:t xml:space="preserve"> продукт, </w:t>
      </w:r>
      <w:proofErr w:type="spellStart"/>
      <w:r w:rsidRPr="00FA4E90">
        <w:rPr>
          <w:rFonts w:ascii="Times New Roman" w:eastAsia="MS Mincho" w:hAnsi="Times New Roman" w:cs="Times New Roman"/>
          <w:sz w:val="28"/>
          <w:lang w:val="ru-RU"/>
        </w:rPr>
        <w:t>ще</w:t>
      </w:r>
      <w:proofErr w:type="spellEnd"/>
      <w:r w:rsidRPr="00FA4E90">
        <w:rPr>
          <w:rFonts w:ascii="Times New Roman" w:eastAsia="MS Mincho" w:hAnsi="Times New Roman" w:cs="Times New Roman"/>
          <w:sz w:val="28"/>
          <w:lang w:val="ru-RU"/>
        </w:rPr>
        <w:t xml:space="preserve"> до того, як </w:t>
      </w:r>
      <w:proofErr w:type="spellStart"/>
      <w:r w:rsidRPr="00FA4E90">
        <w:rPr>
          <w:rFonts w:ascii="Times New Roman" w:eastAsia="MS Mincho" w:hAnsi="Times New Roman" w:cs="Times New Roman"/>
          <w:sz w:val="28"/>
          <w:lang w:val="ru-RU"/>
        </w:rPr>
        <w:t>ви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самі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це</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усвідомили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Це</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відбувається</w:t>
      </w:r>
      <w:proofErr w:type="spellEnd"/>
      <w:r w:rsidRPr="00FA4E90">
        <w:rPr>
          <w:rFonts w:ascii="Times New Roman" w:eastAsia="MS Mincho" w:hAnsi="Times New Roman" w:cs="Times New Roman"/>
          <w:sz w:val="28"/>
          <w:lang w:val="ru-RU"/>
        </w:rPr>
        <w:t xml:space="preserve"> через роботу </w:t>
      </w:r>
      <w:proofErr w:type="spellStart"/>
      <w:r w:rsidRPr="00FA4E90">
        <w:rPr>
          <w:rFonts w:ascii="Times New Roman" w:eastAsia="MS Mincho" w:hAnsi="Times New Roman" w:cs="Times New Roman"/>
          <w:sz w:val="28"/>
          <w:lang w:val="ru-RU"/>
        </w:rPr>
        <w:t>лімбічної</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системи</w:t>
      </w:r>
      <w:proofErr w:type="spellEnd"/>
      <w:r w:rsidRPr="00FA4E90">
        <w:rPr>
          <w:rFonts w:ascii="Times New Roman" w:eastAsia="MS Mincho" w:hAnsi="Times New Roman" w:cs="Times New Roman"/>
          <w:sz w:val="28"/>
          <w:lang w:val="ru-RU"/>
        </w:rPr>
        <w:t xml:space="preserve">, яка </w:t>
      </w:r>
      <w:proofErr w:type="spellStart"/>
      <w:r w:rsidRPr="00FA4E90">
        <w:rPr>
          <w:rFonts w:ascii="Times New Roman" w:eastAsia="MS Mincho" w:hAnsi="Times New Roman" w:cs="Times New Roman"/>
          <w:sz w:val="28"/>
          <w:lang w:val="ru-RU"/>
        </w:rPr>
        <w:t>відповідає</w:t>
      </w:r>
      <w:proofErr w:type="spellEnd"/>
      <w:r w:rsidRPr="00FA4E90">
        <w:rPr>
          <w:rFonts w:ascii="Times New Roman" w:eastAsia="MS Mincho" w:hAnsi="Times New Roman" w:cs="Times New Roman"/>
          <w:sz w:val="28"/>
          <w:lang w:val="ru-RU"/>
        </w:rPr>
        <w:t xml:space="preserve"> за </w:t>
      </w:r>
      <w:proofErr w:type="spellStart"/>
      <w:r w:rsidRPr="00FA4E90">
        <w:rPr>
          <w:rFonts w:ascii="Times New Roman" w:eastAsia="MS Mincho" w:hAnsi="Times New Roman" w:cs="Times New Roman"/>
          <w:sz w:val="28"/>
          <w:lang w:val="ru-RU"/>
        </w:rPr>
        <w:t>емоції</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інстинкти</w:t>
      </w:r>
      <w:proofErr w:type="spellEnd"/>
      <w:r w:rsidRPr="00FA4E90">
        <w:rPr>
          <w:rFonts w:ascii="Times New Roman" w:eastAsia="MS Mincho" w:hAnsi="Times New Roman" w:cs="Times New Roman"/>
          <w:sz w:val="28"/>
          <w:lang w:val="ru-RU"/>
        </w:rPr>
        <w:t xml:space="preserve"> та </w:t>
      </w:r>
      <w:proofErr w:type="spellStart"/>
      <w:r w:rsidRPr="00FA4E90">
        <w:rPr>
          <w:rFonts w:ascii="Times New Roman" w:eastAsia="MS Mincho" w:hAnsi="Times New Roman" w:cs="Times New Roman"/>
          <w:sz w:val="28"/>
          <w:lang w:val="ru-RU"/>
        </w:rPr>
        <w:t>миттєві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реакції</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Виробники</w:t>
      </w:r>
      <w:proofErr w:type="spellEnd"/>
      <w:r w:rsidRPr="00FA4E90">
        <w:rPr>
          <w:rFonts w:ascii="Times New Roman" w:eastAsia="MS Mincho" w:hAnsi="Times New Roman" w:cs="Times New Roman"/>
          <w:sz w:val="28"/>
          <w:lang w:val="ru-RU"/>
        </w:rPr>
        <w:t xml:space="preserve"> та маркетологи давно </w:t>
      </w:r>
      <w:proofErr w:type="spellStart"/>
      <w:r w:rsidRPr="00FA4E90">
        <w:rPr>
          <w:rFonts w:ascii="Times New Roman" w:eastAsia="MS Mincho" w:hAnsi="Times New Roman" w:cs="Times New Roman"/>
          <w:sz w:val="28"/>
          <w:lang w:val="ru-RU"/>
        </w:rPr>
        <w:t>навчилися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хакати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цю</w:t>
      </w:r>
      <w:proofErr w:type="spellEnd"/>
      <w:r w:rsidRPr="00FA4E90">
        <w:rPr>
          <w:rFonts w:ascii="Times New Roman" w:eastAsia="MS Mincho" w:hAnsi="Times New Roman" w:cs="Times New Roman"/>
          <w:sz w:val="28"/>
          <w:lang w:val="ru-RU"/>
        </w:rPr>
        <w:t xml:space="preserve"> систему, </w:t>
      </w:r>
      <w:proofErr w:type="spellStart"/>
      <w:r w:rsidRPr="00FA4E90">
        <w:rPr>
          <w:rFonts w:ascii="Times New Roman" w:eastAsia="MS Mincho" w:hAnsi="Times New Roman" w:cs="Times New Roman"/>
          <w:sz w:val="28"/>
          <w:lang w:val="ru-RU"/>
        </w:rPr>
        <w:t>використовуючи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спеціальні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тригери</w:t>
      </w:r>
      <w:proofErr w:type="spellEnd"/>
      <w:r w:rsidRPr="00FA4E90">
        <w:rPr>
          <w:rFonts w:ascii="Times New Roman" w:eastAsia="MS Mincho" w:hAnsi="Times New Roman" w:cs="Times New Roman"/>
          <w:sz w:val="28"/>
          <w:lang w:val="ru-RU"/>
        </w:rPr>
        <w:t>.</w:t>
      </w:r>
    </w:p>
    <w:p w14:paraId="38252ECC" w14:textId="77777777" w:rsidR="00FA4E90" w:rsidRPr="00FA4E90" w:rsidRDefault="00FA4E90" w:rsidP="00FA4E90">
      <w:pPr>
        <w:widowControl w:val="0"/>
        <w:adjustRightInd w:val="0"/>
        <w:snapToGrid w:val="0"/>
        <w:ind w:firstLine="357"/>
        <w:jc w:val="both"/>
        <w:rPr>
          <w:rFonts w:ascii="Times New Roman" w:eastAsia="MS Mincho" w:hAnsi="Times New Roman" w:cs="Times New Roman"/>
          <w:sz w:val="28"/>
          <w:lang w:val="ru-RU"/>
        </w:rPr>
      </w:pPr>
      <w:r w:rsidRPr="00FA4E90">
        <w:rPr>
          <w:rFonts w:ascii="Times New Roman" w:eastAsia="MS Mincho" w:hAnsi="Times New Roman" w:cs="Times New Roman"/>
          <w:sz w:val="28"/>
          <w:lang w:val="ru-RU"/>
        </w:rPr>
        <w:t xml:space="preserve">Запах, </w:t>
      </w:r>
      <w:proofErr w:type="spellStart"/>
      <w:r w:rsidRPr="00FA4E90">
        <w:rPr>
          <w:rFonts w:ascii="Times New Roman" w:eastAsia="MS Mincho" w:hAnsi="Times New Roman" w:cs="Times New Roman"/>
          <w:sz w:val="28"/>
          <w:lang w:val="ru-RU"/>
        </w:rPr>
        <w:t>колір</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розташування</w:t>
      </w:r>
      <w:proofErr w:type="spellEnd"/>
      <w:r w:rsidRPr="00FA4E90">
        <w:rPr>
          <w:rFonts w:ascii="Times New Roman" w:eastAsia="MS Mincho" w:hAnsi="Times New Roman" w:cs="Times New Roman"/>
          <w:sz w:val="28"/>
          <w:lang w:val="ru-RU"/>
        </w:rPr>
        <w:t xml:space="preserve"> товару, </w:t>
      </w:r>
      <w:proofErr w:type="spellStart"/>
      <w:r w:rsidRPr="00FA4E90">
        <w:rPr>
          <w:rFonts w:ascii="Times New Roman" w:eastAsia="MS Mincho" w:hAnsi="Times New Roman" w:cs="Times New Roman"/>
          <w:sz w:val="28"/>
          <w:lang w:val="ru-RU"/>
        </w:rPr>
        <w:t>музика</w:t>
      </w:r>
      <w:proofErr w:type="spellEnd"/>
      <w:r w:rsidRPr="00FA4E90">
        <w:rPr>
          <w:rFonts w:ascii="Times New Roman" w:eastAsia="MS Mincho" w:hAnsi="Times New Roman" w:cs="Times New Roman"/>
          <w:sz w:val="28"/>
          <w:lang w:val="ru-RU"/>
        </w:rPr>
        <w:t xml:space="preserve"> у </w:t>
      </w:r>
      <w:proofErr w:type="spellStart"/>
      <w:r w:rsidRPr="00FA4E90">
        <w:rPr>
          <w:rFonts w:ascii="Times New Roman" w:eastAsia="MS Mincho" w:hAnsi="Times New Roman" w:cs="Times New Roman"/>
          <w:sz w:val="28"/>
          <w:lang w:val="ru-RU"/>
        </w:rPr>
        <w:t>магазині</w:t>
      </w:r>
      <w:proofErr w:type="spellEnd"/>
      <w:r w:rsidRPr="00FA4E90">
        <w:rPr>
          <w:rFonts w:ascii="Times New Roman" w:eastAsia="MS Mincho" w:hAnsi="Times New Roman" w:cs="Times New Roman"/>
          <w:sz w:val="28"/>
          <w:lang w:val="ru-RU"/>
        </w:rPr>
        <w:t xml:space="preserve"> — все </w:t>
      </w:r>
      <w:proofErr w:type="spellStart"/>
      <w:r w:rsidRPr="00FA4E90">
        <w:rPr>
          <w:rFonts w:ascii="Times New Roman" w:eastAsia="MS Mincho" w:hAnsi="Times New Roman" w:cs="Times New Roman"/>
          <w:sz w:val="28"/>
          <w:lang w:val="ru-RU"/>
        </w:rPr>
        <w:t>це</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впливає</w:t>
      </w:r>
      <w:proofErr w:type="spellEnd"/>
      <w:r w:rsidRPr="00FA4E90">
        <w:rPr>
          <w:rFonts w:ascii="Times New Roman" w:eastAsia="MS Mincho" w:hAnsi="Times New Roman" w:cs="Times New Roman"/>
          <w:sz w:val="28"/>
          <w:lang w:val="ru-RU"/>
        </w:rPr>
        <w:t xml:space="preserve"> на </w:t>
      </w:r>
      <w:proofErr w:type="spellStart"/>
      <w:r w:rsidRPr="00FA4E90">
        <w:rPr>
          <w:rFonts w:ascii="Times New Roman" w:eastAsia="MS Mincho" w:hAnsi="Times New Roman" w:cs="Times New Roman"/>
          <w:sz w:val="28"/>
          <w:lang w:val="ru-RU"/>
        </w:rPr>
        <w:t>рішення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клієнта</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ще</w:t>
      </w:r>
      <w:proofErr w:type="spellEnd"/>
      <w:r w:rsidRPr="00FA4E90">
        <w:rPr>
          <w:rFonts w:ascii="Times New Roman" w:eastAsia="MS Mincho" w:hAnsi="Times New Roman" w:cs="Times New Roman"/>
          <w:sz w:val="28"/>
          <w:lang w:val="ru-RU"/>
        </w:rPr>
        <w:t xml:space="preserve"> до того, як </w:t>
      </w:r>
      <w:proofErr w:type="spellStart"/>
      <w:r w:rsidRPr="00FA4E90">
        <w:rPr>
          <w:rFonts w:ascii="Times New Roman" w:eastAsia="MS Mincho" w:hAnsi="Times New Roman" w:cs="Times New Roman"/>
          <w:sz w:val="28"/>
          <w:lang w:val="ru-RU"/>
        </w:rPr>
        <w:t>він</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свідомо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обдумує</w:t>
      </w:r>
      <w:proofErr w:type="spellEnd"/>
      <w:r w:rsidRPr="00FA4E90">
        <w:rPr>
          <w:rFonts w:ascii="Times New Roman" w:eastAsia="MS Mincho" w:hAnsi="Times New Roman" w:cs="Times New Roman"/>
          <w:sz w:val="28"/>
          <w:lang w:val="ru-RU"/>
        </w:rPr>
        <w:t xml:space="preserve"> покупку.</w:t>
      </w:r>
    </w:p>
    <w:p w14:paraId="05810EC5" w14:textId="77777777" w:rsidR="00FA4E90" w:rsidRPr="00FA4E90" w:rsidRDefault="00FA4E90" w:rsidP="00FA4E90">
      <w:pPr>
        <w:widowControl w:val="0"/>
        <w:adjustRightInd w:val="0"/>
        <w:snapToGrid w:val="0"/>
        <w:ind w:firstLine="357"/>
        <w:jc w:val="both"/>
        <w:rPr>
          <w:rFonts w:ascii="Times New Roman" w:eastAsia="MS Mincho" w:hAnsi="Times New Roman" w:cs="Times New Roman"/>
          <w:sz w:val="28"/>
          <w:lang w:val="ru-RU"/>
        </w:rPr>
      </w:pPr>
      <w:r w:rsidRPr="00FA4E90">
        <w:rPr>
          <w:rFonts w:ascii="Times New Roman" w:eastAsia="MS Mincho" w:hAnsi="Times New Roman" w:cs="Times New Roman"/>
          <w:sz w:val="28"/>
          <w:lang w:val="ru-RU"/>
        </w:rPr>
        <w:t xml:space="preserve">Ваш </w:t>
      </w:r>
      <w:proofErr w:type="spellStart"/>
      <w:r w:rsidRPr="00FA4E90">
        <w:rPr>
          <w:rFonts w:ascii="Times New Roman" w:eastAsia="MS Mincho" w:hAnsi="Times New Roman" w:cs="Times New Roman"/>
          <w:sz w:val="28"/>
          <w:lang w:val="ru-RU"/>
        </w:rPr>
        <w:t>мозок</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думає</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що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він</w:t>
      </w:r>
      <w:proofErr w:type="spellEnd"/>
      <w:r w:rsidRPr="00FA4E90">
        <w:rPr>
          <w:rFonts w:ascii="Times New Roman" w:eastAsia="MS Mincho" w:hAnsi="Times New Roman" w:cs="Times New Roman"/>
          <w:sz w:val="28"/>
          <w:lang w:val="ru-RU"/>
        </w:rPr>
        <w:t xml:space="preserve"> робить </w:t>
      </w:r>
      <w:proofErr w:type="spellStart"/>
      <w:r w:rsidRPr="00FA4E90">
        <w:rPr>
          <w:rFonts w:ascii="Times New Roman" w:eastAsia="MS Mincho" w:hAnsi="Times New Roman" w:cs="Times New Roman"/>
          <w:sz w:val="28"/>
          <w:lang w:val="ru-RU"/>
        </w:rPr>
        <w:t>вибір</w:t>
      </w:r>
      <w:proofErr w:type="spellEnd"/>
      <w:r w:rsidRPr="00FA4E90">
        <w:rPr>
          <w:rFonts w:ascii="Times New Roman" w:eastAsia="MS Mincho" w:hAnsi="Times New Roman" w:cs="Times New Roman"/>
          <w:sz w:val="28"/>
          <w:lang w:val="ru-RU"/>
        </w:rPr>
        <w:t xml:space="preserve">, але </w:t>
      </w:r>
      <w:proofErr w:type="spellStart"/>
      <w:r w:rsidRPr="00FA4E90">
        <w:rPr>
          <w:rFonts w:ascii="Times New Roman" w:eastAsia="MS Mincho" w:hAnsi="Times New Roman" w:cs="Times New Roman"/>
          <w:sz w:val="28"/>
          <w:lang w:val="ru-RU"/>
        </w:rPr>
        <w:t>насправді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він</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реагує</w:t>
      </w:r>
      <w:proofErr w:type="spellEnd"/>
      <w:r w:rsidRPr="00FA4E90">
        <w:rPr>
          <w:rFonts w:ascii="Times New Roman" w:eastAsia="MS Mincho" w:hAnsi="Times New Roman" w:cs="Times New Roman"/>
          <w:sz w:val="28"/>
          <w:lang w:val="ru-RU"/>
        </w:rPr>
        <w:t xml:space="preserve"> на </w:t>
      </w:r>
      <w:proofErr w:type="spellStart"/>
      <w:r w:rsidRPr="00FA4E90">
        <w:rPr>
          <w:rFonts w:ascii="Times New Roman" w:eastAsia="MS Mincho" w:hAnsi="Times New Roman" w:cs="Times New Roman"/>
          <w:sz w:val="28"/>
          <w:lang w:val="ru-RU"/>
        </w:rPr>
        <w:t>сигнали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маніпуляцію</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якої</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ви</w:t>
      </w:r>
      <w:proofErr w:type="spellEnd"/>
      <w:r w:rsidRPr="00FA4E90">
        <w:rPr>
          <w:rFonts w:ascii="Times New Roman" w:eastAsia="MS Mincho" w:hAnsi="Times New Roman" w:cs="Times New Roman"/>
          <w:sz w:val="28"/>
          <w:lang w:val="ru-RU"/>
        </w:rPr>
        <w:t xml:space="preserve"> не </w:t>
      </w:r>
      <w:proofErr w:type="spellStart"/>
      <w:r w:rsidRPr="00FA4E90">
        <w:rPr>
          <w:rFonts w:ascii="Times New Roman" w:eastAsia="MS Mincho" w:hAnsi="Times New Roman" w:cs="Times New Roman"/>
          <w:sz w:val="28"/>
          <w:lang w:val="ru-RU"/>
        </w:rPr>
        <w:t>усвідомлюєте</w:t>
      </w:r>
      <w:proofErr w:type="spellEnd"/>
      <w:r w:rsidRPr="00FA4E90">
        <w:rPr>
          <w:rFonts w:ascii="Times New Roman" w:eastAsia="MS Mincho" w:hAnsi="Times New Roman" w:cs="Times New Roman"/>
          <w:sz w:val="28"/>
          <w:lang w:val="ru-RU"/>
        </w:rPr>
        <w:t xml:space="preserve">. У </w:t>
      </w:r>
      <w:proofErr w:type="spellStart"/>
      <w:r w:rsidRPr="00FA4E90">
        <w:rPr>
          <w:rFonts w:ascii="Times New Roman" w:eastAsia="MS Mincho" w:hAnsi="Times New Roman" w:cs="Times New Roman"/>
          <w:sz w:val="28"/>
          <w:lang w:val="ru-RU"/>
        </w:rPr>
        <w:t>мозку</w:t>
      </w:r>
      <w:proofErr w:type="spellEnd"/>
      <w:r w:rsidRPr="00FA4E90">
        <w:rPr>
          <w:rFonts w:ascii="Times New Roman" w:eastAsia="MS Mincho" w:hAnsi="Times New Roman" w:cs="Times New Roman"/>
          <w:sz w:val="28"/>
          <w:lang w:val="ru-RU"/>
        </w:rPr>
        <w:t xml:space="preserve"> є </w:t>
      </w:r>
      <w:proofErr w:type="spellStart"/>
      <w:r w:rsidRPr="00FA4E90">
        <w:rPr>
          <w:rFonts w:ascii="Times New Roman" w:eastAsia="MS Mincho" w:hAnsi="Times New Roman" w:cs="Times New Roman"/>
          <w:sz w:val="28"/>
          <w:lang w:val="ru-RU"/>
        </w:rPr>
        <w:t>дві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ключові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звивини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які</w:t>
      </w:r>
      <w:proofErr w:type="spellEnd"/>
      <w:r w:rsidRPr="00FA4E90">
        <w:rPr>
          <w:rFonts w:ascii="Times New Roman" w:eastAsia="MS Mincho" w:hAnsi="Times New Roman" w:cs="Times New Roman"/>
          <w:sz w:val="28"/>
          <w:lang w:val="ru-RU"/>
        </w:rPr>
        <w:t xml:space="preserve"> активно </w:t>
      </w:r>
      <w:proofErr w:type="spellStart"/>
      <w:r w:rsidRPr="00FA4E90">
        <w:rPr>
          <w:rFonts w:ascii="Times New Roman" w:eastAsia="MS Mincho" w:hAnsi="Times New Roman" w:cs="Times New Roman"/>
          <w:sz w:val="28"/>
          <w:lang w:val="ru-RU"/>
        </w:rPr>
        <w:t>беруть</w:t>
      </w:r>
      <w:proofErr w:type="spellEnd"/>
      <w:r w:rsidRPr="00FA4E90">
        <w:rPr>
          <w:rFonts w:ascii="Times New Roman" w:eastAsia="MS Mincho" w:hAnsi="Times New Roman" w:cs="Times New Roman"/>
          <w:sz w:val="28"/>
          <w:lang w:val="ru-RU"/>
        </w:rPr>
        <w:t xml:space="preserve"> участь у </w:t>
      </w:r>
      <w:proofErr w:type="spellStart"/>
      <w:r w:rsidRPr="00FA4E90">
        <w:rPr>
          <w:rFonts w:ascii="Times New Roman" w:eastAsia="MS Mincho" w:hAnsi="Times New Roman" w:cs="Times New Roman"/>
          <w:sz w:val="28"/>
          <w:lang w:val="ru-RU"/>
        </w:rPr>
        <w:t>прийнятті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рішень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поясна</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звивина</w:t>
      </w:r>
      <w:proofErr w:type="spellEnd"/>
      <w:r w:rsidRPr="00FA4E90">
        <w:rPr>
          <w:rFonts w:ascii="Times New Roman" w:eastAsia="MS Mincho" w:hAnsi="Times New Roman" w:cs="Times New Roman"/>
          <w:sz w:val="28"/>
          <w:lang w:val="ru-RU"/>
        </w:rPr>
        <w:t xml:space="preserve"> та </w:t>
      </w:r>
      <w:proofErr w:type="spellStart"/>
      <w:r w:rsidRPr="00FA4E90">
        <w:rPr>
          <w:rFonts w:ascii="Times New Roman" w:eastAsia="MS Mincho" w:hAnsi="Times New Roman" w:cs="Times New Roman"/>
          <w:sz w:val="28"/>
          <w:lang w:val="ru-RU"/>
        </w:rPr>
        <w:t>орбітофронтальна</w:t>
      </w:r>
      <w:proofErr w:type="spellEnd"/>
      <w:r w:rsidRPr="00FA4E90">
        <w:rPr>
          <w:rFonts w:ascii="Times New Roman" w:eastAsia="MS Mincho" w:hAnsi="Times New Roman" w:cs="Times New Roman"/>
          <w:sz w:val="28"/>
          <w:lang w:val="ru-RU"/>
        </w:rPr>
        <w:t xml:space="preserve"> кора. Вони </w:t>
      </w:r>
      <w:proofErr w:type="spellStart"/>
      <w:r w:rsidRPr="00FA4E90">
        <w:rPr>
          <w:rFonts w:ascii="Times New Roman" w:eastAsia="MS Mincho" w:hAnsi="Times New Roman" w:cs="Times New Roman"/>
          <w:sz w:val="28"/>
          <w:lang w:val="ru-RU"/>
        </w:rPr>
        <w:t>відіграють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важливу</w:t>
      </w:r>
      <w:proofErr w:type="spellEnd"/>
      <w:r w:rsidRPr="00FA4E90">
        <w:rPr>
          <w:rFonts w:ascii="Times New Roman" w:eastAsia="MS Mincho" w:hAnsi="Times New Roman" w:cs="Times New Roman"/>
          <w:sz w:val="28"/>
          <w:lang w:val="ru-RU"/>
        </w:rPr>
        <w:t xml:space="preserve"> роль в </w:t>
      </w:r>
      <w:proofErr w:type="spellStart"/>
      <w:r w:rsidRPr="00FA4E90">
        <w:rPr>
          <w:rFonts w:ascii="Times New Roman" w:eastAsia="MS Mincho" w:hAnsi="Times New Roman" w:cs="Times New Roman"/>
          <w:sz w:val="28"/>
          <w:lang w:val="ru-RU"/>
        </w:rPr>
        <w:t>аналізі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інформації</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емоціях</w:t>
      </w:r>
      <w:proofErr w:type="spellEnd"/>
      <w:r w:rsidRPr="00FA4E90">
        <w:rPr>
          <w:rFonts w:ascii="Times New Roman" w:eastAsia="MS Mincho" w:hAnsi="Times New Roman" w:cs="Times New Roman"/>
          <w:sz w:val="28"/>
          <w:lang w:val="ru-RU"/>
        </w:rPr>
        <w:t xml:space="preserve"> і </w:t>
      </w:r>
      <w:proofErr w:type="spellStart"/>
      <w:r w:rsidRPr="00FA4E90">
        <w:rPr>
          <w:rFonts w:ascii="Times New Roman" w:eastAsia="MS Mincho" w:hAnsi="Times New Roman" w:cs="Times New Roman"/>
          <w:sz w:val="28"/>
          <w:lang w:val="ru-RU"/>
        </w:rPr>
        <w:t>мотивації</w:t>
      </w:r>
      <w:proofErr w:type="spellEnd"/>
    </w:p>
    <w:p w14:paraId="43205A0F" w14:textId="77777777" w:rsidR="00FA4E90" w:rsidRPr="00FA4E90" w:rsidRDefault="00FA4E90" w:rsidP="00FA4E90">
      <w:pPr>
        <w:widowControl w:val="0"/>
        <w:adjustRightInd w:val="0"/>
        <w:snapToGrid w:val="0"/>
        <w:ind w:firstLine="357"/>
        <w:jc w:val="both"/>
        <w:rPr>
          <w:rFonts w:ascii="Times New Roman" w:eastAsia="MS Mincho" w:hAnsi="Times New Roman" w:cs="Times New Roman"/>
          <w:sz w:val="28"/>
          <w:lang w:val="ru-RU"/>
        </w:rPr>
      </w:pPr>
      <w:proofErr w:type="spellStart"/>
      <w:r w:rsidRPr="00FA4E90">
        <w:rPr>
          <w:rFonts w:ascii="Times New Roman" w:eastAsia="MS Mincho" w:hAnsi="Times New Roman" w:cs="Times New Roman"/>
          <w:sz w:val="28"/>
          <w:lang w:val="ru-RU"/>
        </w:rPr>
        <w:t>Великі</w:t>
      </w:r>
      <w:proofErr w:type="spellEnd"/>
      <w:r w:rsidRPr="00FA4E90">
        <w:rPr>
          <w:rFonts w:ascii="Times New Roman" w:eastAsia="MS Mincho" w:hAnsi="Times New Roman" w:cs="Times New Roman"/>
          <w:sz w:val="28"/>
          <w:lang w:val="ru-RU"/>
        </w:rPr>
        <w:t xml:space="preserve"> бренди </w:t>
      </w:r>
      <w:proofErr w:type="spellStart"/>
      <w:r w:rsidRPr="00FA4E90">
        <w:rPr>
          <w:rFonts w:ascii="Times New Roman" w:eastAsia="MS Mincho" w:hAnsi="Times New Roman" w:cs="Times New Roman"/>
          <w:sz w:val="28"/>
          <w:lang w:val="ru-RU"/>
        </w:rPr>
        <w:t>постійно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проводять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дослідження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щоб</w:t>
      </w:r>
      <w:proofErr w:type="spellEnd"/>
      <w:r w:rsidRPr="00FA4E90">
        <w:rPr>
          <w:rFonts w:ascii="Times New Roman" w:eastAsia="MS Mincho" w:hAnsi="Times New Roman" w:cs="Times New Roman"/>
          <w:sz w:val="28"/>
          <w:lang w:val="ru-RU"/>
        </w:rPr>
        <w:t xml:space="preserve"> максимально </w:t>
      </w:r>
      <w:proofErr w:type="spellStart"/>
      <w:r w:rsidRPr="00FA4E90">
        <w:rPr>
          <w:rFonts w:ascii="Times New Roman" w:eastAsia="MS Mincho" w:hAnsi="Times New Roman" w:cs="Times New Roman"/>
          <w:sz w:val="28"/>
          <w:lang w:val="ru-RU"/>
        </w:rPr>
        <w:t>зрозуміти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які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тригери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задіяти</w:t>
      </w:r>
      <w:proofErr w:type="spellEnd"/>
      <w:r w:rsidRPr="00FA4E90">
        <w:rPr>
          <w:rFonts w:ascii="Times New Roman" w:eastAsia="MS Mincho" w:hAnsi="Times New Roman" w:cs="Times New Roman"/>
          <w:sz w:val="28"/>
          <w:lang w:val="ru-RU"/>
        </w:rPr>
        <w:t xml:space="preserve"> для </w:t>
      </w:r>
      <w:proofErr w:type="spellStart"/>
      <w:r w:rsidRPr="00FA4E90">
        <w:rPr>
          <w:rFonts w:ascii="Times New Roman" w:eastAsia="MS Mincho" w:hAnsi="Times New Roman" w:cs="Times New Roman"/>
          <w:sz w:val="28"/>
          <w:lang w:val="ru-RU"/>
        </w:rPr>
        <w:t>впливу</w:t>
      </w:r>
      <w:proofErr w:type="spellEnd"/>
      <w:r w:rsidRPr="00FA4E90">
        <w:rPr>
          <w:rFonts w:ascii="Times New Roman" w:eastAsia="MS Mincho" w:hAnsi="Times New Roman" w:cs="Times New Roman"/>
          <w:sz w:val="28"/>
          <w:lang w:val="ru-RU"/>
        </w:rPr>
        <w:t xml:space="preserve"> на </w:t>
      </w:r>
      <w:proofErr w:type="spellStart"/>
      <w:r w:rsidRPr="00FA4E90">
        <w:rPr>
          <w:rFonts w:ascii="Times New Roman" w:eastAsia="MS Mincho" w:hAnsi="Times New Roman" w:cs="Times New Roman"/>
          <w:sz w:val="28"/>
          <w:lang w:val="ru-RU"/>
        </w:rPr>
        <w:t>споживачів</w:t>
      </w:r>
      <w:proofErr w:type="spellEnd"/>
      <w:r w:rsidRPr="00FA4E90">
        <w:rPr>
          <w:rFonts w:ascii="Times New Roman" w:eastAsia="MS Mincho" w:hAnsi="Times New Roman" w:cs="Times New Roman"/>
          <w:sz w:val="28"/>
          <w:lang w:val="ru-RU"/>
        </w:rPr>
        <w:t xml:space="preserve">. Вони </w:t>
      </w:r>
      <w:proofErr w:type="spellStart"/>
      <w:r w:rsidRPr="00FA4E90">
        <w:rPr>
          <w:rFonts w:ascii="Times New Roman" w:eastAsia="MS Mincho" w:hAnsi="Times New Roman" w:cs="Times New Roman"/>
          <w:sz w:val="28"/>
          <w:lang w:val="ru-RU"/>
        </w:rPr>
        <w:t>аналізують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поведінкові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патерни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реакції</w:t>
      </w:r>
      <w:proofErr w:type="spellEnd"/>
      <w:r w:rsidRPr="00FA4E90">
        <w:rPr>
          <w:rFonts w:ascii="Times New Roman" w:eastAsia="MS Mincho" w:hAnsi="Times New Roman" w:cs="Times New Roman"/>
          <w:sz w:val="28"/>
          <w:lang w:val="ru-RU"/>
        </w:rPr>
        <w:t xml:space="preserve"> на рекламу та </w:t>
      </w:r>
      <w:proofErr w:type="spellStart"/>
      <w:r w:rsidRPr="00FA4E90">
        <w:rPr>
          <w:rFonts w:ascii="Times New Roman" w:eastAsia="MS Mincho" w:hAnsi="Times New Roman" w:cs="Times New Roman"/>
          <w:sz w:val="28"/>
          <w:lang w:val="ru-RU"/>
        </w:rPr>
        <w:t>навіть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підсвідомі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рішення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клієнтів</w:t>
      </w:r>
      <w:proofErr w:type="spellEnd"/>
      <w:r w:rsidRPr="00FA4E90">
        <w:rPr>
          <w:rFonts w:ascii="Times New Roman" w:eastAsia="MS Mincho" w:hAnsi="Times New Roman" w:cs="Times New Roman"/>
          <w:sz w:val="28"/>
          <w:lang w:val="ru-RU"/>
        </w:rPr>
        <w:t xml:space="preserve">. Але для того, </w:t>
      </w:r>
      <w:proofErr w:type="spellStart"/>
      <w:r w:rsidRPr="00FA4E90">
        <w:rPr>
          <w:rFonts w:ascii="Times New Roman" w:eastAsia="MS Mincho" w:hAnsi="Times New Roman" w:cs="Times New Roman"/>
          <w:sz w:val="28"/>
          <w:lang w:val="ru-RU"/>
        </w:rPr>
        <w:t>щоб</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нейромаркетинг</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працював</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ефективно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потрібно</w:t>
      </w:r>
      <w:proofErr w:type="spellEnd"/>
      <w:r w:rsidRPr="00FA4E90">
        <w:rPr>
          <w:rFonts w:ascii="Times New Roman" w:eastAsia="MS Mincho" w:hAnsi="Times New Roman" w:cs="Times New Roman"/>
          <w:sz w:val="28"/>
          <w:lang w:val="ru-RU"/>
        </w:rPr>
        <w:t xml:space="preserve"> правильно </w:t>
      </w:r>
      <w:proofErr w:type="spellStart"/>
      <w:r w:rsidRPr="00FA4E90">
        <w:rPr>
          <w:rFonts w:ascii="Times New Roman" w:eastAsia="MS Mincho" w:hAnsi="Times New Roman" w:cs="Times New Roman"/>
          <w:sz w:val="28"/>
          <w:lang w:val="ru-RU"/>
        </w:rPr>
        <w:t>визначити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потенційну</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аудиторію</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Продавати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всім</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однаково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неможливо</w:t>
      </w:r>
      <w:proofErr w:type="spellEnd"/>
      <w:r w:rsidRPr="00FA4E90">
        <w:rPr>
          <w:rFonts w:ascii="Times New Roman" w:eastAsia="MS Mincho" w:hAnsi="Times New Roman" w:cs="Times New Roman"/>
          <w:sz w:val="28"/>
          <w:lang w:val="ru-RU"/>
        </w:rPr>
        <w:t xml:space="preserve"> — </w:t>
      </w:r>
      <w:proofErr w:type="spellStart"/>
      <w:r w:rsidRPr="00FA4E90">
        <w:rPr>
          <w:rFonts w:ascii="Times New Roman" w:eastAsia="MS Mincho" w:hAnsi="Times New Roman" w:cs="Times New Roman"/>
          <w:sz w:val="28"/>
          <w:lang w:val="ru-RU"/>
        </w:rPr>
        <w:t>кожне</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покоління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сприймає</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маркетингові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повідомлення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по-різному</w:t>
      </w:r>
      <w:proofErr w:type="spellEnd"/>
      <w:r w:rsidRPr="00FA4E90">
        <w:rPr>
          <w:rFonts w:ascii="Times New Roman" w:eastAsia="MS Mincho" w:hAnsi="Times New Roman" w:cs="Times New Roman"/>
          <w:sz w:val="28"/>
          <w:lang w:val="ru-RU"/>
        </w:rPr>
        <w:t>.</w:t>
      </w:r>
    </w:p>
    <w:p w14:paraId="4B2BB7A8" w14:textId="77777777" w:rsidR="00FA4E90" w:rsidRPr="00FA4E90" w:rsidRDefault="00FA4E90" w:rsidP="00FA4E90">
      <w:pPr>
        <w:widowControl w:val="0"/>
        <w:adjustRightInd w:val="0"/>
        <w:snapToGrid w:val="0"/>
        <w:ind w:firstLine="357"/>
        <w:jc w:val="both"/>
        <w:rPr>
          <w:rFonts w:ascii="Times New Roman" w:eastAsia="MS Mincho" w:hAnsi="Times New Roman" w:cs="Times New Roman"/>
          <w:sz w:val="28"/>
          <w:lang w:val="ru-RU"/>
        </w:rPr>
      </w:pPr>
      <w:proofErr w:type="spellStart"/>
      <w:r w:rsidRPr="00FA4E90">
        <w:rPr>
          <w:rFonts w:ascii="Times New Roman" w:eastAsia="MS Mincho" w:hAnsi="Times New Roman" w:cs="Times New Roman"/>
          <w:sz w:val="28"/>
          <w:lang w:val="ru-RU"/>
        </w:rPr>
        <w:lastRenderedPageBreak/>
        <w:t>Бебі-бумери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цінують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стабільність</w:t>
      </w:r>
      <w:proofErr w:type="spellEnd"/>
      <w:r w:rsidRPr="00FA4E90">
        <w:rPr>
          <w:rFonts w:ascii="Times New Roman" w:eastAsia="MS Mincho" w:hAnsi="Times New Roman" w:cs="Times New Roman"/>
          <w:sz w:val="28"/>
          <w:lang w:val="ru-RU"/>
        </w:rPr>
        <w:t xml:space="preserve"> і </w:t>
      </w:r>
      <w:proofErr w:type="spellStart"/>
      <w:r w:rsidRPr="00FA4E90">
        <w:rPr>
          <w:rFonts w:ascii="Times New Roman" w:eastAsia="MS Mincho" w:hAnsi="Times New Roman" w:cs="Times New Roman"/>
          <w:sz w:val="28"/>
          <w:lang w:val="ru-RU"/>
        </w:rPr>
        <w:t>довіру</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покоління</w:t>
      </w:r>
      <w:proofErr w:type="spellEnd"/>
      <w:r w:rsidRPr="00FA4E90">
        <w:rPr>
          <w:rFonts w:ascii="Times New Roman" w:eastAsia="MS Mincho" w:hAnsi="Times New Roman" w:cs="Times New Roman"/>
          <w:sz w:val="28"/>
          <w:lang w:val="ru-RU"/>
        </w:rPr>
        <w:t xml:space="preserve"> </w:t>
      </w:r>
      <w:r w:rsidRPr="006D41DE">
        <w:rPr>
          <w:rFonts w:ascii="Times New Roman" w:eastAsia="MS Mincho" w:hAnsi="Times New Roman" w:cs="Times New Roman"/>
          <w:sz w:val="28"/>
        </w:rPr>
        <w:t>X</w:t>
      </w:r>
      <w:r w:rsidRPr="00FA4E90">
        <w:rPr>
          <w:rFonts w:ascii="Times New Roman" w:eastAsia="MS Mincho" w:hAnsi="Times New Roman" w:cs="Times New Roman"/>
          <w:sz w:val="28"/>
          <w:lang w:val="ru-RU"/>
        </w:rPr>
        <w:t xml:space="preserve"> — </w:t>
      </w:r>
      <w:proofErr w:type="spellStart"/>
      <w:r w:rsidRPr="00FA4E90">
        <w:rPr>
          <w:rFonts w:ascii="Times New Roman" w:eastAsia="MS Mincho" w:hAnsi="Times New Roman" w:cs="Times New Roman"/>
          <w:sz w:val="28"/>
          <w:lang w:val="ru-RU"/>
        </w:rPr>
        <w:t>вигоду</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Міленіали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купують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емоціями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покоління</w:t>
      </w:r>
      <w:proofErr w:type="spellEnd"/>
      <w:r w:rsidRPr="00FA4E90">
        <w:rPr>
          <w:rFonts w:ascii="Times New Roman" w:eastAsia="MS Mincho" w:hAnsi="Times New Roman" w:cs="Times New Roman"/>
          <w:sz w:val="28"/>
          <w:lang w:val="ru-RU"/>
        </w:rPr>
        <w:t xml:space="preserve"> </w:t>
      </w:r>
      <w:r w:rsidRPr="006D41DE">
        <w:rPr>
          <w:rFonts w:ascii="Times New Roman" w:eastAsia="MS Mincho" w:hAnsi="Times New Roman" w:cs="Times New Roman"/>
          <w:sz w:val="28"/>
        </w:rPr>
        <w:t>Z</w:t>
      </w:r>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реагує</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лише</w:t>
      </w:r>
      <w:proofErr w:type="spellEnd"/>
      <w:r w:rsidRPr="00FA4E90">
        <w:rPr>
          <w:rFonts w:ascii="Times New Roman" w:eastAsia="MS Mincho" w:hAnsi="Times New Roman" w:cs="Times New Roman"/>
          <w:sz w:val="28"/>
          <w:lang w:val="ru-RU"/>
        </w:rPr>
        <w:t xml:space="preserve"> на </w:t>
      </w:r>
      <w:proofErr w:type="spellStart"/>
      <w:r w:rsidRPr="00FA4E90">
        <w:rPr>
          <w:rFonts w:ascii="Times New Roman" w:eastAsia="MS Mincho" w:hAnsi="Times New Roman" w:cs="Times New Roman"/>
          <w:sz w:val="28"/>
          <w:lang w:val="ru-RU"/>
        </w:rPr>
        <w:t>швидкий</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яскравий</w:t>
      </w:r>
      <w:proofErr w:type="spellEnd"/>
      <w:r w:rsidRPr="00FA4E90">
        <w:rPr>
          <w:rFonts w:ascii="Times New Roman" w:eastAsia="MS Mincho" w:hAnsi="Times New Roman" w:cs="Times New Roman"/>
          <w:sz w:val="28"/>
          <w:lang w:val="ru-RU"/>
        </w:rPr>
        <w:t xml:space="preserve"> контент, а </w:t>
      </w:r>
      <w:proofErr w:type="spellStart"/>
      <w:r w:rsidRPr="00FA4E90">
        <w:rPr>
          <w:rFonts w:ascii="Times New Roman" w:eastAsia="MS Mincho" w:hAnsi="Times New Roman" w:cs="Times New Roman"/>
          <w:sz w:val="28"/>
          <w:lang w:val="ru-RU"/>
        </w:rPr>
        <w:t>покоління</w:t>
      </w:r>
      <w:proofErr w:type="spellEnd"/>
      <w:r w:rsidRPr="00FA4E90">
        <w:rPr>
          <w:rFonts w:ascii="Times New Roman" w:eastAsia="MS Mincho" w:hAnsi="Times New Roman" w:cs="Times New Roman"/>
          <w:sz w:val="28"/>
          <w:lang w:val="ru-RU"/>
        </w:rPr>
        <w:t xml:space="preserve"> Альфа </w:t>
      </w:r>
      <w:proofErr w:type="spellStart"/>
      <w:r w:rsidRPr="00FA4E90">
        <w:rPr>
          <w:rFonts w:ascii="Times New Roman" w:eastAsia="MS Mincho" w:hAnsi="Times New Roman" w:cs="Times New Roman"/>
          <w:sz w:val="28"/>
          <w:lang w:val="ru-RU"/>
        </w:rPr>
        <w:t>хоче</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інтерактиву</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Щоб</w:t>
      </w:r>
      <w:proofErr w:type="spellEnd"/>
      <w:r w:rsidRPr="00FA4E90">
        <w:rPr>
          <w:rFonts w:ascii="Times New Roman" w:eastAsia="MS Mincho" w:hAnsi="Times New Roman" w:cs="Times New Roman"/>
          <w:sz w:val="28"/>
          <w:lang w:val="ru-RU"/>
        </w:rPr>
        <w:t xml:space="preserve"> реклама </w:t>
      </w:r>
      <w:proofErr w:type="spellStart"/>
      <w:r w:rsidRPr="00FA4E90">
        <w:rPr>
          <w:rFonts w:ascii="Times New Roman" w:eastAsia="MS Mincho" w:hAnsi="Times New Roman" w:cs="Times New Roman"/>
          <w:sz w:val="28"/>
          <w:lang w:val="ru-RU"/>
        </w:rPr>
        <w:t>зачепила</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потрібно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говорити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їхньою</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мовою</w:t>
      </w:r>
      <w:proofErr w:type="spellEnd"/>
      <w:r w:rsidRPr="00FA4E90">
        <w:rPr>
          <w:rFonts w:ascii="Times New Roman" w:eastAsia="MS Mincho" w:hAnsi="Times New Roman" w:cs="Times New Roman"/>
          <w:sz w:val="28"/>
          <w:lang w:val="ru-RU"/>
        </w:rPr>
        <w:t xml:space="preserve"> та </w:t>
      </w:r>
      <w:proofErr w:type="spellStart"/>
      <w:r w:rsidRPr="00FA4E90">
        <w:rPr>
          <w:rFonts w:ascii="Times New Roman" w:eastAsia="MS Mincho" w:hAnsi="Times New Roman" w:cs="Times New Roman"/>
          <w:sz w:val="28"/>
          <w:lang w:val="ru-RU"/>
        </w:rPr>
        <w:t>використовувати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тригери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які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працюють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саме</w:t>
      </w:r>
      <w:proofErr w:type="spellEnd"/>
      <w:r w:rsidRPr="00FA4E90">
        <w:rPr>
          <w:rFonts w:ascii="Times New Roman" w:eastAsia="MS Mincho" w:hAnsi="Times New Roman" w:cs="Times New Roman"/>
          <w:sz w:val="28"/>
          <w:lang w:val="ru-RU"/>
        </w:rPr>
        <w:t xml:space="preserve"> для </w:t>
      </w:r>
      <w:proofErr w:type="spellStart"/>
      <w:r w:rsidRPr="00FA4E90">
        <w:rPr>
          <w:rFonts w:ascii="Times New Roman" w:eastAsia="MS Mincho" w:hAnsi="Times New Roman" w:cs="Times New Roman"/>
          <w:sz w:val="28"/>
          <w:lang w:val="ru-RU"/>
        </w:rPr>
        <w:t>цієї</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групи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Саме</w:t>
      </w:r>
      <w:proofErr w:type="spellEnd"/>
      <w:r w:rsidRPr="00FA4E90">
        <w:rPr>
          <w:rFonts w:ascii="Times New Roman" w:eastAsia="MS Mincho" w:hAnsi="Times New Roman" w:cs="Times New Roman"/>
          <w:sz w:val="28"/>
          <w:lang w:val="ru-RU"/>
        </w:rPr>
        <w:t xml:space="preserve"> тому бренди </w:t>
      </w:r>
      <w:proofErr w:type="spellStart"/>
      <w:r w:rsidRPr="00FA4E90">
        <w:rPr>
          <w:rFonts w:ascii="Times New Roman" w:eastAsia="MS Mincho" w:hAnsi="Times New Roman" w:cs="Times New Roman"/>
          <w:sz w:val="28"/>
          <w:lang w:val="ru-RU"/>
        </w:rPr>
        <w:t>тестують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різні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підходи</w:t>
      </w:r>
      <w:proofErr w:type="spellEnd"/>
      <w:r w:rsidRPr="00FA4E90">
        <w:rPr>
          <w:rFonts w:ascii="Times New Roman" w:eastAsia="MS Mincho" w:hAnsi="Times New Roman" w:cs="Times New Roman"/>
          <w:sz w:val="28"/>
          <w:lang w:val="ru-RU"/>
        </w:rPr>
        <w:t xml:space="preserve">, а </w:t>
      </w:r>
      <w:proofErr w:type="spellStart"/>
      <w:r w:rsidRPr="00FA4E90">
        <w:rPr>
          <w:rFonts w:ascii="Times New Roman" w:eastAsia="MS Mincho" w:hAnsi="Times New Roman" w:cs="Times New Roman"/>
          <w:sz w:val="28"/>
          <w:lang w:val="ru-RU"/>
        </w:rPr>
        <w:t>нейромаркетинг</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використовує</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їхні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особливості</w:t>
      </w:r>
      <w:proofErr w:type="spellEnd"/>
      <w:r w:rsidRPr="00FA4E90">
        <w:rPr>
          <w:rFonts w:ascii="Times New Roman" w:eastAsia="MS Mincho" w:hAnsi="Times New Roman" w:cs="Times New Roman"/>
          <w:sz w:val="28"/>
          <w:lang w:val="ru-RU"/>
        </w:rPr>
        <w:t xml:space="preserve"> для </w:t>
      </w:r>
      <w:proofErr w:type="spellStart"/>
      <w:r w:rsidRPr="00FA4E90">
        <w:rPr>
          <w:rFonts w:ascii="Times New Roman" w:eastAsia="MS Mincho" w:hAnsi="Times New Roman" w:cs="Times New Roman"/>
          <w:sz w:val="28"/>
          <w:lang w:val="ru-RU"/>
        </w:rPr>
        <w:t>впливу</w:t>
      </w:r>
      <w:proofErr w:type="spellEnd"/>
      <w:r w:rsidRPr="00FA4E90">
        <w:rPr>
          <w:rFonts w:ascii="Times New Roman" w:eastAsia="MS Mincho" w:hAnsi="Times New Roman" w:cs="Times New Roman"/>
          <w:sz w:val="28"/>
          <w:lang w:val="ru-RU"/>
        </w:rPr>
        <w:t xml:space="preserve"> на </w:t>
      </w:r>
      <w:proofErr w:type="spellStart"/>
      <w:r w:rsidRPr="00FA4E90">
        <w:rPr>
          <w:rFonts w:ascii="Times New Roman" w:eastAsia="MS Mincho" w:hAnsi="Times New Roman" w:cs="Times New Roman"/>
          <w:sz w:val="28"/>
          <w:lang w:val="ru-RU"/>
        </w:rPr>
        <w:t>поведінку</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споживачів</w:t>
      </w:r>
      <w:proofErr w:type="spellEnd"/>
      <w:r w:rsidRPr="00FA4E90">
        <w:rPr>
          <w:rFonts w:ascii="Times New Roman" w:eastAsia="MS Mincho" w:hAnsi="Times New Roman" w:cs="Times New Roman"/>
          <w:sz w:val="28"/>
          <w:lang w:val="ru-RU"/>
        </w:rPr>
        <w:t>. [3]</w:t>
      </w:r>
    </w:p>
    <w:p w14:paraId="67318970" w14:textId="77777777" w:rsidR="00FA4E90" w:rsidRPr="00FA4E90" w:rsidRDefault="00FA4E90" w:rsidP="00FA4E90">
      <w:pPr>
        <w:widowControl w:val="0"/>
        <w:adjustRightInd w:val="0"/>
        <w:snapToGrid w:val="0"/>
        <w:ind w:firstLine="357"/>
        <w:jc w:val="both"/>
        <w:rPr>
          <w:rFonts w:ascii="Times New Roman" w:eastAsia="MS Mincho" w:hAnsi="Times New Roman" w:cs="Times New Roman"/>
          <w:sz w:val="28"/>
          <w:lang w:val="ru-RU"/>
        </w:rPr>
      </w:pPr>
      <w:proofErr w:type="spellStart"/>
      <w:r w:rsidRPr="00FA4E90">
        <w:rPr>
          <w:rFonts w:ascii="Times New Roman" w:eastAsia="MS Mincho" w:hAnsi="Times New Roman" w:cs="Times New Roman"/>
          <w:sz w:val="28"/>
          <w:lang w:val="ru-RU"/>
        </w:rPr>
        <w:t>Етичний</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вимір</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нейромаркетингу</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полягає</w:t>
      </w:r>
      <w:proofErr w:type="spellEnd"/>
      <w:r w:rsidRPr="00FA4E90">
        <w:rPr>
          <w:rFonts w:ascii="Times New Roman" w:eastAsia="MS Mincho" w:hAnsi="Times New Roman" w:cs="Times New Roman"/>
          <w:sz w:val="28"/>
          <w:lang w:val="ru-RU"/>
        </w:rPr>
        <w:t xml:space="preserve"> у </w:t>
      </w:r>
      <w:proofErr w:type="spellStart"/>
      <w:r w:rsidRPr="00FA4E90">
        <w:rPr>
          <w:rFonts w:ascii="Times New Roman" w:eastAsia="MS Mincho" w:hAnsi="Times New Roman" w:cs="Times New Roman"/>
          <w:sz w:val="28"/>
          <w:lang w:val="ru-RU"/>
        </w:rPr>
        <w:t>відповідальному</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використанні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знань</w:t>
      </w:r>
      <w:proofErr w:type="spellEnd"/>
      <w:r w:rsidRPr="00FA4E90">
        <w:rPr>
          <w:rFonts w:ascii="Times New Roman" w:eastAsia="MS Mincho" w:hAnsi="Times New Roman" w:cs="Times New Roman"/>
          <w:sz w:val="28"/>
          <w:lang w:val="ru-RU"/>
        </w:rPr>
        <w:t xml:space="preserve"> про </w:t>
      </w:r>
      <w:proofErr w:type="spellStart"/>
      <w:r w:rsidRPr="00FA4E90">
        <w:rPr>
          <w:rFonts w:ascii="Times New Roman" w:eastAsia="MS Mincho" w:hAnsi="Times New Roman" w:cs="Times New Roman"/>
          <w:sz w:val="28"/>
          <w:lang w:val="ru-RU"/>
        </w:rPr>
        <w:t>підсвідомі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реакції</w:t>
      </w:r>
      <w:proofErr w:type="spellEnd"/>
      <w:r w:rsidRPr="00FA4E90">
        <w:rPr>
          <w:rFonts w:ascii="Times New Roman" w:eastAsia="MS Mincho" w:hAnsi="Times New Roman" w:cs="Times New Roman"/>
          <w:sz w:val="28"/>
          <w:lang w:val="ru-RU"/>
        </w:rPr>
        <w:t xml:space="preserve"> та </w:t>
      </w:r>
      <w:proofErr w:type="spellStart"/>
      <w:r w:rsidRPr="00FA4E90">
        <w:rPr>
          <w:rFonts w:ascii="Times New Roman" w:eastAsia="MS Mincho" w:hAnsi="Times New Roman" w:cs="Times New Roman"/>
          <w:sz w:val="28"/>
          <w:lang w:val="ru-RU"/>
        </w:rPr>
        <w:t>механізми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прийняття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рішень</w:t>
      </w:r>
      <w:proofErr w:type="spellEnd"/>
      <w:r w:rsidRPr="00FA4E90">
        <w:rPr>
          <w:rFonts w:ascii="Times New Roman" w:eastAsia="MS Mincho" w:hAnsi="Times New Roman" w:cs="Times New Roman"/>
          <w:sz w:val="28"/>
          <w:lang w:val="ru-RU"/>
        </w:rPr>
        <w:t xml:space="preserve">. Попри </w:t>
      </w:r>
      <w:proofErr w:type="spellStart"/>
      <w:r w:rsidRPr="00FA4E90">
        <w:rPr>
          <w:rFonts w:ascii="Times New Roman" w:eastAsia="MS Mincho" w:hAnsi="Times New Roman" w:cs="Times New Roman"/>
          <w:sz w:val="28"/>
          <w:lang w:val="ru-RU"/>
        </w:rPr>
        <w:t>здатність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впливати</w:t>
      </w:r>
      <w:proofErr w:type="spellEnd"/>
      <w:r w:rsidRPr="00FA4E90">
        <w:rPr>
          <w:rFonts w:ascii="Times New Roman" w:eastAsia="MS Mincho" w:hAnsi="Times New Roman" w:cs="Times New Roman"/>
          <w:sz w:val="28"/>
          <w:lang w:val="ru-RU"/>
        </w:rPr>
        <w:t xml:space="preserve"> на </w:t>
      </w:r>
      <w:proofErr w:type="spellStart"/>
      <w:r w:rsidRPr="00FA4E90">
        <w:rPr>
          <w:rFonts w:ascii="Times New Roman" w:eastAsia="MS Mincho" w:hAnsi="Times New Roman" w:cs="Times New Roman"/>
          <w:sz w:val="28"/>
          <w:lang w:val="ru-RU"/>
        </w:rPr>
        <w:t>поведінку</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споживача</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нейромаркетинг</w:t>
      </w:r>
      <w:proofErr w:type="spellEnd"/>
      <w:r w:rsidRPr="00FA4E90">
        <w:rPr>
          <w:rFonts w:ascii="Times New Roman" w:eastAsia="MS Mincho" w:hAnsi="Times New Roman" w:cs="Times New Roman"/>
          <w:sz w:val="28"/>
          <w:lang w:val="ru-RU"/>
        </w:rPr>
        <w:t xml:space="preserve"> не є </w:t>
      </w:r>
      <w:proofErr w:type="spellStart"/>
      <w:r w:rsidRPr="00FA4E90">
        <w:rPr>
          <w:rFonts w:ascii="Times New Roman" w:eastAsia="MS Mincho" w:hAnsi="Times New Roman" w:cs="Times New Roman"/>
          <w:sz w:val="28"/>
          <w:lang w:val="ru-RU"/>
        </w:rPr>
        <w:t>маніпуляцією</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якщо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його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застосування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спрямоване</w:t>
      </w:r>
      <w:proofErr w:type="spellEnd"/>
      <w:r w:rsidRPr="00FA4E90">
        <w:rPr>
          <w:rFonts w:ascii="Times New Roman" w:eastAsia="MS Mincho" w:hAnsi="Times New Roman" w:cs="Times New Roman"/>
          <w:sz w:val="28"/>
          <w:lang w:val="ru-RU"/>
        </w:rPr>
        <w:t xml:space="preserve"> на </w:t>
      </w:r>
      <w:proofErr w:type="spellStart"/>
      <w:r w:rsidRPr="00FA4E90">
        <w:rPr>
          <w:rFonts w:ascii="Times New Roman" w:eastAsia="MS Mincho" w:hAnsi="Times New Roman" w:cs="Times New Roman"/>
          <w:sz w:val="28"/>
          <w:lang w:val="ru-RU"/>
        </w:rPr>
        <w:t>підвищення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релевантності</w:t>
      </w:r>
      <w:proofErr w:type="spellEnd"/>
      <w:r w:rsidRPr="00FA4E90">
        <w:rPr>
          <w:rFonts w:ascii="Times New Roman" w:eastAsia="MS Mincho" w:hAnsi="Times New Roman" w:cs="Times New Roman"/>
          <w:sz w:val="28"/>
          <w:lang w:val="ru-RU"/>
        </w:rPr>
        <w:t xml:space="preserve"> та </w:t>
      </w:r>
      <w:proofErr w:type="spellStart"/>
      <w:r w:rsidRPr="00FA4E90">
        <w:rPr>
          <w:rFonts w:ascii="Times New Roman" w:eastAsia="MS Mincho" w:hAnsi="Times New Roman" w:cs="Times New Roman"/>
          <w:sz w:val="28"/>
          <w:lang w:val="ru-RU"/>
        </w:rPr>
        <w:t>якості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взаємодії</w:t>
      </w:r>
      <w:proofErr w:type="spellEnd"/>
      <w:r w:rsidRPr="00FA4E90">
        <w:rPr>
          <w:rFonts w:ascii="Times New Roman" w:eastAsia="MS Mincho" w:hAnsi="Times New Roman" w:cs="Times New Roman"/>
          <w:sz w:val="28"/>
          <w:lang w:val="ru-RU"/>
        </w:rPr>
        <w:t xml:space="preserve"> з брендом.</w:t>
      </w:r>
    </w:p>
    <w:p w14:paraId="72726C9E" w14:textId="77777777" w:rsidR="00FA4E90" w:rsidRPr="00FA4E90" w:rsidRDefault="00FA4E90" w:rsidP="00FA4E90">
      <w:pPr>
        <w:widowControl w:val="0"/>
        <w:adjustRightInd w:val="0"/>
        <w:snapToGrid w:val="0"/>
        <w:ind w:firstLine="357"/>
        <w:jc w:val="both"/>
        <w:rPr>
          <w:rFonts w:ascii="Times New Roman" w:eastAsia="MS Mincho" w:hAnsi="Times New Roman" w:cs="Times New Roman"/>
          <w:sz w:val="28"/>
          <w:lang w:val="ru-RU"/>
        </w:rPr>
      </w:pPr>
      <w:r w:rsidRPr="00FA4E90">
        <w:rPr>
          <w:rFonts w:ascii="Times New Roman" w:eastAsia="MS Mincho" w:hAnsi="Times New Roman" w:cs="Times New Roman"/>
          <w:sz w:val="28"/>
          <w:lang w:val="ru-RU"/>
        </w:rPr>
        <w:t xml:space="preserve">Межа </w:t>
      </w:r>
      <w:proofErr w:type="spellStart"/>
      <w:r w:rsidRPr="00FA4E90">
        <w:rPr>
          <w:rFonts w:ascii="Times New Roman" w:eastAsia="MS Mincho" w:hAnsi="Times New Roman" w:cs="Times New Roman"/>
          <w:sz w:val="28"/>
          <w:lang w:val="ru-RU"/>
        </w:rPr>
        <w:t>між</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впливом</w:t>
      </w:r>
      <w:proofErr w:type="spellEnd"/>
      <w:r w:rsidRPr="00FA4E90">
        <w:rPr>
          <w:rFonts w:ascii="Times New Roman" w:eastAsia="MS Mincho" w:hAnsi="Times New Roman" w:cs="Times New Roman"/>
          <w:sz w:val="28"/>
          <w:lang w:val="ru-RU"/>
        </w:rPr>
        <w:t xml:space="preserve"> і обманом проходить там, де </w:t>
      </w:r>
      <w:proofErr w:type="spellStart"/>
      <w:r w:rsidRPr="00FA4E90">
        <w:rPr>
          <w:rFonts w:ascii="Times New Roman" w:eastAsia="MS Mincho" w:hAnsi="Times New Roman" w:cs="Times New Roman"/>
          <w:sz w:val="28"/>
          <w:lang w:val="ru-RU"/>
        </w:rPr>
        <w:t>починається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приховане</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нав’язування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викривлення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інформації</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або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цілеспрямоване</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введення</w:t>
      </w:r>
      <w:proofErr w:type="spellEnd"/>
      <w:r w:rsidRPr="00FA4E90">
        <w:rPr>
          <w:rFonts w:ascii="Times New Roman" w:eastAsia="MS Mincho" w:hAnsi="Times New Roman" w:cs="Times New Roman"/>
          <w:sz w:val="28"/>
          <w:lang w:val="ru-RU"/>
        </w:rPr>
        <w:t xml:space="preserve"> в </w:t>
      </w:r>
      <w:proofErr w:type="spellStart"/>
      <w:r w:rsidRPr="00FA4E90">
        <w:rPr>
          <w:rFonts w:ascii="Times New Roman" w:eastAsia="MS Mincho" w:hAnsi="Times New Roman" w:cs="Times New Roman"/>
          <w:sz w:val="28"/>
          <w:lang w:val="ru-RU"/>
        </w:rPr>
        <w:t>оману</w:t>
      </w:r>
      <w:proofErr w:type="spellEnd"/>
      <w:r w:rsidRPr="00FA4E90">
        <w:rPr>
          <w:rFonts w:ascii="Times New Roman" w:eastAsia="MS Mincho" w:hAnsi="Times New Roman" w:cs="Times New Roman"/>
          <w:sz w:val="28"/>
          <w:lang w:val="ru-RU"/>
        </w:rPr>
        <w:t xml:space="preserve">. Для </w:t>
      </w:r>
      <w:proofErr w:type="spellStart"/>
      <w:r w:rsidRPr="00FA4E90">
        <w:rPr>
          <w:rFonts w:ascii="Times New Roman" w:eastAsia="MS Mincho" w:hAnsi="Times New Roman" w:cs="Times New Roman"/>
          <w:sz w:val="28"/>
          <w:lang w:val="ru-RU"/>
        </w:rPr>
        <w:t>збереження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довіри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компаніям</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слід</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дотримуватись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принципів</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прозорості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відкритої</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комунікації</w:t>
      </w:r>
      <w:proofErr w:type="spellEnd"/>
      <w:r w:rsidRPr="00FA4E90">
        <w:rPr>
          <w:rFonts w:ascii="Times New Roman" w:eastAsia="MS Mincho" w:hAnsi="Times New Roman" w:cs="Times New Roman"/>
          <w:sz w:val="28"/>
          <w:lang w:val="ru-RU"/>
        </w:rPr>
        <w:t xml:space="preserve"> та </w:t>
      </w:r>
      <w:proofErr w:type="spellStart"/>
      <w:r w:rsidRPr="00FA4E90">
        <w:rPr>
          <w:rFonts w:ascii="Times New Roman" w:eastAsia="MS Mincho" w:hAnsi="Times New Roman" w:cs="Times New Roman"/>
          <w:sz w:val="28"/>
          <w:lang w:val="ru-RU"/>
        </w:rPr>
        <w:t>використовувати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нейроінструменти</w:t>
      </w:r>
      <w:proofErr w:type="spellEnd"/>
      <w:r w:rsidRPr="00FA4E90">
        <w:rPr>
          <w:rFonts w:ascii="Times New Roman" w:eastAsia="MS Mincho" w:hAnsi="Times New Roman" w:cs="Times New Roman"/>
          <w:sz w:val="28"/>
          <w:lang w:val="ru-RU"/>
        </w:rPr>
        <w:t xml:space="preserve"> для </w:t>
      </w:r>
      <w:proofErr w:type="spellStart"/>
      <w:r w:rsidRPr="00FA4E90">
        <w:rPr>
          <w:rFonts w:ascii="Times New Roman" w:eastAsia="MS Mincho" w:hAnsi="Times New Roman" w:cs="Times New Roman"/>
          <w:sz w:val="28"/>
          <w:lang w:val="ru-RU"/>
        </w:rPr>
        <w:t>вдосконалення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клієнтського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досвіду</w:t>
      </w:r>
      <w:proofErr w:type="spellEnd"/>
      <w:r w:rsidRPr="00FA4E90">
        <w:rPr>
          <w:rFonts w:ascii="Times New Roman" w:eastAsia="MS Mincho" w:hAnsi="Times New Roman" w:cs="Times New Roman"/>
          <w:sz w:val="28"/>
          <w:lang w:val="ru-RU"/>
        </w:rPr>
        <w:t xml:space="preserve">, а не для </w:t>
      </w:r>
      <w:proofErr w:type="spellStart"/>
      <w:r w:rsidRPr="00FA4E90">
        <w:rPr>
          <w:rFonts w:ascii="Times New Roman" w:eastAsia="MS Mincho" w:hAnsi="Times New Roman" w:cs="Times New Roman"/>
          <w:sz w:val="28"/>
          <w:lang w:val="ru-RU"/>
        </w:rPr>
        <w:t>маніпулятивного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стимулювання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попиту</w:t>
      </w:r>
      <w:proofErr w:type="spellEnd"/>
      <w:r w:rsidRPr="00FA4E90">
        <w:rPr>
          <w:rFonts w:ascii="Times New Roman" w:eastAsia="MS Mincho" w:hAnsi="Times New Roman" w:cs="Times New Roman"/>
          <w:sz w:val="28"/>
          <w:lang w:val="ru-RU"/>
        </w:rPr>
        <w:t>. [1]</w:t>
      </w:r>
    </w:p>
    <w:p w14:paraId="2ABDEEEC" w14:textId="77777777" w:rsidR="00FA4E90" w:rsidRPr="00FA4E90" w:rsidRDefault="00FA4E90" w:rsidP="00FA4E90">
      <w:pPr>
        <w:widowControl w:val="0"/>
        <w:adjustRightInd w:val="0"/>
        <w:snapToGrid w:val="0"/>
        <w:ind w:firstLine="357"/>
        <w:jc w:val="both"/>
        <w:rPr>
          <w:rFonts w:ascii="Times New Roman" w:eastAsia="MS Mincho" w:hAnsi="Times New Roman" w:cs="Times New Roman"/>
          <w:sz w:val="28"/>
          <w:lang w:val="ru-RU"/>
        </w:rPr>
      </w:pPr>
      <w:proofErr w:type="spellStart"/>
      <w:r w:rsidRPr="00FA4E90">
        <w:rPr>
          <w:rFonts w:ascii="Times New Roman" w:eastAsia="MS Mincho" w:hAnsi="Times New Roman" w:cs="Times New Roman"/>
          <w:sz w:val="28"/>
          <w:lang w:val="ru-RU"/>
        </w:rPr>
        <w:t>Нейромаркетинг</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відкриває</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нові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можливості</w:t>
      </w:r>
      <w:proofErr w:type="spellEnd"/>
      <w:r w:rsidRPr="00FA4E90">
        <w:rPr>
          <w:rFonts w:ascii="Times New Roman" w:eastAsia="MS Mincho" w:hAnsi="Times New Roman" w:cs="Times New Roman"/>
          <w:sz w:val="28"/>
          <w:lang w:val="ru-RU"/>
        </w:rPr>
        <w:t xml:space="preserve"> для </w:t>
      </w:r>
      <w:proofErr w:type="spellStart"/>
      <w:r w:rsidRPr="00FA4E90">
        <w:rPr>
          <w:rFonts w:ascii="Times New Roman" w:eastAsia="MS Mincho" w:hAnsi="Times New Roman" w:cs="Times New Roman"/>
          <w:sz w:val="28"/>
          <w:lang w:val="ru-RU"/>
        </w:rPr>
        <w:t>глибшого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розуміння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поведінки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споживачів</w:t>
      </w:r>
      <w:proofErr w:type="spellEnd"/>
      <w:r w:rsidRPr="00FA4E90">
        <w:rPr>
          <w:rFonts w:ascii="Times New Roman" w:eastAsia="MS Mincho" w:hAnsi="Times New Roman" w:cs="Times New Roman"/>
          <w:sz w:val="28"/>
          <w:lang w:val="ru-RU"/>
        </w:rPr>
        <w:t xml:space="preserve"> та </w:t>
      </w:r>
      <w:proofErr w:type="spellStart"/>
      <w:r w:rsidRPr="00FA4E90">
        <w:rPr>
          <w:rFonts w:ascii="Times New Roman" w:eastAsia="MS Mincho" w:hAnsi="Times New Roman" w:cs="Times New Roman"/>
          <w:sz w:val="28"/>
          <w:lang w:val="ru-RU"/>
        </w:rPr>
        <w:t>механізмів</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прийняття</w:t>
      </w:r>
      <w:proofErr w:type="spellEnd"/>
      <w:r w:rsidRPr="00FA4E90">
        <w:rPr>
          <w:rFonts w:ascii="Times New Roman" w:eastAsia="MS Mincho" w:hAnsi="Times New Roman" w:cs="Times New Roman"/>
          <w:sz w:val="28"/>
          <w:lang w:val="ru-RU"/>
        </w:rPr>
        <w:t xml:space="preserve"> ними </w:t>
      </w:r>
      <w:proofErr w:type="spellStart"/>
      <w:r w:rsidRPr="00FA4E90">
        <w:rPr>
          <w:rFonts w:ascii="Times New Roman" w:eastAsia="MS Mincho" w:hAnsi="Times New Roman" w:cs="Times New Roman"/>
          <w:sz w:val="28"/>
          <w:lang w:val="ru-RU"/>
        </w:rPr>
        <w:t>рішень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Його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практичне</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застосування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охоплює</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різні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аспекти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маркетингової</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діяльності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від</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розробки</w:t>
      </w:r>
      <w:proofErr w:type="spellEnd"/>
      <w:r w:rsidRPr="00FA4E90">
        <w:rPr>
          <w:rFonts w:ascii="Times New Roman" w:eastAsia="MS Mincho" w:hAnsi="Times New Roman" w:cs="Times New Roman"/>
          <w:sz w:val="28"/>
          <w:lang w:val="ru-RU"/>
        </w:rPr>
        <w:t xml:space="preserve"> дизайну продукту і </w:t>
      </w:r>
      <w:proofErr w:type="spellStart"/>
      <w:r w:rsidRPr="00FA4E90">
        <w:rPr>
          <w:rFonts w:ascii="Times New Roman" w:eastAsia="MS Mincho" w:hAnsi="Times New Roman" w:cs="Times New Roman"/>
          <w:sz w:val="28"/>
          <w:lang w:val="ru-RU"/>
        </w:rPr>
        <w:t>рекламних</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матеріалів</w:t>
      </w:r>
      <w:proofErr w:type="spellEnd"/>
      <w:r w:rsidRPr="00FA4E90">
        <w:rPr>
          <w:rFonts w:ascii="Times New Roman" w:eastAsia="MS Mincho" w:hAnsi="Times New Roman" w:cs="Times New Roman"/>
          <w:sz w:val="28"/>
          <w:lang w:val="ru-RU"/>
        </w:rPr>
        <w:t xml:space="preserve"> до </w:t>
      </w:r>
      <w:proofErr w:type="spellStart"/>
      <w:r w:rsidRPr="00FA4E90">
        <w:rPr>
          <w:rFonts w:ascii="Times New Roman" w:eastAsia="MS Mincho" w:hAnsi="Times New Roman" w:cs="Times New Roman"/>
          <w:sz w:val="28"/>
          <w:lang w:val="ru-RU"/>
        </w:rPr>
        <w:t>оптимізації</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користувацького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досвіду</w:t>
      </w:r>
      <w:proofErr w:type="spellEnd"/>
      <w:r w:rsidRPr="00FA4E90">
        <w:rPr>
          <w:rFonts w:ascii="Times New Roman" w:eastAsia="MS Mincho" w:hAnsi="Times New Roman" w:cs="Times New Roman"/>
          <w:sz w:val="28"/>
          <w:lang w:val="ru-RU"/>
        </w:rPr>
        <w:t xml:space="preserve"> та </w:t>
      </w:r>
      <w:proofErr w:type="spellStart"/>
      <w:r w:rsidRPr="00FA4E90">
        <w:rPr>
          <w:rFonts w:ascii="Times New Roman" w:eastAsia="MS Mincho" w:hAnsi="Times New Roman" w:cs="Times New Roman"/>
          <w:sz w:val="28"/>
          <w:lang w:val="ru-RU"/>
        </w:rPr>
        <w:t>створення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привабливої</w:t>
      </w:r>
      <w:proofErr w:type="spellEnd"/>
      <w:r w:rsidRPr="00FA4E90">
        <w:rPr>
          <w:rFonts w:ascii="Times New Roman" w:eastAsia="MS Mincho" w:hAnsi="Times New Roman" w:cs="Times New Roman"/>
          <w:sz w:val="28"/>
          <w:lang w:val="ru-RU"/>
        </w:rPr>
        <w:t xml:space="preserve"> упаковки. </w:t>
      </w:r>
      <w:proofErr w:type="spellStart"/>
      <w:r w:rsidRPr="00FA4E90">
        <w:rPr>
          <w:rFonts w:ascii="Times New Roman" w:eastAsia="MS Mincho" w:hAnsi="Times New Roman" w:cs="Times New Roman"/>
          <w:sz w:val="28"/>
          <w:lang w:val="ru-RU"/>
        </w:rPr>
        <w:t>Використання</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інструментів</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нейромаркетингу</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дозволяє</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визначати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елементи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які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викликають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найсильніші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емоційні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реакції</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споживачів</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що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значно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підвищує</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ефективність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маркетингових</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комунікацій</w:t>
      </w:r>
      <w:proofErr w:type="spellEnd"/>
      <w:r w:rsidRPr="00FA4E90">
        <w:rPr>
          <w:rFonts w:ascii="Times New Roman" w:eastAsia="MS Mincho" w:hAnsi="Times New Roman" w:cs="Times New Roman"/>
          <w:sz w:val="28"/>
          <w:lang w:val="ru-RU"/>
        </w:rPr>
        <w:t>.</w:t>
      </w:r>
    </w:p>
    <w:p w14:paraId="5383A196" w14:textId="77777777" w:rsidR="00FA4E90" w:rsidRPr="00FA4E90" w:rsidRDefault="00FA4E90" w:rsidP="00FA4E90">
      <w:pPr>
        <w:widowControl w:val="0"/>
        <w:adjustRightInd w:val="0"/>
        <w:snapToGrid w:val="0"/>
        <w:ind w:firstLine="357"/>
        <w:jc w:val="both"/>
        <w:rPr>
          <w:rFonts w:ascii="Times New Roman" w:eastAsia="MS Mincho" w:hAnsi="Times New Roman" w:cs="Times New Roman"/>
          <w:sz w:val="28"/>
          <w:lang w:val="ru-RU"/>
        </w:rPr>
      </w:pPr>
      <w:proofErr w:type="spellStart"/>
      <w:r w:rsidRPr="00FA4E90">
        <w:rPr>
          <w:rFonts w:ascii="Times New Roman" w:eastAsia="MS Mincho" w:hAnsi="Times New Roman" w:cs="Times New Roman"/>
          <w:sz w:val="28"/>
          <w:lang w:val="ru-RU"/>
        </w:rPr>
        <w:t>Результати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досліджень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підтверджують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що</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значна</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частина</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споживчих</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рішень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приймається</w:t>
      </w:r>
      <w:proofErr w:type="spellEnd"/>
      <w:r w:rsidRPr="00FA4E90">
        <w:rPr>
          <w:rFonts w:ascii="Times New Roman" w:eastAsia="MS Mincho" w:hAnsi="Times New Roman" w:cs="Times New Roman"/>
          <w:sz w:val="28"/>
          <w:lang w:val="ru-RU"/>
        </w:rPr>
        <w:t xml:space="preserve"> на </w:t>
      </w:r>
      <w:proofErr w:type="spellStart"/>
      <w:r w:rsidRPr="00FA4E90">
        <w:rPr>
          <w:rFonts w:ascii="Times New Roman" w:eastAsia="MS Mincho" w:hAnsi="Times New Roman" w:cs="Times New Roman"/>
          <w:sz w:val="28"/>
          <w:lang w:val="ru-RU"/>
        </w:rPr>
        <w:t>підсвідомому</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рівні</w:t>
      </w:r>
      <w:proofErr w:type="spellEnd"/>
      <w:r w:rsidRPr="00FA4E90">
        <w:rPr>
          <w:rFonts w:ascii="Times New Roman" w:eastAsia="MS Mincho" w:hAnsi="Times New Roman" w:cs="Times New Roman"/>
          <w:sz w:val="28"/>
          <w:lang w:val="ru-RU"/>
        </w:rPr>
        <w:t xml:space="preserve">, а </w:t>
      </w:r>
      <w:proofErr w:type="spellStart"/>
      <w:r w:rsidRPr="00FA4E90">
        <w:rPr>
          <w:rFonts w:ascii="Times New Roman" w:eastAsia="MS Mincho" w:hAnsi="Times New Roman" w:cs="Times New Roman"/>
          <w:sz w:val="28"/>
          <w:lang w:val="ru-RU"/>
        </w:rPr>
        <w:t>емоційні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тригери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відіграють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важливу</w:t>
      </w:r>
      <w:proofErr w:type="spellEnd"/>
      <w:r w:rsidRPr="00FA4E90">
        <w:rPr>
          <w:rFonts w:ascii="Times New Roman" w:eastAsia="MS Mincho" w:hAnsi="Times New Roman" w:cs="Times New Roman"/>
          <w:sz w:val="28"/>
          <w:lang w:val="ru-RU"/>
        </w:rPr>
        <w:t xml:space="preserve"> роль у </w:t>
      </w:r>
      <w:proofErr w:type="spellStart"/>
      <w:r w:rsidRPr="00FA4E90">
        <w:rPr>
          <w:rFonts w:ascii="Times New Roman" w:eastAsia="MS Mincho" w:hAnsi="Times New Roman" w:cs="Times New Roman"/>
          <w:sz w:val="28"/>
          <w:lang w:val="ru-RU"/>
        </w:rPr>
        <w:t>формуванні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купівельної</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поведінки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Саме</w:t>
      </w:r>
      <w:proofErr w:type="spellEnd"/>
      <w:r w:rsidRPr="00FA4E90">
        <w:rPr>
          <w:rFonts w:ascii="Times New Roman" w:eastAsia="MS Mincho" w:hAnsi="Times New Roman" w:cs="Times New Roman"/>
          <w:sz w:val="28"/>
          <w:lang w:val="ru-RU"/>
        </w:rPr>
        <w:t xml:space="preserve"> тому </w:t>
      </w:r>
      <w:proofErr w:type="spellStart"/>
      <w:r w:rsidRPr="00FA4E90">
        <w:rPr>
          <w:rFonts w:ascii="Times New Roman" w:eastAsia="MS Mincho" w:hAnsi="Times New Roman" w:cs="Times New Roman"/>
          <w:sz w:val="28"/>
          <w:lang w:val="ru-RU"/>
        </w:rPr>
        <w:t>сучасні</w:t>
      </w:r>
      <w:proofErr w:type="spellEnd"/>
      <w:r w:rsidRPr="00FA4E90">
        <w:rPr>
          <w:rFonts w:ascii="Times New Roman" w:eastAsia="MS Mincho" w:hAnsi="Times New Roman" w:cs="Times New Roman"/>
          <w:sz w:val="28"/>
          <w:lang w:val="ru-RU"/>
        </w:rPr>
        <w:t xml:space="preserve"> бренди активно </w:t>
      </w:r>
      <w:proofErr w:type="spellStart"/>
      <w:r w:rsidRPr="00FA4E90">
        <w:rPr>
          <w:rFonts w:ascii="Times New Roman" w:eastAsia="MS Mincho" w:hAnsi="Times New Roman" w:cs="Times New Roman"/>
          <w:sz w:val="28"/>
          <w:lang w:val="ru-RU"/>
        </w:rPr>
        <w:t>використовують</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нейромаркетингові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підходи</w:t>
      </w:r>
      <w:proofErr w:type="spellEnd"/>
      <w:r w:rsidRPr="00FA4E90">
        <w:rPr>
          <w:rFonts w:ascii="Times New Roman" w:eastAsia="MS Mincho" w:hAnsi="Times New Roman" w:cs="Times New Roman"/>
          <w:sz w:val="28"/>
          <w:lang w:val="ru-RU"/>
        </w:rPr>
        <w:t xml:space="preserve"> для </w:t>
      </w:r>
      <w:proofErr w:type="spellStart"/>
      <w:r w:rsidRPr="00FA4E90">
        <w:rPr>
          <w:rFonts w:ascii="Times New Roman" w:eastAsia="MS Mincho" w:hAnsi="Times New Roman" w:cs="Times New Roman"/>
          <w:sz w:val="28"/>
          <w:lang w:val="ru-RU"/>
        </w:rPr>
        <w:t>побудови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асоціативних</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зв’язків</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між</w:t>
      </w:r>
      <w:proofErr w:type="spellEnd"/>
      <w:r w:rsidRPr="00FA4E90">
        <w:rPr>
          <w:rFonts w:ascii="Times New Roman" w:eastAsia="MS Mincho" w:hAnsi="Times New Roman" w:cs="Times New Roman"/>
          <w:sz w:val="28"/>
          <w:lang w:val="ru-RU"/>
        </w:rPr>
        <w:t xml:space="preserve"> продуктом і </w:t>
      </w:r>
      <w:proofErr w:type="spellStart"/>
      <w:r w:rsidRPr="00FA4E90">
        <w:rPr>
          <w:rFonts w:ascii="Times New Roman" w:eastAsia="MS Mincho" w:hAnsi="Times New Roman" w:cs="Times New Roman"/>
          <w:sz w:val="28"/>
          <w:lang w:val="ru-RU"/>
        </w:rPr>
        <w:t>позитивними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емоціями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споживачів</w:t>
      </w:r>
      <w:proofErr w:type="spellEnd"/>
      <w:r w:rsidRPr="00FA4E90">
        <w:rPr>
          <w:rFonts w:ascii="Times New Roman" w:eastAsia="MS Mincho" w:hAnsi="Times New Roman" w:cs="Times New Roman"/>
          <w:sz w:val="28"/>
          <w:lang w:val="ru-RU"/>
        </w:rPr>
        <w:t>.</w:t>
      </w:r>
    </w:p>
    <w:p w14:paraId="7BDAC6C3" w14:textId="77777777" w:rsidR="00FA4E90" w:rsidRPr="00FA4E90" w:rsidRDefault="00FA4E90" w:rsidP="00FA4E90">
      <w:pPr>
        <w:widowControl w:val="0"/>
        <w:adjustRightInd w:val="0"/>
        <w:snapToGrid w:val="0"/>
        <w:ind w:firstLine="357"/>
        <w:jc w:val="both"/>
        <w:rPr>
          <w:rFonts w:ascii="Times New Roman" w:eastAsia="MS Mincho" w:hAnsi="Times New Roman" w:cs="Times New Roman"/>
          <w:sz w:val="28"/>
          <w:lang w:val="ru-RU"/>
        </w:rPr>
      </w:pPr>
      <w:r w:rsidRPr="00FA4E90">
        <w:rPr>
          <w:rFonts w:ascii="Times New Roman" w:eastAsia="MS Mincho" w:hAnsi="Times New Roman" w:cs="Times New Roman"/>
          <w:sz w:val="28"/>
          <w:lang w:val="ru-RU"/>
        </w:rPr>
        <w:t xml:space="preserve">Таким чином, </w:t>
      </w:r>
      <w:proofErr w:type="spellStart"/>
      <w:r w:rsidRPr="00FA4E90">
        <w:rPr>
          <w:rFonts w:ascii="Times New Roman" w:eastAsia="MS Mincho" w:hAnsi="Times New Roman" w:cs="Times New Roman"/>
          <w:sz w:val="28"/>
          <w:lang w:val="ru-RU"/>
        </w:rPr>
        <w:t>правильне</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поєднання</w:t>
      </w:r>
      <w:proofErr w:type="spellEnd"/>
      <w:r w:rsidRPr="00FA4E90">
        <w:rPr>
          <w:rFonts w:ascii="Times New Roman" w:eastAsia="MS Mincho" w:hAnsi="Times New Roman" w:cs="Times New Roman"/>
          <w:sz w:val="28"/>
          <w:lang w:val="ru-RU"/>
        </w:rPr>
        <w:t xml:space="preserve"> таких </w:t>
      </w:r>
      <w:proofErr w:type="spellStart"/>
      <w:r w:rsidRPr="00FA4E90">
        <w:rPr>
          <w:rFonts w:ascii="Times New Roman" w:eastAsia="MS Mincho" w:hAnsi="Times New Roman" w:cs="Times New Roman"/>
          <w:sz w:val="28"/>
          <w:lang w:val="ru-RU"/>
        </w:rPr>
        <w:t>факторів</w:t>
      </w:r>
      <w:proofErr w:type="spellEnd"/>
      <w:r w:rsidRPr="00FA4E90">
        <w:rPr>
          <w:rFonts w:ascii="Times New Roman" w:eastAsia="MS Mincho" w:hAnsi="Times New Roman" w:cs="Times New Roman"/>
          <w:sz w:val="28"/>
          <w:lang w:val="ru-RU"/>
        </w:rPr>
        <w:t xml:space="preserve">, як </w:t>
      </w:r>
      <w:proofErr w:type="spellStart"/>
      <w:r w:rsidRPr="00FA4E90">
        <w:rPr>
          <w:rFonts w:ascii="Times New Roman" w:eastAsia="MS Mincho" w:hAnsi="Times New Roman" w:cs="Times New Roman"/>
          <w:sz w:val="28"/>
          <w:lang w:val="ru-RU"/>
        </w:rPr>
        <w:t>колір</w:t>
      </w:r>
      <w:proofErr w:type="spellEnd"/>
      <w:r w:rsidRPr="00FA4E90">
        <w:rPr>
          <w:rFonts w:ascii="Times New Roman" w:eastAsia="MS Mincho" w:hAnsi="Times New Roman" w:cs="Times New Roman"/>
          <w:sz w:val="28"/>
          <w:lang w:val="ru-RU"/>
        </w:rPr>
        <w:t xml:space="preserve">, запах, </w:t>
      </w:r>
      <w:proofErr w:type="spellStart"/>
      <w:r w:rsidRPr="00FA4E90">
        <w:rPr>
          <w:rFonts w:ascii="Times New Roman" w:eastAsia="MS Mincho" w:hAnsi="Times New Roman" w:cs="Times New Roman"/>
          <w:sz w:val="28"/>
          <w:lang w:val="ru-RU"/>
        </w:rPr>
        <w:t>музичний</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супровід</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розташування</w:t>
      </w:r>
      <w:proofErr w:type="spellEnd"/>
      <w:r w:rsidRPr="00FA4E90">
        <w:rPr>
          <w:rFonts w:ascii="Times New Roman" w:eastAsia="MS Mincho" w:hAnsi="Times New Roman" w:cs="Times New Roman"/>
          <w:sz w:val="28"/>
          <w:lang w:val="ru-RU"/>
        </w:rPr>
        <w:t xml:space="preserve"> товару, </w:t>
      </w:r>
      <w:proofErr w:type="spellStart"/>
      <w:r w:rsidRPr="00FA4E90">
        <w:rPr>
          <w:rFonts w:ascii="Times New Roman" w:eastAsia="MS Mincho" w:hAnsi="Times New Roman" w:cs="Times New Roman"/>
          <w:sz w:val="28"/>
          <w:lang w:val="ru-RU"/>
        </w:rPr>
        <w:t>візуальні</w:t>
      </w:r>
      <w:proofErr w:type="spellEnd"/>
      <w:r w:rsidRPr="00FA4E90">
        <w:rPr>
          <w:rFonts w:ascii="Times New Roman" w:eastAsia="MS Mincho" w:hAnsi="Times New Roman" w:cs="Times New Roman"/>
          <w:sz w:val="28"/>
          <w:lang w:val="ru-RU"/>
        </w:rPr>
        <w:t xml:space="preserve"> та </w:t>
      </w:r>
      <w:proofErr w:type="spellStart"/>
      <w:r w:rsidRPr="00FA4E90">
        <w:rPr>
          <w:rFonts w:ascii="Times New Roman" w:eastAsia="MS Mincho" w:hAnsi="Times New Roman" w:cs="Times New Roman"/>
          <w:sz w:val="28"/>
          <w:lang w:val="ru-RU"/>
        </w:rPr>
        <w:t>емоційні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сигнали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дозволяє</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формувати</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більш</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сильну</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взаємодію</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між</w:t>
      </w:r>
      <w:proofErr w:type="spellEnd"/>
      <w:r w:rsidRPr="00FA4E90">
        <w:rPr>
          <w:rFonts w:ascii="Times New Roman" w:eastAsia="MS Mincho" w:hAnsi="Times New Roman" w:cs="Times New Roman"/>
          <w:sz w:val="28"/>
          <w:lang w:val="ru-RU"/>
        </w:rPr>
        <w:t xml:space="preserve"> брендом і </w:t>
      </w:r>
      <w:proofErr w:type="spellStart"/>
      <w:r w:rsidRPr="00FA4E90">
        <w:rPr>
          <w:rFonts w:ascii="Times New Roman" w:eastAsia="MS Mincho" w:hAnsi="Times New Roman" w:cs="Times New Roman"/>
          <w:sz w:val="28"/>
          <w:lang w:val="ru-RU"/>
        </w:rPr>
        <w:t>споживачем</w:t>
      </w:r>
      <w:proofErr w:type="spellEnd"/>
      <w:r w:rsidRPr="00FA4E90">
        <w:rPr>
          <w:rFonts w:ascii="Times New Roman" w:eastAsia="MS Mincho" w:hAnsi="Times New Roman" w:cs="Times New Roman"/>
          <w:sz w:val="28"/>
          <w:lang w:val="ru-RU"/>
        </w:rPr>
        <w:t xml:space="preserve">. У </w:t>
      </w:r>
      <w:proofErr w:type="spellStart"/>
      <w:r w:rsidRPr="00FA4E90">
        <w:rPr>
          <w:rFonts w:ascii="Times New Roman" w:eastAsia="MS Mincho" w:hAnsi="Times New Roman" w:cs="Times New Roman"/>
          <w:sz w:val="28"/>
          <w:lang w:val="ru-RU"/>
        </w:rPr>
        <w:t>результаті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це</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сприяє</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підвищенню</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впізнаваності</w:t>
      </w:r>
      <w:proofErr w:type="spellEnd"/>
      <w:r w:rsidRPr="00FA4E90">
        <w:rPr>
          <w:rFonts w:ascii="Times New Roman" w:eastAsia="MS Mincho" w:hAnsi="Times New Roman" w:cs="Times New Roman"/>
          <w:sz w:val="28"/>
          <w:lang w:val="ru-RU"/>
        </w:rPr>
        <w:t xml:space="preserve"> бренду, </w:t>
      </w:r>
      <w:proofErr w:type="spellStart"/>
      <w:r w:rsidRPr="00FA4E90">
        <w:rPr>
          <w:rFonts w:ascii="Times New Roman" w:eastAsia="MS Mincho" w:hAnsi="Times New Roman" w:cs="Times New Roman"/>
          <w:sz w:val="28"/>
          <w:lang w:val="ru-RU"/>
        </w:rPr>
        <w:t>формуванню</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лояльності</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клієнтів</w:t>
      </w:r>
      <w:proofErr w:type="spellEnd"/>
      <w:r w:rsidRPr="00FA4E90">
        <w:rPr>
          <w:rFonts w:ascii="Times New Roman" w:eastAsia="MS Mincho" w:hAnsi="Times New Roman" w:cs="Times New Roman"/>
          <w:sz w:val="28"/>
          <w:lang w:val="ru-RU"/>
        </w:rPr>
        <w:t xml:space="preserve"> та </w:t>
      </w:r>
      <w:proofErr w:type="spellStart"/>
      <w:r w:rsidRPr="00FA4E90">
        <w:rPr>
          <w:rFonts w:ascii="Times New Roman" w:eastAsia="MS Mincho" w:hAnsi="Times New Roman" w:cs="Times New Roman"/>
          <w:sz w:val="28"/>
          <w:lang w:val="ru-RU"/>
        </w:rPr>
        <w:t>зростанню</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продажів</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що</w:t>
      </w:r>
      <w:proofErr w:type="spellEnd"/>
      <w:r w:rsidRPr="00FA4E90">
        <w:rPr>
          <w:rFonts w:ascii="Times New Roman" w:eastAsia="MS Mincho" w:hAnsi="Times New Roman" w:cs="Times New Roman"/>
          <w:sz w:val="28"/>
          <w:lang w:val="ru-RU"/>
        </w:rPr>
        <w:t xml:space="preserve"> робить </w:t>
      </w:r>
      <w:proofErr w:type="spellStart"/>
      <w:r w:rsidRPr="00FA4E90">
        <w:rPr>
          <w:rFonts w:ascii="Times New Roman" w:eastAsia="MS Mincho" w:hAnsi="Times New Roman" w:cs="Times New Roman"/>
          <w:sz w:val="28"/>
          <w:lang w:val="ru-RU"/>
        </w:rPr>
        <w:t>нейромаркетинг</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важливим</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інструментом</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конкурентної</w:t>
      </w:r>
      <w:proofErr w:type="spellEnd"/>
      <w:r w:rsidRPr="00FA4E90">
        <w:rPr>
          <w:rFonts w:ascii="Times New Roman" w:eastAsia="MS Mincho" w:hAnsi="Times New Roman" w:cs="Times New Roman"/>
          <w:sz w:val="28"/>
          <w:lang w:val="ru-RU"/>
        </w:rPr>
        <w:t xml:space="preserve"> </w:t>
      </w:r>
      <w:proofErr w:type="spellStart"/>
      <w:r w:rsidRPr="00FA4E90">
        <w:rPr>
          <w:rFonts w:ascii="Times New Roman" w:eastAsia="MS Mincho" w:hAnsi="Times New Roman" w:cs="Times New Roman"/>
          <w:sz w:val="28"/>
          <w:lang w:val="ru-RU"/>
        </w:rPr>
        <w:t>боротьби</w:t>
      </w:r>
      <w:proofErr w:type="spellEnd"/>
      <w:r w:rsidRPr="00FA4E90">
        <w:rPr>
          <w:rFonts w:ascii="Times New Roman" w:eastAsia="MS Mincho" w:hAnsi="Times New Roman" w:cs="Times New Roman"/>
          <w:sz w:val="28"/>
          <w:lang w:val="ru-RU"/>
        </w:rPr>
        <w:t xml:space="preserve"> на </w:t>
      </w:r>
      <w:proofErr w:type="spellStart"/>
      <w:r w:rsidRPr="00FA4E90">
        <w:rPr>
          <w:rFonts w:ascii="Times New Roman" w:eastAsia="MS Mincho" w:hAnsi="Times New Roman" w:cs="Times New Roman"/>
          <w:sz w:val="28"/>
          <w:lang w:val="ru-RU"/>
        </w:rPr>
        <w:t>сучасному</w:t>
      </w:r>
      <w:proofErr w:type="spellEnd"/>
      <w:r w:rsidRPr="00FA4E90">
        <w:rPr>
          <w:rFonts w:ascii="Times New Roman" w:eastAsia="MS Mincho" w:hAnsi="Times New Roman" w:cs="Times New Roman"/>
          <w:sz w:val="28"/>
          <w:lang w:val="ru-RU"/>
        </w:rPr>
        <w:t xml:space="preserve"> ринку.</w:t>
      </w:r>
    </w:p>
    <w:p w14:paraId="13082DCA" w14:textId="77777777" w:rsidR="00FA4E90" w:rsidRPr="00FA4E90" w:rsidRDefault="00FA4E90" w:rsidP="00FA4E90">
      <w:pPr>
        <w:adjustRightInd w:val="0"/>
        <w:snapToGrid w:val="0"/>
        <w:rPr>
          <w:rFonts w:ascii="Times New Roman" w:eastAsia="MS Mincho" w:hAnsi="Times New Roman" w:cs="Times New Roman"/>
          <w:sz w:val="28"/>
          <w:lang w:val="ru-RU"/>
        </w:rPr>
      </w:pPr>
    </w:p>
    <w:p w14:paraId="3BD1571B" w14:textId="77777777" w:rsidR="00FA4E90" w:rsidRPr="00FA4E90" w:rsidRDefault="00FA4E90" w:rsidP="00FA4E90">
      <w:pPr>
        <w:adjustRightInd w:val="0"/>
        <w:snapToGrid w:val="0"/>
        <w:jc w:val="center"/>
        <w:rPr>
          <w:rFonts w:ascii="Times New Roman" w:eastAsia="MS Mincho" w:hAnsi="Times New Roman" w:cs="Times New Roman"/>
          <w:sz w:val="24"/>
          <w:szCs w:val="24"/>
          <w:lang w:val="ru-RU"/>
        </w:rPr>
      </w:pPr>
      <w:r w:rsidRPr="00FA4E90">
        <w:rPr>
          <w:rFonts w:ascii="Times New Roman" w:eastAsia="MS Mincho" w:hAnsi="Times New Roman" w:cs="Times New Roman"/>
          <w:b/>
          <w:sz w:val="24"/>
          <w:szCs w:val="24"/>
          <w:lang w:val="ru-RU"/>
        </w:rPr>
        <w:t xml:space="preserve">Список </w:t>
      </w:r>
      <w:proofErr w:type="spellStart"/>
      <w:r w:rsidRPr="00FA4E90">
        <w:rPr>
          <w:rFonts w:ascii="Times New Roman" w:eastAsia="MS Mincho" w:hAnsi="Times New Roman" w:cs="Times New Roman"/>
          <w:b/>
          <w:sz w:val="24"/>
          <w:szCs w:val="24"/>
          <w:lang w:val="ru-RU"/>
        </w:rPr>
        <w:t>літератури</w:t>
      </w:r>
      <w:proofErr w:type="spellEnd"/>
      <w:r w:rsidRPr="00FA4E90">
        <w:rPr>
          <w:rFonts w:ascii="Times New Roman" w:eastAsia="MS Mincho" w:hAnsi="Times New Roman" w:cs="Times New Roman"/>
          <w:b/>
          <w:sz w:val="24"/>
          <w:szCs w:val="24"/>
          <w:lang w:val="ru-RU"/>
        </w:rPr>
        <w:t>:</w:t>
      </w:r>
    </w:p>
    <w:p w14:paraId="69076D8A" w14:textId="77777777" w:rsidR="00FA4E90" w:rsidRPr="00FA4E90" w:rsidRDefault="00FA4E90" w:rsidP="004C41B1">
      <w:pPr>
        <w:tabs>
          <w:tab w:val="left" w:pos="426"/>
        </w:tabs>
        <w:adjustRightInd w:val="0"/>
        <w:snapToGrid w:val="0"/>
        <w:jc w:val="both"/>
        <w:rPr>
          <w:rFonts w:ascii="Times New Roman" w:eastAsia="MS Mincho" w:hAnsi="Times New Roman" w:cs="Times New Roman"/>
          <w:sz w:val="24"/>
          <w:szCs w:val="24"/>
          <w:lang w:val="ru-RU"/>
        </w:rPr>
      </w:pPr>
      <w:r w:rsidRPr="00FA4E90">
        <w:rPr>
          <w:rFonts w:ascii="Times New Roman" w:eastAsia="MS Mincho" w:hAnsi="Times New Roman" w:cs="Times New Roman"/>
          <w:sz w:val="24"/>
          <w:szCs w:val="24"/>
          <w:lang w:val="ru-RU"/>
        </w:rPr>
        <w:t xml:space="preserve">1. Лариса Карпенко. </w:t>
      </w:r>
      <w:proofErr w:type="spellStart"/>
      <w:r w:rsidRPr="00FA4E90">
        <w:rPr>
          <w:rFonts w:ascii="Times New Roman" w:eastAsia="MS Mincho" w:hAnsi="Times New Roman" w:cs="Times New Roman"/>
          <w:sz w:val="24"/>
          <w:szCs w:val="24"/>
          <w:lang w:val="ru-RU"/>
        </w:rPr>
        <w:t>Проведення</w:t>
      </w:r>
      <w:proofErr w:type="spellEnd"/>
      <w:r w:rsidRPr="00FA4E90">
        <w:rPr>
          <w:rFonts w:ascii="Times New Roman" w:eastAsia="MS Mincho" w:hAnsi="Times New Roman" w:cs="Times New Roman"/>
          <w:sz w:val="24"/>
          <w:szCs w:val="24"/>
          <w:lang w:val="ru-RU"/>
        </w:rPr>
        <w:t xml:space="preserve"> </w:t>
      </w:r>
      <w:proofErr w:type="spellStart"/>
      <w:r w:rsidRPr="00FA4E90">
        <w:rPr>
          <w:rFonts w:ascii="Times New Roman" w:eastAsia="MS Mincho" w:hAnsi="Times New Roman" w:cs="Times New Roman"/>
          <w:sz w:val="24"/>
          <w:szCs w:val="24"/>
          <w:lang w:val="ru-RU"/>
        </w:rPr>
        <w:t>нейромаркентингових</w:t>
      </w:r>
      <w:proofErr w:type="spellEnd"/>
      <w:r w:rsidRPr="00FA4E90">
        <w:rPr>
          <w:rFonts w:ascii="Times New Roman" w:eastAsia="MS Mincho" w:hAnsi="Times New Roman" w:cs="Times New Roman"/>
          <w:sz w:val="24"/>
          <w:szCs w:val="24"/>
          <w:lang w:val="ru-RU"/>
        </w:rPr>
        <w:t xml:space="preserve"> </w:t>
      </w:r>
      <w:proofErr w:type="spellStart"/>
      <w:r w:rsidRPr="00FA4E90">
        <w:rPr>
          <w:rFonts w:ascii="Times New Roman" w:eastAsia="MS Mincho" w:hAnsi="Times New Roman" w:cs="Times New Roman"/>
          <w:sz w:val="24"/>
          <w:szCs w:val="24"/>
          <w:lang w:val="ru-RU"/>
        </w:rPr>
        <w:t>досліджень</w:t>
      </w:r>
      <w:proofErr w:type="spellEnd"/>
      <w:r w:rsidRPr="00FA4E90">
        <w:rPr>
          <w:rFonts w:ascii="Times New Roman" w:eastAsia="MS Mincho" w:hAnsi="Times New Roman" w:cs="Times New Roman"/>
          <w:sz w:val="24"/>
          <w:szCs w:val="24"/>
          <w:lang w:val="ru-RU"/>
        </w:rPr>
        <w:t xml:space="preserve"> для </w:t>
      </w:r>
      <w:proofErr w:type="spellStart"/>
      <w:r w:rsidRPr="00FA4E90">
        <w:rPr>
          <w:rFonts w:ascii="Times New Roman" w:eastAsia="MS Mincho" w:hAnsi="Times New Roman" w:cs="Times New Roman"/>
          <w:sz w:val="24"/>
          <w:szCs w:val="24"/>
          <w:lang w:val="ru-RU"/>
        </w:rPr>
        <w:t>підвищення</w:t>
      </w:r>
      <w:proofErr w:type="spellEnd"/>
      <w:r w:rsidRPr="00FA4E90">
        <w:rPr>
          <w:rFonts w:ascii="Times New Roman" w:eastAsia="MS Mincho" w:hAnsi="Times New Roman" w:cs="Times New Roman"/>
          <w:sz w:val="24"/>
          <w:szCs w:val="24"/>
          <w:lang w:val="ru-RU"/>
        </w:rPr>
        <w:t xml:space="preserve"> </w:t>
      </w:r>
      <w:proofErr w:type="spellStart"/>
      <w:r w:rsidRPr="00FA4E90">
        <w:rPr>
          <w:rFonts w:ascii="Times New Roman" w:eastAsia="MS Mincho" w:hAnsi="Times New Roman" w:cs="Times New Roman"/>
          <w:sz w:val="24"/>
          <w:szCs w:val="24"/>
          <w:lang w:val="ru-RU"/>
        </w:rPr>
        <w:t>ефективності</w:t>
      </w:r>
      <w:proofErr w:type="spellEnd"/>
      <w:r w:rsidRPr="00FA4E90">
        <w:rPr>
          <w:rFonts w:ascii="Times New Roman" w:eastAsia="MS Mincho" w:hAnsi="Times New Roman" w:cs="Times New Roman"/>
          <w:sz w:val="24"/>
          <w:szCs w:val="24"/>
          <w:lang w:val="ru-RU"/>
        </w:rPr>
        <w:t xml:space="preserve"> </w:t>
      </w:r>
      <w:proofErr w:type="spellStart"/>
      <w:r w:rsidRPr="00FA4E90">
        <w:rPr>
          <w:rFonts w:ascii="Times New Roman" w:eastAsia="MS Mincho" w:hAnsi="Times New Roman" w:cs="Times New Roman"/>
          <w:sz w:val="24"/>
          <w:szCs w:val="24"/>
          <w:lang w:val="ru-RU"/>
        </w:rPr>
        <w:t>рекламної</w:t>
      </w:r>
      <w:proofErr w:type="spellEnd"/>
      <w:r w:rsidRPr="00FA4E90">
        <w:rPr>
          <w:rFonts w:ascii="Times New Roman" w:eastAsia="MS Mincho" w:hAnsi="Times New Roman" w:cs="Times New Roman"/>
          <w:sz w:val="24"/>
          <w:szCs w:val="24"/>
          <w:lang w:val="ru-RU"/>
        </w:rPr>
        <w:t xml:space="preserve"> </w:t>
      </w:r>
      <w:proofErr w:type="spellStart"/>
      <w:r w:rsidRPr="00FA4E90">
        <w:rPr>
          <w:rFonts w:ascii="Times New Roman" w:eastAsia="MS Mincho" w:hAnsi="Times New Roman" w:cs="Times New Roman"/>
          <w:sz w:val="24"/>
          <w:szCs w:val="24"/>
          <w:lang w:val="ru-RU"/>
        </w:rPr>
        <w:t>діяльності</w:t>
      </w:r>
      <w:proofErr w:type="spellEnd"/>
      <w:r w:rsidRPr="00FA4E90">
        <w:rPr>
          <w:rFonts w:ascii="Times New Roman" w:eastAsia="MS Mincho" w:hAnsi="Times New Roman" w:cs="Times New Roman"/>
          <w:sz w:val="24"/>
          <w:szCs w:val="24"/>
          <w:lang w:val="ru-RU"/>
        </w:rPr>
        <w:t xml:space="preserve">. </w:t>
      </w:r>
      <w:proofErr w:type="spellStart"/>
      <w:r w:rsidRPr="00FA4E90">
        <w:rPr>
          <w:rFonts w:ascii="Times New Roman" w:eastAsia="MS Mincho" w:hAnsi="Times New Roman" w:cs="Times New Roman"/>
          <w:sz w:val="24"/>
          <w:szCs w:val="24"/>
          <w:lang w:val="ru-RU"/>
        </w:rPr>
        <w:t>Економіка</w:t>
      </w:r>
      <w:proofErr w:type="spellEnd"/>
      <w:r w:rsidRPr="00FA4E90">
        <w:rPr>
          <w:rFonts w:ascii="Times New Roman" w:eastAsia="MS Mincho" w:hAnsi="Times New Roman" w:cs="Times New Roman"/>
          <w:sz w:val="24"/>
          <w:szCs w:val="24"/>
          <w:lang w:val="ru-RU"/>
        </w:rPr>
        <w:t xml:space="preserve"> та </w:t>
      </w:r>
      <w:proofErr w:type="spellStart"/>
      <w:r w:rsidRPr="00FA4E90">
        <w:rPr>
          <w:rFonts w:ascii="Times New Roman" w:eastAsia="MS Mincho" w:hAnsi="Times New Roman" w:cs="Times New Roman"/>
          <w:sz w:val="24"/>
          <w:szCs w:val="24"/>
          <w:lang w:val="ru-RU"/>
        </w:rPr>
        <w:t>суспільство</w:t>
      </w:r>
      <w:proofErr w:type="spellEnd"/>
      <w:r w:rsidRPr="00FA4E90">
        <w:rPr>
          <w:rFonts w:ascii="Times New Roman" w:eastAsia="MS Mincho" w:hAnsi="Times New Roman" w:cs="Times New Roman"/>
          <w:sz w:val="24"/>
          <w:szCs w:val="24"/>
          <w:lang w:val="ru-RU"/>
        </w:rPr>
        <w:t xml:space="preserve">. 2022. №38. Режим доступу: </w:t>
      </w:r>
      <w:hyperlink r:id="rId171" w:history="1">
        <w:r w:rsidRPr="006D41DE">
          <w:rPr>
            <w:rFonts w:ascii="Times New Roman" w:eastAsia="MS Mincho" w:hAnsi="Times New Roman" w:cs="Times New Roman"/>
            <w:color w:val="0000FF"/>
            <w:sz w:val="24"/>
            <w:szCs w:val="24"/>
            <w:u w:val="single"/>
          </w:rPr>
          <w:t>https</w:t>
        </w:r>
        <w:r w:rsidRPr="00FA4E90">
          <w:rPr>
            <w:rFonts w:ascii="Times New Roman" w:eastAsia="MS Mincho" w:hAnsi="Times New Roman" w:cs="Times New Roman"/>
            <w:color w:val="0000FF"/>
            <w:sz w:val="24"/>
            <w:szCs w:val="24"/>
            <w:u w:val="single"/>
            <w:lang w:val="ru-RU"/>
          </w:rPr>
          <w:t>://</w:t>
        </w:r>
        <w:r w:rsidRPr="006D41DE">
          <w:rPr>
            <w:rFonts w:ascii="Times New Roman" w:eastAsia="MS Mincho" w:hAnsi="Times New Roman" w:cs="Times New Roman"/>
            <w:color w:val="0000FF"/>
            <w:sz w:val="24"/>
            <w:szCs w:val="24"/>
            <w:u w:val="single"/>
          </w:rPr>
          <w:t>share</w:t>
        </w:r>
        <w:r w:rsidRPr="00FA4E90">
          <w:rPr>
            <w:rFonts w:ascii="Times New Roman" w:eastAsia="MS Mincho" w:hAnsi="Times New Roman" w:cs="Times New Roman"/>
            <w:color w:val="0000FF"/>
            <w:sz w:val="24"/>
            <w:szCs w:val="24"/>
            <w:u w:val="single"/>
            <w:lang w:val="ru-RU"/>
          </w:rPr>
          <w:t>.</w:t>
        </w:r>
        <w:r w:rsidRPr="006D41DE">
          <w:rPr>
            <w:rFonts w:ascii="Times New Roman" w:eastAsia="MS Mincho" w:hAnsi="Times New Roman" w:cs="Times New Roman"/>
            <w:color w:val="0000FF"/>
            <w:sz w:val="24"/>
            <w:szCs w:val="24"/>
            <w:u w:val="single"/>
          </w:rPr>
          <w:t>google</w:t>
        </w:r>
        <w:r w:rsidRPr="00FA4E90">
          <w:rPr>
            <w:rFonts w:ascii="Times New Roman" w:eastAsia="MS Mincho" w:hAnsi="Times New Roman" w:cs="Times New Roman"/>
            <w:color w:val="0000FF"/>
            <w:sz w:val="24"/>
            <w:szCs w:val="24"/>
            <w:u w:val="single"/>
            <w:lang w:val="ru-RU"/>
          </w:rPr>
          <w:t>/</w:t>
        </w:r>
        <w:proofErr w:type="spellStart"/>
        <w:r w:rsidRPr="006D41DE">
          <w:rPr>
            <w:rFonts w:ascii="Times New Roman" w:eastAsia="MS Mincho" w:hAnsi="Times New Roman" w:cs="Times New Roman"/>
            <w:color w:val="0000FF"/>
            <w:sz w:val="24"/>
            <w:szCs w:val="24"/>
            <w:u w:val="single"/>
          </w:rPr>
          <w:t>aXL</w:t>
        </w:r>
        <w:proofErr w:type="spellEnd"/>
        <w:r w:rsidRPr="00FA4E90">
          <w:rPr>
            <w:rFonts w:ascii="Times New Roman" w:eastAsia="MS Mincho" w:hAnsi="Times New Roman" w:cs="Times New Roman"/>
            <w:color w:val="0000FF"/>
            <w:sz w:val="24"/>
            <w:szCs w:val="24"/>
            <w:u w:val="single"/>
            <w:lang w:val="ru-RU"/>
          </w:rPr>
          <w:t>0</w:t>
        </w:r>
        <w:proofErr w:type="spellStart"/>
        <w:r w:rsidRPr="006D41DE">
          <w:rPr>
            <w:rFonts w:ascii="Times New Roman" w:eastAsia="MS Mincho" w:hAnsi="Times New Roman" w:cs="Times New Roman"/>
            <w:color w:val="0000FF"/>
            <w:sz w:val="24"/>
            <w:szCs w:val="24"/>
            <w:u w:val="single"/>
          </w:rPr>
          <w:t>uiJAMKsO</w:t>
        </w:r>
        <w:proofErr w:type="spellEnd"/>
        <w:r w:rsidRPr="00FA4E90">
          <w:rPr>
            <w:rFonts w:ascii="Times New Roman" w:eastAsia="MS Mincho" w:hAnsi="Times New Roman" w:cs="Times New Roman"/>
            <w:color w:val="0000FF"/>
            <w:sz w:val="24"/>
            <w:szCs w:val="24"/>
            <w:u w:val="single"/>
            <w:lang w:val="ru-RU"/>
          </w:rPr>
          <w:t>00</w:t>
        </w:r>
        <w:r w:rsidRPr="006D41DE">
          <w:rPr>
            <w:rFonts w:ascii="Times New Roman" w:eastAsia="MS Mincho" w:hAnsi="Times New Roman" w:cs="Times New Roman"/>
            <w:color w:val="0000FF"/>
            <w:sz w:val="24"/>
            <w:szCs w:val="24"/>
            <w:u w:val="single"/>
          </w:rPr>
          <w:t>SR</w:t>
        </w:r>
        <w:r w:rsidRPr="00FA4E90">
          <w:rPr>
            <w:rFonts w:ascii="Times New Roman" w:eastAsia="MS Mincho" w:hAnsi="Times New Roman" w:cs="Times New Roman"/>
            <w:color w:val="0000FF"/>
            <w:sz w:val="24"/>
            <w:szCs w:val="24"/>
            <w:u w:val="single"/>
            <w:lang w:val="ru-RU"/>
          </w:rPr>
          <w:t>4</w:t>
        </w:r>
      </w:hyperlink>
    </w:p>
    <w:p w14:paraId="5D0232F4" w14:textId="77777777" w:rsidR="00FA4E90" w:rsidRPr="00FA4E90" w:rsidRDefault="00FA4E90" w:rsidP="004C41B1">
      <w:pPr>
        <w:tabs>
          <w:tab w:val="left" w:pos="426"/>
        </w:tabs>
        <w:adjustRightInd w:val="0"/>
        <w:snapToGrid w:val="0"/>
        <w:jc w:val="both"/>
        <w:rPr>
          <w:rFonts w:ascii="Times New Roman" w:eastAsia="MS Mincho" w:hAnsi="Times New Roman" w:cs="Times New Roman"/>
          <w:sz w:val="24"/>
          <w:szCs w:val="24"/>
          <w:lang w:val="ru-RU"/>
        </w:rPr>
      </w:pPr>
      <w:r w:rsidRPr="00FA4E90">
        <w:rPr>
          <w:rFonts w:ascii="Times New Roman" w:eastAsia="MS Mincho" w:hAnsi="Times New Roman" w:cs="Times New Roman"/>
          <w:sz w:val="24"/>
          <w:szCs w:val="24"/>
          <w:lang w:val="ru-RU"/>
        </w:rPr>
        <w:t xml:space="preserve">2. </w:t>
      </w:r>
      <w:proofErr w:type="spellStart"/>
      <w:r w:rsidRPr="00FA4E90">
        <w:rPr>
          <w:rFonts w:ascii="Times New Roman" w:eastAsia="MS Mincho" w:hAnsi="Times New Roman" w:cs="Times New Roman"/>
          <w:sz w:val="24"/>
          <w:szCs w:val="24"/>
          <w:lang w:val="ru-RU"/>
        </w:rPr>
        <w:t>Нейромаркетинг</w:t>
      </w:r>
      <w:proofErr w:type="spellEnd"/>
      <w:r w:rsidRPr="00FA4E90">
        <w:rPr>
          <w:rFonts w:ascii="Times New Roman" w:eastAsia="MS Mincho" w:hAnsi="Times New Roman" w:cs="Times New Roman"/>
          <w:sz w:val="24"/>
          <w:szCs w:val="24"/>
          <w:lang w:val="ru-RU"/>
        </w:rPr>
        <w:t xml:space="preserve"> для </w:t>
      </w:r>
      <w:proofErr w:type="spellStart"/>
      <w:r w:rsidRPr="00FA4E90">
        <w:rPr>
          <w:rFonts w:ascii="Times New Roman" w:eastAsia="MS Mincho" w:hAnsi="Times New Roman" w:cs="Times New Roman"/>
          <w:sz w:val="24"/>
          <w:szCs w:val="24"/>
          <w:lang w:val="ru-RU"/>
        </w:rPr>
        <w:t>бізнесу</w:t>
      </w:r>
      <w:proofErr w:type="spellEnd"/>
      <w:r w:rsidRPr="00FA4E90">
        <w:rPr>
          <w:rFonts w:ascii="Times New Roman" w:eastAsia="MS Mincho" w:hAnsi="Times New Roman" w:cs="Times New Roman"/>
          <w:sz w:val="24"/>
          <w:szCs w:val="24"/>
          <w:lang w:val="ru-RU"/>
        </w:rPr>
        <w:t xml:space="preserve">: наука, </w:t>
      </w:r>
      <w:proofErr w:type="spellStart"/>
      <w:r w:rsidRPr="00FA4E90">
        <w:rPr>
          <w:rFonts w:ascii="Times New Roman" w:eastAsia="MS Mincho" w:hAnsi="Times New Roman" w:cs="Times New Roman"/>
          <w:sz w:val="24"/>
          <w:szCs w:val="24"/>
          <w:lang w:val="ru-RU"/>
        </w:rPr>
        <w:t>що</w:t>
      </w:r>
      <w:proofErr w:type="spellEnd"/>
      <w:r w:rsidRPr="00FA4E90">
        <w:rPr>
          <w:rFonts w:ascii="Times New Roman" w:eastAsia="MS Mincho" w:hAnsi="Times New Roman" w:cs="Times New Roman"/>
          <w:sz w:val="24"/>
          <w:szCs w:val="24"/>
          <w:lang w:val="ru-RU"/>
        </w:rPr>
        <w:t xml:space="preserve"> </w:t>
      </w:r>
      <w:proofErr w:type="spellStart"/>
      <w:r w:rsidRPr="00FA4E90">
        <w:rPr>
          <w:rFonts w:ascii="Times New Roman" w:eastAsia="MS Mincho" w:hAnsi="Times New Roman" w:cs="Times New Roman"/>
          <w:sz w:val="24"/>
          <w:szCs w:val="24"/>
          <w:lang w:val="ru-RU"/>
        </w:rPr>
        <w:t>допомагає</w:t>
      </w:r>
      <w:proofErr w:type="spellEnd"/>
      <w:r w:rsidRPr="00FA4E90">
        <w:rPr>
          <w:rFonts w:ascii="Times New Roman" w:eastAsia="MS Mincho" w:hAnsi="Times New Roman" w:cs="Times New Roman"/>
          <w:sz w:val="24"/>
          <w:szCs w:val="24"/>
          <w:lang w:val="ru-RU"/>
        </w:rPr>
        <w:t xml:space="preserve"> </w:t>
      </w:r>
      <w:proofErr w:type="spellStart"/>
      <w:r w:rsidRPr="00FA4E90">
        <w:rPr>
          <w:rFonts w:ascii="Times New Roman" w:eastAsia="MS Mincho" w:hAnsi="Times New Roman" w:cs="Times New Roman"/>
          <w:sz w:val="24"/>
          <w:szCs w:val="24"/>
          <w:lang w:val="ru-RU"/>
        </w:rPr>
        <w:t>продавати</w:t>
      </w:r>
      <w:proofErr w:type="spellEnd"/>
      <w:r w:rsidRPr="00FA4E90">
        <w:rPr>
          <w:rFonts w:ascii="Times New Roman" w:eastAsia="MS Mincho" w:hAnsi="Times New Roman" w:cs="Times New Roman"/>
          <w:sz w:val="24"/>
          <w:szCs w:val="24"/>
          <w:lang w:val="ru-RU"/>
        </w:rPr>
        <w:t xml:space="preserve"> </w:t>
      </w:r>
      <w:proofErr w:type="spellStart"/>
      <w:r w:rsidRPr="00FA4E90">
        <w:rPr>
          <w:rFonts w:ascii="Times New Roman" w:eastAsia="MS Mincho" w:hAnsi="Times New Roman" w:cs="Times New Roman"/>
          <w:sz w:val="24"/>
          <w:szCs w:val="24"/>
          <w:lang w:val="ru-RU"/>
        </w:rPr>
        <w:t>ефективніше</w:t>
      </w:r>
      <w:proofErr w:type="spellEnd"/>
      <w:r w:rsidRPr="00FA4E90">
        <w:rPr>
          <w:rFonts w:ascii="Times New Roman" w:eastAsia="MS Mincho" w:hAnsi="Times New Roman" w:cs="Times New Roman"/>
          <w:sz w:val="24"/>
          <w:szCs w:val="24"/>
          <w:lang w:val="ru-RU"/>
        </w:rPr>
        <w:t xml:space="preserve"> [</w:t>
      </w:r>
      <w:proofErr w:type="spellStart"/>
      <w:r w:rsidRPr="00FA4E90">
        <w:rPr>
          <w:rFonts w:ascii="Times New Roman" w:eastAsia="MS Mincho" w:hAnsi="Times New Roman" w:cs="Times New Roman"/>
          <w:sz w:val="24"/>
          <w:szCs w:val="24"/>
          <w:lang w:val="ru-RU"/>
        </w:rPr>
        <w:t>Електронний</w:t>
      </w:r>
      <w:proofErr w:type="spellEnd"/>
      <w:r w:rsidRPr="00FA4E90">
        <w:rPr>
          <w:rFonts w:ascii="Times New Roman" w:eastAsia="MS Mincho" w:hAnsi="Times New Roman" w:cs="Times New Roman"/>
          <w:sz w:val="24"/>
          <w:szCs w:val="24"/>
          <w:lang w:val="ru-RU"/>
        </w:rPr>
        <w:t xml:space="preserve"> ресурс]. – </w:t>
      </w:r>
      <w:r w:rsidRPr="006D41DE">
        <w:rPr>
          <w:rFonts w:ascii="Times New Roman" w:eastAsia="MS Mincho" w:hAnsi="Times New Roman" w:cs="Times New Roman"/>
          <w:sz w:val="24"/>
          <w:szCs w:val="24"/>
        </w:rPr>
        <w:t>Nova</w:t>
      </w:r>
      <w:r w:rsidRPr="00FA4E90">
        <w:rPr>
          <w:rFonts w:ascii="Times New Roman" w:eastAsia="MS Mincho" w:hAnsi="Times New Roman" w:cs="Times New Roman"/>
          <w:sz w:val="24"/>
          <w:szCs w:val="24"/>
          <w:lang w:val="ru-RU"/>
        </w:rPr>
        <w:t xml:space="preserve"> </w:t>
      </w:r>
      <w:proofErr w:type="spellStart"/>
      <w:r w:rsidRPr="006D41DE">
        <w:rPr>
          <w:rFonts w:ascii="Times New Roman" w:eastAsia="MS Mincho" w:hAnsi="Times New Roman" w:cs="Times New Roman"/>
          <w:sz w:val="24"/>
          <w:szCs w:val="24"/>
        </w:rPr>
        <w:t>Poshta</w:t>
      </w:r>
      <w:proofErr w:type="spellEnd"/>
      <w:r w:rsidRPr="00FA4E90">
        <w:rPr>
          <w:rFonts w:ascii="Times New Roman" w:eastAsia="MS Mincho" w:hAnsi="Times New Roman" w:cs="Times New Roman"/>
          <w:sz w:val="24"/>
          <w:szCs w:val="24"/>
          <w:lang w:val="ru-RU"/>
        </w:rPr>
        <w:t xml:space="preserve"> </w:t>
      </w:r>
      <w:r w:rsidRPr="006D41DE">
        <w:rPr>
          <w:rFonts w:ascii="Times New Roman" w:eastAsia="MS Mincho" w:hAnsi="Times New Roman" w:cs="Times New Roman"/>
          <w:sz w:val="24"/>
          <w:szCs w:val="24"/>
        </w:rPr>
        <w:t>Education</w:t>
      </w:r>
      <w:r w:rsidRPr="00FA4E90">
        <w:rPr>
          <w:rFonts w:ascii="Times New Roman" w:eastAsia="MS Mincho" w:hAnsi="Times New Roman" w:cs="Times New Roman"/>
          <w:sz w:val="24"/>
          <w:szCs w:val="24"/>
          <w:lang w:val="ru-RU"/>
        </w:rPr>
        <w:t xml:space="preserve">]. Режим доступу: </w:t>
      </w:r>
      <w:hyperlink r:id="rId172" w:history="1">
        <w:r w:rsidRPr="006D41DE">
          <w:rPr>
            <w:rFonts w:ascii="Times New Roman" w:eastAsia="MS Mincho" w:hAnsi="Times New Roman" w:cs="Times New Roman"/>
            <w:color w:val="0000FF"/>
            <w:sz w:val="24"/>
            <w:szCs w:val="24"/>
            <w:u w:val="single"/>
          </w:rPr>
          <w:t>https</w:t>
        </w:r>
        <w:r w:rsidRPr="00FA4E90">
          <w:rPr>
            <w:rFonts w:ascii="Times New Roman" w:eastAsia="MS Mincho" w:hAnsi="Times New Roman" w:cs="Times New Roman"/>
            <w:color w:val="0000FF"/>
            <w:sz w:val="24"/>
            <w:szCs w:val="24"/>
            <w:u w:val="single"/>
            <w:lang w:val="ru-RU"/>
          </w:rPr>
          <w:t>://</w:t>
        </w:r>
        <w:r w:rsidRPr="006D41DE">
          <w:rPr>
            <w:rFonts w:ascii="Times New Roman" w:eastAsia="MS Mincho" w:hAnsi="Times New Roman" w:cs="Times New Roman"/>
            <w:color w:val="0000FF"/>
            <w:sz w:val="24"/>
            <w:szCs w:val="24"/>
            <w:u w:val="single"/>
          </w:rPr>
          <w:t>share</w:t>
        </w:r>
        <w:r w:rsidRPr="00FA4E90">
          <w:rPr>
            <w:rFonts w:ascii="Times New Roman" w:eastAsia="MS Mincho" w:hAnsi="Times New Roman" w:cs="Times New Roman"/>
            <w:color w:val="0000FF"/>
            <w:sz w:val="24"/>
            <w:szCs w:val="24"/>
            <w:u w:val="single"/>
            <w:lang w:val="ru-RU"/>
          </w:rPr>
          <w:t>.</w:t>
        </w:r>
        <w:r w:rsidRPr="006D41DE">
          <w:rPr>
            <w:rFonts w:ascii="Times New Roman" w:eastAsia="MS Mincho" w:hAnsi="Times New Roman" w:cs="Times New Roman"/>
            <w:color w:val="0000FF"/>
            <w:sz w:val="24"/>
            <w:szCs w:val="24"/>
            <w:u w:val="single"/>
          </w:rPr>
          <w:t>google</w:t>
        </w:r>
        <w:r w:rsidRPr="00FA4E90">
          <w:rPr>
            <w:rFonts w:ascii="Times New Roman" w:eastAsia="MS Mincho" w:hAnsi="Times New Roman" w:cs="Times New Roman"/>
            <w:color w:val="0000FF"/>
            <w:sz w:val="24"/>
            <w:szCs w:val="24"/>
            <w:u w:val="single"/>
            <w:lang w:val="ru-RU"/>
          </w:rPr>
          <w:t>/</w:t>
        </w:r>
        <w:r w:rsidRPr="006D41DE">
          <w:rPr>
            <w:rFonts w:ascii="Times New Roman" w:eastAsia="MS Mincho" w:hAnsi="Times New Roman" w:cs="Times New Roman"/>
            <w:color w:val="0000FF"/>
            <w:sz w:val="24"/>
            <w:szCs w:val="24"/>
            <w:u w:val="single"/>
          </w:rPr>
          <w:t>y</w:t>
        </w:r>
        <w:r w:rsidRPr="00FA4E90">
          <w:rPr>
            <w:rFonts w:ascii="Times New Roman" w:eastAsia="MS Mincho" w:hAnsi="Times New Roman" w:cs="Times New Roman"/>
            <w:color w:val="0000FF"/>
            <w:sz w:val="24"/>
            <w:szCs w:val="24"/>
            <w:u w:val="single"/>
            <w:lang w:val="ru-RU"/>
          </w:rPr>
          <w:t>7</w:t>
        </w:r>
        <w:r w:rsidRPr="006D41DE">
          <w:rPr>
            <w:rFonts w:ascii="Times New Roman" w:eastAsia="MS Mincho" w:hAnsi="Times New Roman" w:cs="Times New Roman"/>
            <w:color w:val="0000FF"/>
            <w:sz w:val="24"/>
            <w:szCs w:val="24"/>
            <w:u w:val="single"/>
          </w:rPr>
          <w:t>n</w:t>
        </w:r>
        <w:r w:rsidRPr="00FA4E90">
          <w:rPr>
            <w:rFonts w:ascii="Times New Roman" w:eastAsia="MS Mincho" w:hAnsi="Times New Roman" w:cs="Times New Roman"/>
            <w:color w:val="0000FF"/>
            <w:sz w:val="24"/>
            <w:szCs w:val="24"/>
            <w:u w:val="single"/>
            <w:lang w:val="ru-RU"/>
          </w:rPr>
          <w:t>5</w:t>
        </w:r>
        <w:proofErr w:type="spellStart"/>
        <w:r w:rsidRPr="006D41DE">
          <w:rPr>
            <w:rFonts w:ascii="Times New Roman" w:eastAsia="MS Mincho" w:hAnsi="Times New Roman" w:cs="Times New Roman"/>
            <w:color w:val="0000FF"/>
            <w:sz w:val="24"/>
            <w:szCs w:val="24"/>
            <w:u w:val="single"/>
          </w:rPr>
          <w:t>YESmaGZ</w:t>
        </w:r>
        <w:proofErr w:type="spellEnd"/>
        <w:r w:rsidRPr="00FA4E90">
          <w:rPr>
            <w:rFonts w:ascii="Times New Roman" w:eastAsia="MS Mincho" w:hAnsi="Times New Roman" w:cs="Times New Roman"/>
            <w:color w:val="0000FF"/>
            <w:sz w:val="24"/>
            <w:szCs w:val="24"/>
            <w:u w:val="single"/>
            <w:lang w:val="ru-RU"/>
          </w:rPr>
          <w:t>2</w:t>
        </w:r>
        <w:proofErr w:type="spellStart"/>
        <w:r w:rsidRPr="006D41DE">
          <w:rPr>
            <w:rFonts w:ascii="Times New Roman" w:eastAsia="MS Mincho" w:hAnsi="Times New Roman" w:cs="Times New Roman"/>
            <w:color w:val="0000FF"/>
            <w:sz w:val="24"/>
            <w:szCs w:val="24"/>
            <w:u w:val="single"/>
          </w:rPr>
          <w:t>vT</w:t>
        </w:r>
        <w:proofErr w:type="spellEnd"/>
        <w:r w:rsidRPr="00FA4E90">
          <w:rPr>
            <w:rFonts w:ascii="Times New Roman" w:eastAsia="MS Mincho" w:hAnsi="Times New Roman" w:cs="Times New Roman"/>
            <w:color w:val="0000FF"/>
            <w:sz w:val="24"/>
            <w:szCs w:val="24"/>
            <w:u w:val="single"/>
            <w:lang w:val="ru-RU"/>
          </w:rPr>
          <w:t>3</w:t>
        </w:r>
        <w:r w:rsidRPr="006D41DE">
          <w:rPr>
            <w:rFonts w:ascii="Times New Roman" w:eastAsia="MS Mincho" w:hAnsi="Times New Roman" w:cs="Times New Roman"/>
            <w:color w:val="0000FF"/>
            <w:sz w:val="24"/>
            <w:szCs w:val="24"/>
            <w:u w:val="single"/>
          </w:rPr>
          <w:t>Jr</w:t>
        </w:r>
      </w:hyperlink>
    </w:p>
    <w:p w14:paraId="3869A317" w14:textId="77777777" w:rsidR="00FA4E90" w:rsidRPr="00FA4E90" w:rsidRDefault="00FA4E90" w:rsidP="004C41B1">
      <w:pPr>
        <w:tabs>
          <w:tab w:val="left" w:pos="426"/>
        </w:tabs>
        <w:adjustRightInd w:val="0"/>
        <w:snapToGrid w:val="0"/>
        <w:jc w:val="both"/>
        <w:rPr>
          <w:rFonts w:ascii="Times New Roman" w:eastAsia="MS Mincho" w:hAnsi="Times New Roman" w:cs="Times New Roman"/>
          <w:sz w:val="24"/>
          <w:szCs w:val="24"/>
          <w:lang w:val="ru-RU"/>
        </w:rPr>
      </w:pPr>
      <w:r w:rsidRPr="00FA4E90">
        <w:rPr>
          <w:rFonts w:ascii="Times New Roman" w:eastAsia="MS Mincho" w:hAnsi="Times New Roman" w:cs="Times New Roman"/>
          <w:sz w:val="24"/>
          <w:szCs w:val="24"/>
          <w:lang w:val="ru-RU"/>
        </w:rPr>
        <w:t xml:space="preserve">3. Як </w:t>
      </w:r>
      <w:proofErr w:type="spellStart"/>
      <w:r w:rsidRPr="00FA4E90">
        <w:rPr>
          <w:rFonts w:ascii="Times New Roman" w:eastAsia="MS Mincho" w:hAnsi="Times New Roman" w:cs="Times New Roman"/>
          <w:sz w:val="24"/>
          <w:szCs w:val="24"/>
          <w:lang w:val="ru-RU"/>
        </w:rPr>
        <w:t>працює</w:t>
      </w:r>
      <w:proofErr w:type="spellEnd"/>
      <w:r w:rsidRPr="00FA4E90">
        <w:rPr>
          <w:rFonts w:ascii="Times New Roman" w:eastAsia="MS Mincho" w:hAnsi="Times New Roman" w:cs="Times New Roman"/>
          <w:sz w:val="24"/>
          <w:szCs w:val="24"/>
          <w:lang w:val="ru-RU"/>
        </w:rPr>
        <w:t xml:space="preserve"> </w:t>
      </w:r>
      <w:proofErr w:type="spellStart"/>
      <w:r w:rsidRPr="00FA4E90">
        <w:rPr>
          <w:rFonts w:ascii="Times New Roman" w:eastAsia="MS Mincho" w:hAnsi="Times New Roman" w:cs="Times New Roman"/>
          <w:sz w:val="24"/>
          <w:szCs w:val="24"/>
          <w:lang w:val="ru-RU"/>
        </w:rPr>
        <w:t>нейромаркетинг</w:t>
      </w:r>
      <w:proofErr w:type="spellEnd"/>
      <w:r w:rsidRPr="00FA4E90">
        <w:rPr>
          <w:rFonts w:ascii="Times New Roman" w:eastAsia="MS Mincho" w:hAnsi="Times New Roman" w:cs="Times New Roman"/>
          <w:sz w:val="24"/>
          <w:szCs w:val="24"/>
          <w:lang w:val="ru-RU"/>
        </w:rPr>
        <w:t xml:space="preserve"> і </w:t>
      </w:r>
      <w:proofErr w:type="spellStart"/>
      <w:r w:rsidRPr="00FA4E90">
        <w:rPr>
          <w:rFonts w:ascii="Times New Roman" w:eastAsia="MS Mincho" w:hAnsi="Times New Roman" w:cs="Times New Roman"/>
          <w:sz w:val="24"/>
          <w:szCs w:val="24"/>
          <w:lang w:val="ru-RU"/>
        </w:rPr>
        <w:t>чому</w:t>
      </w:r>
      <w:proofErr w:type="spellEnd"/>
      <w:r w:rsidRPr="00FA4E90">
        <w:rPr>
          <w:rFonts w:ascii="Times New Roman" w:eastAsia="MS Mincho" w:hAnsi="Times New Roman" w:cs="Times New Roman"/>
          <w:sz w:val="24"/>
          <w:szCs w:val="24"/>
          <w:lang w:val="ru-RU"/>
        </w:rPr>
        <w:t xml:space="preserve"> </w:t>
      </w:r>
      <w:proofErr w:type="spellStart"/>
      <w:r w:rsidRPr="00FA4E90">
        <w:rPr>
          <w:rFonts w:ascii="Times New Roman" w:eastAsia="MS Mincho" w:hAnsi="Times New Roman" w:cs="Times New Roman"/>
          <w:sz w:val="24"/>
          <w:szCs w:val="24"/>
          <w:lang w:val="ru-RU"/>
        </w:rPr>
        <w:t>він</w:t>
      </w:r>
      <w:proofErr w:type="spellEnd"/>
      <w:r w:rsidRPr="00FA4E90">
        <w:rPr>
          <w:rFonts w:ascii="Times New Roman" w:eastAsia="MS Mincho" w:hAnsi="Times New Roman" w:cs="Times New Roman"/>
          <w:sz w:val="24"/>
          <w:szCs w:val="24"/>
          <w:lang w:val="ru-RU"/>
        </w:rPr>
        <w:t xml:space="preserve"> </w:t>
      </w:r>
      <w:proofErr w:type="spellStart"/>
      <w:r w:rsidRPr="00FA4E90">
        <w:rPr>
          <w:rFonts w:ascii="Times New Roman" w:eastAsia="MS Mincho" w:hAnsi="Times New Roman" w:cs="Times New Roman"/>
          <w:sz w:val="24"/>
          <w:szCs w:val="24"/>
          <w:lang w:val="ru-RU"/>
        </w:rPr>
        <w:t>стає</w:t>
      </w:r>
      <w:proofErr w:type="spellEnd"/>
      <w:r w:rsidRPr="00FA4E90">
        <w:rPr>
          <w:rFonts w:ascii="Times New Roman" w:eastAsia="MS Mincho" w:hAnsi="Times New Roman" w:cs="Times New Roman"/>
          <w:sz w:val="24"/>
          <w:szCs w:val="24"/>
          <w:lang w:val="ru-RU"/>
        </w:rPr>
        <w:t xml:space="preserve"> трендом [</w:t>
      </w:r>
      <w:proofErr w:type="spellStart"/>
      <w:r w:rsidRPr="00FA4E90">
        <w:rPr>
          <w:rFonts w:ascii="Times New Roman" w:eastAsia="MS Mincho" w:hAnsi="Times New Roman" w:cs="Times New Roman"/>
          <w:sz w:val="24"/>
          <w:szCs w:val="24"/>
          <w:lang w:val="ru-RU"/>
        </w:rPr>
        <w:t>Електронний</w:t>
      </w:r>
      <w:proofErr w:type="spellEnd"/>
      <w:r w:rsidRPr="00FA4E90">
        <w:rPr>
          <w:rFonts w:ascii="Times New Roman" w:eastAsia="MS Mincho" w:hAnsi="Times New Roman" w:cs="Times New Roman"/>
          <w:sz w:val="24"/>
          <w:szCs w:val="24"/>
          <w:lang w:val="ru-RU"/>
        </w:rPr>
        <w:t xml:space="preserve"> ресурс]. – </w:t>
      </w:r>
      <w:proofErr w:type="spellStart"/>
      <w:r w:rsidRPr="00FA4E90">
        <w:rPr>
          <w:rFonts w:ascii="Times New Roman" w:eastAsia="MS Mincho" w:hAnsi="Times New Roman" w:cs="Times New Roman"/>
          <w:sz w:val="24"/>
          <w:szCs w:val="24"/>
          <w:lang w:val="ru-RU"/>
        </w:rPr>
        <w:t>Дія.Бізнес</w:t>
      </w:r>
      <w:proofErr w:type="spellEnd"/>
      <w:r w:rsidRPr="00FA4E90">
        <w:rPr>
          <w:rFonts w:ascii="Times New Roman" w:eastAsia="MS Mincho" w:hAnsi="Times New Roman" w:cs="Times New Roman"/>
          <w:sz w:val="24"/>
          <w:szCs w:val="24"/>
          <w:lang w:val="ru-RU"/>
        </w:rPr>
        <w:t xml:space="preserve"> | Одеса]. – Режим доступу: </w:t>
      </w:r>
      <w:hyperlink r:id="rId173" w:history="1">
        <w:r w:rsidRPr="006D41DE">
          <w:rPr>
            <w:rFonts w:ascii="Times New Roman" w:eastAsia="MS Mincho" w:hAnsi="Times New Roman" w:cs="Times New Roman"/>
            <w:color w:val="0000FF"/>
            <w:sz w:val="24"/>
            <w:szCs w:val="24"/>
            <w:u w:val="single"/>
          </w:rPr>
          <w:t>https</w:t>
        </w:r>
        <w:r w:rsidRPr="00FA4E90">
          <w:rPr>
            <w:rFonts w:ascii="Times New Roman" w:eastAsia="MS Mincho" w:hAnsi="Times New Roman" w:cs="Times New Roman"/>
            <w:color w:val="0000FF"/>
            <w:sz w:val="24"/>
            <w:szCs w:val="24"/>
            <w:u w:val="single"/>
            <w:lang w:val="ru-RU"/>
          </w:rPr>
          <w:t>://</w:t>
        </w:r>
        <w:proofErr w:type="spellStart"/>
        <w:r w:rsidRPr="006D41DE">
          <w:rPr>
            <w:rFonts w:ascii="Times New Roman" w:eastAsia="MS Mincho" w:hAnsi="Times New Roman" w:cs="Times New Roman"/>
            <w:color w:val="0000FF"/>
            <w:sz w:val="24"/>
            <w:szCs w:val="24"/>
            <w:u w:val="single"/>
          </w:rPr>
          <w:t>diiabusinessodesa</w:t>
        </w:r>
        <w:proofErr w:type="spellEnd"/>
        <w:r w:rsidRPr="00FA4E90">
          <w:rPr>
            <w:rFonts w:ascii="Times New Roman" w:eastAsia="MS Mincho" w:hAnsi="Times New Roman" w:cs="Times New Roman"/>
            <w:color w:val="0000FF"/>
            <w:sz w:val="24"/>
            <w:szCs w:val="24"/>
            <w:u w:val="single"/>
            <w:lang w:val="ru-RU"/>
          </w:rPr>
          <w:t>.</w:t>
        </w:r>
        <w:r w:rsidRPr="006D41DE">
          <w:rPr>
            <w:rFonts w:ascii="Times New Roman" w:eastAsia="MS Mincho" w:hAnsi="Times New Roman" w:cs="Times New Roman"/>
            <w:color w:val="0000FF"/>
            <w:sz w:val="24"/>
            <w:szCs w:val="24"/>
            <w:u w:val="single"/>
          </w:rPr>
          <w:t>com</w:t>
        </w:r>
        <w:r w:rsidRPr="00FA4E90">
          <w:rPr>
            <w:rFonts w:ascii="Times New Roman" w:eastAsia="MS Mincho" w:hAnsi="Times New Roman" w:cs="Times New Roman"/>
            <w:color w:val="0000FF"/>
            <w:sz w:val="24"/>
            <w:szCs w:val="24"/>
            <w:u w:val="single"/>
            <w:lang w:val="ru-RU"/>
          </w:rPr>
          <w:t>/</w:t>
        </w:r>
        <w:r w:rsidRPr="006D41DE">
          <w:rPr>
            <w:rFonts w:ascii="Times New Roman" w:eastAsia="MS Mincho" w:hAnsi="Times New Roman" w:cs="Times New Roman"/>
            <w:color w:val="0000FF"/>
            <w:sz w:val="24"/>
            <w:szCs w:val="24"/>
            <w:u w:val="single"/>
          </w:rPr>
          <w:t>news</w:t>
        </w:r>
        <w:r w:rsidRPr="00FA4E90">
          <w:rPr>
            <w:rFonts w:ascii="Times New Roman" w:eastAsia="MS Mincho" w:hAnsi="Times New Roman" w:cs="Times New Roman"/>
            <w:color w:val="0000FF"/>
            <w:sz w:val="24"/>
            <w:szCs w:val="24"/>
            <w:u w:val="single"/>
            <w:lang w:val="ru-RU"/>
          </w:rPr>
          <w:t>/</w:t>
        </w:r>
        <w:r w:rsidRPr="006D41DE">
          <w:rPr>
            <w:rFonts w:ascii="Times New Roman" w:eastAsia="MS Mincho" w:hAnsi="Times New Roman" w:cs="Times New Roman"/>
            <w:color w:val="0000FF"/>
            <w:sz w:val="24"/>
            <w:szCs w:val="24"/>
            <w:u w:val="single"/>
          </w:rPr>
          <w:t>tips</w:t>
        </w:r>
        <w:r w:rsidRPr="00FA4E90">
          <w:rPr>
            <w:rFonts w:ascii="Times New Roman" w:eastAsia="MS Mincho" w:hAnsi="Times New Roman" w:cs="Times New Roman"/>
            <w:color w:val="0000FF"/>
            <w:sz w:val="24"/>
            <w:szCs w:val="24"/>
            <w:u w:val="single"/>
            <w:lang w:val="ru-RU"/>
          </w:rPr>
          <w:t>-5/</w:t>
        </w:r>
        <w:proofErr w:type="spellStart"/>
        <w:r w:rsidRPr="006D41DE">
          <w:rPr>
            <w:rFonts w:ascii="Times New Roman" w:eastAsia="MS Mincho" w:hAnsi="Times New Roman" w:cs="Times New Roman"/>
            <w:color w:val="0000FF"/>
            <w:sz w:val="24"/>
            <w:szCs w:val="24"/>
            <w:u w:val="single"/>
          </w:rPr>
          <w:t>iak</w:t>
        </w:r>
        <w:proofErr w:type="spellEnd"/>
        <w:r w:rsidRPr="00FA4E90">
          <w:rPr>
            <w:rFonts w:ascii="Times New Roman" w:eastAsia="MS Mincho" w:hAnsi="Times New Roman" w:cs="Times New Roman"/>
            <w:color w:val="0000FF"/>
            <w:sz w:val="24"/>
            <w:szCs w:val="24"/>
            <w:u w:val="single"/>
            <w:lang w:val="ru-RU"/>
          </w:rPr>
          <w:t>-</w:t>
        </w:r>
        <w:proofErr w:type="spellStart"/>
        <w:r w:rsidRPr="006D41DE">
          <w:rPr>
            <w:rFonts w:ascii="Times New Roman" w:eastAsia="MS Mincho" w:hAnsi="Times New Roman" w:cs="Times New Roman"/>
            <w:color w:val="0000FF"/>
            <w:sz w:val="24"/>
            <w:szCs w:val="24"/>
            <w:u w:val="single"/>
          </w:rPr>
          <w:t>pratsiuye</w:t>
        </w:r>
        <w:proofErr w:type="spellEnd"/>
        <w:r w:rsidRPr="00FA4E90">
          <w:rPr>
            <w:rFonts w:ascii="Times New Roman" w:eastAsia="MS Mincho" w:hAnsi="Times New Roman" w:cs="Times New Roman"/>
            <w:color w:val="0000FF"/>
            <w:sz w:val="24"/>
            <w:szCs w:val="24"/>
            <w:u w:val="single"/>
            <w:lang w:val="ru-RU"/>
          </w:rPr>
          <w:t>-</w:t>
        </w:r>
        <w:proofErr w:type="spellStart"/>
        <w:r w:rsidRPr="006D41DE">
          <w:rPr>
            <w:rFonts w:ascii="Times New Roman" w:eastAsia="MS Mincho" w:hAnsi="Times New Roman" w:cs="Times New Roman"/>
            <w:color w:val="0000FF"/>
            <w:sz w:val="24"/>
            <w:szCs w:val="24"/>
            <w:u w:val="single"/>
          </w:rPr>
          <w:t>neyromarketynh</w:t>
        </w:r>
        <w:proofErr w:type="spellEnd"/>
        <w:r w:rsidRPr="00FA4E90">
          <w:rPr>
            <w:rFonts w:ascii="Times New Roman" w:eastAsia="MS Mincho" w:hAnsi="Times New Roman" w:cs="Times New Roman"/>
            <w:color w:val="0000FF"/>
            <w:sz w:val="24"/>
            <w:szCs w:val="24"/>
            <w:u w:val="single"/>
            <w:lang w:val="ru-RU"/>
          </w:rPr>
          <w:t>-</w:t>
        </w:r>
        <w:proofErr w:type="spellStart"/>
        <w:r w:rsidRPr="006D41DE">
          <w:rPr>
            <w:rFonts w:ascii="Times New Roman" w:eastAsia="MS Mincho" w:hAnsi="Times New Roman" w:cs="Times New Roman"/>
            <w:color w:val="0000FF"/>
            <w:sz w:val="24"/>
            <w:szCs w:val="24"/>
            <w:u w:val="single"/>
          </w:rPr>
          <w:t>i</w:t>
        </w:r>
        <w:proofErr w:type="spellEnd"/>
        <w:r w:rsidRPr="00FA4E90">
          <w:rPr>
            <w:rFonts w:ascii="Times New Roman" w:eastAsia="MS Mincho" w:hAnsi="Times New Roman" w:cs="Times New Roman"/>
            <w:color w:val="0000FF"/>
            <w:sz w:val="24"/>
            <w:szCs w:val="24"/>
            <w:u w:val="single"/>
            <w:lang w:val="ru-RU"/>
          </w:rPr>
          <w:t>-</w:t>
        </w:r>
        <w:proofErr w:type="spellStart"/>
        <w:r w:rsidRPr="006D41DE">
          <w:rPr>
            <w:rFonts w:ascii="Times New Roman" w:eastAsia="MS Mincho" w:hAnsi="Times New Roman" w:cs="Times New Roman"/>
            <w:color w:val="0000FF"/>
            <w:sz w:val="24"/>
            <w:szCs w:val="24"/>
            <w:u w:val="single"/>
          </w:rPr>
          <w:t>chomu</w:t>
        </w:r>
        <w:proofErr w:type="spellEnd"/>
        <w:r w:rsidRPr="00FA4E90">
          <w:rPr>
            <w:rFonts w:ascii="Times New Roman" w:eastAsia="MS Mincho" w:hAnsi="Times New Roman" w:cs="Times New Roman"/>
            <w:color w:val="0000FF"/>
            <w:sz w:val="24"/>
            <w:szCs w:val="24"/>
            <w:u w:val="single"/>
            <w:lang w:val="ru-RU"/>
          </w:rPr>
          <w:t>-</w:t>
        </w:r>
        <w:r w:rsidRPr="006D41DE">
          <w:rPr>
            <w:rFonts w:ascii="Times New Roman" w:eastAsia="MS Mincho" w:hAnsi="Times New Roman" w:cs="Times New Roman"/>
            <w:color w:val="0000FF"/>
            <w:sz w:val="24"/>
            <w:szCs w:val="24"/>
            <w:u w:val="single"/>
          </w:rPr>
          <w:t>vin</w:t>
        </w:r>
        <w:r w:rsidRPr="00FA4E90">
          <w:rPr>
            <w:rFonts w:ascii="Times New Roman" w:eastAsia="MS Mincho" w:hAnsi="Times New Roman" w:cs="Times New Roman"/>
            <w:color w:val="0000FF"/>
            <w:sz w:val="24"/>
            <w:szCs w:val="24"/>
            <w:u w:val="single"/>
            <w:lang w:val="ru-RU"/>
          </w:rPr>
          <w:t>-</w:t>
        </w:r>
        <w:proofErr w:type="spellStart"/>
        <w:r w:rsidRPr="006D41DE">
          <w:rPr>
            <w:rFonts w:ascii="Times New Roman" w:eastAsia="MS Mincho" w:hAnsi="Times New Roman" w:cs="Times New Roman"/>
            <w:color w:val="0000FF"/>
            <w:sz w:val="24"/>
            <w:szCs w:val="24"/>
            <w:u w:val="single"/>
          </w:rPr>
          <w:t>staye</w:t>
        </w:r>
        <w:proofErr w:type="spellEnd"/>
        <w:r w:rsidRPr="00FA4E90">
          <w:rPr>
            <w:rFonts w:ascii="Times New Roman" w:eastAsia="MS Mincho" w:hAnsi="Times New Roman" w:cs="Times New Roman"/>
            <w:color w:val="0000FF"/>
            <w:sz w:val="24"/>
            <w:szCs w:val="24"/>
            <w:u w:val="single"/>
            <w:lang w:val="ru-RU"/>
          </w:rPr>
          <w:t>-</w:t>
        </w:r>
        <w:proofErr w:type="spellStart"/>
        <w:r w:rsidRPr="006D41DE">
          <w:rPr>
            <w:rFonts w:ascii="Times New Roman" w:eastAsia="MS Mincho" w:hAnsi="Times New Roman" w:cs="Times New Roman"/>
            <w:color w:val="0000FF"/>
            <w:sz w:val="24"/>
            <w:szCs w:val="24"/>
            <w:u w:val="single"/>
          </w:rPr>
          <w:t>trendom</w:t>
        </w:r>
        <w:proofErr w:type="spellEnd"/>
      </w:hyperlink>
    </w:p>
    <w:p w14:paraId="47A28B23" w14:textId="77777777" w:rsidR="00FA4E90" w:rsidRPr="00FA4E90" w:rsidRDefault="00FA4E90" w:rsidP="00FA4E90">
      <w:pPr>
        <w:adjustRightInd w:val="0"/>
        <w:snapToGrid w:val="0"/>
        <w:rPr>
          <w:rFonts w:ascii="Times New Roman" w:eastAsia="Times New Roman" w:hAnsi="Times New Roman" w:cs="Times New Roman"/>
          <w:sz w:val="28"/>
          <w:szCs w:val="28"/>
          <w:lang w:val="ru-RU" w:eastAsia="uk-UA"/>
        </w:rPr>
      </w:pPr>
    </w:p>
    <w:p w14:paraId="6AE14495" w14:textId="77777777" w:rsidR="00EE1550" w:rsidRDefault="00EE1550" w:rsidP="00FA4E90">
      <w:pPr>
        <w:widowControl w:val="0"/>
        <w:adjustRightInd w:val="0"/>
        <w:snapToGrid w:val="0"/>
        <w:jc w:val="right"/>
        <w:rPr>
          <w:rFonts w:ascii="Times New Roman" w:eastAsia="Aptos" w:hAnsi="Times New Roman" w:cs="Times New Roman"/>
          <w:b/>
          <w:i/>
          <w:sz w:val="28"/>
          <w:szCs w:val="28"/>
          <w:lang w:val="ru-RU"/>
        </w:rPr>
      </w:pPr>
    </w:p>
    <w:p w14:paraId="6CA3B5A1" w14:textId="1EB6EE50" w:rsidR="00FA4E90" w:rsidRPr="00FA4E90" w:rsidRDefault="00FA4E90" w:rsidP="00FA4E90">
      <w:pPr>
        <w:widowControl w:val="0"/>
        <w:adjustRightInd w:val="0"/>
        <w:snapToGrid w:val="0"/>
        <w:jc w:val="right"/>
        <w:rPr>
          <w:rFonts w:ascii="Times New Roman" w:eastAsia="Aptos" w:hAnsi="Times New Roman" w:cs="Times New Roman"/>
          <w:b/>
          <w:i/>
          <w:sz w:val="28"/>
          <w:szCs w:val="28"/>
          <w:lang w:val="ru-RU"/>
        </w:rPr>
      </w:pPr>
      <w:r w:rsidRPr="00FA4E90">
        <w:rPr>
          <w:rFonts w:ascii="Times New Roman" w:eastAsia="Aptos" w:hAnsi="Times New Roman" w:cs="Times New Roman"/>
          <w:b/>
          <w:i/>
          <w:sz w:val="28"/>
          <w:szCs w:val="28"/>
          <w:lang w:val="ru-RU"/>
        </w:rPr>
        <w:lastRenderedPageBreak/>
        <w:t xml:space="preserve">Гальченко </w:t>
      </w:r>
      <w:proofErr w:type="spellStart"/>
      <w:r w:rsidRPr="00FA4E90">
        <w:rPr>
          <w:rFonts w:ascii="Times New Roman" w:eastAsia="Aptos" w:hAnsi="Times New Roman" w:cs="Times New Roman"/>
          <w:b/>
          <w:i/>
          <w:sz w:val="28"/>
          <w:szCs w:val="28"/>
          <w:lang w:val="ru-RU"/>
        </w:rPr>
        <w:t>Анастасія</w:t>
      </w:r>
      <w:proofErr w:type="spellEnd"/>
    </w:p>
    <w:p w14:paraId="5F7BD660"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roofErr w:type="spellStart"/>
      <w:r w:rsidRPr="00FA4E90">
        <w:rPr>
          <w:rFonts w:ascii="Times New Roman" w:eastAsia="Aptos" w:hAnsi="Times New Roman" w:cs="Times New Roman"/>
          <w:sz w:val="28"/>
          <w:szCs w:val="28"/>
          <w:lang w:val="ru-RU"/>
        </w:rPr>
        <w:t>Здобувачка</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фахової</w:t>
      </w:r>
      <w:proofErr w:type="spellEnd"/>
      <w:r w:rsidRPr="00FA4E90">
        <w:rPr>
          <w:rFonts w:ascii="Times New Roman" w:eastAsia="Aptos" w:hAnsi="Times New Roman" w:cs="Times New Roman"/>
          <w:sz w:val="28"/>
          <w:szCs w:val="28"/>
          <w:lang w:val="ru-RU"/>
        </w:rPr>
        <w:t xml:space="preserve"> передвищої </w:t>
      </w:r>
      <w:proofErr w:type="spellStart"/>
      <w:r w:rsidRPr="00FA4E90">
        <w:rPr>
          <w:rFonts w:ascii="Times New Roman" w:eastAsia="Aptos" w:hAnsi="Times New Roman" w:cs="Times New Roman"/>
          <w:sz w:val="28"/>
          <w:szCs w:val="28"/>
          <w:lang w:val="ru-RU"/>
        </w:rPr>
        <w:t>освіти</w:t>
      </w:r>
      <w:proofErr w:type="spellEnd"/>
    </w:p>
    <w:p w14:paraId="2CDC0881"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roofErr w:type="spellStart"/>
      <w:r w:rsidRPr="00FA4E90">
        <w:rPr>
          <w:rFonts w:ascii="Times New Roman" w:eastAsia="Aptos" w:hAnsi="Times New Roman" w:cs="Times New Roman"/>
          <w:sz w:val="28"/>
          <w:szCs w:val="28"/>
          <w:lang w:val="ru-RU"/>
        </w:rPr>
        <w:t>освітньо-професійної</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програми</w:t>
      </w:r>
      <w:proofErr w:type="spellEnd"/>
    </w:p>
    <w:p w14:paraId="103EF85C"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r w:rsidRPr="00FA4E90">
        <w:rPr>
          <w:rFonts w:ascii="Times New Roman" w:eastAsia="Aptos" w:hAnsi="Times New Roman" w:cs="Times New Roman"/>
          <w:sz w:val="28"/>
          <w:szCs w:val="28"/>
          <w:lang w:val="ru-RU"/>
        </w:rPr>
        <w:t>Маркетинг</w:t>
      </w:r>
    </w:p>
    <w:p w14:paraId="5ACA9D70" w14:textId="77777777" w:rsidR="00FA4E90" w:rsidRPr="00FA4E90" w:rsidRDefault="00FA4E90" w:rsidP="00FA4E90">
      <w:pPr>
        <w:widowControl w:val="0"/>
        <w:adjustRightInd w:val="0"/>
        <w:snapToGrid w:val="0"/>
        <w:jc w:val="right"/>
        <w:rPr>
          <w:rFonts w:ascii="Times New Roman" w:hAnsi="Times New Roman" w:cs="Times New Roman"/>
          <w:b/>
          <w:i/>
          <w:sz w:val="28"/>
          <w:szCs w:val="28"/>
          <w:lang w:val="ru-RU"/>
        </w:rPr>
      </w:pPr>
    </w:p>
    <w:p w14:paraId="2A06BE7C" w14:textId="77777777" w:rsidR="00FA4E90" w:rsidRPr="00FA4E90" w:rsidRDefault="00FA4E90" w:rsidP="00FA4E90">
      <w:pPr>
        <w:widowControl w:val="0"/>
        <w:adjustRightInd w:val="0"/>
        <w:snapToGrid w:val="0"/>
        <w:jc w:val="right"/>
        <w:rPr>
          <w:rFonts w:ascii="Times New Roman" w:hAnsi="Times New Roman" w:cs="Times New Roman"/>
          <w:b/>
          <w:i/>
          <w:sz w:val="28"/>
          <w:szCs w:val="28"/>
          <w:lang w:val="ru-RU"/>
        </w:rPr>
      </w:pPr>
      <w:r w:rsidRPr="00FA4E90">
        <w:rPr>
          <w:rFonts w:ascii="Times New Roman" w:hAnsi="Times New Roman" w:cs="Times New Roman"/>
          <w:b/>
          <w:i/>
          <w:sz w:val="28"/>
          <w:szCs w:val="28"/>
          <w:lang w:val="ru-RU"/>
        </w:rPr>
        <w:t xml:space="preserve">Примаченко </w:t>
      </w:r>
      <w:proofErr w:type="spellStart"/>
      <w:r w:rsidRPr="00FA4E90">
        <w:rPr>
          <w:rFonts w:ascii="Times New Roman" w:hAnsi="Times New Roman" w:cs="Times New Roman"/>
          <w:b/>
          <w:i/>
          <w:sz w:val="28"/>
          <w:szCs w:val="28"/>
          <w:lang w:val="ru-RU"/>
        </w:rPr>
        <w:t>Тетяна</w:t>
      </w:r>
      <w:proofErr w:type="spellEnd"/>
    </w:p>
    <w:p w14:paraId="5FC66AFE" w14:textId="77777777" w:rsidR="00FA4E90" w:rsidRPr="00FA4E90" w:rsidRDefault="00FA4E90" w:rsidP="00FA4E90">
      <w:pPr>
        <w:widowControl w:val="0"/>
        <w:adjustRightInd w:val="0"/>
        <w:snapToGrid w:val="0"/>
        <w:jc w:val="right"/>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Викладач</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циклової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комісії</w:t>
      </w:r>
      <w:proofErr w:type="spellEnd"/>
      <w:r w:rsidRPr="00FA4E90">
        <w:rPr>
          <w:rFonts w:ascii="Times New Roman" w:hAnsi="Times New Roman" w:cs="Times New Roman"/>
          <w:sz w:val="28"/>
          <w:szCs w:val="28"/>
          <w:lang w:val="ru-RU"/>
        </w:rPr>
        <w:t xml:space="preserve"> маркетингу та </w:t>
      </w:r>
      <w:proofErr w:type="spellStart"/>
      <w:r w:rsidRPr="00FA4E90">
        <w:rPr>
          <w:rFonts w:ascii="Times New Roman" w:hAnsi="Times New Roman" w:cs="Times New Roman"/>
          <w:sz w:val="28"/>
          <w:szCs w:val="28"/>
          <w:lang w:val="ru-RU"/>
        </w:rPr>
        <w:t>торгівлі</w:t>
      </w:r>
      <w:proofErr w:type="spellEnd"/>
    </w:p>
    <w:p w14:paraId="5A038B35"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
    <w:p w14:paraId="55005089"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r w:rsidRPr="00FA4E90">
        <w:rPr>
          <w:rFonts w:ascii="Times New Roman" w:eastAsia="Aptos" w:hAnsi="Times New Roman" w:cs="Times New Roman"/>
          <w:sz w:val="28"/>
          <w:szCs w:val="28"/>
          <w:lang w:val="ru-RU"/>
        </w:rPr>
        <w:t>ВСП «</w:t>
      </w:r>
      <w:proofErr w:type="spellStart"/>
      <w:r w:rsidRPr="00FA4E90">
        <w:rPr>
          <w:rFonts w:ascii="Times New Roman" w:eastAsia="Aptos" w:hAnsi="Times New Roman" w:cs="Times New Roman"/>
          <w:sz w:val="28"/>
          <w:szCs w:val="28"/>
          <w:lang w:val="ru-RU"/>
        </w:rPr>
        <w:t>Фаховий</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коледж</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економіки</w:t>
      </w:r>
      <w:proofErr w:type="spellEnd"/>
      <w:r w:rsidRPr="00FA4E90">
        <w:rPr>
          <w:rFonts w:ascii="Times New Roman" w:eastAsia="Aptos" w:hAnsi="Times New Roman" w:cs="Times New Roman"/>
          <w:sz w:val="28"/>
          <w:szCs w:val="28"/>
          <w:lang w:val="ru-RU"/>
        </w:rPr>
        <w:t xml:space="preserve"> і </w:t>
      </w:r>
      <w:proofErr w:type="spellStart"/>
      <w:r w:rsidRPr="00FA4E90">
        <w:rPr>
          <w:rFonts w:ascii="Times New Roman" w:eastAsia="Aptos" w:hAnsi="Times New Roman" w:cs="Times New Roman"/>
          <w:sz w:val="28"/>
          <w:szCs w:val="28"/>
          <w:lang w:val="ru-RU"/>
        </w:rPr>
        <w:t>технологій</w:t>
      </w:r>
      <w:proofErr w:type="spellEnd"/>
      <w:r w:rsidRPr="00FA4E90">
        <w:rPr>
          <w:rFonts w:ascii="Times New Roman" w:eastAsia="Aptos" w:hAnsi="Times New Roman" w:cs="Times New Roman"/>
          <w:sz w:val="28"/>
          <w:szCs w:val="28"/>
          <w:lang w:val="ru-RU"/>
        </w:rPr>
        <w:t xml:space="preserve"> </w:t>
      </w:r>
    </w:p>
    <w:p w14:paraId="081E8146"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roofErr w:type="spellStart"/>
      <w:r w:rsidRPr="00FA4E90">
        <w:rPr>
          <w:rFonts w:ascii="Times New Roman" w:eastAsia="Aptos" w:hAnsi="Times New Roman" w:cs="Times New Roman"/>
          <w:sz w:val="28"/>
          <w:szCs w:val="28"/>
          <w:lang w:val="ru-RU"/>
        </w:rPr>
        <w:t>Національного</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університету</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Чернігівська</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політехніка</w:t>
      </w:r>
      <w:proofErr w:type="spellEnd"/>
      <w:r w:rsidRPr="00FA4E90">
        <w:rPr>
          <w:rFonts w:ascii="Times New Roman" w:eastAsia="Aptos" w:hAnsi="Times New Roman" w:cs="Times New Roman"/>
          <w:sz w:val="28"/>
          <w:szCs w:val="28"/>
          <w:lang w:val="ru-RU"/>
        </w:rPr>
        <w:t>»</w:t>
      </w:r>
    </w:p>
    <w:p w14:paraId="15520451"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roofErr w:type="spellStart"/>
      <w:r w:rsidRPr="00FA4E90">
        <w:rPr>
          <w:rFonts w:ascii="Times New Roman" w:eastAsia="Aptos" w:hAnsi="Times New Roman" w:cs="Times New Roman"/>
          <w:sz w:val="28"/>
          <w:szCs w:val="28"/>
          <w:lang w:val="ru-RU"/>
        </w:rPr>
        <w:t>м.Чернігів</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Україна</w:t>
      </w:r>
      <w:proofErr w:type="spellEnd"/>
    </w:p>
    <w:p w14:paraId="067C5F83" w14:textId="77777777" w:rsidR="00FA4E90" w:rsidRPr="00FA4E90" w:rsidRDefault="00FA4E90" w:rsidP="00FA4E90">
      <w:pPr>
        <w:ind w:left="708" w:firstLine="708"/>
        <w:jc w:val="both"/>
        <w:rPr>
          <w:rFonts w:ascii="Times New Roman" w:hAnsi="Times New Roman" w:cs="Times New Roman"/>
          <w:b/>
          <w:bCs/>
          <w:sz w:val="28"/>
          <w:szCs w:val="28"/>
          <w:lang w:val="ru-RU"/>
        </w:rPr>
      </w:pPr>
    </w:p>
    <w:p w14:paraId="6C68CE06" w14:textId="77777777" w:rsidR="00FA4E90" w:rsidRPr="00FA4E90" w:rsidRDefault="00FA4E90" w:rsidP="00FA4E90">
      <w:pPr>
        <w:jc w:val="center"/>
        <w:rPr>
          <w:rFonts w:ascii="Times New Roman" w:hAnsi="Times New Roman" w:cs="Times New Roman"/>
          <w:b/>
          <w:bCs/>
          <w:sz w:val="28"/>
          <w:szCs w:val="28"/>
          <w:lang w:val="ru-RU"/>
        </w:rPr>
      </w:pPr>
      <w:r w:rsidRPr="00FA4E90">
        <w:rPr>
          <w:rFonts w:ascii="Times New Roman" w:hAnsi="Times New Roman" w:cs="Times New Roman"/>
          <w:b/>
          <w:bCs/>
          <w:sz w:val="28"/>
          <w:szCs w:val="28"/>
          <w:lang w:val="ru-RU"/>
        </w:rPr>
        <w:t>ВПЛИВ СОЦІАЛЬНИХ МЕРЕЖ НА СПОЖИВЧУ ПОВЕДІНКУ МОЛОДІ</w:t>
      </w:r>
    </w:p>
    <w:p w14:paraId="0BB4A72E" w14:textId="77777777" w:rsidR="00FA4E90" w:rsidRPr="00FA4E90" w:rsidRDefault="00FA4E90" w:rsidP="00FA4E90">
      <w:pPr>
        <w:widowControl w:val="0"/>
        <w:ind w:firstLine="357"/>
        <w:jc w:val="both"/>
        <w:rPr>
          <w:rFonts w:ascii="Times New Roman" w:hAnsi="Times New Roman" w:cs="Times New Roman"/>
          <w:sz w:val="28"/>
          <w:szCs w:val="28"/>
          <w:lang w:val="ru-RU"/>
        </w:rPr>
      </w:pPr>
      <w:r w:rsidRPr="00FA4E90">
        <w:rPr>
          <w:rFonts w:ascii="Times New Roman" w:hAnsi="Times New Roman" w:cs="Times New Roman"/>
          <w:sz w:val="28"/>
          <w:szCs w:val="28"/>
          <w:lang w:val="ru-RU"/>
        </w:rPr>
        <w:t xml:space="preserve">У </w:t>
      </w:r>
      <w:proofErr w:type="spellStart"/>
      <w:r w:rsidRPr="00FA4E90">
        <w:rPr>
          <w:rFonts w:ascii="Times New Roman" w:hAnsi="Times New Roman" w:cs="Times New Roman"/>
          <w:sz w:val="28"/>
          <w:szCs w:val="28"/>
          <w:lang w:val="ru-RU"/>
        </w:rPr>
        <w:t>сучасному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інформаційному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суспільстві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соціальні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мережі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відіграють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провідну</w:t>
      </w:r>
      <w:proofErr w:type="spellEnd"/>
      <w:r w:rsidRPr="00FA4E90">
        <w:rPr>
          <w:rFonts w:ascii="Times New Roman" w:hAnsi="Times New Roman" w:cs="Times New Roman"/>
          <w:sz w:val="28"/>
          <w:szCs w:val="28"/>
          <w:lang w:val="ru-RU"/>
        </w:rPr>
        <w:t xml:space="preserve"> роль у </w:t>
      </w:r>
      <w:proofErr w:type="spellStart"/>
      <w:r w:rsidRPr="00FA4E90">
        <w:rPr>
          <w:rFonts w:ascii="Times New Roman" w:hAnsi="Times New Roman" w:cs="Times New Roman"/>
          <w:sz w:val="28"/>
          <w:szCs w:val="28"/>
          <w:lang w:val="ru-RU"/>
        </w:rPr>
        <w:t>формуванні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поведінкових</w:t>
      </w:r>
      <w:proofErr w:type="spellEnd"/>
      <w:r w:rsidRPr="00FA4E90">
        <w:rPr>
          <w:rFonts w:ascii="Times New Roman" w:hAnsi="Times New Roman" w:cs="Times New Roman"/>
          <w:sz w:val="28"/>
          <w:szCs w:val="28"/>
          <w:lang w:val="ru-RU"/>
        </w:rPr>
        <w:t xml:space="preserve"> моделей </w:t>
      </w:r>
      <w:proofErr w:type="spellStart"/>
      <w:r w:rsidRPr="00FA4E90">
        <w:rPr>
          <w:rFonts w:ascii="Times New Roman" w:hAnsi="Times New Roman" w:cs="Times New Roman"/>
          <w:sz w:val="28"/>
          <w:szCs w:val="28"/>
          <w:lang w:val="ru-RU"/>
        </w:rPr>
        <w:t>молоді</w:t>
      </w:r>
      <w:proofErr w:type="spellEnd"/>
      <w:r w:rsidRPr="00FA4E90">
        <w:rPr>
          <w:rFonts w:ascii="Times New Roman" w:hAnsi="Times New Roman" w:cs="Times New Roman"/>
          <w:sz w:val="28"/>
          <w:szCs w:val="28"/>
          <w:lang w:val="ru-RU"/>
        </w:rPr>
        <w:t xml:space="preserve">. Вони стали не </w:t>
      </w:r>
      <w:proofErr w:type="spellStart"/>
      <w:r w:rsidRPr="00FA4E90">
        <w:rPr>
          <w:rFonts w:ascii="Times New Roman" w:hAnsi="Times New Roman" w:cs="Times New Roman"/>
          <w:sz w:val="28"/>
          <w:szCs w:val="28"/>
          <w:lang w:val="ru-RU"/>
        </w:rPr>
        <w:t>лише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засобом</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комунікації</w:t>
      </w:r>
      <w:proofErr w:type="spellEnd"/>
      <w:r w:rsidRPr="00FA4E90">
        <w:rPr>
          <w:rFonts w:ascii="Times New Roman" w:hAnsi="Times New Roman" w:cs="Times New Roman"/>
          <w:sz w:val="28"/>
          <w:szCs w:val="28"/>
          <w:lang w:val="ru-RU"/>
        </w:rPr>
        <w:t xml:space="preserve">, а й </w:t>
      </w:r>
      <w:proofErr w:type="spellStart"/>
      <w:r w:rsidRPr="00FA4E90">
        <w:rPr>
          <w:rFonts w:ascii="Times New Roman" w:hAnsi="Times New Roman" w:cs="Times New Roman"/>
          <w:sz w:val="28"/>
          <w:szCs w:val="28"/>
          <w:lang w:val="ru-RU"/>
        </w:rPr>
        <w:t>важливим</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інструментом</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впливу</w:t>
      </w:r>
      <w:proofErr w:type="spellEnd"/>
      <w:r w:rsidRPr="00FA4E90">
        <w:rPr>
          <w:rFonts w:ascii="Times New Roman" w:hAnsi="Times New Roman" w:cs="Times New Roman"/>
          <w:sz w:val="28"/>
          <w:szCs w:val="28"/>
          <w:lang w:val="ru-RU"/>
        </w:rPr>
        <w:t xml:space="preserve"> на </w:t>
      </w:r>
      <w:proofErr w:type="spellStart"/>
      <w:r w:rsidRPr="00FA4E90">
        <w:rPr>
          <w:rFonts w:ascii="Times New Roman" w:hAnsi="Times New Roman" w:cs="Times New Roman"/>
          <w:sz w:val="28"/>
          <w:szCs w:val="28"/>
          <w:lang w:val="ru-RU"/>
        </w:rPr>
        <w:t>економічні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рішення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зокрема</w:t>
      </w:r>
      <w:proofErr w:type="spellEnd"/>
      <w:r w:rsidRPr="00FA4E90">
        <w:rPr>
          <w:rFonts w:ascii="Times New Roman" w:hAnsi="Times New Roman" w:cs="Times New Roman"/>
          <w:sz w:val="28"/>
          <w:szCs w:val="28"/>
          <w:lang w:val="ru-RU"/>
        </w:rPr>
        <w:t xml:space="preserve"> на </w:t>
      </w:r>
      <w:proofErr w:type="spellStart"/>
      <w:r w:rsidRPr="00FA4E90">
        <w:rPr>
          <w:rFonts w:ascii="Times New Roman" w:hAnsi="Times New Roman" w:cs="Times New Roman"/>
          <w:sz w:val="28"/>
          <w:szCs w:val="28"/>
          <w:lang w:val="ru-RU"/>
        </w:rPr>
        <w:t>процес</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споживання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Активне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використання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цифрових</w:t>
      </w:r>
      <w:proofErr w:type="spellEnd"/>
      <w:r w:rsidRPr="00FA4E90">
        <w:rPr>
          <w:rFonts w:ascii="Times New Roman" w:hAnsi="Times New Roman" w:cs="Times New Roman"/>
          <w:sz w:val="28"/>
          <w:szCs w:val="28"/>
          <w:lang w:val="ru-RU"/>
        </w:rPr>
        <w:t xml:space="preserve"> платформ, таких як </w:t>
      </w:r>
      <w:r w:rsidRPr="00D34608">
        <w:rPr>
          <w:rFonts w:ascii="Times New Roman" w:hAnsi="Times New Roman" w:cs="Times New Roman"/>
          <w:sz w:val="28"/>
          <w:szCs w:val="28"/>
        </w:rPr>
        <w:t>Instagram</w:t>
      </w:r>
      <w:r w:rsidRPr="00FA4E90">
        <w:rPr>
          <w:rFonts w:ascii="Times New Roman" w:hAnsi="Times New Roman" w:cs="Times New Roman"/>
          <w:sz w:val="28"/>
          <w:szCs w:val="28"/>
          <w:lang w:val="ru-RU"/>
        </w:rPr>
        <w:t xml:space="preserve">, </w:t>
      </w:r>
      <w:proofErr w:type="spellStart"/>
      <w:r w:rsidRPr="00D34608">
        <w:rPr>
          <w:rFonts w:ascii="Times New Roman" w:hAnsi="Times New Roman" w:cs="Times New Roman"/>
          <w:sz w:val="28"/>
          <w:szCs w:val="28"/>
        </w:rPr>
        <w:t>TikTok</w:t>
      </w:r>
      <w:proofErr w:type="spellEnd"/>
      <w:r w:rsidRPr="00FA4E90">
        <w:rPr>
          <w:rFonts w:ascii="Times New Roman" w:hAnsi="Times New Roman" w:cs="Times New Roman"/>
          <w:sz w:val="28"/>
          <w:szCs w:val="28"/>
          <w:lang w:val="ru-RU"/>
        </w:rPr>
        <w:t xml:space="preserve">, </w:t>
      </w:r>
      <w:r w:rsidRPr="00D34608">
        <w:rPr>
          <w:rFonts w:ascii="Times New Roman" w:hAnsi="Times New Roman" w:cs="Times New Roman"/>
          <w:sz w:val="28"/>
          <w:szCs w:val="28"/>
        </w:rPr>
        <w:t>YouTube</w:t>
      </w:r>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інші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сприяє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формуванню</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нових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механізмів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взаємодії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між</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виробниками</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споживачами</w:t>
      </w:r>
      <w:proofErr w:type="spellEnd"/>
      <w:r w:rsidRPr="00FA4E90">
        <w:rPr>
          <w:rFonts w:ascii="Times New Roman" w:hAnsi="Times New Roman" w:cs="Times New Roman"/>
          <w:sz w:val="28"/>
          <w:szCs w:val="28"/>
          <w:lang w:val="ru-RU"/>
        </w:rPr>
        <w:t>.</w:t>
      </w:r>
    </w:p>
    <w:p w14:paraId="2C7E51E0" w14:textId="77777777" w:rsidR="00FA4E90" w:rsidRPr="00FA4E90" w:rsidRDefault="00FA4E90" w:rsidP="00FA4E90">
      <w:pPr>
        <w:widowControl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Особливістю</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сучасного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етапу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розвитку</w:t>
      </w:r>
      <w:proofErr w:type="spellEnd"/>
      <w:r w:rsidRPr="00FA4E90">
        <w:rPr>
          <w:rFonts w:ascii="Times New Roman" w:hAnsi="Times New Roman" w:cs="Times New Roman"/>
          <w:sz w:val="28"/>
          <w:szCs w:val="28"/>
          <w:lang w:val="ru-RU"/>
        </w:rPr>
        <w:t xml:space="preserve"> є те, </w:t>
      </w:r>
      <w:proofErr w:type="spellStart"/>
      <w:r w:rsidRPr="00FA4E90">
        <w:rPr>
          <w:rFonts w:ascii="Times New Roman" w:hAnsi="Times New Roman" w:cs="Times New Roman"/>
          <w:sz w:val="28"/>
          <w:szCs w:val="28"/>
          <w:lang w:val="ru-RU"/>
        </w:rPr>
        <w:t>що</w:t>
      </w:r>
      <w:proofErr w:type="spellEnd"/>
      <w:r w:rsidRPr="00FA4E90">
        <w:rPr>
          <w:rFonts w:ascii="Times New Roman" w:hAnsi="Times New Roman" w:cs="Times New Roman"/>
          <w:sz w:val="28"/>
          <w:szCs w:val="28"/>
          <w:lang w:val="ru-RU"/>
        </w:rPr>
        <w:t xml:space="preserve"> молодь </w:t>
      </w:r>
      <w:proofErr w:type="spellStart"/>
      <w:r w:rsidRPr="00FA4E90">
        <w:rPr>
          <w:rFonts w:ascii="Times New Roman" w:hAnsi="Times New Roman" w:cs="Times New Roman"/>
          <w:sz w:val="28"/>
          <w:szCs w:val="28"/>
          <w:lang w:val="ru-RU"/>
        </w:rPr>
        <w:t>виступає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найбільш</w:t>
      </w:r>
      <w:proofErr w:type="spellEnd"/>
      <w:r w:rsidRPr="00FA4E90">
        <w:rPr>
          <w:rFonts w:ascii="Times New Roman" w:hAnsi="Times New Roman" w:cs="Times New Roman"/>
          <w:sz w:val="28"/>
          <w:szCs w:val="28"/>
          <w:lang w:val="ru-RU"/>
        </w:rPr>
        <w:t xml:space="preserve"> активною </w:t>
      </w:r>
      <w:proofErr w:type="spellStart"/>
      <w:r w:rsidRPr="00FA4E90">
        <w:rPr>
          <w:rFonts w:ascii="Times New Roman" w:hAnsi="Times New Roman" w:cs="Times New Roman"/>
          <w:sz w:val="28"/>
          <w:szCs w:val="28"/>
          <w:lang w:val="ru-RU"/>
        </w:rPr>
        <w:t>аудиторією</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соціальних</w:t>
      </w:r>
      <w:proofErr w:type="spellEnd"/>
      <w:r w:rsidRPr="00FA4E90">
        <w:rPr>
          <w:rFonts w:ascii="Times New Roman" w:hAnsi="Times New Roman" w:cs="Times New Roman"/>
          <w:sz w:val="28"/>
          <w:szCs w:val="28"/>
          <w:lang w:val="ru-RU"/>
        </w:rPr>
        <w:t xml:space="preserve"> мереж, </w:t>
      </w:r>
      <w:proofErr w:type="spellStart"/>
      <w:r w:rsidRPr="00FA4E90">
        <w:rPr>
          <w:rFonts w:ascii="Times New Roman" w:hAnsi="Times New Roman" w:cs="Times New Roman"/>
          <w:sz w:val="28"/>
          <w:szCs w:val="28"/>
          <w:lang w:val="ru-RU"/>
        </w:rPr>
        <w:t>що</w:t>
      </w:r>
      <w:proofErr w:type="spellEnd"/>
      <w:r w:rsidRPr="00FA4E90">
        <w:rPr>
          <w:rFonts w:ascii="Times New Roman" w:hAnsi="Times New Roman" w:cs="Times New Roman"/>
          <w:sz w:val="28"/>
          <w:szCs w:val="28"/>
          <w:lang w:val="ru-RU"/>
        </w:rPr>
        <w:t xml:space="preserve"> робить </w:t>
      </w:r>
      <w:proofErr w:type="spellStart"/>
      <w:r w:rsidRPr="00FA4E90">
        <w:rPr>
          <w:rFonts w:ascii="Times New Roman" w:hAnsi="Times New Roman" w:cs="Times New Roman"/>
          <w:sz w:val="28"/>
          <w:szCs w:val="28"/>
          <w:lang w:val="ru-RU"/>
        </w:rPr>
        <w:t>її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вразливою</w:t>
      </w:r>
      <w:proofErr w:type="spellEnd"/>
      <w:r w:rsidRPr="00FA4E90">
        <w:rPr>
          <w:rFonts w:ascii="Times New Roman" w:hAnsi="Times New Roman" w:cs="Times New Roman"/>
          <w:sz w:val="28"/>
          <w:szCs w:val="28"/>
          <w:lang w:val="ru-RU"/>
        </w:rPr>
        <w:t xml:space="preserve"> до </w:t>
      </w:r>
      <w:proofErr w:type="spellStart"/>
      <w:r w:rsidRPr="00FA4E90">
        <w:rPr>
          <w:rFonts w:ascii="Times New Roman" w:hAnsi="Times New Roman" w:cs="Times New Roman"/>
          <w:sz w:val="28"/>
          <w:szCs w:val="28"/>
          <w:lang w:val="ru-RU"/>
        </w:rPr>
        <w:t>маркетингових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впливів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Завдяки</w:t>
      </w:r>
      <w:proofErr w:type="spellEnd"/>
      <w:r w:rsidRPr="00FA4E90">
        <w:rPr>
          <w:rFonts w:ascii="Times New Roman" w:hAnsi="Times New Roman" w:cs="Times New Roman"/>
          <w:sz w:val="28"/>
          <w:szCs w:val="28"/>
          <w:lang w:val="ru-RU"/>
        </w:rPr>
        <w:t xml:space="preserve"> алгоритмам </w:t>
      </w:r>
      <w:proofErr w:type="spellStart"/>
      <w:r w:rsidRPr="00FA4E90">
        <w:rPr>
          <w:rFonts w:ascii="Times New Roman" w:hAnsi="Times New Roman" w:cs="Times New Roman"/>
          <w:sz w:val="28"/>
          <w:szCs w:val="28"/>
          <w:lang w:val="ru-RU"/>
        </w:rPr>
        <w:t>персоналізації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рекомендаційним</w:t>
      </w:r>
      <w:proofErr w:type="spellEnd"/>
      <w:r w:rsidRPr="00FA4E90">
        <w:rPr>
          <w:rFonts w:ascii="Times New Roman" w:hAnsi="Times New Roman" w:cs="Times New Roman"/>
          <w:sz w:val="28"/>
          <w:szCs w:val="28"/>
          <w:lang w:val="ru-RU"/>
        </w:rPr>
        <w:t xml:space="preserve"> системам та </w:t>
      </w:r>
      <w:proofErr w:type="spellStart"/>
      <w:r w:rsidRPr="00FA4E90">
        <w:rPr>
          <w:rFonts w:ascii="Times New Roman" w:hAnsi="Times New Roman" w:cs="Times New Roman"/>
          <w:sz w:val="28"/>
          <w:szCs w:val="28"/>
          <w:lang w:val="ru-RU"/>
        </w:rPr>
        <w:t>інтерактивному</w:t>
      </w:r>
      <w:proofErr w:type="spellEnd"/>
      <w:r w:rsidRPr="00FA4E90">
        <w:rPr>
          <w:rFonts w:ascii="Times New Roman" w:hAnsi="Times New Roman" w:cs="Times New Roman"/>
          <w:sz w:val="28"/>
          <w:szCs w:val="28"/>
          <w:lang w:val="ru-RU"/>
        </w:rPr>
        <w:t xml:space="preserve"> контенту </w:t>
      </w:r>
      <w:proofErr w:type="spellStart"/>
      <w:r w:rsidRPr="00FA4E90">
        <w:rPr>
          <w:rFonts w:ascii="Times New Roman" w:hAnsi="Times New Roman" w:cs="Times New Roman"/>
          <w:sz w:val="28"/>
          <w:szCs w:val="28"/>
          <w:lang w:val="ru-RU"/>
        </w:rPr>
        <w:t>відбувається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трансформація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традиційних</w:t>
      </w:r>
      <w:proofErr w:type="spellEnd"/>
      <w:r w:rsidRPr="00FA4E90">
        <w:rPr>
          <w:rFonts w:ascii="Times New Roman" w:hAnsi="Times New Roman" w:cs="Times New Roman"/>
          <w:sz w:val="28"/>
          <w:szCs w:val="28"/>
          <w:lang w:val="ru-RU"/>
        </w:rPr>
        <w:t xml:space="preserve"> моделей </w:t>
      </w:r>
      <w:proofErr w:type="spellStart"/>
      <w:r w:rsidRPr="00FA4E90">
        <w:rPr>
          <w:rFonts w:ascii="Times New Roman" w:hAnsi="Times New Roman" w:cs="Times New Roman"/>
          <w:sz w:val="28"/>
          <w:szCs w:val="28"/>
          <w:lang w:val="ru-RU"/>
        </w:rPr>
        <w:t>споживчої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поведінки</w:t>
      </w:r>
      <w:proofErr w:type="spellEnd"/>
      <w:r w:rsidRPr="00FA4E90">
        <w:rPr>
          <w:rFonts w:ascii="Times New Roman" w:hAnsi="Times New Roman" w:cs="Times New Roman"/>
          <w:sz w:val="28"/>
          <w:szCs w:val="28"/>
          <w:lang w:val="ru-RU"/>
        </w:rPr>
        <w:t>.</w:t>
      </w:r>
    </w:p>
    <w:p w14:paraId="0517C0C4" w14:textId="77777777" w:rsidR="00FA4E90" w:rsidRPr="00FA4E90" w:rsidRDefault="00FA4E90" w:rsidP="00FA4E90">
      <w:pPr>
        <w:widowControl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Актуальність</w:t>
      </w:r>
      <w:proofErr w:type="spellEnd"/>
      <w:r w:rsidRPr="00FA4E90">
        <w:rPr>
          <w:rFonts w:ascii="Times New Roman" w:hAnsi="Times New Roman" w:cs="Times New Roman"/>
          <w:sz w:val="28"/>
          <w:szCs w:val="28"/>
          <w:lang w:val="ru-RU"/>
        </w:rPr>
        <w:t xml:space="preserve"> теми </w:t>
      </w:r>
      <w:proofErr w:type="spellStart"/>
      <w:r w:rsidRPr="00FA4E90">
        <w:rPr>
          <w:rFonts w:ascii="Times New Roman" w:hAnsi="Times New Roman" w:cs="Times New Roman"/>
          <w:sz w:val="28"/>
          <w:szCs w:val="28"/>
          <w:lang w:val="ru-RU"/>
        </w:rPr>
        <w:t>зумовлена</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необхідністю</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дослідження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впливу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соціальних</w:t>
      </w:r>
      <w:proofErr w:type="spellEnd"/>
      <w:r w:rsidRPr="00FA4E90">
        <w:rPr>
          <w:rFonts w:ascii="Times New Roman" w:hAnsi="Times New Roman" w:cs="Times New Roman"/>
          <w:sz w:val="28"/>
          <w:szCs w:val="28"/>
          <w:lang w:val="ru-RU"/>
        </w:rPr>
        <w:t xml:space="preserve"> мереж на </w:t>
      </w:r>
      <w:proofErr w:type="spellStart"/>
      <w:r w:rsidRPr="00FA4E90">
        <w:rPr>
          <w:rFonts w:ascii="Times New Roman" w:hAnsi="Times New Roman" w:cs="Times New Roman"/>
          <w:sz w:val="28"/>
          <w:szCs w:val="28"/>
          <w:lang w:val="ru-RU"/>
        </w:rPr>
        <w:t>формування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споживчих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уподобань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молоді</w:t>
      </w:r>
      <w:proofErr w:type="spellEnd"/>
      <w:r w:rsidRPr="00FA4E90">
        <w:rPr>
          <w:rFonts w:ascii="Times New Roman" w:hAnsi="Times New Roman" w:cs="Times New Roman"/>
          <w:sz w:val="28"/>
          <w:szCs w:val="28"/>
          <w:lang w:val="ru-RU"/>
        </w:rPr>
        <w:t xml:space="preserve">, а </w:t>
      </w:r>
      <w:proofErr w:type="spellStart"/>
      <w:r w:rsidRPr="00FA4E90">
        <w:rPr>
          <w:rFonts w:ascii="Times New Roman" w:hAnsi="Times New Roman" w:cs="Times New Roman"/>
          <w:sz w:val="28"/>
          <w:szCs w:val="28"/>
          <w:lang w:val="ru-RU"/>
        </w:rPr>
        <w:t>також</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виявлення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основних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чинників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які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визначають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їхню</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купівельну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активність</w:t>
      </w:r>
      <w:proofErr w:type="spellEnd"/>
      <w:r w:rsidRPr="00FA4E90">
        <w:rPr>
          <w:rFonts w:ascii="Times New Roman" w:hAnsi="Times New Roman" w:cs="Times New Roman"/>
          <w:sz w:val="28"/>
          <w:szCs w:val="28"/>
          <w:lang w:val="ru-RU"/>
        </w:rPr>
        <w:t>.</w:t>
      </w:r>
    </w:p>
    <w:p w14:paraId="7B4AD021" w14:textId="77777777" w:rsidR="00FA4E90" w:rsidRPr="00FA4E90" w:rsidRDefault="00FA4E90" w:rsidP="00FA4E90">
      <w:pPr>
        <w:widowControl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Соціальні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мережі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виступають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важливим</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середовищем</w:t>
      </w:r>
      <w:proofErr w:type="spellEnd"/>
      <w:r w:rsidRPr="00FA4E90">
        <w:rPr>
          <w:rFonts w:ascii="Times New Roman" w:hAnsi="Times New Roman" w:cs="Times New Roman"/>
          <w:sz w:val="28"/>
          <w:szCs w:val="28"/>
          <w:lang w:val="ru-RU"/>
        </w:rPr>
        <w:t xml:space="preserve">, у </w:t>
      </w:r>
      <w:proofErr w:type="spellStart"/>
      <w:r w:rsidRPr="00FA4E90">
        <w:rPr>
          <w:rFonts w:ascii="Times New Roman" w:hAnsi="Times New Roman" w:cs="Times New Roman"/>
          <w:sz w:val="28"/>
          <w:szCs w:val="28"/>
          <w:lang w:val="ru-RU"/>
        </w:rPr>
        <w:t>якому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формується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сучасна</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споживча</w:t>
      </w:r>
      <w:proofErr w:type="spellEnd"/>
      <w:r w:rsidRPr="00FA4E90">
        <w:rPr>
          <w:rFonts w:ascii="Times New Roman" w:hAnsi="Times New Roman" w:cs="Times New Roman"/>
          <w:sz w:val="28"/>
          <w:szCs w:val="28"/>
          <w:lang w:val="ru-RU"/>
        </w:rPr>
        <w:t xml:space="preserve"> культура. Вони </w:t>
      </w:r>
      <w:proofErr w:type="spellStart"/>
      <w:r w:rsidRPr="00FA4E90">
        <w:rPr>
          <w:rFonts w:ascii="Times New Roman" w:hAnsi="Times New Roman" w:cs="Times New Roman"/>
          <w:sz w:val="28"/>
          <w:szCs w:val="28"/>
          <w:lang w:val="ru-RU"/>
        </w:rPr>
        <w:t>забезпечують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постійний</w:t>
      </w:r>
      <w:proofErr w:type="spellEnd"/>
      <w:r w:rsidRPr="00FA4E90">
        <w:rPr>
          <w:rFonts w:ascii="Times New Roman" w:hAnsi="Times New Roman" w:cs="Times New Roman"/>
          <w:sz w:val="28"/>
          <w:szCs w:val="28"/>
          <w:lang w:val="ru-RU"/>
        </w:rPr>
        <w:t xml:space="preserve"> доступ до </w:t>
      </w:r>
      <w:proofErr w:type="spellStart"/>
      <w:r w:rsidRPr="00FA4E90">
        <w:rPr>
          <w:rFonts w:ascii="Times New Roman" w:hAnsi="Times New Roman" w:cs="Times New Roman"/>
          <w:sz w:val="28"/>
          <w:szCs w:val="28"/>
          <w:lang w:val="ru-RU"/>
        </w:rPr>
        <w:t>інформації</w:t>
      </w:r>
      <w:proofErr w:type="spellEnd"/>
      <w:r w:rsidRPr="00FA4E90">
        <w:rPr>
          <w:rFonts w:ascii="Times New Roman" w:hAnsi="Times New Roman" w:cs="Times New Roman"/>
          <w:sz w:val="28"/>
          <w:szCs w:val="28"/>
          <w:lang w:val="ru-RU"/>
        </w:rPr>
        <w:t xml:space="preserve"> про </w:t>
      </w:r>
      <w:proofErr w:type="spellStart"/>
      <w:r w:rsidRPr="00FA4E90">
        <w:rPr>
          <w:rFonts w:ascii="Times New Roman" w:hAnsi="Times New Roman" w:cs="Times New Roman"/>
          <w:sz w:val="28"/>
          <w:szCs w:val="28"/>
          <w:lang w:val="ru-RU"/>
        </w:rPr>
        <w:t>товари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послуги</w:t>
      </w:r>
      <w:proofErr w:type="spellEnd"/>
      <w:r w:rsidRPr="00FA4E90">
        <w:rPr>
          <w:rFonts w:ascii="Times New Roman" w:hAnsi="Times New Roman" w:cs="Times New Roman"/>
          <w:sz w:val="28"/>
          <w:szCs w:val="28"/>
          <w:lang w:val="ru-RU"/>
        </w:rPr>
        <w:t xml:space="preserve"> та бренди, </w:t>
      </w:r>
      <w:proofErr w:type="spellStart"/>
      <w:r w:rsidRPr="00FA4E90">
        <w:rPr>
          <w:rFonts w:ascii="Times New Roman" w:hAnsi="Times New Roman" w:cs="Times New Roman"/>
          <w:sz w:val="28"/>
          <w:szCs w:val="28"/>
          <w:lang w:val="ru-RU"/>
        </w:rPr>
        <w:t>що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значно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спрощує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процес</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вибору</w:t>
      </w:r>
      <w:proofErr w:type="spellEnd"/>
      <w:r w:rsidRPr="00FA4E90">
        <w:rPr>
          <w:rFonts w:ascii="Times New Roman" w:hAnsi="Times New Roman" w:cs="Times New Roman"/>
          <w:sz w:val="28"/>
          <w:szCs w:val="28"/>
          <w:lang w:val="ru-RU"/>
        </w:rPr>
        <w:t xml:space="preserve"> для </w:t>
      </w:r>
      <w:proofErr w:type="spellStart"/>
      <w:r w:rsidRPr="00FA4E90">
        <w:rPr>
          <w:rFonts w:ascii="Times New Roman" w:hAnsi="Times New Roman" w:cs="Times New Roman"/>
          <w:sz w:val="28"/>
          <w:szCs w:val="28"/>
          <w:lang w:val="ru-RU"/>
        </w:rPr>
        <w:t>споживача</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Крім</w:t>
      </w:r>
      <w:proofErr w:type="spellEnd"/>
      <w:r w:rsidRPr="00FA4E90">
        <w:rPr>
          <w:rFonts w:ascii="Times New Roman" w:hAnsi="Times New Roman" w:cs="Times New Roman"/>
          <w:sz w:val="28"/>
          <w:szCs w:val="28"/>
          <w:lang w:val="ru-RU"/>
        </w:rPr>
        <w:t xml:space="preserve"> того, </w:t>
      </w:r>
      <w:proofErr w:type="spellStart"/>
      <w:r w:rsidRPr="00FA4E90">
        <w:rPr>
          <w:rFonts w:ascii="Times New Roman" w:hAnsi="Times New Roman" w:cs="Times New Roman"/>
          <w:sz w:val="28"/>
          <w:szCs w:val="28"/>
          <w:lang w:val="ru-RU"/>
        </w:rPr>
        <w:t>інтерактивний</w:t>
      </w:r>
      <w:proofErr w:type="spellEnd"/>
      <w:r w:rsidRPr="00FA4E90">
        <w:rPr>
          <w:rFonts w:ascii="Times New Roman" w:hAnsi="Times New Roman" w:cs="Times New Roman"/>
          <w:sz w:val="28"/>
          <w:szCs w:val="28"/>
          <w:lang w:val="ru-RU"/>
        </w:rPr>
        <w:t xml:space="preserve"> характер платформ </w:t>
      </w:r>
      <w:proofErr w:type="spellStart"/>
      <w:r w:rsidRPr="00FA4E90">
        <w:rPr>
          <w:rFonts w:ascii="Times New Roman" w:hAnsi="Times New Roman" w:cs="Times New Roman"/>
          <w:sz w:val="28"/>
          <w:szCs w:val="28"/>
          <w:lang w:val="ru-RU"/>
        </w:rPr>
        <w:t>дозволяє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користувачам</w:t>
      </w:r>
      <w:proofErr w:type="spellEnd"/>
      <w:r w:rsidRPr="00FA4E90">
        <w:rPr>
          <w:rFonts w:ascii="Times New Roman" w:hAnsi="Times New Roman" w:cs="Times New Roman"/>
          <w:sz w:val="28"/>
          <w:szCs w:val="28"/>
          <w:lang w:val="ru-RU"/>
        </w:rPr>
        <w:t xml:space="preserve"> не </w:t>
      </w:r>
      <w:proofErr w:type="spellStart"/>
      <w:r w:rsidRPr="00FA4E90">
        <w:rPr>
          <w:rFonts w:ascii="Times New Roman" w:hAnsi="Times New Roman" w:cs="Times New Roman"/>
          <w:sz w:val="28"/>
          <w:szCs w:val="28"/>
          <w:lang w:val="ru-RU"/>
        </w:rPr>
        <w:t>лише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отримувати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інформацію</w:t>
      </w:r>
      <w:proofErr w:type="spellEnd"/>
      <w:r w:rsidRPr="00FA4E90">
        <w:rPr>
          <w:rFonts w:ascii="Times New Roman" w:hAnsi="Times New Roman" w:cs="Times New Roman"/>
          <w:sz w:val="28"/>
          <w:szCs w:val="28"/>
          <w:lang w:val="ru-RU"/>
        </w:rPr>
        <w:t xml:space="preserve">, але й активно </w:t>
      </w:r>
      <w:proofErr w:type="spellStart"/>
      <w:r w:rsidRPr="00FA4E90">
        <w:rPr>
          <w:rFonts w:ascii="Times New Roman" w:hAnsi="Times New Roman" w:cs="Times New Roman"/>
          <w:sz w:val="28"/>
          <w:szCs w:val="28"/>
          <w:lang w:val="ru-RU"/>
        </w:rPr>
        <w:t>взаємодіяти</w:t>
      </w:r>
      <w:proofErr w:type="spellEnd"/>
      <w:r w:rsidRPr="00FA4E90">
        <w:rPr>
          <w:rFonts w:ascii="Times New Roman" w:hAnsi="Times New Roman" w:cs="Times New Roman"/>
          <w:sz w:val="28"/>
          <w:szCs w:val="28"/>
          <w:lang w:val="ru-RU"/>
        </w:rPr>
        <w:t xml:space="preserve"> з нею — </w:t>
      </w:r>
      <w:proofErr w:type="spellStart"/>
      <w:r w:rsidRPr="00FA4E90">
        <w:rPr>
          <w:rFonts w:ascii="Times New Roman" w:hAnsi="Times New Roman" w:cs="Times New Roman"/>
          <w:sz w:val="28"/>
          <w:szCs w:val="28"/>
          <w:lang w:val="ru-RU"/>
        </w:rPr>
        <w:t>залишати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відгуки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оцінки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коментарі</w:t>
      </w:r>
      <w:proofErr w:type="spellEnd"/>
      <w:r w:rsidRPr="00FA4E90">
        <w:rPr>
          <w:rFonts w:ascii="Times New Roman" w:hAnsi="Times New Roman" w:cs="Times New Roman"/>
          <w:sz w:val="28"/>
          <w:szCs w:val="28"/>
          <w:lang w:val="ru-RU"/>
        </w:rPr>
        <w:t>.</w:t>
      </w:r>
    </w:p>
    <w:p w14:paraId="001F7349" w14:textId="77777777" w:rsidR="00FA4E90" w:rsidRPr="00FA4E90" w:rsidRDefault="00FA4E90" w:rsidP="00FA4E90">
      <w:pPr>
        <w:widowControl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Згідно</w:t>
      </w:r>
      <w:proofErr w:type="spellEnd"/>
      <w:r w:rsidRPr="00FA4E90">
        <w:rPr>
          <w:rFonts w:ascii="Times New Roman" w:hAnsi="Times New Roman" w:cs="Times New Roman"/>
          <w:sz w:val="28"/>
          <w:szCs w:val="28"/>
          <w:lang w:val="ru-RU"/>
        </w:rPr>
        <w:t xml:space="preserve"> з </w:t>
      </w:r>
      <w:proofErr w:type="spellStart"/>
      <w:r w:rsidRPr="00FA4E90">
        <w:rPr>
          <w:rFonts w:ascii="Times New Roman" w:hAnsi="Times New Roman" w:cs="Times New Roman"/>
          <w:sz w:val="28"/>
          <w:szCs w:val="28"/>
          <w:lang w:val="ru-RU"/>
        </w:rPr>
        <w:t>дослідженнями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саме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соціальні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мережі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дедалі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частіше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стають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основним</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джерелом</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інформації</w:t>
      </w:r>
      <w:proofErr w:type="spellEnd"/>
      <w:r w:rsidRPr="00FA4E90">
        <w:rPr>
          <w:rFonts w:ascii="Times New Roman" w:hAnsi="Times New Roman" w:cs="Times New Roman"/>
          <w:sz w:val="28"/>
          <w:szCs w:val="28"/>
          <w:lang w:val="ru-RU"/>
        </w:rPr>
        <w:t xml:space="preserve"> перед </w:t>
      </w:r>
      <w:proofErr w:type="spellStart"/>
      <w:r w:rsidRPr="00FA4E90">
        <w:rPr>
          <w:rFonts w:ascii="Times New Roman" w:hAnsi="Times New Roman" w:cs="Times New Roman"/>
          <w:sz w:val="28"/>
          <w:szCs w:val="28"/>
          <w:lang w:val="ru-RU"/>
        </w:rPr>
        <w:t>здійсненням</w:t>
      </w:r>
      <w:proofErr w:type="spellEnd"/>
      <w:r w:rsidRPr="00FA4E90">
        <w:rPr>
          <w:rFonts w:ascii="Times New Roman" w:hAnsi="Times New Roman" w:cs="Times New Roman"/>
          <w:sz w:val="28"/>
          <w:szCs w:val="28"/>
          <w:lang w:val="ru-RU"/>
        </w:rPr>
        <w:t xml:space="preserve"> покупки, </w:t>
      </w:r>
      <w:proofErr w:type="spellStart"/>
      <w:r w:rsidRPr="00FA4E90">
        <w:rPr>
          <w:rFonts w:ascii="Times New Roman" w:hAnsi="Times New Roman" w:cs="Times New Roman"/>
          <w:sz w:val="28"/>
          <w:szCs w:val="28"/>
          <w:lang w:val="ru-RU"/>
        </w:rPr>
        <w:t>витісняючи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традиційні</w:t>
      </w:r>
      <w:proofErr w:type="spellEnd"/>
      <w:r w:rsidRPr="00FA4E90">
        <w:rPr>
          <w:rFonts w:ascii="Times New Roman" w:hAnsi="Times New Roman" w:cs="Times New Roman"/>
          <w:sz w:val="28"/>
          <w:szCs w:val="28"/>
          <w:lang w:val="ru-RU"/>
        </w:rPr>
        <w:t xml:space="preserve"> канали </w:t>
      </w:r>
      <w:proofErr w:type="spellStart"/>
      <w:r w:rsidRPr="00FA4E90">
        <w:rPr>
          <w:rFonts w:ascii="Times New Roman" w:hAnsi="Times New Roman" w:cs="Times New Roman"/>
          <w:sz w:val="28"/>
          <w:szCs w:val="28"/>
          <w:lang w:val="ru-RU"/>
        </w:rPr>
        <w:t>реклами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свідчить</w:t>
      </w:r>
      <w:proofErr w:type="spellEnd"/>
      <w:r w:rsidRPr="00FA4E90">
        <w:rPr>
          <w:rFonts w:ascii="Times New Roman" w:hAnsi="Times New Roman" w:cs="Times New Roman"/>
          <w:sz w:val="28"/>
          <w:szCs w:val="28"/>
          <w:lang w:val="ru-RU"/>
        </w:rPr>
        <w:t xml:space="preserve"> про </w:t>
      </w:r>
      <w:proofErr w:type="spellStart"/>
      <w:r w:rsidRPr="00FA4E90">
        <w:rPr>
          <w:rFonts w:ascii="Times New Roman" w:hAnsi="Times New Roman" w:cs="Times New Roman"/>
          <w:sz w:val="28"/>
          <w:szCs w:val="28"/>
          <w:lang w:val="ru-RU"/>
        </w:rPr>
        <w:t>зміну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структури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споживчої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поведінки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молоді</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підвищення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ролі</w:t>
      </w:r>
      <w:proofErr w:type="spellEnd"/>
      <w:r w:rsidRPr="00FA4E90">
        <w:rPr>
          <w:rFonts w:ascii="Times New Roman" w:hAnsi="Times New Roman" w:cs="Times New Roman"/>
          <w:sz w:val="28"/>
          <w:szCs w:val="28"/>
          <w:lang w:val="ru-RU"/>
        </w:rPr>
        <w:t xml:space="preserve"> цифрового </w:t>
      </w:r>
      <w:proofErr w:type="spellStart"/>
      <w:r w:rsidRPr="00FA4E90">
        <w:rPr>
          <w:rFonts w:ascii="Times New Roman" w:hAnsi="Times New Roman" w:cs="Times New Roman"/>
          <w:sz w:val="28"/>
          <w:szCs w:val="28"/>
          <w:lang w:val="ru-RU"/>
        </w:rPr>
        <w:t>середовища</w:t>
      </w:r>
      <w:proofErr w:type="spellEnd"/>
      <w:r w:rsidRPr="00FA4E90">
        <w:rPr>
          <w:rFonts w:ascii="Times New Roman" w:hAnsi="Times New Roman" w:cs="Times New Roman"/>
          <w:sz w:val="28"/>
          <w:szCs w:val="28"/>
          <w:lang w:val="ru-RU"/>
        </w:rPr>
        <w:t xml:space="preserve">. </w:t>
      </w:r>
      <w:r w:rsidRPr="00D34608">
        <w:rPr>
          <w:rFonts w:ascii="Times New Roman" w:hAnsi="Times New Roman" w:cs="Times New Roman"/>
          <w:sz w:val="28"/>
          <w:szCs w:val="28"/>
          <w:lang w:val="ru-RU"/>
        </w:rPr>
        <w:t>[</w:t>
      </w:r>
      <w:r w:rsidRPr="00FA4E90">
        <w:rPr>
          <w:rStyle w:val="a5"/>
          <w:rFonts w:ascii="Times New Roman" w:hAnsi="Times New Roman" w:cs="Times New Roman"/>
          <w:color w:val="000000"/>
          <w:sz w:val="28"/>
          <w:szCs w:val="28"/>
          <w:lang w:val="ru-RU"/>
        </w:rPr>
        <w:t>3</w:t>
      </w:r>
      <w:r w:rsidRPr="00FA4E90">
        <w:rPr>
          <w:rFonts w:ascii="Times New Roman" w:hAnsi="Times New Roman" w:cs="Times New Roman"/>
          <w:sz w:val="28"/>
          <w:szCs w:val="28"/>
          <w:lang w:val="ru-RU"/>
        </w:rPr>
        <w:t>]</w:t>
      </w:r>
    </w:p>
    <w:p w14:paraId="51965D35" w14:textId="77777777" w:rsidR="00FA4E90" w:rsidRPr="00FA4E90" w:rsidRDefault="00FA4E90" w:rsidP="00FA4E90">
      <w:pPr>
        <w:widowControl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Сучасні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соціальні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платформи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використовують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складні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алгоритми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які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аналізують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поведінку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користувачів</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формують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персоналізований</w:t>
      </w:r>
      <w:proofErr w:type="spellEnd"/>
      <w:r w:rsidRPr="00FA4E90">
        <w:rPr>
          <w:rFonts w:ascii="Times New Roman" w:hAnsi="Times New Roman" w:cs="Times New Roman"/>
          <w:sz w:val="28"/>
          <w:szCs w:val="28"/>
          <w:lang w:val="ru-RU"/>
        </w:rPr>
        <w:t xml:space="preserve"> контент. </w:t>
      </w:r>
      <w:proofErr w:type="spellStart"/>
      <w:r w:rsidRPr="00FA4E90">
        <w:rPr>
          <w:rFonts w:ascii="Times New Roman" w:hAnsi="Times New Roman" w:cs="Times New Roman"/>
          <w:sz w:val="28"/>
          <w:szCs w:val="28"/>
          <w:lang w:val="ru-RU"/>
        </w:rPr>
        <w:t>Це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дозволяє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демонструвати</w:t>
      </w:r>
      <w:proofErr w:type="spellEnd"/>
      <w:r w:rsidRPr="00FA4E90">
        <w:rPr>
          <w:rFonts w:ascii="Times New Roman" w:hAnsi="Times New Roman" w:cs="Times New Roman"/>
          <w:sz w:val="28"/>
          <w:szCs w:val="28"/>
          <w:lang w:val="ru-RU"/>
        </w:rPr>
        <w:t xml:space="preserve"> рекламу та </w:t>
      </w:r>
      <w:proofErr w:type="spellStart"/>
      <w:r w:rsidRPr="00FA4E90">
        <w:rPr>
          <w:rFonts w:ascii="Times New Roman" w:hAnsi="Times New Roman" w:cs="Times New Roman"/>
          <w:sz w:val="28"/>
          <w:szCs w:val="28"/>
          <w:lang w:val="ru-RU"/>
        </w:rPr>
        <w:t>рекомендації</w:t>
      </w:r>
      <w:proofErr w:type="spellEnd"/>
      <w:r w:rsidRPr="00FA4E90">
        <w:rPr>
          <w:rFonts w:ascii="Times New Roman" w:hAnsi="Times New Roman" w:cs="Times New Roman"/>
          <w:sz w:val="28"/>
          <w:szCs w:val="28"/>
          <w:lang w:val="ru-RU"/>
        </w:rPr>
        <w:t xml:space="preserve">, максимально </w:t>
      </w:r>
      <w:proofErr w:type="spellStart"/>
      <w:r w:rsidRPr="00FA4E90">
        <w:rPr>
          <w:rFonts w:ascii="Times New Roman" w:hAnsi="Times New Roman" w:cs="Times New Roman"/>
          <w:sz w:val="28"/>
          <w:szCs w:val="28"/>
          <w:lang w:val="ru-RU"/>
        </w:rPr>
        <w:t>наближені</w:t>
      </w:r>
      <w:proofErr w:type="spellEnd"/>
      <w:r w:rsidRPr="00FA4E90">
        <w:rPr>
          <w:rFonts w:ascii="Times New Roman" w:hAnsi="Times New Roman" w:cs="Times New Roman"/>
          <w:sz w:val="28"/>
          <w:szCs w:val="28"/>
          <w:lang w:val="ru-RU"/>
        </w:rPr>
        <w:t xml:space="preserve"> до </w:t>
      </w:r>
      <w:proofErr w:type="spellStart"/>
      <w:r w:rsidRPr="00FA4E90">
        <w:rPr>
          <w:rFonts w:ascii="Times New Roman" w:hAnsi="Times New Roman" w:cs="Times New Roman"/>
          <w:sz w:val="28"/>
          <w:szCs w:val="28"/>
          <w:lang w:val="ru-RU"/>
        </w:rPr>
        <w:t>інтересів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конкретної</w:t>
      </w:r>
      <w:proofErr w:type="spellEnd"/>
      <w:r w:rsidRPr="00FA4E90">
        <w:rPr>
          <w:rFonts w:ascii="Times New Roman" w:hAnsi="Times New Roman" w:cs="Times New Roman"/>
          <w:sz w:val="28"/>
          <w:szCs w:val="28"/>
          <w:lang w:val="ru-RU"/>
        </w:rPr>
        <w:t xml:space="preserve"> особи.</w:t>
      </w:r>
    </w:p>
    <w:p w14:paraId="1082A21C" w14:textId="77777777" w:rsidR="00FA4E90" w:rsidRPr="006D41DE" w:rsidRDefault="00FA4E90" w:rsidP="00FA4E90">
      <w:pPr>
        <w:widowControl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Такий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підхід</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значно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підвищує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ефективність</w:t>
      </w:r>
      <w:proofErr w:type="spellEnd"/>
      <w:r w:rsidRPr="00FA4E90">
        <w:rPr>
          <w:rFonts w:ascii="Times New Roman" w:hAnsi="Times New Roman" w:cs="Times New Roman"/>
          <w:sz w:val="28"/>
          <w:szCs w:val="28"/>
          <w:lang w:val="ru-RU"/>
        </w:rPr>
        <w:t xml:space="preserve"> маркетингового </w:t>
      </w:r>
      <w:proofErr w:type="spellStart"/>
      <w:r w:rsidRPr="00FA4E90">
        <w:rPr>
          <w:rFonts w:ascii="Times New Roman" w:hAnsi="Times New Roman" w:cs="Times New Roman"/>
          <w:sz w:val="28"/>
          <w:szCs w:val="28"/>
          <w:lang w:val="ru-RU"/>
        </w:rPr>
        <w:t>впливу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оскільки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користувач</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отримує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інформацію</w:t>
      </w:r>
      <w:proofErr w:type="spellEnd"/>
      <w:r w:rsidRPr="00FA4E90">
        <w:rPr>
          <w:rFonts w:ascii="Times New Roman" w:hAnsi="Times New Roman" w:cs="Times New Roman"/>
          <w:sz w:val="28"/>
          <w:szCs w:val="28"/>
          <w:lang w:val="ru-RU"/>
        </w:rPr>
        <w:t xml:space="preserve">, яка </w:t>
      </w:r>
      <w:proofErr w:type="spellStart"/>
      <w:r w:rsidRPr="00FA4E90">
        <w:rPr>
          <w:rFonts w:ascii="Times New Roman" w:hAnsi="Times New Roman" w:cs="Times New Roman"/>
          <w:sz w:val="28"/>
          <w:szCs w:val="28"/>
          <w:lang w:val="ru-RU"/>
        </w:rPr>
        <w:t>відповідає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його</w:t>
      </w:r>
      <w:proofErr w:type="spellEnd"/>
      <w:r w:rsidRPr="00FA4E90">
        <w:rPr>
          <w:rFonts w:ascii="Times New Roman" w:hAnsi="Times New Roman" w:cs="Times New Roman"/>
          <w:sz w:val="28"/>
          <w:szCs w:val="28"/>
          <w:lang w:val="ru-RU"/>
        </w:rPr>
        <w:t xml:space="preserve"> потребам і </w:t>
      </w:r>
      <w:proofErr w:type="spellStart"/>
      <w:r w:rsidRPr="00FA4E90">
        <w:rPr>
          <w:rFonts w:ascii="Times New Roman" w:hAnsi="Times New Roman" w:cs="Times New Roman"/>
          <w:sz w:val="28"/>
          <w:szCs w:val="28"/>
          <w:lang w:val="ru-RU"/>
        </w:rPr>
        <w:t>вподобанням</w:t>
      </w:r>
      <w:proofErr w:type="spellEnd"/>
      <w:r w:rsidRPr="00FA4E90">
        <w:rPr>
          <w:rFonts w:ascii="Times New Roman" w:hAnsi="Times New Roman" w:cs="Times New Roman"/>
          <w:sz w:val="28"/>
          <w:szCs w:val="28"/>
          <w:lang w:val="ru-RU"/>
        </w:rPr>
        <w:t xml:space="preserve">. У </w:t>
      </w:r>
      <w:proofErr w:type="spellStart"/>
      <w:r w:rsidRPr="00FA4E90">
        <w:rPr>
          <w:rFonts w:ascii="Times New Roman" w:hAnsi="Times New Roman" w:cs="Times New Roman"/>
          <w:sz w:val="28"/>
          <w:szCs w:val="28"/>
          <w:lang w:val="ru-RU"/>
        </w:rPr>
        <w:t>результаті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формується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індивідуалізована</w:t>
      </w:r>
      <w:proofErr w:type="spellEnd"/>
      <w:r w:rsidRPr="00FA4E90">
        <w:rPr>
          <w:rFonts w:ascii="Times New Roman" w:hAnsi="Times New Roman" w:cs="Times New Roman"/>
          <w:sz w:val="28"/>
          <w:szCs w:val="28"/>
          <w:lang w:val="ru-RU"/>
        </w:rPr>
        <w:t xml:space="preserve"> модель </w:t>
      </w:r>
      <w:proofErr w:type="spellStart"/>
      <w:r w:rsidRPr="00FA4E90">
        <w:rPr>
          <w:rFonts w:ascii="Times New Roman" w:hAnsi="Times New Roman" w:cs="Times New Roman"/>
          <w:sz w:val="28"/>
          <w:szCs w:val="28"/>
          <w:lang w:val="ru-RU"/>
        </w:rPr>
        <w:t>споживання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що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базується</w:t>
      </w:r>
      <w:proofErr w:type="spellEnd"/>
      <w:r w:rsidRPr="00FA4E90">
        <w:rPr>
          <w:rFonts w:ascii="Times New Roman" w:hAnsi="Times New Roman" w:cs="Times New Roman"/>
          <w:sz w:val="28"/>
          <w:szCs w:val="28"/>
          <w:lang w:val="ru-RU"/>
        </w:rPr>
        <w:t xml:space="preserve"> на </w:t>
      </w:r>
      <w:proofErr w:type="spellStart"/>
      <w:r w:rsidRPr="00FA4E90">
        <w:rPr>
          <w:rFonts w:ascii="Times New Roman" w:hAnsi="Times New Roman" w:cs="Times New Roman"/>
          <w:sz w:val="28"/>
          <w:szCs w:val="28"/>
          <w:lang w:val="ru-RU"/>
        </w:rPr>
        <w:t>попередньому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досвіді</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цифрових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слідах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користувача</w:t>
      </w:r>
      <w:proofErr w:type="spellEnd"/>
      <w:r w:rsidRPr="00FA4E90">
        <w:rPr>
          <w:rFonts w:ascii="Times New Roman" w:hAnsi="Times New Roman" w:cs="Times New Roman"/>
          <w:sz w:val="28"/>
          <w:szCs w:val="28"/>
          <w:lang w:val="ru-RU"/>
        </w:rPr>
        <w:t xml:space="preserve">. </w:t>
      </w:r>
      <w:r w:rsidRPr="00D34608">
        <w:rPr>
          <w:rFonts w:ascii="Times New Roman" w:hAnsi="Times New Roman" w:cs="Times New Roman"/>
          <w:sz w:val="28"/>
          <w:szCs w:val="28"/>
          <w:lang w:val="ru-RU"/>
        </w:rPr>
        <w:t>[</w:t>
      </w:r>
      <w:r>
        <w:rPr>
          <w:rFonts w:ascii="Times New Roman" w:hAnsi="Times New Roman" w:cs="Times New Roman"/>
          <w:sz w:val="28"/>
          <w:szCs w:val="28"/>
          <w:lang w:val="ru-RU"/>
        </w:rPr>
        <w:t>4</w:t>
      </w:r>
      <w:r w:rsidRPr="006D41DE">
        <w:rPr>
          <w:rFonts w:ascii="Times New Roman" w:hAnsi="Times New Roman" w:cs="Times New Roman"/>
          <w:sz w:val="28"/>
          <w:szCs w:val="28"/>
          <w:lang w:val="ru-RU"/>
        </w:rPr>
        <w:t>]</w:t>
      </w:r>
    </w:p>
    <w:p w14:paraId="7E91C497" w14:textId="77777777" w:rsidR="00FA4E90" w:rsidRPr="00FA4E90" w:rsidRDefault="00FA4E90" w:rsidP="00FA4E90">
      <w:pPr>
        <w:widowControl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lastRenderedPageBreak/>
        <w:t>Однією</w:t>
      </w:r>
      <w:proofErr w:type="spellEnd"/>
      <w:r w:rsidRPr="00FA4E90">
        <w:rPr>
          <w:rFonts w:ascii="Times New Roman" w:hAnsi="Times New Roman" w:cs="Times New Roman"/>
          <w:sz w:val="28"/>
          <w:szCs w:val="28"/>
          <w:lang w:val="ru-RU"/>
        </w:rPr>
        <w:t xml:space="preserve"> з </w:t>
      </w:r>
      <w:proofErr w:type="spellStart"/>
      <w:r w:rsidRPr="00FA4E90">
        <w:rPr>
          <w:rFonts w:ascii="Times New Roman" w:hAnsi="Times New Roman" w:cs="Times New Roman"/>
          <w:sz w:val="28"/>
          <w:szCs w:val="28"/>
          <w:lang w:val="ru-RU"/>
        </w:rPr>
        <w:t>характерних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особливостей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впливу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соціальних</w:t>
      </w:r>
      <w:proofErr w:type="spellEnd"/>
      <w:r w:rsidRPr="00FA4E90">
        <w:rPr>
          <w:rFonts w:ascii="Times New Roman" w:hAnsi="Times New Roman" w:cs="Times New Roman"/>
          <w:sz w:val="28"/>
          <w:szCs w:val="28"/>
          <w:lang w:val="ru-RU"/>
        </w:rPr>
        <w:t xml:space="preserve"> мереж є </w:t>
      </w:r>
      <w:proofErr w:type="spellStart"/>
      <w:r w:rsidRPr="00FA4E90">
        <w:rPr>
          <w:rFonts w:ascii="Times New Roman" w:hAnsi="Times New Roman" w:cs="Times New Roman"/>
          <w:sz w:val="28"/>
          <w:szCs w:val="28"/>
          <w:lang w:val="ru-RU"/>
        </w:rPr>
        <w:t>зростання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рівня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імпульсивних</w:t>
      </w:r>
      <w:proofErr w:type="spellEnd"/>
      <w:r w:rsidRPr="00FA4E90">
        <w:rPr>
          <w:rFonts w:ascii="Times New Roman" w:hAnsi="Times New Roman" w:cs="Times New Roman"/>
          <w:sz w:val="28"/>
          <w:szCs w:val="28"/>
          <w:lang w:val="ru-RU"/>
        </w:rPr>
        <w:t xml:space="preserve"> покупок </w:t>
      </w:r>
      <w:proofErr w:type="spellStart"/>
      <w:r w:rsidRPr="00FA4E90">
        <w:rPr>
          <w:rFonts w:ascii="Times New Roman" w:hAnsi="Times New Roman" w:cs="Times New Roman"/>
          <w:sz w:val="28"/>
          <w:szCs w:val="28"/>
          <w:lang w:val="ru-RU"/>
        </w:rPr>
        <w:t>серед</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молоді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Візуально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привабливий</w:t>
      </w:r>
      <w:proofErr w:type="spellEnd"/>
      <w:r w:rsidRPr="00FA4E90">
        <w:rPr>
          <w:rFonts w:ascii="Times New Roman" w:hAnsi="Times New Roman" w:cs="Times New Roman"/>
          <w:sz w:val="28"/>
          <w:szCs w:val="28"/>
          <w:lang w:val="ru-RU"/>
        </w:rPr>
        <w:t xml:space="preserve"> контент, </w:t>
      </w:r>
      <w:proofErr w:type="spellStart"/>
      <w:r w:rsidRPr="00FA4E90">
        <w:rPr>
          <w:rFonts w:ascii="Times New Roman" w:hAnsi="Times New Roman" w:cs="Times New Roman"/>
          <w:sz w:val="28"/>
          <w:szCs w:val="28"/>
          <w:lang w:val="ru-RU"/>
        </w:rPr>
        <w:t>короткі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відео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рекламні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інтеграції</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рекомендації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блогерів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створюють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емоційний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вплив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який</w:t>
      </w:r>
      <w:proofErr w:type="spellEnd"/>
      <w:r w:rsidRPr="00FA4E90">
        <w:rPr>
          <w:rFonts w:ascii="Times New Roman" w:hAnsi="Times New Roman" w:cs="Times New Roman"/>
          <w:sz w:val="28"/>
          <w:szCs w:val="28"/>
          <w:lang w:val="ru-RU"/>
        </w:rPr>
        <w:t xml:space="preserve"> часто </w:t>
      </w:r>
      <w:proofErr w:type="spellStart"/>
      <w:r w:rsidRPr="00FA4E90">
        <w:rPr>
          <w:rFonts w:ascii="Times New Roman" w:hAnsi="Times New Roman" w:cs="Times New Roman"/>
          <w:sz w:val="28"/>
          <w:szCs w:val="28"/>
          <w:lang w:val="ru-RU"/>
        </w:rPr>
        <w:t>спонукає</w:t>
      </w:r>
      <w:proofErr w:type="spellEnd"/>
      <w:r w:rsidRPr="00FA4E90">
        <w:rPr>
          <w:rFonts w:ascii="Times New Roman" w:hAnsi="Times New Roman" w:cs="Times New Roman"/>
          <w:sz w:val="28"/>
          <w:szCs w:val="28"/>
          <w:lang w:val="ru-RU"/>
        </w:rPr>
        <w:t xml:space="preserve"> до </w:t>
      </w:r>
      <w:proofErr w:type="spellStart"/>
      <w:r w:rsidRPr="00FA4E90">
        <w:rPr>
          <w:rFonts w:ascii="Times New Roman" w:hAnsi="Times New Roman" w:cs="Times New Roman"/>
          <w:sz w:val="28"/>
          <w:szCs w:val="28"/>
          <w:lang w:val="ru-RU"/>
        </w:rPr>
        <w:t>негайного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придбання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товарів</w:t>
      </w:r>
      <w:proofErr w:type="spellEnd"/>
      <w:r w:rsidRPr="00FA4E90">
        <w:rPr>
          <w:rFonts w:ascii="Times New Roman" w:hAnsi="Times New Roman" w:cs="Times New Roman"/>
          <w:sz w:val="28"/>
          <w:szCs w:val="28"/>
          <w:lang w:val="ru-RU"/>
        </w:rPr>
        <w:t>.</w:t>
      </w:r>
    </w:p>
    <w:p w14:paraId="392FCC71" w14:textId="77777777" w:rsidR="00FA4E90" w:rsidRPr="00FA4E90" w:rsidRDefault="00FA4E90" w:rsidP="00FA4E90">
      <w:pPr>
        <w:widowControl w:val="0"/>
        <w:ind w:firstLine="357"/>
        <w:jc w:val="both"/>
        <w:rPr>
          <w:rFonts w:ascii="Times New Roman" w:hAnsi="Times New Roman" w:cs="Times New Roman"/>
          <w:sz w:val="28"/>
          <w:szCs w:val="28"/>
          <w:lang w:val="ru-RU"/>
        </w:rPr>
      </w:pPr>
      <w:r w:rsidRPr="00FA4E90">
        <w:rPr>
          <w:rFonts w:ascii="Times New Roman" w:hAnsi="Times New Roman" w:cs="Times New Roman"/>
          <w:sz w:val="28"/>
          <w:szCs w:val="28"/>
          <w:lang w:val="ru-RU"/>
        </w:rPr>
        <w:t xml:space="preserve">Особливо </w:t>
      </w:r>
      <w:proofErr w:type="spellStart"/>
      <w:r w:rsidRPr="00FA4E90">
        <w:rPr>
          <w:rFonts w:ascii="Times New Roman" w:hAnsi="Times New Roman" w:cs="Times New Roman"/>
          <w:sz w:val="28"/>
          <w:szCs w:val="28"/>
          <w:lang w:val="ru-RU"/>
        </w:rPr>
        <w:t>це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стосується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молоді</w:t>
      </w:r>
      <w:proofErr w:type="spellEnd"/>
      <w:r w:rsidRPr="00FA4E90">
        <w:rPr>
          <w:rFonts w:ascii="Times New Roman" w:hAnsi="Times New Roman" w:cs="Times New Roman"/>
          <w:sz w:val="28"/>
          <w:szCs w:val="28"/>
          <w:lang w:val="ru-RU"/>
        </w:rPr>
        <w:t xml:space="preserve">, яка </w:t>
      </w:r>
      <w:proofErr w:type="spellStart"/>
      <w:r w:rsidRPr="00FA4E90">
        <w:rPr>
          <w:rFonts w:ascii="Times New Roman" w:hAnsi="Times New Roman" w:cs="Times New Roman"/>
          <w:sz w:val="28"/>
          <w:szCs w:val="28"/>
          <w:lang w:val="ru-RU"/>
        </w:rPr>
        <w:t>схильна</w:t>
      </w:r>
      <w:proofErr w:type="spellEnd"/>
      <w:r w:rsidRPr="00FA4E90">
        <w:rPr>
          <w:rFonts w:ascii="Times New Roman" w:hAnsi="Times New Roman" w:cs="Times New Roman"/>
          <w:sz w:val="28"/>
          <w:szCs w:val="28"/>
          <w:lang w:val="ru-RU"/>
        </w:rPr>
        <w:t xml:space="preserve"> до </w:t>
      </w:r>
      <w:proofErr w:type="spellStart"/>
      <w:r w:rsidRPr="00FA4E90">
        <w:rPr>
          <w:rFonts w:ascii="Times New Roman" w:hAnsi="Times New Roman" w:cs="Times New Roman"/>
          <w:sz w:val="28"/>
          <w:szCs w:val="28"/>
          <w:lang w:val="ru-RU"/>
        </w:rPr>
        <w:t>швидкого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прийняття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рішень</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орієнтації</w:t>
      </w:r>
      <w:proofErr w:type="spellEnd"/>
      <w:r w:rsidRPr="00FA4E90">
        <w:rPr>
          <w:rFonts w:ascii="Times New Roman" w:hAnsi="Times New Roman" w:cs="Times New Roman"/>
          <w:sz w:val="28"/>
          <w:szCs w:val="28"/>
          <w:lang w:val="ru-RU"/>
        </w:rPr>
        <w:t xml:space="preserve"> на </w:t>
      </w:r>
      <w:proofErr w:type="spellStart"/>
      <w:r w:rsidRPr="00FA4E90">
        <w:rPr>
          <w:rFonts w:ascii="Times New Roman" w:hAnsi="Times New Roman" w:cs="Times New Roman"/>
          <w:sz w:val="28"/>
          <w:szCs w:val="28"/>
          <w:lang w:val="ru-RU"/>
        </w:rPr>
        <w:t>тренди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Соціальні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мережі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створюють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ефект</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миттєвої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доступності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товарів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що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значно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скорочує</w:t>
      </w:r>
      <w:proofErr w:type="spellEnd"/>
      <w:r w:rsidRPr="00FA4E90">
        <w:rPr>
          <w:rFonts w:ascii="Times New Roman" w:hAnsi="Times New Roman" w:cs="Times New Roman"/>
          <w:sz w:val="28"/>
          <w:szCs w:val="28"/>
          <w:lang w:val="ru-RU"/>
        </w:rPr>
        <w:t xml:space="preserve"> час </w:t>
      </w:r>
      <w:proofErr w:type="spellStart"/>
      <w:r w:rsidRPr="00FA4E90">
        <w:rPr>
          <w:rFonts w:ascii="Times New Roman" w:hAnsi="Times New Roman" w:cs="Times New Roman"/>
          <w:sz w:val="28"/>
          <w:szCs w:val="28"/>
          <w:lang w:val="ru-RU"/>
        </w:rPr>
        <w:t>між</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виникненням</w:t>
      </w:r>
      <w:proofErr w:type="spellEnd"/>
      <w:r w:rsidRPr="00FA4E90">
        <w:rPr>
          <w:rFonts w:ascii="Times New Roman" w:hAnsi="Times New Roman" w:cs="Times New Roman"/>
          <w:sz w:val="28"/>
          <w:szCs w:val="28"/>
          <w:lang w:val="ru-RU"/>
        </w:rPr>
        <w:t xml:space="preserve"> потреби та </w:t>
      </w:r>
      <w:proofErr w:type="spellStart"/>
      <w:r w:rsidRPr="00FA4E90">
        <w:rPr>
          <w:rFonts w:ascii="Times New Roman" w:hAnsi="Times New Roman" w:cs="Times New Roman"/>
          <w:sz w:val="28"/>
          <w:szCs w:val="28"/>
          <w:lang w:val="ru-RU"/>
        </w:rPr>
        <w:t>її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задоволенням</w:t>
      </w:r>
      <w:proofErr w:type="spellEnd"/>
      <w:r w:rsidRPr="00FA4E90">
        <w:rPr>
          <w:rFonts w:ascii="Times New Roman" w:hAnsi="Times New Roman" w:cs="Times New Roman"/>
          <w:sz w:val="28"/>
          <w:szCs w:val="28"/>
          <w:lang w:val="ru-RU"/>
        </w:rPr>
        <w:t xml:space="preserve">. </w:t>
      </w:r>
      <w:r w:rsidRPr="00D34608">
        <w:rPr>
          <w:rFonts w:ascii="Times New Roman" w:hAnsi="Times New Roman" w:cs="Times New Roman"/>
          <w:sz w:val="28"/>
          <w:szCs w:val="28"/>
          <w:lang w:val="ru-RU"/>
        </w:rPr>
        <w:t>[</w:t>
      </w:r>
      <w:r w:rsidRPr="00FA4E90">
        <w:rPr>
          <w:rStyle w:val="a5"/>
          <w:rFonts w:ascii="Times New Roman" w:hAnsi="Times New Roman" w:cs="Times New Roman"/>
          <w:color w:val="000000"/>
          <w:sz w:val="28"/>
          <w:szCs w:val="28"/>
          <w:lang w:val="ru-RU"/>
        </w:rPr>
        <w:t>1</w:t>
      </w:r>
      <w:r w:rsidRPr="00FA4E90">
        <w:rPr>
          <w:rFonts w:ascii="Times New Roman" w:hAnsi="Times New Roman" w:cs="Times New Roman"/>
          <w:sz w:val="28"/>
          <w:szCs w:val="28"/>
          <w:lang w:val="ru-RU"/>
        </w:rPr>
        <w:t>]</w:t>
      </w:r>
    </w:p>
    <w:p w14:paraId="79C2E0FE" w14:textId="77777777" w:rsidR="00FA4E90" w:rsidRPr="00FA4E90" w:rsidRDefault="00FA4E90" w:rsidP="00FA4E90">
      <w:pPr>
        <w:widowControl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Соціальні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мережі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мають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значний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вплив</w:t>
      </w:r>
      <w:proofErr w:type="spellEnd"/>
      <w:r w:rsidRPr="00FA4E90">
        <w:rPr>
          <w:rFonts w:ascii="Times New Roman" w:hAnsi="Times New Roman" w:cs="Times New Roman"/>
          <w:sz w:val="28"/>
          <w:szCs w:val="28"/>
          <w:lang w:val="ru-RU"/>
        </w:rPr>
        <w:t xml:space="preserve"> на </w:t>
      </w:r>
      <w:proofErr w:type="spellStart"/>
      <w:r w:rsidRPr="00FA4E90">
        <w:rPr>
          <w:rFonts w:ascii="Times New Roman" w:hAnsi="Times New Roman" w:cs="Times New Roman"/>
          <w:sz w:val="28"/>
          <w:szCs w:val="28"/>
          <w:lang w:val="ru-RU"/>
        </w:rPr>
        <w:t>психологічні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аспекти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поведінки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молоді</w:t>
      </w:r>
      <w:proofErr w:type="spellEnd"/>
      <w:r w:rsidRPr="00FA4E90">
        <w:rPr>
          <w:rFonts w:ascii="Times New Roman" w:hAnsi="Times New Roman" w:cs="Times New Roman"/>
          <w:sz w:val="28"/>
          <w:szCs w:val="28"/>
          <w:lang w:val="ru-RU"/>
        </w:rPr>
        <w:t xml:space="preserve">. Вони </w:t>
      </w:r>
      <w:proofErr w:type="spellStart"/>
      <w:r w:rsidRPr="00FA4E90">
        <w:rPr>
          <w:rFonts w:ascii="Times New Roman" w:hAnsi="Times New Roman" w:cs="Times New Roman"/>
          <w:sz w:val="28"/>
          <w:szCs w:val="28"/>
          <w:lang w:val="ru-RU"/>
        </w:rPr>
        <w:t>формують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уявлення</w:t>
      </w:r>
      <w:proofErr w:type="spellEnd"/>
      <w:r w:rsidRPr="00FA4E90">
        <w:rPr>
          <w:rFonts w:ascii="Times New Roman" w:hAnsi="Times New Roman" w:cs="Times New Roman"/>
          <w:sz w:val="28"/>
          <w:szCs w:val="28"/>
          <w:lang w:val="ru-RU"/>
        </w:rPr>
        <w:t xml:space="preserve"> про </w:t>
      </w:r>
      <w:proofErr w:type="spellStart"/>
      <w:r w:rsidRPr="00FA4E90">
        <w:rPr>
          <w:rFonts w:ascii="Times New Roman" w:hAnsi="Times New Roman" w:cs="Times New Roman"/>
          <w:sz w:val="28"/>
          <w:szCs w:val="28"/>
          <w:lang w:val="ru-RU"/>
        </w:rPr>
        <w:t>соціальні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норми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стандарти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успіху</w:t>
      </w:r>
      <w:proofErr w:type="spellEnd"/>
      <w:r w:rsidRPr="00FA4E90">
        <w:rPr>
          <w:rFonts w:ascii="Times New Roman" w:hAnsi="Times New Roman" w:cs="Times New Roman"/>
          <w:sz w:val="28"/>
          <w:szCs w:val="28"/>
          <w:lang w:val="ru-RU"/>
        </w:rPr>
        <w:t xml:space="preserve"> та стиль </w:t>
      </w:r>
      <w:proofErr w:type="spellStart"/>
      <w:r w:rsidRPr="00FA4E90">
        <w:rPr>
          <w:rFonts w:ascii="Times New Roman" w:hAnsi="Times New Roman" w:cs="Times New Roman"/>
          <w:sz w:val="28"/>
          <w:szCs w:val="28"/>
          <w:lang w:val="ru-RU"/>
        </w:rPr>
        <w:t>життя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Прагнення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відповідати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цим</w:t>
      </w:r>
      <w:proofErr w:type="spellEnd"/>
      <w:r w:rsidRPr="00FA4E90">
        <w:rPr>
          <w:rFonts w:ascii="Times New Roman" w:hAnsi="Times New Roman" w:cs="Times New Roman"/>
          <w:sz w:val="28"/>
          <w:szCs w:val="28"/>
          <w:lang w:val="ru-RU"/>
        </w:rPr>
        <w:t xml:space="preserve"> стандартам часто </w:t>
      </w:r>
      <w:proofErr w:type="spellStart"/>
      <w:r w:rsidRPr="00FA4E90">
        <w:rPr>
          <w:rFonts w:ascii="Times New Roman" w:hAnsi="Times New Roman" w:cs="Times New Roman"/>
          <w:sz w:val="28"/>
          <w:szCs w:val="28"/>
          <w:lang w:val="ru-RU"/>
        </w:rPr>
        <w:t>визначає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споживчі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рішення</w:t>
      </w:r>
      <w:proofErr w:type="spellEnd"/>
      <w:r w:rsidRPr="00FA4E90">
        <w:rPr>
          <w:rFonts w:ascii="Times New Roman" w:hAnsi="Times New Roman" w:cs="Times New Roman"/>
          <w:sz w:val="28"/>
          <w:szCs w:val="28"/>
          <w:lang w:val="ru-RU"/>
        </w:rPr>
        <w:t>.</w:t>
      </w:r>
    </w:p>
    <w:p w14:paraId="443E573A" w14:textId="77777777" w:rsidR="00FA4E90" w:rsidRPr="00D34608" w:rsidRDefault="00FA4E90" w:rsidP="00FA4E90">
      <w:pPr>
        <w:widowControl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Зокрема</w:t>
      </w:r>
      <w:proofErr w:type="spellEnd"/>
      <w:r w:rsidRPr="00FA4E90">
        <w:rPr>
          <w:rFonts w:ascii="Times New Roman" w:hAnsi="Times New Roman" w:cs="Times New Roman"/>
          <w:sz w:val="28"/>
          <w:szCs w:val="28"/>
          <w:lang w:val="ru-RU"/>
        </w:rPr>
        <w:t xml:space="preserve">, молодь </w:t>
      </w:r>
      <w:proofErr w:type="spellStart"/>
      <w:r w:rsidRPr="00FA4E90">
        <w:rPr>
          <w:rFonts w:ascii="Times New Roman" w:hAnsi="Times New Roman" w:cs="Times New Roman"/>
          <w:sz w:val="28"/>
          <w:szCs w:val="28"/>
          <w:lang w:val="ru-RU"/>
        </w:rPr>
        <w:t>орієнтується</w:t>
      </w:r>
      <w:proofErr w:type="spellEnd"/>
      <w:r w:rsidRPr="00FA4E90">
        <w:rPr>
          <w:rFonts w:ascii="Times New Roman" w:hAnsi="Times New Roman" w:cs="Times New Roman"/>
          <w:sz w:val="28"/>
          <w:szCs w:val="28"/>
          <w:lang w:val="ru-RU"/>
        </w:rPr>
        <w:t xml:space="preserve"> на </w:t>
      </w:r>
      <w:proofErr w:type="spellStart"/>
      <w:r w:rsidRPr="00FA4E90">
        <w:rPr>
          <w:rFonts w:ascii="Times New Roman" w:hAnsi="Times New Roman" w:cs="Times New Roman"/>
          <w:sz w:val="28"/>
          <w:szCs w:val="28"/>
          <w:lang w:val="ru-RU"/>
        </w:rPr>
        <w:t>поведінку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інших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користувачів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популярних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блогерів</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лідерів</w:t>
      </w:r>
      <w:proofErr w:type="spellEnd"/>
      <w:r w:rsidRPr="00FA4E90">
        <w:rPr>
          <w:rFonts w:ascii="Times New Roman" w:hAnsi="Times New Roman" w:cs="Times New Roman"/>
          <w:sz w:val="28"/>
          <w:szCs w:val="28"/>
          <w:lang w:val="ru-RU"/>
        </w:rPr>
        <w:t xml:space="preserve"> думок, </w:t>
      </w:r>
      <w:proofErr w:type="spellStart"/>
      <w:r w:rsidRPr="00FA4E90">
        <w:rPr>
          <w:rFonts w:ascii="Times New Roman" w:hAnsi="Times New Roman" w:cs="Times New Roman"/>
          <w:sz w:val="28"/>
          <w:szCs w:val="28"/>
          <w:lang w:val="ru-RU"/>
        </w:rPr>
        <w:t>що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створює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ефект</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соціального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доказу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підсилює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довіру</w:t>
      </w:r>
      <w:proofErr w:type="spellEnd"/>
      <w:r w:rsidRPr="00FA4E90">
        <w:rPr>
          <w:rFonts w:ascii="Times New Roman" w:hAnsi="Times New Roman" w:cs="Times New Roman"/>
          <w:sz w:val="28"/>
          <w:szCs w:val="28"/>
          <w:lang w:val="ru-RU"/>
        </w:rPr>
        <w:t xml:space="preserve"> до </w:t>
      </w:r>
      <w:proofErr w:type="spellStart"/>
      <w:r w:rsidRPr="00FA4E90">
        <w:rPr>
          <w:rFonts w:ascii="Times New Roman" w:hAnsi="Times New Roman" w:cs="Times New Roman"/>
          <w:sz w:val="28"/>
          <w:szCs w:val="28"/>
          <w:lang w:val="ru-RU"/>
        </w:rPr>
        <w:t>певних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товарів</w:t>
      </w:r>
      <w:proofErr w:type="spellEnd"/>
      <w:r w:rsidRPr="00FA4E90">
        <w:rPr>
          <w:rFonts w:ascii="Times New Roman" w:hAnsi="Times New Roman" w:cs="Times New Roman"/>
          <w:sz w:val="28"/>
          <w:szCs w:val="28"/>
          <w:lang w:val="ru-RU"/>
        </w:rPr>
        <w:t xml:space="preserve"> і </w:t>
      </w:r>
      <w:proofErr w:type="spellStart"/>
      <w:r w:rsidRPr="00FA4E90">
        <w:rPr>
          <w:rFonts w:ascii="Times New Roman" w:hAnsi="Times New Roman" w:cs="Times New Roman"/>
          <w:sz w:val="28"/>
          <w:szCs w:val="28"/>
          <w:lang w:val="ru-RU"/>
        </w:rPr>
        <w:t>брендів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навіть</w:t>
      </w:r>
      <w:proofErr w:type="spellEnd"/>
      <w:r w:rsidRPr="00FA4E90">
        <w:rPr>
          <w:rFonts w:ascii="Times New Roman" w:hAnsi="Times New Roman" w:cs="Times New Roman"/>
          <w:sz w:val="28"/>
          <w:szCs w:val="28"/>
          <w:lang w:val="ru-RU"/>
        </w:rPr>
        <w:t xml:space="preserve"> за </w:t>
      </w:r>
      <w:proofErr w:type="spellStart"/>
      <w:r w:rsidRPr="00FA4E90">
        <w:rPr>
          <w:rFonts w:ascii="Times New Roman" w:hAnsi="Times New Roman" w:cs="Times New Roman"/>
          <w:sz w:val="28"/>
          <w:szCs w:val="28"/>
          <w:lang w:val="ru-RU"/>
        </w:rPr>
        <w:t>відсутності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об’єктивної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інформації</w:t>
      </w:r>
      <w:proofErr w:type="spellEnd"/>
      <w:r w:rsidRPr="00FA4E90">
        <w:rPr>
          <w:rFonts w:ascii="Times New Roman" w:hAnsi="Times New Roman" w:cs="Times New Roman"/>
          <w:sz w:val="28"/>
          <w:szCs w:val="28"/>
          <w:lang w:val="ru-RU"/>
        </w:rPr>
        <w:t xml:space="preserve"> про </w:t>
      </w:r>
      <w:proofErr w:type="spellStart"/>
      <w:r w:rsidRPr="00FA4E90">
        <w:rPr>
          <w:rFonts w:ascii="Times New Roman" w:hAnsi="Times New Roman" w:cs="Times New Roman"/>
          <w:sz w:val="28"/>
          <w:szCs w:val="28"/>
          <w:lang w:val="ru-RU"/>
        </w:rPr>
        <w:t>їхню</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якість</w:t>
      </w:r>
      <w:proofErr w:type="spellEnd"/>
      <w:r w:rsidRPr="00FA4E90">
        <w:rPr>
          <w:rFonts w:ascii="Times New Roman" w:hAnsi="Times New Roman" w:cs="Times New Roman"/>
          <w:sz w:val="28"/>
          <w:szCs w:val="28"/>
          <w:lang w:val="ru-RU"/>
        </w:rPr>
        <w:t xml:space="preserve">. </w:t>
      </w:r>
      <w:r w:rsidRPr="00D34608">
        <w:rPr>
          <w:rFonts w:ascii="Times New Roman" w:hAnsi="Times New Roman" w:cs="Times New Roman"/>
          <w:sz w:val="28"/>
          <w:szCs w:val="28"/>
          <w:lang w:val="ru-RU"/>
        </w:rPr>
        <w:t>[</w:t>
      </w:r>
      <w:r w:rsidRPr="00FA4E90">
        <w:rPr>
          <w:rStyle w:val="a5"/>
          <w:rFonts w:ascii="Times New Roman" w:hAnsi="Times New Roman" w:cs="Times New Roman"/>
          <w:color w:val="000000"/>
          <w:sz w:val="28"/>
          <w:szCs w:val="28"/>
          <w:lang w:val="ru-RU"/>
        </w:rPr>
        <w:t>2</w:t>
      </w:r>
      <w:r w:rsidRPr="00D34608">
        <w:rPr>
          <w:rFonts w:ascii="Times New Roman" w:hAnsi="Times New Roman" w:cs="Times New Roman"/>
          <w:sz w:val="28"/>
          <w:szCs w:val="28"/>
          <w:lang w:val="ru-RU"/>
        </w:rPr>
        <w:t>]</w:t>
      </w:r>
    </w:p>
    <w:p w14:paraId="26A515BA" w14:textId="77777777" w:rsidR="00FA4E90" w:rsidRPr="00FA4E90" w:rsidRDefault="00FA4E90" w:rsidP="00FA4E90">
      <w:pPr>
        <w:widowControl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Соціальні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мережі</w:t>
      </w:r>
      <w:proofErr w:type="spellEnd"/>
      <w:r w:rsidRPr="00FA4E90">
        <w:rPr>
          <w:rFonts w:ascii="Times New Roman" w:hAnsi="Times New Roman" w:cs="Times New Roman"/>
          <w:sz w:val="28"/>
          <w:szCs w:val="28"/>
          <w:lang w:val="ru-RU"/>
        </w:rPr>
        <w:t xml:space="preserve"> не </w:t>
      </w:r>
      <w:proofErr w:type="spellStart"/>
      <w:r w:rsidRPr="00FA4E90">
        <w:rPr>
          <w:rFonts w:ascii="Times New Roman" w:hAnsi="Times New Roman" w:cs="Times New Roman"/>
          <w:sz w:val="28"/>
          <w:szCs w:val="28"/>
          <w:lang w:val="ru-RU"/>
        </w:rPr>
        <w:t>лише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впливають</w:t>
      </w:r>
      <w:proofErr w:type="spellEnd"/>
      <w:r w:rsidRPr="00FA4E90">
        <w:rPr>
          <w:rFonts w:ascii="Times New Roman" w:hAnsi="Times New Roman" w:cs="Times New Roman"/>
          <w:sz w:val="28"/>
          <w:szCs w:val="28"/>
          <w:lang w:val="ru-RU"/>
        </w:rPr>
        <w:t xml:space="preserve"> на </w:t>
      </w:r>
      <w:proofErr w:type="spellStart"/>
      <w:r w:rsidRPr="00FA4E90">
        <w:rPr>
          <w:rFonts w:ascii="Times New Roman" w:hAnsi="Times New Roman" w:cs="Times New Roman"/>
          <w:sz w:val="28"/>
          <w:szCs w:val="28"/>
          <w:lang w:val="ru-RU"/>
        </w:rPr>
        <w:t>окремі</w:t>
      </w:r>
      <w:proofErr w:type="spellEnd"/>
      <w:r w:rsidRPr="00FA4E90">
        <w:rPr>
          <w:rFonts w:ascii="Times New Roman" w:hAnsi="Times New Roman" w:cs="Times New Roman"/>
          <w:sz w:val="28"/>
          <w:szCs w:val="28"/>
          <w:lang w:val="ru-RU"/>
        </w:rPr>
        <w:t xml:space="preserve"> покупки, а й </w:t>
      </w:r>
      <w:proofErr w:type="spellStart"/>
      <w:r w:rsidRPr="00FA4E90">
        <w:rPr>
          <w:rFonts w:ascii="Times New Roman" w:hAnsi="Times New Roman" w:cs="Times New Roman"/>
          <w:sz w:val="28"/>
          <w:szCs w:val="28"/>
          <w:lang w:val="ru-RU"/>
        </w:rPr>
        <w:t>формують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загальну</w:t>
      </w:r>
      <w:proofErr w:type="spellEnd"/>
      <w:r w:rsidRPr="00FA4E90">
        <w:rPr>
          <w:rFonts w:ascii="Times New Roman" w:hAnsi="Times New Roman" w:cs="Times New Roman"/>
          <w:sz w:val="28"/>
          <w:szCs w:val="28"/>
          <w:lang w:val="ru-RU"/>
        </w:rPr>
        <w:t xml:space="preserve"> систему </w:t>
      </w:r>
      <w:proofErr w:type="spellStart"/>
      <w:r w:rsidRPr="00FA4E90">
        <w:rPr>
          <w:rFonts w:ascii="Times New Roman" w:hAnsi="Times New Roman" w:cs="Times New Roman"/>
          <w:sz w:val="28"/>
          <w:szCs w:val="28"/>
          <w:lang w:val="ru-RU"/>
        </w:rPr>
        <w:t>цінностей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молоді</w:t>
      </w:r>
      <w:proofErr w:type="spellEnd"/>
      <w:r w:rsidRPr="00FA4E90">
        <w:rPr>
          <w:rFonts w:ascii="Times New Roman" w:hAnsi="Times New Roman" w:cs="Times New Roman"/>
          <w:sz w:val="28"/>
          <w:szCs w:val="28"/>
          <w:lang w:val="ru-RU"/>
        </w:rPr>
        <w:t xml:space="preserve">. Вони </w:t>
      </w:r>
      <w:proofErr w:type="spellStart"/>
      <w:r w:rsidRPr="00FA4E90">
        <w:rPr>
          <w:rFonts w:ascii="Times New Roman" w:hAnsi="Times New Roman" w:cs="Times New Roman"/>
          <w:sz w:val="28"/>
          <w:szCs w:val="28"/>
          <w:lang w:val="ru-RU"/>
        </w:rPr>
        <w:t>визначають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уявлення</w:t>
      </w:r>
      <w:proofErr w:type="spellEnd"/>
      <w:r w:rsidRPr="00FA4E90">
        <w:rPr>
          <w:rFonts w:ascii="Times New Roman" w:hAnsi="Times New Roman" w:cs="Times New Roman"/>
          <w:sz w:val="28"/>
          <w:szCs w:val="28"/>
          <w:lang w:val="ru-RU"/>
        </w:rPr>
        <w:t xml:space="preserve"> про престиж, </w:t>
      </w:r>
      <w:proofErr w:type="spellStart"/>
      <w:r w:rsidRPr="00FA4E90">
        <w:rPr>
          <w:rFonts w:ascii="Times New Roman" w:hAnsi="Times New Roman" w:cs="Times New Roman"/>
          <w:sz w:val="28"/>
          <w:szCs w:val="28"/>
          <w:lang w:val="ru-RU"/>
        </w:rPr>
        <w:t>успіх</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бажаний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спосіб</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життя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що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безпосередньо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відображається</w:t>
      </w:r>
      <w:proofErr w:type="spellEnd"/>
      <w:r w:rsidRPr="00FA4E90">
        <w:rPr>
          <w:rFonts w:ascii="Times New Roman" w:hAnsi="Times New Roman" w:cs="Times New Roman"/>
          <w:sz w:val="28"/>
          <w:szCs w:val="28"/>
          <w:lang w:val="ru-RU"/>
        </w:rPr>
        <w:t xml:space="preserve"> у </w:t>
      </w:r>
      <w:proofErr w:type="spellStart"/>
      <w:r w:rsidRPr="00FA4E90">
        <w:rPr>
          <w:rFonts w:ascii="Times New Roman" w:hAnsi="Times New Roman" w:cs="Times New Roman"/>
          <w:sz w:val="28"/>
          <w:szCs w:val="28"/>
          <w:lang w:val="ru-RU"/>
        </w:rPr>
        <w:t>споживчій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поведінці</w:t>
      </w:r>
      <w:proofErr w:type="spellEnd"/>
      <w:r w:rsidRPr="00FA4E90">
        <w:rPr>
          <w:rFonts w:ascii="Times New Roman" w:hAnsi="Times New Roman" w:cs="Times New Roman"/>
          <w:sz w:val="28"/>
          <w:szCs w:val="28"/>
          <w:lang w:val="ru-RU"/>
        </w:rPr>
        <w:t>.</w:t>
      </w:r>
    </w:p>
    <w:p w14:paraId="263F4941" w14:textId="77777777" w:rsidR="00FA4E90" w:rsidRPr="00D34608" w:rsidRDefault="00FA4E90" w:rsidP="00FA4E90">
      <w:pPr>
        <w:widowControl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Під</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впливом</w:t>
      </w:r>
      <w:proofErr w:type="spellEnd"/>
      <w:r w:rsidRPr="00FA4E90">
        <w:rPr>
          <w:rFonts w:ascii="Times New Roman" w:hAnsi="Times New Roman" w:cs="Times New Roman"/>
          <w:sz w:val="28"/>
          <w:szCs w:val="28"/>
          <w:lang w:val="ru-RU"/>
        </w:rPr>
        <w:t xml:space="preserve"> цифрового контенту молодь </w:t>
      </w:r>
      <w:proofErr w:type="spellStart"/>
      <w:r w:rsidRPr="00FA4E90">
        <w:rPr>
          <w:rFonts w:ascii="Times New Roman" w:hAnsi="Times New Roman" w:cs="Times New Roman"/>
          <w:sz w:val="28"/>
          <w:szCs w:val="28"/>
          <w:lang w:val="ru-RU"/>
        </w:rPr>
        <w:t>формує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нові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споживчі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пріоритети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орієнтуючись</w:t>
      </w:r>
      <w:proofErr w:type="spellEnd"/>
      <w:r w:rsidRPr="00FA4E90">
        <w:rPr>
          <w:rFonts w:ascii="Times New Roman" w:hAnsi="Times New Roman" w:cs="Times New Roman"/>
          <w:sz w:val="28"/>
          <w:szCs w:val="28"/>
          <w:lang w:val="ru-RU"/>
        </w:rPr>
        <w:t xml:space="preserve"> на </w:t>
      </w:r>
      <w:proofErr w:type="spellStart"/>
      <w:r w:rsidRPr="00FA4E90">
        <w:rPr>
          <w:rFonts w:ascii="Times New Roman" w:hAnsi="Times New Roman" w:cs="Times New Roman"/>
          <w:sz w:val="28"/>
          <w:szCs w:val="28"/>
          <w:lang w:val="ru-RU"/>
        </w:rPr>
        <w:t>популярні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тренди</w:t>
      </w:r>
      <w:proofErr w:type="spellEnd"/>
      <w:r w:rsidRPr="00FA4E90">
        <w:rPr>
          <w:rFonts w:ascii="Times New Roman" w:hAnsi="Times New Roman" w:cs="Times New Roman"/>
          <w:sz w:val="28"/>
          <w:szCs w:val="28"/>
          <w:lang w:val="ru-RU"/>
        </w:rPr>
        <w:t xml:space="preserve">, бренди та </w:t>
      </w:r>
      <w:proofErr w:type="spellStart"/>
      <w:r w:rsidRPr="00FA4E90">
        <w:rPr>
          <w:rFonts w:ascii="Times New Roman" w:hAnsi="Times New Roman" w:cs="Times New Roman"/>
          <w:sz w:val="28"/>
          <w:szCs w:val="28"/>
          <w:lang w:val="ru-RU"/>
        </w:rPr>
        <w:t>образи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призводить</w:t>
      </w:r>
      <w:proofErr w:type="spellEnd"/>
      <w:r w:rsidRPr="00FA4E90">
        <w:rPr>
          <w:rFonts w:ascii="Times New Roman" w:hAnsi="Times New Roman" w:cs="Times New Roman"/>
          <w:sz w:val="28"/>
          <w:szCs w:val="28"/>
          <w:lang w:val="ru-RU"/>
        </w:rPr>
        <w:t xml:space="preserve"> до </w:t>
      </w:r>
      <w:proofErr w:type="spellStart"/>
      <w:r w:rsidRPr="00FA4E90">
        <w:rPr>
          <w:rFonts w:ascii="Times New Roman" w:hAnsi="Times New Roman" w:cs="Times New Roman"/>
          <w:sz w:val="28"/>
          <w:szCs w:val="28"/>
          <w:lang w:val="ru-RU"/>
        </w:rPr>
        <w:t>стандартизації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поведінки</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зростання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ролі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символічного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споживання</w:t>
      </w:r>
      <w:proofErr w:type="spellEnd"/>
      <w:r w:rsidRPr="00FA4E90">
        <w:rPr>
          <w:rFonts w:ascii="Times New Roman" w:hAnsi="Times New Roman" w:cs="Times New Roman"/>
          <w:sz w:val="28"/>
          <w:szCs w:val="28"/>
          <w:lang w:val="ru-RU"/>
        </w:rPr>
        <w:t>.</w:t>
      </w:r>
      <w:r w:rsidRPr="00D34608">
        <w:rPr>
          <w:rFonts w:ascii="Times New Roman" w:hAnsi="Times New Roman" w:cs="Times New Roman"/>
          <w:sz w:val="28"/>
          <w:szCs w:val="28"/>
          <w:lang w:val="ru-RU"/>
        </w:rPr>
        <w:t xml:space="preserve"> [</w:t>
      </w:r>
      <w:r w:rsidRPr="00FA4E90">
        <w:rPr>
          <w:rStyle w:val="a5"/>
          <w:rFonts w:ascii="Times New Roman" w:hAnsi="Times New Roman" w:cs="Times New Roman"/>
          <w:color w:val="000000"/>
          <w:sz w:val="28"/>
          <w:szCs w:val="28"/>
          <w:lang w:val="ru-RU"/>
        </w:rPr>
        <w:t>2</w:t>
      </w:r>
      <w:r w:rsidRPr="00D34608">
        <w:rPr>
          <w:rFonts w:ascii="Times New Roman" w:hAnsi="Times New Roman" w:cs="Times New Roman"/>
          <w:sz w:val="28"/>
          <w:szCs w:val="28"/>
          <w:lang w:val="ru-RU"/>
        </w:rPr>
        <w:t>]</w:t>
      </w:r>
    </w:p>
    <w:p w14:paraId="64E9FD6E" w14:textId="77777777" w:rsidR="00FA4E90" w:rsidRPr="00FA4E90" w:rsidRDefault="00FA4E90" w:rsidP="00FA4E90">
      <w:pPr>
        <w:pStyle w:val="a6"/>
        <w:widowControl w:val="0"/>
        <w:ind w:firstLine="357"/>
        <w:jc w:val="both"/>
        <w:rPr>
          <w:color w:val="000000"/>
          <w:sz w:val="28"/>
          <w:szCs w:val="28"/>
          <w:lang w:val="ru-RU"/>
        </w:rPr>
      </w:pPr>
      <w:proofErr w:type="spellStart"/>
      <w:r w:rsidRPr="00FA4E90">
        <w:rPr>
          <w:color w:val="000000"/>
          <w:sz w:val="28"/>
          <w:szCs w:val="28"/>
          <w:lang w:val="ru-RU"/>
        </w:rPr>
        <w:t>Вплив</w:t>
      </w:r>
      <w:proofErr w:type="spellEnd"/>
      <w:r w:rsidRPr="00FA4E90">
        <w:rPr>
          <w:color w:val="000000"/>
          <w:sz w:val="28"/>
          <w:szCs w:val="28"/>
          <w:lang w:val="ru-RU"/>
        </w:rPr>
        <w:t xml:space="preserve"> </w:t>
      </w:r>
      <w:proofErr w:type="spellStart"/>
      <w:r w:rsidRPr="00FA4E90">
        <w:rPr>
          <w:color w:val="000000"/>
          <w:sz w:val="28"/>
          <w:szCs w:val="28"/>
          <w:lang w:val="ru-RU"/>
        </w:rPr>
        <w:t>соціальних</w:t>
      </w:r>
      <w:proofErr w:type="spellEnd"/>
      <w:r w:rsidRPr="00FA4E90">
        <w:rPr>
          <w:color w:val="000000"/>
          <w:sz w:val="28"/>
          <w:szCs w:val="28"/>
          <w:lang w:val="ru-RU"/>
        </w:rPr>
        <w:t xml:space="preserve"> мереж на молодь є </w:t>
      </w:r>
      <w:proofErr w:type="spellStart"/>
      <w:r w:rsidRPr="00FA4E90">
        <w:rPr>
          <w:color w:val="000000"/>
          <w:sz w:val="28"/>
          <w:szCs w:val="28"/>
          <w:lang w:val="ru-RU"/>
        </w:rPr>
        <w:t>комплексним</w:t>
      </w:r>
      <w:proofErr w:type="spellEnd"/>
      <w:r w:rsidRPr="00FA4E90">
        <w:rPr>
          <w:color w:val="000000"/>
          <w:sz w:val="28"/>
          <w:szCs w:val="28"/>
          <w:lang w:val="ru-RU"/>
        </w:rPr>
        <w:t xml:space="preserve"> і </w:t>
      </w:r>
      <w:proofErr w:type="spellStart"/>
      <w:r w:rsidRPr="00FA4E90">
        <w:rPr>
          <w:color w:val="000000"/>
          <w:sz w:val="28"/>
          <w:szCs w:val="28"/>
          <w:lang w:val="ru-RU"/>
        </w:rPr>
        <w:t>проявляється</w:t>
      </w:r>
      <w:proofErr w:type="spellEnd"/>
      <w:r w:rsidRPr="00FA4E90">
        <w:rPr>
          <w:color w:val="000000"/>
          <w:sz w:val="28"/>
          <w:szCs w:val="28"/>
          <w:lang w:val="ru-RU"/>
        </w:rPr>
        <w:t xml:space="preserve"> у </w:t>
      </w:r>
      <w:proofErr w:type="spellStart"/>
      <w:r w:rsidRPr="00FA4E90">
        <w:rPr>
          <w:color w:val="000000"/>
          <w:sz w:val="28"/>
          <w:szCs w:val="28"/>
          <w:lang w:val="ru-RU"/>
        </w:rPr>
        <w:t>різних</w:t>
      </w:r>
      <w:proofErr w:type="spellEnd"/>
      <w:r w:rsidRPr="00FA4E90">
        <w:rPr>
          <w:color w:val="000000"/>
          <w:sz w:val="28"/>
          <w:szCs w:val="28"/>
          <w:lang w:val="ru-RU"/>
        </w:rPr>
        <w:t xml:space="preserve"> </w:t>
      </w:r>
      <w:proofErr w:type="spellStart"/>
      <w:r w:rsidRPr="00FA4E90">
        <w:rPr>
          <w:color w:val="000000"/>
          <w:sz w:val="28"/>
          <w:szCs w:val="28"/>
          <w:lang w:val="ru-RU"/>
        </w:rPr>
        <w:t>площинах</w:t>
      </w:r>
      <w:proofErr w:type="spellEnd"/>
      <w:r w:rsidRPr="00FA4E90">
        <w:rPr>
          <w:color w:val="000000"/>
          <w:sz w:val="28"/>
          <w:szCs w:val="28"/>
          <w:lang w:val="ru-RU"/>
        </w:rPr>
        <w:t xml:space="preserve"> — </w:t>
      </w:r>
      <w:proofErr w:type="spellStart"/>
      <w:r w:rsidRPr="00FA4E90">
        <w:rPr>
          <w:color w:val="000000"/>
          <w:sz w:val="28"/>
          <w:szCs w:val="28"/>
          <w:lang w:val="ru-RU"/>
        </w:rPr>
        <w:t>економічній</w:t>
      </w:r>
      <w:proofErr w:type="spellEnd"/>
      <w:r w:rsidRPr="00FA4E90">
        <w:rPr>
          <w:color w:val="000000"/>
          <w:sz w:val="28"/>
          <w:szCs w:val="28"/>
          <w:lang w:val="ru-RU"/>
        </w:rPr>
        <w:t xml:space="preserve">, </w:t>
      </w:r>
      <w:proofErr w:type="spellStart"/>
      <w:r w:rsidRPr="00FA4E90">
        <w:rPr>
          <w:color w:val="000000"/>
          <w:sz w:val="28"/>
          <w:szCs w:val="28"/>
          <w:lang w:val="ru-RU"/>
        </w:rPr>
        <w:t>соціальній</w:t>
      </w:r>
      <w:proofErr w:type="spellEnd"/>
      <w:r w:rsidRPr="00FA4E90">
        <w:rPr>
          <w:color w:val="000000"/>
          <w:sz w:val="28"/>
          <w:szCs w:val="28"/>
          <w:lang w:val="ru-RU"/>
        </w:rPr>
        <w:t xml:space="preserve"> та </w:t>
      </w:r>
      <w:proofErr w:type="spellStart"/>
      <w:r w:rsidRPr="00FA4E90">
        <w:rPr>
          <w:color w:val="000000"/>
          <w:sz w:val="28"/>
          <w:szCs w:val="28"/>
          <w:lang w:val="ru-RU"/>
        </w:rPr>
        <w:t>психологічній</w:t>
      </w:r>
      <w:proofErr w:type="spellEnd"/>
      <w:r w:rsidRPr="00FA4E90">
        <w:rPr>
          <w:color w:val="000000"/>
          <w:sz w:val="28"/>
          <w:szCs w:val="28"/>
          <w:lang w:val="ru-RU"/>
        </w:rPr>
        <w:t xml:space="preserve">. З одного боку, </w:t>
      </w:r>
      <w:proofErr w:type="spellStart"/>
      <w:r w:rsidRPr="00FA4E90">
        <w:rPr>
          <w:color w:val="000000"/>
          <w:sz w:val="28"/>
          <w:szCs w:val="28"/>
          <w:lang w:val="ru-RU"/>
        </w:rPr>
        <w:t>цифрові</w:t>
      </w:r>
      <w:proofErr w:type="spellEnd"/>
      <w:r w:rsidRPr="00FA4E90">
        <w:rPr>
          <w:color w:val="000000"/>
          <w:sz w:val="28"/>
          <w:szCs w:val="28"/>
          <w:lang w:val="ru-RU"/>
        </w:rPr>
        <w:t xml:space="preserve"> </w:t>
      </w:r>
      <w:proofErr w:type="spellStart"/>
      <w:r w:rsidRPr="00FA4E90">
        <w:rPr>
          <w:color w:val="000000"/>
          <w:sz w:val="28"/>
          <w:szCs w:val="28"/>
          <w:lang w:val="ru-RU"/>
        </w:rPr>
        <w:t>платформи</w:t>
      </w:r>
      <w:proofErr w:type="spellEnd"/>
      <w:r w:rsidRPr="00FA4E90">
        <w:rPr>
          <w:color w:val="000000"/>
          <w:sz w:val="28"/>
          <w:szCs w:val="28"/>
          <w:lang w:val="ru-RU"/>
        </w:rPr>
        <w:t xml:space="preserve"> </w:t>
      </w:r>
      <w:proofErr w:type="spellStart"/>
      <w:r w:rsidRPr="00FA4E90">
        <w:rPr>
          <w:color w:val="000000"/>
          <w:sz w:val="28"/>
          <w:szCs w:val="28"/>
          <w:lang w:val="ru-RU"/>
        </w:rPr>
        <w:t>розширюють</w:t>
      </w:r>
      <w:proofErr w:type="spellEnd"/>
      <w:r w:rsidRPr="00FA4E90">
        <w:rPr>
          <w:color w:val="000000"/>
          <w:sz w:val="28"/>
          <w:szCs w:val="28"/>
          <w:lang w:val="ru-RU"/>
        </w:rPr>
        <w:t xml:space="preserve"> доступ до </w:t>
      </w:r>
      <w:proofErr w:type="spellStart"/>
      <w:r w:rsidRPr="00FA4E90">
        <w:rPr>
          <w:color w:val="000000"/>
          <w:sz w:val="28"/>
          <w:szCs w:val="28"/>
          <w:lang w:val="ru-RU"/>
        </w:rPr>
        <w:t>інформації</w:t>
      </w:r>
      <w:proofErr w:type="spellEnd"/>
      <w:r w:rsidRPr="00FA4E90">
        <w:rPr>
          <w:color w:val="000000"/>
          <w:sz w:val="28"/>
          <w:szCs w:val="28"/>
          <w:lang w:val="ru-RU"/>
        </w:rPr>
        <w:t xml:space="preserve"> та </w:t>
      </w:r>
      <w:proofErr w:type="spellStart"/>
      <w:r w:rsidRPr="00FA4E90">
        <w:rPr>
          <w:color w:val="000000"/>
          <w:sz w:val="28"/>
          <w:szCs w:val="28"/>
          <w:lang w:val="ru-RU"/>
        </w:rPr>
        <w:t>створюють</w:t>
      </w:r>
      <w:proofErr w:type="spellEnd"/>
      <w:r w:rsidRPr="00FA4E90">
        <w:rPr>
          <w:color w:val="000000"/>
          <w:sz w:val="28"/>
          <w:szCs w:val="28"/>
          <w:lang w:val="ru-RU"/>
        </w:rPr>
        <w:t xml:space="preserve"> </w:t>
      </w:r>
      <w:proofErr w:type="spellStart"/>
      <w:r w:rsidRPr="00FA4E90">
        <w:rPr>
          <w:color w:val="000000"/>
          <w:sz w:val="28"/>
          <w:szCs w:val="28"/>
          <w:lang w:val="ru-RU"/>
        </w:rPr>
        <w:t>умови</w:t>
      </w:r>
      <w:proofErr w:type="spellEnd"/>
      <w:r w:rsidRPr="00FA4E90">
        <w:rPr>
          <w:color w:val="000000"/>
          <w:sz w:val="28"/>
          <w:szCs w:val="28"/>
          <w:lang w:val="ru-RU"/>
        </w:rPr>
        <w:t xml:space="preserve"> для </w:t>
      </w:r>
      <w:proofErr w:type="spellStart"/>
      <w:r w:rsidRPr="00FA4E90">
        <w:rPr>
          <w:color w:val="000000"/>
          <w:sz w:val="28"/>
          <w:szCs w:val="28"/>
          <w:lang w:val="ru-RU"/>
        </w:rPr>
        <w:t>самореалізації</w:t>
      </w:r>
      <w:proofErr w:type="spellEnd"/>
      <w:r w:rsidRPr="00FA4E90">
        <w:rPr>
          <w:color w:val="000000"/>
          <w:sz w:val="28"/>
          <w:szCs w:val="28"/>
          <w:lang w:val="ru-RU"/>
        </w:rPr>
        <w:t xml:space="preserve"> </w:t>
      </w:r>
      <w:proofErr w:type="spellStart"/>
      <w:r w:rsidRPr="00FA4E90">
        <w:rPr>
          <w:color w:val="000000"/>
          <w:sz w:val="28"/>
          <w:szCs w:val="28"/>
          <w:lang w:val="ru-RU"/>
        </w:rPr>
        <w:t>особистості</w:t>
      </w:r>
      <w:proofErr w:type="spellEnd"/>
      <w:r w:rsidRPr="00FA4E90">
        <w:rPr>
          <w:color w:val="000000"/>
          <w:sz w:val="28"/>
          <w:szCs w:val="28"/>
          <w:lang w:val="ru-RU"/>
        </w:rPr>
        <w:t xml:space="preserve">, а з </w:t>
      </w:r>
      <w:proofErr w:type="spellStart"/>
      <w:r w:rsidRPr="00FA4E90">
        <w:rPr>
          <w:color w:val="000000"/>
          <w:sz w:val="28"/>
          <w:szCs w:val="28"/>
          <w:lang w:val="ru-RU"/>
        </w:rPr>
        <w:t>іншого</w:t>
      </w:r>
      <w:proofErr w:type="spellEnd"/>
      <w:r w:rsidRPr="00FA4E90">
        <w:rPr>
          <w:color w:val="000000"/>
          <w:sz w:val="28"/>
          <w:szCs w:val="28"/>
          <w:lang w:val="ru-RU"/>
        </w:rPr>
        <w:t xml:space="preserve"> — </w:t>
      </w:r>
      <w:proofErr w:type="spellStart"/>
      <w:r w:rsidRPr="00FA4E90">
        <w:rPr>
          <w:color w:val="000000"/>
          <w:sz w:val="28"/>
          <w:szCs w:val="28"/>
          <w:lang w:val="ru-RU"/>
        </w:rPr>
        <w:t>можуть</w:t>
      </w:r>
      <w:proofErr w:type="spellEnd"/>
      <w:r w:rsidRPr="00FA4E90">
        <w:rPr>
          <w:color w:val="000000"/>
          <w:sz w:val="28"/>
          <w:szCs w:val="28"/>
          <w:lang w:val="ru-RU"/>
        </w:rPr>
        <w:t xml:space="preserve"> </w:t>
      </w:r>
      <w:proofErr w:type="spellStart"/>
      <w:r w:rsidRPr="00FA4E90">
        <w:rPr>
          <w:color w:val="000000"/>
          <w:sz w:val="28"/>
          <w:szCs w:val="28"/>
          <w:lang w:val="ru-RU"/>
        </w:rPr>
        <w:t>сприяти</w:t>
      </w:r>
      <w:proofErr w:type="spellEnd"/>
      <w:r w:rsidRPr="00FA4E90">
        <w:rPr>
          <w:color w:val="000000"/>
          <w:sz w:val="28"/>
          <w:szCs w:val="28"/>
          <w:lang w:val="ru-RU"/>
        </w:rPr>
        <w:t xml:space="preserve"> </w:t>
      </w:r>
      <w:proofErr w:type="spellStart"/>
      <w:r w:rsidRPr="00FA4E90">
        <w:rPr>
          <w:color w:val="000000"/>
          <w:sz w:val="28"/>
          <w:szCs w:val="28"/>
          <w:lang w:val="ru-RU"/>
        </w:rPr>
        <w:t>виникненню</w:t>
      </w:r>
      <w:proofErr w:type="spellEnd"/>
      <w:r w:rsidRPr="00FA4E90">
        <w:rPr>
          <w:color w:val="000000"/>
          <w:sz w:val="28"/>
          <w:szCs w:val="28"/>
          <w:lang w:val="ru-RU"/>
        </w:rPr>
        <w:t xml:space="preserve"> </w:t>
      </w:r>
      <w:proofErr w:type="spellStart"/>
      <w:r w:rsidRPr="00FA4E90">
        <w:rPr>
          <w:color w:val="000000"/>
          <w:sz w:val="28"/>
          <w:szCs w:val="28"/>
          <w:lang w:val="ru-RU"/>
        </w:rPr>
        <w:t>залежності</w:t>
      </w:r>
      <w:proofErr w:type="spellEnd"/>
      <w:r w:rsidRPr="00FA4E90">
        <w:rPr>
          <w:color w:val="000000"/>
          <w:sz w:val="28"/>
          <w:szCs w:val="28"/>
          <w:lang w:val="ru-RU"/>
        </w:rPr>
        <w:t xml:space="preserve">, </w:t>
      </w:r>
      <w:proofErr w:type="spellStart"/>
      <w:r w:rsidRPr="00FA4E90">
        <w:rPr>
          <w:color w:val="000000"/>
          <w:sz w:val="28"/>
          <w:szCs w:val="28"/>
          <w:lang w:val="ru-RU"/>
        </w:rPr>
        <w:t>впливати</w:t>
      </w:r>
      <w:proofErr w:type="spellEnd"/>
      <w:r w:rsidRPr="00FA4E90">
        <w:rPr>
          <w:color w:val="000000"/>
          <w:sz w:val="28"/>
          <w:szCs w:val="28"/>
          <w:lang w:val="ru-RU"/>
        </w:rPr>
        <w:t xml:space="preserve"> на </w:t>
      </w:r>
      <w:proofErr w:type="spellStart"/>
      <w:r w:rsidRPr="00FA4E90">
        <w:rPr>
          <w:color w:val="000000"/>
          <w:sz w:val="28"/>
          <w:szCs w:val="28"/>
          <w:lang w:val="ru-RU"/>
        </w:rPr>
        <w:t>поведінкові</w:t>
      </w:r>
      <w:proofErr w:type="spellEnd"/>
      <w:r w:rsidRPr="00FA4E90">
        <w:rPr>
          <w:color w:val="000000"/>
          <w:sz w:val="28"/>
          <w:szCs w:val="28"/>
          <w:lang w:val="ru-RU"/>
        </w:rPr>
        <w:t xml:space="preserve"> установки та </w:t>
      </w:r>
      <w:proofErr w:type="spellStart"/>
      <w:r w:rsidRPr="00FA4E90">
        <w:rPr>
          <w:color w:val="000000"/>
          <w:sz w:val="28"/>
          <w:szCs w:val="28"/>
          <w:lang w:val="ru-RU"/>
        </w:rPr>
        <w:t>стимулювати</w:t>
      </w:r>
      <w:proofErr w:type="spellEnd"/>
      <w:r w:rsidRPr="00FA4E90">
        <w:rPr>
          <w:color w:val="000000"/>
          <w:sz w:val="28"/>
          <w:szCs w:val="28"/>
          <w:lang w:val="ru-RU"/>
        </w:rPr>
        <w:t xml:space="preserve"> </w:t>
      </w:r>
      <w:proofErr w:type="spellStart"/>
      <w:r w:rsidRPr="00FA4E90">
        <w:rPr>
          <w:color w:val="000000"/>
          <w:sz w:val="28"/>
          <w:szCs w:val="28"/>
          <w:lang w:val="ru-RU"/>
        </w:rPr>
        <w:t>надмірне</w:t>
      </w:r>
      <w:proofErr w:type="spellEnd"/>
      <w:r w:rsidRPr="00FA4E90">
        <w:rPr>
          <w:color w:val="000000"/>
          <w:sz w:val="28"/>
          <w:szCs w:val="28"/>
          <w:lang w:val="ru-RU"/>
        </w:rPr>
        <w:t xml:space="preserve"> </w:t>
      </w:r>
      <w:proofErr w:type="spellStart"/>
      <w:r w:rsidRPr="00FA4E90">
        <w:rPr>
          <w:color w:val="000000"/>
          <w:sz w:val="28"/>
          <w:szCs w:val="28"/>
          <w:lang w:val="ru-RU"/>
        </w:rPr>
        <w:t>споживання</w:t>
      </w:r>
      <w:proofErr w:type="spellEnd"/>
      <w:r w:rsidRPr="00FA4E90">
        <w:rPr>
          <w:color w:val="000000"/>
          <w:sz w:val="28"/>
          <w:szCs w:val="28"/>
          <w:lang w:val="ru-RU"/>
        </w:rPr>
        <w:t>.</w:t>
      </w:r>
    </w:p>
    <w:p w14:paraId="7FAC555A" w14:textId="77777777" w:rsidR="00FA4E90" w:rsidRPr="00FA4E90" w:rsidRDefault="00FA4E90" w:rsidP="00FA4E90">
      <w:pPr>
        <w:pStyle w:val="a6"/>
        <w:widowControl w:val="0"/>
        <w:ind w:firstLine="357"/>
        <w:jc w:val="both"/>
        <w:rPr>
          <w:color w:val="000000"/>
          <w:sz w:val="28"/>
          <w:szCs w:val="28"/>
          <w:lang w:val="ru-RU"/>
        </w:rPr>
      </w:pPr>
      <w:r w:rsidRPr="00FA4E90">
        <w:rPr>
          <w:color w:val="000000"/>
          <w:sz w:val="28"/>
          <w:szCs w:val="28"/>
          <w:lang w:val="ru-RU"/>
        </w:rPr>
        <w:t xml:space="preserve">У </w:t>
      </w:r>
      <w:proofErr w:type="spellStart"/>
      <w:r w:rsidRPr="00FA4E90">
        <w:rPr>
          <w:color w:val="000000"/>
          <w:sz w:val="28"/>
          <w:szCs w:val="28"/>
          <w:lang w:val="ru-RU"/>
        </w:rPr>
        <w:t>результаті</w:t>
      </w:r>
      <w:proofErr w:type="spellEnd"/>
      <w:r w:rsidRPr="00FA4E90">
        <w:rPr>
          <w:color w:val="000000"/>
          <w:sz w:val="28"/>
          <w:szCs w:val="28"/>
          <w:lang w:val="ru-RU"/>
        </w:rPr>
        <w:t xml:space="preserve"> </w:t>
      </w:r>
      <w:proofErr w:type="spellStart"/>
      <w:r w:rsidRPr="00FA4E90">
        <w:rPr>
          <w:color w:val="000000"/>
          <w:sz w:val="28"/>
          <w:szCs w:val="28"/>
          <w:lang w:val="ru-RU"/>
        </w:rPr>
        <w:t>соціальні</w:t>
      </w:r>
      <w:proofErr w:type="spellEnd"/>
      <w:r w:rsidRPr="00FA4E90">
        <w:rPr>
          <w:color w:val="000000"/>
          <w:sz w:val="28"/>
          <w:szCs w:val="28"/>
          <w:lang w:val="ru-RU"/>
        </w:rPr>
        <w:t xml:space="preserve"> </w:t>
      </w:r>
      <w:proofErr w:type="spellStart"/>
      <w:r w:rsidRPr="00FA4E90">
        <w:rPr>
          <w:color w:val="000000"/>
          <w:sz w:val="28"/>
          <w:szCs w:val="28"/>
          <w:lang w:val="ru-RU"/>
        </w:rPr>
        <w:t>мережі</w:t>
      </w:r>
      <w:proofErr w:type="spellEnd"/>
      <w:r w:rsidRPr="00FA4E90">
        <w:rPr>
          <w:color w:val="000000"/>
          <w:sz w:val="28"/>
          <w:szCs w:val="28"/>
          <w:lang w:val="ru-RU"/>
        </w:rPr>
        <w:t xml:space="preserve"> </w:t>
      </w:r>
      <w:proofErr w:type="spellStart"/>
      <w:r w:rsidRPr="00FA4E90">
        <w:rPr>
          <w:color w:val="000000"/>
          <w:sz w:val="28"/>
          <w:szCs w:val="28"/>
          <w:lang w:val="ru-RU"/>
        </w:rPr>
        <w:t>виконують</w:t>
      </w:r>
      <w:proofErr w:type="spellEnd"/>
      <w:r w:rsidRPr="00FA4E90">
        <w:rPr>
          <w:color w:val="000000"/>
          <w:sz w:val="28"/>
          <w:szCs w:val="28"/>
          <w:lang w:val="ru-RU"/>
        </w:rPr>
        <w:t xml:space="preserve"> не </w:t>
      </w:r>
      <w:proofErr w:type="spellStart"/>
      <w:r w:rsidRPr="00FA4E90">
        <w:rPr>
          <w:color w:val="000000"/>
          <w:sz w:val="28"/>
          <w:szCs w:val="28"/>
          <w:lang w:val="ru-RU"/>
        </w:rPr>
        <w:t>лише</w:t>
      </w:r>
      <w:proofErr w:type="spellEnd"/>
      <w:r w:rsidRPr="00FA4E90">
        <w:rPr>
          <w:color w:val="000000"/>
          <w:sz w:val="28"/>
          <w:szCs w:val="28"/>
          <w:lang w:val="ru-RU"/>
        </w:rPr>
        <w:t xml:space="preserve"> </w:t>
      </w:r>
      <w:proofErr w:type="spellStart"/>
      <w:r w:rsidRPr="00FA4E90">
        <w:rPr>
          <w:color w:val="000000"/>
          <w:sz w:val="28"/>
          <w:szCs w:val="28"/>
          <w:lang w:val="ru-RU"/>
        </w:rPr>
        <w:t>комунікативну</w:t>
      </w:r>
      <w:proofErr w:type="spellEnd"/>
      <w:r w:rsidRPr="00FA4E90">
        <w:rPr>
          <w:color w:val="000000"/>
          <w:sz w:val="28"/>
          <w:szCs w:val="28"/>
          <w:lang w:val="ru-RU"/>
        </w:rPr>
        <w:t xml:space="preserve"> </w:t>
      </w:r>
      <w:proofErr w:type="spellStart"/>
      <w:r w:rsidRPr="00FA4E90">
        <w:rPr>
          <w:color w:val="000000"/>
          <w:sz w:val="28"/>
          <w:szCs w:val="28"/>
          <w:lang w:val="ru-RU"/>
        </w:rPr>
        <w:t>функцію</w:t>
      </w:r>
      <w:proofErr w:type="spellEnd"/>
      <w:r w:rsidRPr="00FA4E90">
        <w:rPr>
          <w:color w:val="000000"/>
          <w:sz w:val="28"/>
          <w:szCs w:val="28"/>
          <w:lang w:val="ru-RU"/>
        </w:rPr>
        <w:t xml:space="preserve">, а й </w:t>
      </w:r>
      <w:proofErr w:type="spellStart"/>
      <w:r w:rsidRPr="00FA4E90">
        <w:rPr>
          <w:color w:val="000000"/>
          <w:sz w:val="28"/>
          <w:szCs w:val="28"/>
          <w:lang w:val="ru-RU"/>
        </w:rPr>
        <w:t>виступають</w:t>
      </w:r>
      <w:proofErr w:type="spellEnd"/>
      <w:r w:rsidRPr="00FA4E90">
        <w:rPr>
          <w:color w:val="000000"/>
          <w:sz w:val="28"/>
          <w:szCs w:val="28"/>
          <w:lang w:val="ru-RU"/>
        </w:rPr>
        <w:t xml:space="preserve"> </w:t>
      </w:r>
      <w:proofErr w:type="spellStart"/>
      <w:r w:rsidRPr="00FA4E90">
        <w:rPr>
          <w:color w:val="000000"/>
          <w:sz w:val="28"/>
          <w:szCs w:val="28"/>
          <w:lang w:val="ru-RU"/>
        </w:rPr>
        <w:t>важливим</w:t>
      </w:r>
      <w:proofErr w:type="spellEnd"/>
      <w:r w:rsidRPr="00FA4E90">
        <w:rPr>
          <w:color w:val="000000"/>
          <w:sz w:val="28"/>
          <w:szCs w:val="28"/>
          <w:lang w:val="ru-RU"/>
        </w:rPr>
        <w:t xml:space="preserve"> </w:t>
      </w:r>
      <w:proofErr w:type="spellStart"/>
      <w:r w:rsidRPr="00FA4E90">
        <w:rPr>
          <w:color w:val="000000"/>
          <w:sz w:val="28"/>
          <w:szCs w:val="28"/>
          <w:lang w:val="ru-RU"/>
        </w:rPr>
        <w:t>чинником</w:t>
      </w:r>
      <w:proofErr w:type="spellEnd"/>
      <w:r w:rsidRPr="00FA4E90">
        <w:rPr>
          <w:color w:val="000000"/>
          <w:sz w:val="28"/>
          <w:szCs w:val="28"/>
          <w:lang w:val="ru-RU"/>
        </w:rPr>
        <w:t xml:space="preserve"> </w:t>
      </w:r>
      <w:proofErr w:type="spellStart"/>
      <w:r w:rsidRPr="00FA4E90">
        <w:rPr>
          <w:color w:val="000000"/>
          <w:sz w:val="28"/>
          <w:szCs w:val="28"/>
          <w:lang w:val="ru-RU"/>
        </w:rPr>
        <w:t>трансформації</w:t>
      </w:r>
      <w:proofErr w:type="spellEnd"/>
      <w:r w:rsidRPr="00FA4E90">
        <w:rPr>
          <w:color w:val="000000"/>
          <w:sz w:val="28"/>
          <w:szCs w:val="28"/>
          <w:lang w:val="ru-RU"/>
        </w:rPr>
        <w:t xml:space="preserve"> </w:t>
      </w:r>
      <w:proofErr w:type="spellStart"/>
      <w:r w:rsidRPr="00FA4E90">
        <w:rPr>
          <w:color w:val="000000"/>
          <w:sz w:val="28"/>
          <w:szCs w:val="28"/>
          <w:lang w:val="ru-RU"/>
        </w:rPr>
        <w:t>сучасної</w:t>
      </w:r>
      <w:proofErr w:type="spellEnd"/>
      <w:r w:rsidRPr="00FA4E90">
        <w:rPr>
          <w:color w:val="000000"/>
          <w:sz w:val="28"/>
          <w:szCs w:val="28"/>
          <w:lang w:val="ru-RU"/>
        </w:rPr>
        <w:t xml:space="preserve"> </w:t>
      </w:r>
      <w:proofErr w:type="spellStart"/>
      <w:r w:rsidRPr="00FA4E90">
        <w:rPr>
          <w:color w:val="000000"/>
          <w:sz w:val="28"/>
          <w:szCs w:val="28"/>
          <w:lang w:val="ru-RU"/>
        </w:rPr>
        <w:t>споживчої</w:t>
      </w:r>
      <w:proofErr w:type="spellEnd"/>
      <w:r w:rsidRPr="00FA4E90">
        <w:rPr>
          <w:color w:val="000000"/>
          <w:sz w:val="28"/>
          <w:szCs w:val="28"/>
          <w:lang w:val="ru-RU"/>
        </w:rPr>
        <w:t xml:space="preserve"> </w:t>
      </w:r>
      <w:proofErr w:type="spellStart"/>
      <w:r w:rsidRPr="00FA4E90">
        <w:rPr>
          <w:color w:val="000000"/>
          <w:sz w:val="28"/>
          <w:szCs w:val="28"/>
          <w:lang w:val="ru-RU"/>
        </w:rPr>
        <w:t>культури</w:t>
      </w:r>
      <w:proofErr w:type="spellEnd"/>
      <w:r w:rsidRPr="00FA4E90">
        <w:rPr>
          <w:color w:val="000000"/>
          <w:sz w:val="28"/>
          <w:szCs w:val="28"/>
          <w:lang w:val="ru-RU"/>
        </w:rPr>
        <w:t>.</w:t>
      </w:r>
    </w:p>
    <w:p w14:paraId="11534938" w14:textId="77777777" w:rsidR="00FA4E90" w:rsidRPr="00FA4E90" w:rsidRDefault="00FA4E90" w:rsidP="00FA4E90">
      <w:pPr>
        <w:widowControl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Отже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соціальні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мережі</w:t>
      </w:r>
      <w:proofErr w:type="spellEnd"/>
      <w:r w:rsidRPr="00FA4E90">
        <w:rPr>
          <w:rFonts w:ascii="Times New Roman" w:hAnsi="Times New Roman" w:cs="Times New Roman"/>
          <w:sz w:val="28"/>
          <w:szCs w:val="28"/>
          <w:lang w:val="ru-RU"/>
        </w:rPr>
        <w:t xml:space="preserve"> є </w:t>
      </w:r>
      <w:proofErr w:type="spellStart"/>
      <w:r w:rsidRPr="00FA4E90">
        <w:rPr>
          <w:rFonts w:ascii="Times New Roman" w:hAnsi="Times New Roman" w:cs="Times New Roman"/>
          <w:sz w:val="28"/>
          <w:szCs w:val="28"/>
          <w:lang w:val="ru-RU"/>
        </w:rPr>
        <w:t>визначальним</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чинником</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формування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споживчої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поведінки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молоді</w:t>
      </w:r>
      <w:proofErr w:type="spellEnd"/>
      <w:r w:rsidRPr="00FA4E90">
        <w:rPr>
          <w:rFonts w:ascii="Times New Roman" w:hAnsi="Times New Roman" w:cs="Times New Roman"/>
          <w:sz w:val="28"/>
          <w:szCs w:val="28"/>
          <w:lang w:val="ru-RU"/>
        </w:rPr>
        <w:t xml:space="preserve"> в </w:t>
      </w:r>
      <w:proofErr w:type="spellStart"/>
      <w:r w:rsidRPr="00FA4E90">
        <w:rPr>
          <w:rFonts w:ascii="Times New Roman" w:hAnsi="Times New Roman" w:cs="Times New Roman"/>
          <w:sz w:val="28"/>
          <w:szCs w:val="28"/>
          <w:lang w:val="ru-RU"/>
        </w:rPr>
        <w:t>умовах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цифрової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економіки</w:t>
      </w:r>
      <w:proofErr w:type="spellEnd"/>
      <w:r w:rsidRPr="00FA4E90">
        <w:rPr>
          <w:rFonts w:ascii="Times New Roman" w:hAnsi="Times New Roman" w:cs="Times New Roman"/>
          <w:sz w:val="28"/>
          <w:szCs w:val="28"/>
          <w:lang w:val="ru-RU"/>
        </w:rPr>
        <w:t xml:space="preserve">. Вони </w:t>
      </w:r>
      <w:proofErr w:type="spellStart"/>
      <w:r w:rsidRPr="00FA4E90">
        <w:rPr>
          <w:rFonts w:ascii="Times New Roman" w:hAnsi="Times New Roman" w:cs="Times New Roman"/>
          <w:sz w:val="28"/>
          <w:szCs w:val="28"/>
          <w:lang w:val="ru-RU"/>
        </w:rPr>
        <w:t>впливають</w:t>
      </w:r>
      <w:proofErr w:type="spellEnd"/>
      <w:r w:rsidRPr="00FA4E90">
        <w:rPr>
          <w:rFonts w:ascii="Times New Roman" w:hAnsi="Times New Roman" w:cs="Times New Roman"/>
          <w:sz w:val="28"/>
          <w:szCs w:val="28"/>
          <w:lang w:val="ru-RU"/>
        </w:rPr>
        <w:t xml:space="preserve"> на </w:t>
      </w:r>
      <w:proofErr w:type="spellStart"/>
      <w:r w:rsidRPr="00FA4E90">
        <w:rPr>
          <w:rFonts w:ascii="Times New Roman" w:hAnsi="Times New Roman" w:cs="Times New Roman"/>
          <w:sz w:val="28"/>
          <w:szCs w:val="28"/>
          <w:lang w:val="ru-RU"/>
        </w:rPr>
        <w:t>всі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етапи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процесу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прийняття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рішення</w:t>
      </w:r>
      <w:proofErr w:type="spellEnd"/>
      <w:r w:rsidRPr="00FA4E90">
        <w:rPr>
          <w:rFonts w:ascii="Times New Roman" w:hAnsi="Times New Roman" w:cs="Times New Roman"/>
          <w:sz w:val="28"/>
          <w:szCs w:val="28"/>
          <w:lang w:val="ru-RU"/>
        </w:rPr>
        <w:t xml:space="preserve"> — </w:t>
      </w:r>
      <w:proofErr w:type="spellStart"/>
      <w:r w:rsidRPr="00FA4E90">
        <w:rPr>
          <w:rFonts w:ascii="Times New Roman" w:hAnsi="Times New Roman" w:cs="Times New Roman"/>
          <w:sz w:val="28"/>
          <w:szCs w:val="28"/>
          <w:lang w:val="ru-RU"/>
        </w:rPr>
        <w:t>від</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усвідомлення</w:t>
      </w:r>
      <w:proofErr w:type="spellEnd"/>
      <w:r w:rsidRPr="00FA4E90">
        <w:rPr>
          <w:rFonts w:ascii="Times New Roman" w:hAnsi="Times New Roman" w:cs="Times New Roman"/>
          <w:sz w:val="28"/>
          <w:szCs w:val="28"/>
          <w:lang w:val="ru-RU"/>
        </w:rPr>
        <w:t xml:space="preserve"> потреби до </w:t>
      </w:r>
      <w:proofErr w:type="spellStart"/>
      <w:r w:rsidRPr="00FA4E90">
        <w:rPr>
          <w:rFonts w:ascii="Times New Roman" w:hAnsi="Times New Roman" w:cs="Times New Roman"/>
          <w:sz w:val="28"/>
          <w:szCs w:val="28"/>
          <w:lang w:val="ru-RU"/>
        </w:rPr>
        <w:t>здійснення</w:t>
      </w:r>
      <w:proofErr w:type="spellEnd"/>
      <w:r w:rsidRPr="00FA4E90">
        <w:rPr>
          <w:rFonts w:ascii="Times New Roman" w:hAnsi="Times New Roman" w:cs="Times New Roman"/>
          <w:sz w:val="28"/>
          <w:szCs w:val="28"/>
          <w:lang w:val="ru-RU"/>
        </w:rPr>
        <w:t xml:space="preserve"> покупки. </w:t>
      </w:r>
      <w:proofErr w:type="spellStart"/>
      <w:r w:rsidRPr="00FA4E90">
        <w:rPr>
          <w:rFonts w:ascii="Times New Roman" w:hAnsi="Times New Roman" w:cs="Times New Roman"/>
          <w:sz w:val="28"/>
          <w:szCs w:val="28"/>
          <w:lang w:val="ru-RU"/>
        </w:rPr>
        <w:t>Основними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механізмами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цього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впливу</w:t>
      </w:r>
      <w:proofErr w:type="spellEnd"/>
      <w:r w:rsidRPr="00FA4E90">
        <w:rPr>
          <w:rFonts w:ascii="Times New Roman" w:hAnsi="Times New Roman" w:cs="Times New Roman"/>
          <w:sz w:val="28"/>
          <w:szCs w:val="28"/>
          <w:lang w:val="ru-RU"/>
        </w:rPr>
        <w:t xml:space="preserve"> є </w:t>
      </w:r>
      <w:proofErr w:type="spellStart"/>
      <w:r w:rsidRPr="00FA4E90">
        <w:rPr>
          <w:rFonts w:ascii="Times New Roman" w:hAnsi="Times New Roman" w:cs="Times New Roman"/>
          <w:sz w:val="28"/>
          <w:szCs w:val="28"/>
          <w:lang w:val="ru-RU"/>
        </w:rPr>
        <w:t>персоналізація</w:t>
      </w:r>
      <w:proofErr w:type="spellEnd"/>
      <w:r w:rsidRPr="00FA4E90">
        <w:rPr>
          <w:rFonts w:ascii="Times New Roman" w:hAnsi="Times New Roman" w:cs="Times New Roman"/>
          <w:sz w:val="28"/>
          <w:szCs w:val="28"/>
          <w:lang w:val="ru-RU"/>
        </w:rPr>
        <w:t xml:space="preserve"> контенту, </w:t>
      </w:r>
      <w:proofErr w:type="spellStart"/>
      <w:r w:rsidRPr="00FA4E90">
        <w:rPr>
          <w:rFonts w:ascii="Times New Roman" w:hAnsi="Times New Roman" w:cs="Times New Roman"/>
          <w:sz w:val="28"/>
          <w:szCs w:val="28"/>
          <w:lang w:val="ru-RU"/>
        </w:rPr>
        <w:t>соціальний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доказ</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емоційний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вплив</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інтерактивність</w:t>
      </w:r>
      <w:proofErr w:type="spellEnd"/>
      <w:r w:rsidRPr="00FA4E90">
        <w:rPr>
          <w:rFonts w:ascii="Times New Roman" w:hAnsi="Times New Roman" w:cs="Times New Roman"/>
          <w:sz w:val="28"/>
          <w:szCs w:val="28"/>
          <w:lang w:val="ru-RU"/>
        </w:rPr>
        <w:t>.</w:t>
      </w:r>
    </w:p>
    <w:p w14:paraId="432CB5FF" w14:textId="77777777" w:rsidR="00FA4E90" w:rsidRPr="00FA4E90" w:rsidRDefault="00FA4E90" w:rsidP="00FA4E90">
      <w:pPr>
        <w:widowControl w:val="0"/>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Водночас</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їхній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вплив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має</w:t>
      </w:r>
      <w:proofErr w:type="spellEnd"/>
      <w:r w:rsidRPr="00FA4E90">
        <w:rPr>
          <w:rFonts w:ascii="Times New Roman" w:hAnsi="Times New Roman" w:cs="Times New Roman"/>
          <w:sz w:val="28"/>
          <w:szCs w:val="28"/>
          <w:lang w:val="ru-RU"/>
        </w:rPr>
        <w:t xml:space="preserve"> як </w:t>
      </w:r>
      <w:proofErr w:type="spellStart"/>
      <w:r w:rsidRPr="00FA4E90">
        <w:rPr>
          <w:rFonts w:ascii="Times New Roman" w:hAnsi="Times New Roman" w:cs="Times New Roman"/>
          <w:sz w:val="28"/>
          <w:szCs w:val="28"/>
          <w:lang w:val="ru-RU"/>
        </w:rPr>
        <w:t>позитивні</w:t>
      </w:r>
      <w:proofErr w:type="spellEnd"/>
      <w:r w:rsidRPr="00FA4E90">
        <w:rPr>
          <w:rFonts w:ascii="Times New Roman" w:hAnsi="Times New Roman" w:cs="Times New Roman"/>
          <w:sz w:val="28"/>
          <w:szCs w:val="28"/>
          <w:lang w:val="ru-RU"/>
        </w:rPr>
        <w:t xml:space="preserve">, так і </w:t>
      </w:r>
      <w:proofErr w:type="spellStart"/>
      <w:r w:rsidRPr="00FA4E90">
        <w:rPr>
          <w:rFonts w:ascii="Times New Roman" w:hAnsi="Times New Roman" w:cs="Times New Roman"/>
          <w:sz w:val="28"/>
          <w:szCs w:val="28"/>
          <w:lang w:val="ru-RU"/>
        </w:rPr>
        <w:t>негативні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наслідки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що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проявляються</w:t>
      </w:r>
      <w:proofErr w:type="spellEnd"/>
      <w:r w:rsidRPr="00FA4E90">
        <w:rPr>
          <w:rFonts w:ascii="Times New Roman" w:hAnsi="Times New Roman" w:cs="Times New Roman"/>
          <w:sz w:val="28"/>
          <w:szCs w:val="28"/>
          <w:lang w:val="ru-RU"/>
        </w:rPr>
        <w:t xml:space="preserve"> у </w:t>
      </w:r>
      <w:proofErr w:type="spellStart"/>
      <w:r w:rsidRPr="00FA4E90">
        <w:rPr>
          <w:rFonts w:ascii="Times New Roman" w:hAnsi="Times New Roman" w:cs="Times New Roman"/>
          <w:sz w:val="28"/>
          <w:szCs w:val="28"/>
          <w:lang w:val="ru-RU"/>
        </w:rPr>
        <w:t>зміні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ціннісних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орієнтацій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зростанні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імпульсивного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споживання</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залежності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від</w:t>
      </w:r>
      <w:proofErr w:type="spellEnd"/>
      <w:r w:rsidRPr="00FA4E90">
        <w:rPr>
          <w:rFonts w:ascii="Times New Roman" w:hAnsi="Times New Roman" w:cs="Times New Roman"/>
          <w:sz w:val="28"/>
          <w:szCs w:val="28"/>
          <w:lang w:val="ru-RU"/>
        </w:rPr>
        <w:t xml:space="preserve"> цифрового </w:t>
      </w:r>
      <w:proofErr w:type="spellStart"/>
      <w:r w:rsidRPr="00FA4E90">
        <w:rPr>
          <w:rFonts w:ascii="Times New Roman" w:hAnsi="Times New Roman" w:cs="Times New Roman"/>
          <w:sz w:val="28"/>
          <w:szCs w:val="28"/>
          <w:lang w:val="ru-RU"/>
        </w:rPr>
        <w:t>середовища</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зумовлює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необхідність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подальшого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дослідження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даної</w:t>
      </w:r>
      <w:proofErr w:type="spellEnd"/>
      <w:r w:rsidRPr="00FA4E90">
        <w:rPr>
          <w:rFonts w:ascii="Times New Roman" w:hAnsi="Times New Roman" w:cs="Times New Roman"/>
          <w:sz w:val="28"/>
          <w:szCs w:val="28"/>
          <w:lang w:val="ru-RU"/>
        </w:rPr>
        <w:t xml:space="preserve"> проблематики та </w:t>
      </w:r>
      <w:proofErr w:type="spellStart"/>
      <w:r w:rsidRPr="00FA4E90">
        <w:rPr>
          <w:rFonts w:ascii="Times New Roman" w:hAnsi="Times New Roman" w:cs="Times New Roman"/>
          <w:sz w:val="28"/>
          <w:szCs w:val="28"/>
          <w:lang w:val="ru-RU"/>
        </w:rPr>
        <w:t>розробки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підходів</w:t>
      </w:r>
      <w:proofErr w:type="spellEnd"/>
      <w:r w:rsidRPr="00FA4E90">
        <w:rPr>
          <w:rFonts w:ascii="Times New Roman" w:hAnsi="Times New Roman" w:cs="Times New Roman"/>
          <w:sz w:val="28"/>
          <w:szCs w:val="28"/>
          <w:lang w:val="ru-RU"/>
        </w:rPr>
        <w:t xml:space="preserve"> до </w:t>
      </w:r>
      <w:proofErr w:type="spellStart"/>
      <w:r w:rsidRPr="00FA4E90">
        <w:rPr>
          <w:rFonts w:ascii="Times New Roman" w:hAnsi="Times New Roman" w:cs="Times New Roman"/>
          <w:sz w:val="28"/>
          <w:szCs w:val="28"/>
          <w:lang w:val="ru-RU"/>
        </w:rPr>
        <w:t>формування</w:t>
      </w:r>
      <w:proofErr w:type="spellEnd"/>
      <w:r w:rsidRPr="00FA4E90">
        <w:rPr>
          <w:rFonts w:ascii="Times New Roman" w:hAnsi="Times New Roman" w:cs="Times New Roman"/>
          <w:sz w:val="28"/>
          <w:szCs w:val="28"/>
          <w:lang w:val="ru-RU"/>
        </w:rPr>
        <w:t xml:space="preserve"> критичного </w:t>
      </w:r>
      <w:proofErr w:type="spellStart"/>
      <w:r w:rsidRPr="00FA4E90">
        <w:rPr>
          <w:rFonts w:ascii="Times New Roman" w:hAnsi="Times New Roman" w:cs="Times New Roman"/>
          <w:sz w:val="28"/>
          <w:szCs w:val="28"/>
          <w:lang w:val="ru-RU"/>
        </w:rPr>
        <w:t>мислення</w:t>
      </w:r>
      <w:proofErr w:type="spellEnd"/>
      <w:r w:rsidRPr="00FA4E90">
        <w:rPr>
          <w:rFonts w:ascii="Times New Roman" w:hAnsi="Times New Roman" w:cs="Times New Roman"/>
          <w:sz w:val="28"/>
          <w:szCs w:val="28"/>
          <w:lang w:val="ru-RU"/>
        </w:rPr>
        <w:t xml:space="preserve"> у </w:t>
      </w:r>
      <w:proofErr w:type="spellStart"/>
      <w:r w:rsidRPr="00FA4E90">
        <w:rPr>
          <w:rFonts w:ascii="Times New Roman" w:hAnsi="Times New Roman" w:cs="Times New Roman"/>
          <w:sz w:val="28"/>
          <w:szCs w:val="28"/>
          <w:lang w:val="ru-RU"/>
        </w:rPr>
        <w:t>молоді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щодо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споживання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інформації</w:t>
      </w:r>
      <w:proofErr w:type="spellEnd"/>
      <w:r w:rsidRPr="00FA4E90">
        <w:rPr>
          <w:rFonts w:ascii="Times New Roman" w:hAnsi="Times New Roman" w:cs="Times New Roman"/>
          <w:sz w:val="28"/>
          <w:szCs w:val="28"/>
          <w:lang w:val="ru-RU"/>
        </w:rPr>
        <w:t xml:space="preserve"> в </w:t>
      </w:r>
      <w:proofErr w:type="spellStart"/>
      <w:r w:rsidRPr="00FA4E90">
        <w:rPr>
          <w:rFonts w:ascii="Times New Roman" w:hAnsi="Times New Roman" w:cs="Times New Roman"/>
          <w:sz w:val="28"/>
          <w:szCs w:val="28"/>
          <w:lang w:val="ru-RU"/>
        </w:rPr>
        <w:t>соціальних</w:t>
      </w:r>
      <w:proofErr w:type="spellEnd"/>
      <w:r w:rsidRPr="00FA4E90">
        <w:rPr>
          <w:rFonts w:ascii="Times New Roman" w:hAnsi="Times New Roman" w:cs="Times New Roman"/>
          <w:sz w:val="28"/>
          <w:szCs w:val="28"/>
          <w:lang w:val="ru-RU"/>
        </w:rPr>
        <w:t xml:space="preserve"> мережах.</w:t>
      </w:r>
    </w:p>
    <w:p w14:paraId="254ECA82" w14:textId="77777777" w:rsidR="00FA4E90" w:rsidRPr="00FA4E90" w:rsidRDefault="00FA4E90" w:rsidP="00FA4E90">
      <w:pPr>
        <w:widowControl w:val="0"/>
        <w:ind w:firstLine="357"/>
        <w:jc w:val="both"/>
        <w:rPr>
          <w:rFonts w:ascii="Times New Roman" w:hAnsi="Times New Roman" w:cs="Times New Roman"/>
          <w:sz w:val="28"/>
          <w:szCs w:val="28"/>
          <w:lang w:val="ru-RU"/>
        </w:rPr>
      </w:pPr>
    </w:p>
    <w:p w14:paraId="5ABBB305" w14:textId="77777777" w:rsidR="00FA4E90" w:rsidRPr="004C41B1" w:rsidRDefault="00FA4E90" w:rsidP="00FA4E90">
      <w:pPr>
        <w:jc w:val="center"/>
        <w:rPr>
          <w:rFonts w:ascii="Times New Roman" w:hAnsi="Times New Roman" w:cs="Times New Roman"/>
          <w:b/>
          <w:sz w:val="24"/>
          <w:szCs w:val="24"/>
        </w:rPr>
      </w:pPr>
      <w:proofErr w:type="spellStart"/>
      <w:r w:rsidRPr="004C41B1">
        <w:rPr>
          <w:rFonts w:ascii="Times New Roman" w:hAnsi="Times New Roman" w:cs="Times New Roman"/>
          <w:b/>
          <w:sz w:val="24"/>
          <w:szCs w:val="24"/>
        </w:rPr>
        <w:lastRenderedPageBreak/>
        <w:t>Список</w:t>
      </w:r>
      <w:proofErr w:type="spellEnd"/>
      <w:r w:rsidRPr="004C41B1">
        <w:rPr>
          <w:rFonts w:ascii="Times New Roman" w:hAnsi="Times New Roman" w:cs="Times New Roman"/>
          <w:b/>
          <w:sz w:val="24"/>
          <w:szCs w:val="24"/>
        </w:rPr>
        <w:t xml:space="preserve"> </w:t>
      </w:r>
      <w:proofErr w:type="spellStart"/>
      <w:r w:rsidRPr="004C41B1">
        <w:rPr>
          <w:rFonts w:ascii="Times New Roman" w:hAnsi="Times New Roman" w:cs="Times New Roman"/>
          <w:b/>
          <w:sz w:val="24"/>
          <w:szCs w:val="24"/>
        </w:rPr>
        <w:t>літератури</w:t>
      </w:r>
      <w:proofErr w:type="spellEnd"/>
    </w:p>
    <w:p w14:paraId="6DCF9FD4" w14:textId="77777777" w:rsidR="00FA4E90" w:rsidRPr="004C41B1" w:rsidRDefault="00FA4E90" w:rsidP="004C41B1">
      <w:pPr>
        <w:pStyle w:val="a8"/>
        <w:numPr>
          <w:ilvl w:val="0"/>
          <w:numId w:val="35"/>
        </w:numPr>
        <w:tabs>
          <w:tab w:val="left" w:pos="284"/>
        </w:tabs>
        <w:ind w:left="0" w:firstLine="0"/>
        <w:jc w:val="both"/>
        <w:rPr>
          <w:rFonts w:ascii="Times New Roman" w:hAnsi="Times New Roman" w:cs="Times New Roman"/>
          <w:sz w:val="24"/>
          <w:szCs w:val="24"/>
        </w:rPr>
      </w:pPr>
      <w:r w:rsidRPr="004C41B1">
        <w:rPr>
          <w:rFonts w:ascii="Times New Roman" w:hAnsi="Times New Roman" w:cs="Times New Roman"/>
          <w:sz w:val="24"/>
          <w:szCs w:val="24"/>
          <w:lang w:val="ru-RU"/>
        </w:rPr>
        <w:t xml:space="preserve"> </w:t>
      </w:r>
      <w:proofErr w:type="spellStart"/>
      <w:r w:rsidRPr="004C41B1">
        <w:rPr>
          <w:rFonts w:ascii="Times New Roman" w:hAnsi="Times New Roman" w:cs="Times New Roman"/>
          <w:sz w:val="24"/>
          <w:szCs w:val="24"/>
          <w:lang w:val="ru-RU"/>
        </w:rPr>
        <w:t>Вплив</w:t>
      </w:r>
      <w:proofErr w:type="spellEnd"/>
      <w:r w:rsidRPr="004C41B1">
        <w:rPr>
          <w:rFonts w:ascii="Times New Roman" w:hAnsi="Times New Roman" w:cs="Times New Roman"/>
          <w:sz w:val="24"/>
          <w:szCs w:val="24"/>
          <w:lang w:val="ru-RU"/>
        </w:rPr>
        <w:t xml:space="preserve"> </w:t>
      </w:r>
      <w:proofErr w:type="spellStart"/>
      <w:r w:rsidRPr="004C41B1">
        <w:rPr>
          <w:rFonts w:ascii="Times New Roman" w:hAnsi="Times New Roman" w:cs="Times New Roman"/>
          <w:sz w:val="24"/>
          <w:szCs w:val="24"/>
          <w:lang w:val="ru-RU"/>
        </w:rPr>
        <w:t>соціальних</w:t>
      </w:r>
      <w:proofErr w:type="spellEnd"/>
      <w:r w:rsidRPr="004C41B1">
        <w:rPr>
          <w:rFonts w:ascii="Times New Roman" w:hAnsi="Times New Roman" w:cs="Times New Roman"/>
          <w:sz w:val="24"/>
          <w:szCs w:val="24"/>
          <w:lang w:val="ru-RU"/>
        </w:rPr>
        <w:t xml:space="preserve"> мереж на </w:t>
      </w:r>
      <w:proofErr w:type="spellStart"/>
      <w:r w:rsidRPr="004C41B1">
        <w:rPr>
          <w:rFonts w:ascii="Times New Roman" w:hAnsi="Times New Roman" w:cs="Times New Roman"/>
          <w:sz w:val="24"/>
          <w:szCs w:val="24"/>
          <w:lang w:val="ru-RU"/>
        </w:rPr>
        <w:t>поведінку</w:t>
      </w:r>
      <w:proofErr w:type="spellEnd"/>
      <w:r w:rsidRPr="004C41B1">
        <w:rPr>
          <w:rFonts w:ascii="Times New Roman" w:hAnsi="Times New Roman" w:cs="Times New Roman"/>
          <w:sz w:val="24"/>
          <w:szCs w:val="24"/>
          <w:lang w:val="ru-RU"/>
        </w:rPr>
        <w:t xml:space="preserve"> </w:t>
      </w:r>
      <w:proofErr w:type="spellStart"/>
      <w:r w:rsidRPr="004C41B1">
        <w:rPr>
          <w:rFonts w:ascii="Times New Roman" w:hAnsi="Times New Roman" w:cs="Times New Roman"/>
          <w:sz w:val="24"/>
          <w:szCs w:val="24"/>
          <w:lang w:val="ru-RU"/>
        </w:rPr>
        <w:t>споживачів</w:t>
      </w:r>
      <w:proofErr w:type="spellEnd"/>
      <w:r w:rsidRPr="004C41B1">
        <w:rPr>
          <w:rFonts w:ascii="Times New Roman" w:hAnsi="Times New Roman" w:cs="Times New Roman"/>
          <w:sz w:val="24"/>
          <w:szCs w:val="24"/>
          <w:lang w:val="ru-RU"/>
        </w:rPr>
        <w:t xml:space="preserve"> // </w:t>
      </w:r>
      <w:r w:rsidRPr="004C41B1">
        <w:rPr>
          <w:rFonts w:ascii="Times New Roman" w:hAnsi="Times New Roman" w:cs="Times New Roman"/>
          <w:sz w:val="24"/>
          <w:szCs w:val="24"/>
        </w:rPr>
        <w:t>SRE</w:t>
      </w:r>
      <w:r w:rsidRPr="004C41B1">
        <w:rPr>
          <w:rFonts w:ascii="Times New Roman" w:hAnsi="Times New Roman" w:cs="Times New Roman"/>
          <w:sz w:val="24"/>
          <w:szCs w:val="24"/>
          <w:lang w:val="ru-RU"/>
        </w:rPr>
        <w:t xml:space="preserve">-2025: </w:t>
      </w:r>
      <w:proofErr w:type="spellStart"/>
      <w:r w:rsidRPr="004C41B1">
        <w:rPr>
          <w:rFonts w:ascii="Times New Roman" w:hAnsi="Times New Roman" w:cs="Times New Roman"/>
          <w:sz w:val="24"/>
          <w:szCs w:val="24"/>
          <w:lang w:val="ru-RU"/>
        </w:rPr>
        <w:t>матеріали</w:t>
      </w:r>
      <w:proofErr w:type="spellEnd"/>
      <w:r w:rsidRPr="004C41B1">
        <w:rPr>
          <w:rFonts w:ascii="Times New Roman" w:hAnsi="Times New Roman" w:cs="Times New Roman"/>
          <w:sz w:val="24"/>
          <w:szCs w:val="24"/>
          <w:lang w:val="ru-RU"/>
        </w:rPr>
        <w:t xml:space="preserve"> </w:t>
      </w:r>
      <w:proofErr w:type="spellStart"/>
      <w:r w:rsidRPr="004C41B1">
        <w:rPr>
          <w:rFonts w:ascii="Times New Roman" w:hAnsi="Times New Roman" w:cs="Times New Roman"/>
          <w:sz w:val="24"/>
          <w:szCs w:val="24"/>
          <w:lang w:val="ru-RU"/>
        </w:rPr>
        <w:t>науково-практичної</w:t>
      </w:r>
      <w:proofErr w:type="spellEnd"/>
      <w:r w:rsidRPr="004C41B1">
        <w:rPr>
          <w:rFonts w:ascii="Times New Roman" w:hAnsi="Times New Roman" w:cs="Times New Roman"/>
          <w:sz w:val="24"/>
          <w:szCs w:val="24"/>
          <w:lang w:val="ru-RU"/>
        </w:rPr>
        <w:t xml:space="preserve"> </w:t>
      </w:r>
      <w:proofErr w:type="spellStart"/>
      <w:r w:rsidRPr="004C41B1">
        <w:rPr>
          <w:rFonts w:ascii="Times New Roman" w:hAnsi="Times New Roman" w:cs="Times New Roman"/>
          <w:sz w:val="24"/>
          <w:szCs w:val="24"/>
          <w:lang w:val="ru-RU"/>
        </w:rPr>
        <w:t>конференції</w:t>
      </w:r>
      <w:proofErr w:type="spellEnd"/>
      <w:r w:rsidRPr="004C41B1">
        <w:rPr>
          <w:rFonts w:ascii="Times New Roman" w:hAnsi="Times New Roman" w:cs="Times New Roman"/>
          <w:sz w:val="24"/>
          <w:szCs w:val="24"/>
          <w:lang w:val="ru-RU"/>
        </w:rPr>
        <w:t xml:space="preserve">. </w:t>
      </w:r>
      <w:r w:rsidRPr="004C41B1">
        <w:rPr>
          <w:rFonts w:ascii="Times New Roman" w:hAnsi="Times New Roman" w:cs="Times New Roman"/>
          <w:sz w:val="24"/>
          <w:szCs w:val="24"/>
        </w:rPr>
        <w:t xml:space="preserve">2025. URL: </w:t>
      </w:r>
      <w:hyperlink r:id="rId174" w:tgtFrame="_new" w:history="1">
        <w:r w:rsidRPr="004C41B1">
          <w:rPr>
            <w:rStyle w:val="a4"/>
            <w:rFonts w:ascii="Times New Roman" w:hAnsi="Times New Roman" w:cs="Times New Roman"/>
            <w:sz w:val="24"/>
            <w:szCs w:val="24"/>
          </w:rPr>
          <w:t>https://conf.krok.edu.ua/SRE/SRE-2025/paper/viewPaper/3122</w:t>
        </w:r>
      </w:hyperlink>
      <w:r w:rsidRPr="004C41B1">
        <w:rPr>
          <w:rFonts w:ascii="Times New Roman" w:hAnsi="Times New Roman" w:cs="Times New Roman"/>
          <w:sz w:val="24"/>
          <w:szCs w:val="24"/>
        </w:rPr>
        <w:t xml:space="preserve"> </w:t>
      </w:r>
    </w:p>
    <w:p w14:paraId="51338020" w14:textId="77777777" w:rsidR="00FA4E90" w:rsidRPr="004C41B1" w:rsidRDefault="00FA4E90" w:rsidP="004C41B1">
      <w:pPr>
        <w:pStyle w:val="a8"/>
        <w:numPr>
          <w:ilvl w:val="0"/>
          <w:numId w:val="35"/>
        </w:numPr>
        <w:tabs>
          <w:tab w:val="left" w:pos="284"/>
        </w:tabs>
        <w:ind w:left="0" w:firstLine="0"/>
        <w:jc w:val="both"/>
        <w:rPr>
          <w:rFonts w:ascii="Times New Roman" w:hAnsi="Times New Roman" w:cs="Times New Roman"/>
          <w:sz w:val="24"/>
          <w:szCs w:val="24"/>
        </w:rPr>
      </w:pPr>
      <w:proofErr w:type="spellStart"/>
      <w:r w:rsidRPr="004C41B1">
        <w:rPr>
          <w:rFonts w:ascii="Times New Roman" w:hAnsi="Times New Roman" w:cs="Times New Roman"/>
          <w:sz w:val="24"/>
          <w:szCs w:val="24"/>
          <w:lang w:val="ru-RU"/>
        </w:rPr>
        <w:t>Вплив</w:t>
      </w:r>
      <w:proofErr w:type="spellEnd"/>
      <w:r w:rsidRPr="004C41B1">
        <w:rPr>
          <w:rFonts w:ascii="Times New Roman" w:hAnsi="Times New Roman" w:cs="Times New Roman"/>
          <w:sz w:val="24"/>
          <w:szCs w:val="24"/>
          <w:lang w:val="ru-RU"/>
        </w:rPr>
        <w:t xml:space="preserve"> </w:t>
      </w:r>
      <w:proofErr w:type="spellStart"/>
      <w:r w:rsidRPr="004C41B1">
        <w:rPr>
          <w:rFonts w:ascii="Times New Roman" w:hAnsi="Times New Roman" w:cs="Times New Roman"/>
          <w:sz w:val="24"/>
          <w:szCs w:val="24"/>
          <w:lang w:val="ru-RU"/>
        </w:rPr>
        <w:t>соціальних</w:t>
      </w:r>
      <w:proofErr w:type="spellEnd"/>
      <w:r w:rsidRPr="004C41B1">
        <w:rPr>
          <w:rFonts w:ascii="Times New Roman" w:hAnsi="Times New Roman" w:cs="Times New Roman"/>
          <w:sz w:val="24"/>
          <w:szCs w:val="24"/>
          <w:lang w:val="ru-RU"/>
        </w:rPr>
        <w:t xml:space="preserve"> мереж на </w:t>
      </w:r>
      <w:proofErr w:type="spellStart"/>
      <w:r w:rsidRPr="004C41B1">
        <w:rPr>
          <w:rFonts w:ascii="Times New Roman" w:hAnsi="Times New Roman" w:cs="Times New Roman"/>
          <w:sz w:val="24"/>
          <w:szCs w:val="24"/>
          <w:lang w:val="ru-RU"/>
        </w:rPr>
        <w:t>поведінку</w:t>
      </w:r>
      <w:proofErr w:type="spellEnd"/>
      <w:r w:rsidRPr="004C41B1">
        <w:rPr>
          <w:rFonts w:ascii="Times New Roman" w:hAnsi="Times New Roman" w:cs="Times New Roman"/>
          <w:sz w:val="24"/>
          <w:szCs w:val="24"/>
          <w:lang w:val="ru-RU"/>
        </w:rPr>
        <w:t xml:space="preserve"> </w:t>
      </w:r>
      <w:proofErr w:type="spellStart"/>
      <w:r w:rsidRPr="004C41B1">
        <w:rPr>
          <w:rFonts w:ascii="Times New Roman" w:hAnsi="Times New Roman" w:cs="Times New Roman"/>
          <w:sz w:val="24"/>
          <w:szCs w:val="24"/>
          <w:lang w:val="ru-RU"/>
        </w:rPr>
        <w:t>споживачів</w:t>
      </w:r>
      <w:proofErr w:type="spellEnd"/>
      <w:r w:rsidRPr="004C41B1">
        <w:rPr>
          <w:rFonts w:ascii="Times New Roman" w:hAnsi="Times New Roman" w:cs="Times New Roman"/>
          <w:sz w:val="24"/>
          <w:szCs w:val="24"/>
          <w:lang w:val="ru-RU"/>
        </w:rPr>
        <w:t xml:space="preserve">. </w:t>
      </w:r>
      <w:proofErr w:type="spellStart"/>
      <w:r w:rsidRPr="004C41B1">
        <w:rPr>
          <w:rFonts w:ascii="Times New Roman" w:hAnsi="Times New Roman" w:cs="Times New Roman"/>
          <w:sz w:val="24"/>
          <w:szCs w:val="24"/>
          <w:lang w:val="ru-RU"/>
        </w:rPr>
        <w:t>Репозитарій</w:t>
      </w:r>
      <w:proofErr w:type="spellEnd"/>
      <w:r w:rsidRPr="004C41B1">
        <w:rPr>
          <w:rFonts w:ascii="Times New Roman" w:hAnsi="Times New Roman" w:cs="Times New Roman"/>
          <w:sz w:val="24"/>
          <w:szCs w:val="24"/>
          <w:lang w:val="ru-RU"/>
        </w:rPr>
        <w:t xml:space="preserve"> </w:t>
      </w:r>
      <w:proofErr w:type="spellStart"/>
      <w:r w:rsidRPr="004C41B1">
        <w:rPr>
          <w:rFonts w:ascii="Times New Roman" w:hAnsi="Times New Roman" w:cs="Times New Roman"/>
          <w:sz w:val="24"/>
          <w:szCs w:val="24"/>
          <w:lang w:val="ru-RU"/>
        </w:rPr>
        <w:t>Харківського</w:t>
      </w:r>
      <w:proofErr w:type="spellEnd"/>
      <w:r w:rsidRPr="004C41B1">
        <w:rPr>
          <w:rFonts w:ascii="Times New Roman" w:hAnsi="Times New Roman" w:cs="Times New Roman"/>
          <w:sz w:val="24"/>
          <w:szCs w:val="24"/>
          <w:lang w:val="ru-RU"/>
        </w:rPr>
        <w:t xml:space="preserve"> </w:t>
      </w:r>
      <w:proofErr w:type="spellStart"/>
      <w:r w:rsidRPr="004C41B1">
        <w:rPr>
          <w:rFonts w:ascii="Times New Roman" w:hAnsi="Times New Roman" w:cs="Times New Roman"/>
          <w:sz w:val="24"/>
          <w:szCs w:val="24"/>
          <w:lang w:val="ru-RU"/>
        </w:rPr>
        <w:t>національного</w:t>
      </w:r>
      <w:proofErr w:type="spellEnd"/>
      <w:r w:rsidRPr="004C41B1">
        <w:rPr>
          <w:rFonts w:ascii="Times New Roman" w:hAnsi="Times New Roman" w:cs="Times New Roman"/>
          <w:sz w:val="24"/>
          <w:szCs w:val="24"/>
          <w:lang w:val="ru-RU"/>
        </w:rPr>
        <w:t xml:space="preserve"> </w:t>
      </w:r>
      <w:proofErr w:type="spellStart"/>
      <w:r w:rsidRPr="004C41B1">
        <w:rPr>
          <w:rFonts w:ascii="Times New Roman" w:hAnsi="Times New Roman" w:cs="Times New Roman"/>
          <w:sz w:val="24"/>
          <w:szCs w:val="24"/>
          <w:lang w:val="ru-RU"/>
        </w:rPr>
        <w:t>медичного</w:t>
      </w:r>
      <w:proofErr w:type="spellEnd"/>
      <w:r w:rsidRPr="004C41B1">
        <w:rPr>
          <w:rFonts w:ascii="Times New Roman" w:hAnsi="Times New Roman" w:cs="Times New Roman"/>
          <w:sz w:val="24"/>
          <w:szCs w:val="24"/>
          <w:lang w:val="ru-RU"/>
        </w:rPr>
        <w:t xml:space="preserve"> </w:t>
      </w:r>
      <w:proofErr w:type="spellStart"/>
      <w:r w:rsidRPr="004C41B1">
        <w:rPr>
          <w:rFonts w:ascii="Times New Roman" w:hAnsi="Times New Roman" w:cs="Times New Roman"/>
          <w:sz w:val="24"/>
          <w:szCs w:val="24"/>
          <w:lang w:val="ru-RU"/>
        </w:rPr>
        <w:t>університету</w:t>
      </w:r>
      <w:proofErr w:type="spellEnd"/>
      <w:r w:rsidRPr="004C41B1">
        <w:rPr>
          <w:rFonts w:ascii="Times New Roman" w:hAnsi="Times New Roman" w:cs="Times New Roman"/>
          <w:sz w:val="24"/>
          <w:szCs w:val="24"/>
          <w:lang w:val="ru-RU"/>
        </w:rPr>
        <w:t xml:space="preserve">. </w:t>
      </w:r>
      <w:r w:rsidRPr="004C41B1">
        <w:rPr>
          <w:rFonts w:ascii="Times New Roman" w:hAnsi="Times New Roman" w:cs="Times New Roman"/>
          <w:sz w:val="24"/>
          <w:szCs w:val="24"/>
        </w:rPr>
        <w:t xml:space="preserve">URL: </w:t>
      </w:r>
      <w:hyperlink r:id="rId175" w:tgtFrame="_new" w:history="1">
        <w:r w:rsidRPr="004C41B1">
          <w:rPr>
            <w:rStyle w:val="a4"/>
            <w:rFonts w:ascii="Times New Roman" w:hAnsi="Times New Roman" w:cs="Times New Roman"/>
            <w:sz w:val="24"/>
            <w:szCs w:val="24"/>
          </w:rPr>
          <w:t>https://repo.knmu.edu.ua/items/264e736b-fae3-41d5-a410-f312253c0fb9</w:t>
        </w:r>
      </w:hyperlink>
    </w:p>
    <w:p w14:paraId="3FC72C0F" w14:textId="77777777" w:rsidR="00FA4E90" w:rsidRPr="004C41B1" w:rsidRDefault="00FA4E90" w:rsidP="004C41B1">
      <w:pPr>
        <w:pStyle w:val="a8"/>
        <w:numPr>
          <w:ilvl w:val="0"/>
          <w:numId w:val="35"/>
        </w:numPr>
        <w:tabs>
          <w:tab w:val="left" w:pos="284"/>
        </w:tabs>
        <w:ind w:left="0" w:firstLine="0"/>
        <w:jc w:val="both"/>
        <w:rPr>
          <w:rFonts w:ascii="Times New Roman" w:hAnsi="Times New Roman" w:cs="Times New Roman"/>
          <w:sz w:val="24"/>
          <w:szCs w:val="24"/>
        </w:rPr>
      </w:pPr>
      <w:r w:rsidRPr="004C41B1">
        <w:rPr>
          <w:rFonts w:ascii="Times New Roman" w:hAnsi="Times New Roman" w:cs="Times New Roman"/>
          <w:sz w:val="24"/>
          <w:szCs w:val="24"/>
        </w:rPr>
        <w:t xml:space="preserve"> </w:t>
      </w:r>
      <w:r w:rsidRPr="004C41B1">
        <w:rPr>
          <w:rFonts w:ascii="Times New Roman" w:hAnsi="Times New Roman" w:cs="Times New Roman"/>
          <w:sz w:val="24"/>
          <w:szCs w:val="24"/>
          <w:lang w:val="ru-RU"/>
        </w:rPr>
        <w:t xml:space="preserve">Гудзь Т. П., </w:t>
      </w:r>
      <w:proofErr w:type="spellStart"/>
      <w:r w:rsidRPr="004C41B1">
        <w:rPr>
          <w:rFonts w:ascii="Times New Roman" w:hAnsi="Times New Roman" w:cs="Times New Roman"/>
          <w:sz w:val="24"/>
          <w:szCs w:val="24"/>
          <w:lang w:val="ru-RU"/>
        </w:rPr>
        <w:t>Кравець</w:t>
      </w:r>
      <w:proofErr w:type="spellEnd"/>
      <w:r w:rsidRPr="004C41B1">
        <w:rPr>
          <w:rFonts w:ascii="Times New Roman" w:hAnsi="Times New Roman" w:cs="Times New Roman"/>
          <w:sz w:val="24"/>
          <w:szCs w:val="24"/>
          <w:lang w:val="ru-RU"/>
        </w:rPr>
        <w:t xml:space="preserve"> В. О. </w:t>
      </w:r>
      <w:proofErr w:type="spellStart"/>
      <w:r w:rsidRPr="004C41B1">
        <w:rPr>
          <w:rFonts w:ascii="Times New Roman" w:hAnsi="Times New Roman" w:cs="Times New Roman"/>
          <w:sz w:val="24"/>
          <w:szCs w:val="24"/>
          <w:lang w:val="ru-RU"/>
        </w:rPr>
        <w:t>Вплив</w:t>
      </w:r>
      <w:proofErr w:type="spellEnd"/>
      <w:r w:rsidRPr="004C41B1">
        <w:rPr>
          <w:rFonts w:ascii="Times New Roman" w:hAnsi="Times New Roman" w:cs="Times New Roman"/>
          <w:sz w:val="24"/>
          <w:szCs w:val="24"/>
          <w:lang w:val="ru-RU"/>
        </w:rPr>
        <w:t xml:space="preserve"> </w:t>
      </w:r>
      <w:proofErr w:type="spellStart"/>
      <w:r w:rsidRPr="004C41B1">
        <w:rPr>
          <w:rFonts w:ascii="Times New Roman" w:hAnsi="Times New Roman" w:cs="Times New Roman"/>
          <w:sz w:val="24"/>
          <w:szCs w:val="24"/>
          <w:lang w:val="ru-RU"/>
        </w:rPr>
        <w:t>соціальних</w:t>
      </w:r>
      <w:proofErr w:type="spellEnd"/>
      <w:r w:rsidRPr="004C41B1">
        <w:rPr>
          <w:rFonts w:ascii="Times New Roman" w:hAnsi="Times New Roman" w:cs="Times New Roman"/>
          <w:sz w:val="24"/>
          <w:szCs w:val="24"/>
          <w:lang w:val="ru-RU"/>
        </w:rPr>
        <w:t xml:space="preserve"> мереж на </w:t>
      </w:r>
      <w:proofErr w:type="spellStart"/>
      <w:r w:rsidRPr="004C41B1">
        <w:rPr>
          <w:rFonts w:ascii="Times New Roman" w:hAnsi="Times New Roman" w:cs="Times New Roman"/>
          <w:sz w:val="24"/>
          <w:szCs w:val="24"/>
          <w:lang w:val="ru-RU"/>
        </w:rPr>
        <w:t>поведінку</w:t>
      </w:r>
      <w:proofErr w:type="spellEnd"/>
      <w:r w:rsidRPr="004C41B1">
        <w:rPr>
          <w:rFonts w:ascii="Times New Roman" w:hAnsi="Times New Roman" w:cs="Times New Roman"/>
          <w:sz w:val="24"/>
          <w:szCs w:val="24"/>
          <w:lang w:val="ru-RU"/>
        </w:rPr>
        <w:t xml:space="preserve"> </w:t>
      </w:r>
      <w:proofErr w:type="spellStart"/>
      <w:r w:rsidRPr="004C41B1">
        <w:rPr>
          <w:rFonts w:ascii="Times New Roman" w:hAnsi="Times New Roman" w:cs="Times New Roman"/>
          <w:sz w:val="24"/>
          <w:szCs w:val="24"/>
          <w:lang w:val="ru-RU"/>
        </w:rPr>
        <w:t>споживачів</w:t>
      </w:r>
      <w:proofErr w:type="spellEnd"/>
      <w:r w:rsidRPr="004C41B1">
        <w:rPr>
          <w:rFonts w:ascii="Times New Roman" w:hAnsi="Times New Roman" w:cs="Times New Roman"/>
          <w:sz w:val="24"/>
          <w:szCs w:val="24"/>
          <w:lang w:val="ru-RU"/>
        </w:rPr>
        <w:t xml:space="preserve">. </w:t>
      </w:r>
      <w:r w:rsidRPr="004C41B1">
        <w:rPr>
          <w:rFonts w:ascii="Times New Roman" w:hAnsi="Times New Roman" w:cs="Times New Roman"/>
          <w:sz w:val="24"/>
          <w:szCs w:val="24"/>
        </w:rPr>
        <w:t xml:space="preserve">URL: </w:t>
      </w:r>
      <w:hyperlink r:id="rId176" w:tgtFrame="_new" w:history="1">
        <w:r w:rsidRPr="004C41B1">
          <w:rPr>
            <w:rStyle w:val="a4"/>
            <w:rFonts w:ascii="Times New Roman" w:hAnsi="Times New Roman" w:cs="Times New Roman"/>
            <w:sz w:val="24"/>
            <w:szCs w:val="24"/>
          </w:rPr>
          <w:t>https://ir.kneu.edu.ua/items/1230036b-1a50-461b-b63b-243fb888d12e</w:t>
        </w:r>
      </w:hyperlink>
      <w:r w:rsidRPr="004C41B1">
        <w:rPr>
          <w:rFonts w:ascii="Times New Roman" w:hAnsi="Times New Roman" w:cs="Times New Roman"/>
          <w:sz w:val="24"/>
          <w:szCs w:val="24"/>
        </w:rPr>
        <w:t xml:space="preserve"> </w:t>
      </w:r>
    </w:p>
    <w:p w14:paraId="56F20C85" w14:textId="77777777" w:rsidR="00FA4E90" w:rsidRPr="004C41B1" w:rsidRDefault="00FA4E90" w:rsidP="004C41B1">
      <w:pPr>
        <w:pStyle w:val="a8"/>
        <w:numPr>
          <w:ilvl w:val="0"/>
          <w:numId w:val="35"/>
        </w:numPr>
        <w:tabs>
          <w:tab w:val="left" w:pos="284"/>
        </w:tabs>
        <w:ind w:left="0" w:firstLine="0"/>
        <w:jc w:val="both"/>
        <w:rPr>
          <w:rFonts w:ascii="Times New Roman" w:hAnsi="Times New Roman" w:cs="Times New Roman"/>
          <w:sz w:val="24"/>
          <w:szCs w:val="24"/>
        </w:rPr>
      </w:pPr>
      <w:r w:rsidRPr="004C41B1">
        <w:rPr>
          <w:rFonts w:ascii="Times New Roman" w:hAnsi="Times New Roman" w:cs="Times New Roman"/>
          <w:sz w:val="24"/>
          <w:szCs w:val="24"/>
        </w:rPr>
        <w:t xml:space="preserve"> </w:t>
      </w:r>
      <w:r w:rsidRPr="004C41B1">
        <w:rPr>
          <w:rFonts w:ascii="Times New Roman" w:hAnsi="Times New Roman" w:cs="Times New Roman"/>
          <w:sz w:val="24"/>
          <w:szCs w:val="24"/>
          <w:lang w:val="ru-RU"/>
        </w:rPr>
        <w:t xml:space="preserve">Зайцева О., </w:t>
      </w:r>
      <w:proofErr w:type="spellStart"/>
      <w:r w:rsidRPr="004C41B1">
        <w:rPr>
          <w:rFonts w:ascii="Times New Roman" w:hAnsi="Times New Roman" w:cs="Times New Roman"/>
          <w:sz w:val="24"/>
          <w:szCs w:val="24"/>
          <w:lang w:val="ru-RU"/>
        </w:rPr>
        <w:t>Жосан</w:t>
      </w:r>
      <w:proofErr w:type="spellEnd"/>
      <w:r w:rsidRPr="004C41B1">
        <w:rPr>
          <w:rFonts w:ascii="Times New Roman" w:hAnsi="Times New Roman" w:cs="Times New Roman"/>
          <w:sz w:val="24"/>
          <w:szCs w:val="24"/>
          <w:lang w:val="ru-RU"/>
        </w:rPr>
        <w:t xml:space="preserve"> Г. </w:t>
      </w:r>
      <w:proofErr w:type="spellStart"/>
      <w:r w:rsidRPr="004C41B1">
        <w:rPr>
          <w:rFonts w:ascii="Times New Roman" w:hAnsi="Times New Roman" w:cs="Times New Roman"/>
          <w:sz w:val="24"/>
          <w:szCs w:val="24"/>
          <w:lang w:val="ru-RU"/>
        </w:rPr>
        <w:t>Вплив</w:t>
      </w:r>
      <w:proofErr w:type="spellEnd"/>
      <w:r w:rsidRPr="004C41B1">
        <w:rPr>
          <w:rFonts w:ascii="Times New Roman" w:hAnsi="Times New Roman" w:cs="Times New Roman"/>
          <w:sz w:val="24"/>
          <w:szCs w:val="24"/>
          <w:lang w:val="ru-RU"/>
        </w:rPr>
        <w:t xml:space="preserve"> </w:t>
      </w:r>
      <w:proofErr w:type="spellStart"/>
      <w:r w:rsidRPr="004C41B1">
        <w:rPr>
          <w:rFonts w:ascii="Times New Roman" w:hAnsi="Times New Roman" w:cs="Times New Roman"/>
          <w:sz w:val="24"/>
          <w:szCs w:val="24"/>
          <w:lang w:val="ru-RU"/>
        </w:rPr>
        <w:t>соціальних</w:t>
      </w:r>
      <w:proofErr w:type="spellEnd"/>
      <w:r w:rsidRPr="004C41B1">
        <w:rPr>
          <w:rFonts w:ascii="Times New Roman" w:hAnsi="Times New Roman" w:cs="Times New Roman"/>
          <w:sz w:val="24"/>
          <w:szCs w:val="24"/>
          <w:lang w:val="ru-RU"/>
        </w:rPr>
        <w:t xml:space="preserve"> мереж на </w:t>
      </w:r>
      <w:proofErr w:type="spellStart"/>
      <w:r w:rsidRPr="004C41B1">
        <w:rPr>
          <w:rFonts w:ascii="Times New Roman" w:hAnsi="Times New Roman" w:cs="Times New Roman"/>
          <w:sz w:val="24"/>
          <w:szCs w:val="24"/>
          <w:lang w:val="ru-RU"/>
        </w:rPr>
        <w:t>споживчий</w:t>
      </w:r>
      <w:proofErr w:type="spellEnd"/>
      <w:r w:rsidRPr="004C41B1">
        <w:rPr>
          <w:rFonts w:ascii="Times New Roman" w:hAnsi="Times New Roman" w:cs="Times New Roman"/>
          <w:sz w:val="24"/>
          <w:szCs w:val="24"/>
          <w:lang w:val="ru-RU"/>
        </w:rPr>
        <w:t xml:space="preserve"> </w:t>
      </w:r>
      <w:proofErr w:type="spellStart"/>
      <w:r w:rsidRPr="004C41B1">
        <w:rPr>
          <w:rFonts w:ascii="Times New Roman" w:hAnsi="Times New Roman" w:cs="Times New Roman"/>
          <w:sz w:val="24"/>
          <w:szCs w:val="24"/>
          <w:lang w:val="ru-RU"/>
        </w:rPr>
        <w:t>вибір</w:t>
      </w:r>
      <w:proofErr w:type="spellEnd"/>
      <w:r w:rsidRPr="004C41B1">
        <w:rPr>
          <w:rFonts w:ascii="Times New Roman" w:hAnsi="Times New Roman" w:cs="Times New Roman"/>
          <w:sz w:val="24"/>
          <w:szCs w:val="24"/>
          <w:lang w:val="ru-RU"/>
        </w:rPr>
        <w:t xml:space="preserve">. </w:t>
      </w:r>
      <w:r w:rsidRPr="004C41B1">
        <w:rPr>
          <w:rFonts w:ascii="Times New Roman" w:hAnsi="Times New Roman" w:cs="Times New Roman"/>
          <w:i/>
          <w:iCs/>
          <w:sz w:val="24"/>
          <w:szCs w:val="24"/>
        </w:rPr>
        <w:t xml:space="preserve">Scientia </w:t>
      </w:r>
      <w:proofErr w:type="spellStart"/>
      <w:r w:rsidRPr="004C41B1">
        <w:rPr>
          <w:rFonts w:ascii="Times New Roman" w:hAnsi="Times New Roman" w:cs="Times New Roman"/>
          <w:i/>
          <w:iCs/>
          <w:sz w:val="24"/>
          <w:szCs w:val="24"/>
        </w:rPr>
        <w:t>fructuosa</w:t>
      </w:r>
      <w:proofErr w:type="spellEnd"/>
      <w:r w:rsidRPr="004C41B1">
        <w:rPr>
          <w:rFonts w:ascii="Times New Roman" w:hAnsi="Times New Roman" w:cs="Times New Roman"/>
          <w:sz w:val="24"/>
          <w:szCs w:val="24"/>
        </w:rPr>
        <w:t xml:space="preserve">. 2025. Т. 162, № 4. С. 150–162. URL: </w:t>
      </w:r>
      <w:hyperlink r:id="rId177" w:tgtFrame="_new" w:history="1">
        <w:r w:rsidRPr="004C41B1">
          <w:rPr>
            <w:rStyle w:val="a4"/>
            <w:rFonts w:ascii="Times New Roman" w:hAnsi="Times New Roman" w:cs="Times New Roman"/>
            <w:sz w:val="24"/>
            <w:szCs w:val="24"/>
          </w:rPr>
          <w:t>https://journals.knute.edu.ua/scientia-fructuosa/article/view/2333</w:t>
        </w:r>
      </w:hyperlink>
      <w:r w:rsidRPr="004C41B1">
        <w:rPr>
          <w:rFonts w:ascii="Times New Roman" w:hAnsi="Times New Roman" w:cs="Times New Roman"/>
          <w:sz w:val="24"/>
          <w:szCs w:val="24"/>
        </w:rPr>
        <w:t xml:space="preserve"> </w:t>
      </w:r>
    </w:p>
    <w:p w14:paraId="1ED738B0" w14:textId="77777777" w:rsidR="00FA4E90" w:rsidRPr="00D34608" w:rsidRDefault="00FA4E90" w:rsidP="00FA4E90">
      <w:pPr>
        <w:jc w:val="both"/>
        <w:rPr>
          <w:rFonts w:ascii="Times New Roman" w:hAnsi="Times New Roman" w:cs="Times New Roman"/>
          <w:sz w:val="28"/>
          <w:szCs w:val="28"/>
        </w:rPr>
      </w:pPr>
    </w:p>
    <w:p w14:paraId="41A680C5" w14:textId="77777777" w:rsidR="00FA4E90" w:rsidRDefault="00FA4E90" w:rsidP="00FA4E90">
      <w:pPr>
        <w:adjustRightInd w:val="0"/>
        <w:snapToGrid w:val="0"/>
        <w:rPr>
          <w:rFonts w:ascii="Times New Roman" w:eastAsia="Times New Roman" w:hAnsi="Times New Roman" w:cs="Times New Roman"/>
          <w:sz w:val="28"/>
          <w:szCs w:val="28"/>
          <w:lang w:eastAsia="uk-UA"/>
        </w:rPr>
      </w:pPr>
    </w:p>
    <w:p w14:paraId="394607F1" w14:textId="77777777" w:rsidR="00FA4E90" w:rsidRDefault="00FA4E90" w:rsidP="00FA4E90">
      <w:pPr>
        <w:adjustRightInd w:val="0"/>
        <w:snapToGrid w:val="0"/>
        <w:rPr>
          <w:rFonts w:ascii="Times New Roman" w:eastAsia="Times New Roman" w:hAnsi="Times New Roman" w:cs="Times New Roman"/>
          <w:sz w:val="28"/>
          <w:szCs w:val="28"/>
          <w:lang w:eastAsia="uk-UA"/>
        </w:rPr>
      </w:pPr>
    </w:p>
    <w:p w14:paraId="1E5CC47C" w14:textId="77777777" w:rsidR="006B0AD7" w:rsidRPr="008467B9" w:rsidRDefault="006B0AD7" w:rsidP="006B0AD7">
      <w:pPr>
        <w:widowControl w:val="0"/>
        <w:adjustRightInd w:val="0"/>
        <w:snapToGrid w:val="0"/>
        <w:jc w:val="right"/>
        <w:rPr>
          <w:rFonts w:ascii="Times New Roman" w:eastAsia="Aptos" w:hAnsi="Times New Roman" w:cs="Times New Roman"/>
          <w:b/>
          <w:i/>
          <w:sz w:val="28"/>
          <w:szCs w:val="28"/>
        </w:rPr>
      </w:pPr>
      <w:proofErr w:type="spellStart"/>
      <w:r>
        <w:rPr>
          <w:rFonts w:ascii="Times New Roman" w:eastAsia="Aptos" w:hAnsi="Times New Roman" w:cs="Times New Roman"/>
          <w:b/>
          <w:i/>
          <w:sz w:val="28"/>
          <w:szCs w:val="28"/>
        </w:rPr>
        <w:t>Бойко</w:t>
      </w:r>
      <w:proofErr w:type="spellEnd"/>
      <w:r>
        <w:rPr>
          <w:rFonts w:ascii="Times New Roman" w:eastAsia="Aptos" w:hAnsi="Times New Roman" w:cs="Times New Roman"/>
          <w:b/>
          <w:i/>
          <w:sz w:val="28"/>
          <w:szCs w:val="28"/>
        </w:rPr>
        <w:t xml:space="preserve"> </w:t>
      </w:r>
      <w:proofErr w:type="spellStart"/>
      <w:r>
        <w:rPr>
          <w:rFonts w:ascii="Times New Roman" w:eastAsia="Aptos" w:hAnsi="Times New Roman" w:cs="Times New Roman"/>
          <w:b/>
          <w:i/>
          <w:sz w:val="28"/>
          <w:szCs w:val="28"/>
        </w:rPr>
        <w:t>Вікторія</w:t>
      </w:r>
      <w:proofErr w:type="spellEnd"/>
    </w:p>
    <w:p w14:paraId="67EA8AC2" w14:textId="77777777" w:rsidR="006B0AD7" w:rsidRPr="00567560" w:rsidRDefault="006B0AD7" w:rsidP="006B0AD7">
      <w:pPr>
        <w:widowControl w:val="0"/>
        <w:adjustRightInd w:val="0"/>
        <w:snapToGrid w:val="0"/>
        <w:jc w:val="right"/>
        <w:rPr>
          <w:rFonts w:ascii="Times New Roman" w:eastAsia="Aptos" w:hAnsi="Times New Roman" w:cs="Times New Roman"/>
          <w:sz w:val="28"/>
          <w:szCs w:val="28"/>
        </w:rPr>
      </w:pPr>
      <w:proofErr w:type="spellStart"/>
      <w:r w:rsidRPr="00567560">
        <w:rPr>
          <w:rFonts w:ascii="Times New Roman" w:eastAsia="Aptos" w:hAnsi="Times New Roman" w:cs="Times New Roman"/>
          <w:sz w:val="28"/>
          <w:szCs w:val="28"/>
        </w:rPr>
        <w:t>Здобувач</w:t>
      </w:r>
      <w:r>
        <w:rPr>
          <w:rFonts w:ascii="Times New Roman" w:eastAsia="Aptos" w:hAnsi="Times New Roman" w:cs="Times New Roman"/>
          <w:sz w:val="28"/>
          <w:szCs w:val="28"/>
        </w:rPr>
        <w:t>ка</w:t>
      </w:r>
      <w:proofErr w:type="spellEnd"/>
      <w:r w:rsidRPr="00567560">
        <w:rPr>
          <w:rFonts w:ascii="Times New Roman" w:eastAsia="Aptos" w:hAnsi="Times New Roman" w:cs="Times New Roman"/>
          <w:sz w:val="28"/>
          <w:szCs w:val="28"/>
        </w:rPr>
        <w:t xml:space="preserve"> </w:t>
      </w:r>
      <w:proofErr w:type="spellStart"/>
      <w:r w:rsidRPr="00567560">
        <w:rPr>
          <w:rFonts w:ascii="Times New Roman" w:eastAsia="Aptos" w:hAnsi="Times New Roman" w:cs="Times New Roman"/>
          <w:sz w:val="28"/>
          <w:szCs w:val="28"/>
        </w:rPr>
        <w:t>фахової</w:t>
      </w:r>
      <w:proofErr w:type="spellEnd"/>
      <w:r w:rsidRPr="00567560">
        <w:rPr>
          <w:rFonts w:ascii="Times New Roman" w:eastAsia="Aptos" w:hAnsi="Times New Roman" w:cs="Times New Roman"/>
          <w:sz w:val="28"/>
          <w:szCs w:val="28"/>
        </w:rPr>
        <w:t xml:space="preserve"> передвищої </w:t>
      </w:r>
      <w:proofErr w:type="spellStart"/>
      <w:r w:rsidRPr="00567560">
        <w:rPr>
          <w:rFonts w:ascii="Times New Roman" w:eastAsia="Aptos" w:hAnsi="Times New Roman" w:cs="Times New Roman"/>
          <w:sz w:val="28"/>
          <w:szCs w:val="28"/>
        </w:rPr>
        <w:t>освіти</w:t>
      </w:r>
      <w:proofErr w:type="spellEnd"/>
    </w:p>
    <w:p w14:paraId="2BDA19C8" w14:textId="77777777" w:rsidR="006B0AD7" w:rsidRPr="00D7620D" w:rsidRDefault="006B0AD7" w:rsidP="006B0AD7">
      <w:pPr>
        <w:widowControl w:val="0"/>
        <w:adjustRightInd w:val="0"/>
        <w:snapToGrid w:val="0"/>
        <w:jc w:val="right"/>
        <w:rPr>
          <w:rFonts w:ascii="Times New Roman" w:eastAsia="Aptos" w:hAnsi="Times New Roman" w:cs="Times New Roman"/>
          <w:sz w:val="28"/>
          <w:szCs w:val="28"/>
          <w:lang w:val="ru-RU"/>
        </w:rPr>
      </w:pPr>
      <w:proofErr w:type="spellStart"/>
      <w:r w:rsidRPr="00D7620D">
        <w:rPr>
          <w:rFonts w:ascii="Times New Roman" w:eastAsia="Aptos" w:hAnsi="Times New Roman" w:cs="Times New Roman"/>
          <w:sz w:val="28"/>
          <w:szCs w:val="28"/>
          <w:lang w:val="ru-RU"/>
        </w:rPr>
        <w:t>освітньо-професійної</w:t>
      </w:r>
      <w:proofErr w:type="spellEnd"/>
      <w:r w:rsidRPr="00D7620D">
        <w:rPr>
          <w:rFonts w:ascii="Times New Roman" w:eastAsia="Aptos" w:hAnsi="Times New Roman" w:cs="Times New Roman"/>
          <w:sz w:val="28"/>
          <w:szCs w:val="28"/>
          <w:lang w:val="ru-RU"/>
        </w:rPr>
        <w:t xml:space="preserve"> </w:t>
      </w:r>
      <w:proofErr w:type="spellStart"/>
      <w:r w:rsidRPr="00D7620D">
        <w:rPr>
          <w:rFonts w:ascii="Times New Roman" w:eastAsia="Aptos" w:hAnsi="Times New Roman" w:cs="Times New Roman"/>
          <w:sz w:val="28"/>
          <w:szCs w:val="28"/>
          <w:lang w:val="ru-RU"/>
        </w:rPr>
        <w:t>програми</w:t>
      </w:r>
      <w:proofErr w:type="spellEnd"/>
    </w:p>
    <w:p w14:paraId="691BD74F" w14:textId="77777777" w:rsidR="006B0AD7" w:rsidRPr="00D7620D" w:rsidRDefault="006B0AD7" w:rsidP="006B0AD7">
      <w:pPr>
        <w:widowControl w:val="0"/>
        <w:adjustRightInd w:val="0"/>
        <w:snapToGrid w:val="0"/>
        <w:jc w:val="right"/>
        <w:rPr>
          <w:rFonts w:ascii="Times New Roman" w:eastAsia="Aptos" w:hAnsi="Times New Roman" w:cs="Times New Roman"/>
          <w:sz w:val="28"/>
          <w:szCs w:val="28"/>
          <w:lang w:val="ru-RU"/>
        </w:rPr>
      </w:pPr>
      <w:r w:rsidRPr="00D7620D">
        <w:rPr>
          <w:rFonts w:ascii="Times New Roman" w:eastAsia="Aptos" w:hAnsi="Times New Roman" w:cs="Times New Roman"/>
          <w:sz w:val="28"/>
          <w:szCs w:val="28"/>
          <w:lang w:val="ru-RU"/>
        </w:rPr>
        <w:t>Маркетинг</w:t>
      </w:r>
    </w:p>
    <w:p w14:paraId="6C1FE0BE" w14:textId="77777777" w:rsidR="006B0AD7" w:rsidRPr="00D7620D" w:rsidRDefault="006B0AD7" w:rsidP="006B0AD7">
      <w:pPr>
        <w:widowControl w:val="0"/>
        <w:adjustRightInd w:val="0"/>
        <w:snapToGrid w:val="0"/>
        <w:jc w:val="right"/>
        <w:rPr>
          <w:rFonts w:ascii="Times New Roman" w:hAnsi="Times New Roman" w:cs="Times New Roman"/>
          <w:b/>
          <w:i/>
          <w:sz w:val="28"/>
          <w:szCs w:val="28"/>
          <w:lang w:val="ru-RU"/>
        </w:rPr>
      </w:pPr>
    </w:p>
    <w:p w14:paraId="1DFDBA35" w14:textId="77777777" w:rsidR="006B0AD7" w:rsidRPr="00D7620D" w:rsidRDefault="006B0AD7" w:rsidP="006B0AD7">
      <w:pPr>
        <w:widowControl w:val="0"/>
        <w:adjustRightInd w:val="0"/>
        <w:snapToGrid w:val="0"/>
        <w:jc w:val="right"/>
        <w:rPr>
          <w:rFonts w:ascii="Times New Roman" w:hAnsi="Times New Roman" w:cs="Times New Roman"/>
          <w:b/>
          <w:i/>
          <w:sz w:val="28"/>
          <w:szCs w:val="28"/>
          <w:lang w:val="ru-RU"/>
        </w:rPr>
      </w:pPr>
      <w:r w:rsidRPr="00D7620D">
        <w:rPr>
          <w:rFonts w:ascii="Times New Roman" w:hAnsi="Times New Roman" w:cs="Times New Roman"/>
          <w:b/>
          <w:i/>
          <w:sz w:val="28"/>
          <w:szCs w:val="28"/>
          <w:lang w:val="ru-RU"/>
        </w:rPr>
        <w:t xml:space="preserve">Примаченко </w:t>
      </w:r>
      <w:proofErr w:type="spellStart"/>
      <w:r w:rsidRPr="00D7620D">
        <w:rPr>
          <w:rFonts w:ascii="Times New Roman" w:hAnsi="Times New Roman" w:cs="Times New Roman"/>
          <w:b/>
          <w:i/>
          <w:sz w:val="28"/>
          <w:szCs w:val="28"/>
          <w:lang w:val="ru-RU"/>
        </w:rPr>
        <w:t>Тетяна</w:t>
      </w:r>
      <w:proofErr w:type="spellEnd"/>
    </w:p>
    <w:p w14:paraId="29DD4D5C" w14:textId="77777777" w:rsidR="006B0AD7" w:rsidRPr="00D7620D" w:rsidRDefault="006B0AD7" w:rsidP="006B0AD7">
      <w:pPr>
        <w:widowControl w:val="0"/>
        <w:adjustRightInd w:val="0"/>
        <w:snapToGrid w:val="0"/>
        <w:jc w:val="right"/>
        <w:rPr>
          <w:rFonts w:ascii="Times New Roman" w:hAnsi="Times New Roman" w:cs="Times New Roman"/>
          <w:sz w:val="28"/>
          <w:szCs w:val="28"/>
          <w:lang w:val="ru-RU"/>
        </w:rPr>
      </w:pPr>
      <w:proofErr w:type="spellStart"/>
      <w:r w:rsidRPr="00D7620D">
        <w:rPr>
          <w:rFonts w:ascii="Times New Roman" w:hAnsi="Times New Roman" w:cs="Times New Roman"/>
          <w:sz w:val="28"/>
          <w:szCs w:val="28"/>
          <w:lang w:val="ru-RU"/>
        </w:rPr>
        <w:t>Викладач</w:t>
      </w:r>
      <w:proofErr w:type="spellEnd"/>
      <w:r w:rsidRPr="00D7620D">
        <w:rPr>
          <w:rFonts w:ascii="Times New Roman" w:hAnsi="Times New Roman" w:cs="Times New Roman"/>
          <w:sz w:val="28"/>
          <w:szCs w:val="28"/>
          <w:lang w:val="ru-RU"/>
        </w:rPr>
        <w:t xml:space="preserve"> </w:t>
      </w:r>
      <w:proofErr w:type="spellStart"/>
      <w:r w:rsidRPr="00D7620D">
        <w:rPr>
          <w:rFonts w:ascii="Times New Roman" w:hAnsi="Times New Roman" w:cs="Times New Roman"/>
          <w:sz w:val="28"/>
          <w:szCs w:val="28"/>
          <w:lang w:val="ru-RU"/>
        </w:rPr>
        <w:t>циклової</w:t>
      </w:r>
      <w:proofErr w:type="spellEnd"/>
      <w:r w:rsidRPr="00D7620D">
        <w:rPr>
          <w:rFonts w:ascii="Times New Roman" w:hAnsi="Times New Roman" w:cs="Times New Roman"/>
          <w:sz w:val="28"/>
          <w:szCs w:val="28"/>
          <w:lang w:val="ru-RU"/>
        </w:rPr>
        <w:t xml:space="preserve"> </w:t>
      </w:r>
      <w:proofErr w:type="spellStart"/>
      <w:r w:rsidRPr="00D7620D">
        <w:rPr>
          <w:rFonts w:ascii="Times New Roman" w:hAnsi="Times New Roman" w:cs="Times New Roman"/>
          <w:sz w:val="28"/>
          <w:szCs w:val="28"/>
          <w:lang w:val="ru-RU"/>
        </w:rPr>
        <w:t>комісії</w:t>
      </w:r>
      <w:proofErr w:type="spellEnd"/>
      <w:r w:rsidRPr="00D7620D">
        <w:rPr>
          <w:rFonts w:ascii="Times New Roman" w:hAnsi="Times New Roman" w:cs="Times New Roman"/>
          <w:sz w:val="28"/>
          <w:szCs w:val="28"/>
          <w:lang w:val="ru-RU"/>
        </w:rPr>
        <w:t xml:space="preserve"> маркетингу та </w:t>
      </w:r>
      <w:proofErr w:type="spellStart"/>
      <w:r w:rsidRPr="00D7620D">
        <w:rPr>
          <w:rFonts w:ascii="Times New Roman" w:hAnsi="Times New Roman" w:cs="Times New Roman"/>
          <w:sz w:val="28"/>
          <w:szCs w:val="28"/>
          <w:lang w:val="ru-RU"/>
        </w:rPr>
        <w:t>торгівлі</w:t>
      </w:r>
      <w:proofErr w:type="spellEnd"/>
    </w:p>
    <w:p w14:paraId="29ED8E8D" w14:textId="77777777" w:rsidR="006B0AD7" w:rsidRPr="00D7620D" w:rsidRDefault="006B0AD7" w:rsidP="006B0AD7">
      <w:pPr>
        <w:widowControl w:val="0"/>
        <w:adjustRightInd w:val="0"/>
        <w:snapToGrid w:val="0"/>
        <w:jc w:val="right"/>
        <w:rPr>
          <w:rFonts w:ascii="Times New Roman" w:eastAsia="Aptos" w:hAnsi="Times New Roman" w:cs="Times New Roman"/>
          <w:sz w:val="28"/>
          <w:szCs w:val="28"/>
          <w:lang w:val="ru-RU"/>
        </w:rPr>
      </w:pPr>
    </w:p>
    <w:p w14:paraId="19827FAE" w14:textId="77777777" w:rsidR="006B0AD7" w:rsidRPr="00D7620D" w:rsidRDefault="006B0AD7" w:rsidP="006B0AD7">
      <w:pPr>
        <w:widowControl w:val="0"/>
        <w:adjustRightInd w:val="0"/>
        <w:snapToGrid w:val="0"/>
        <w:jc w:val="right"/>
        <w:rPr>
          <w:rFonts w:ascii="Times New Roman" w:eastAsia="Aptos" w:hAnsi="Times New Roman" w:cs="Times New Roman"/>
          <w:sz w:val="28"/>
          <w:szCs w:val="28"/>
          <w:lang w:val="ru-RU"/>
        </w:rPr>
      </w:pPr>
      <w:r w:rsidRPr="00D7620D">
        <w:rPr>
          <w:rFonts w:ascii="Times New Roman" w:eastAsia="Aptos" w:hAnsi="Times New Roman" w:cs="Times New Roman"/>
          <w:sz w:val="28"/>
          <w:szCs w:val="28"/>
          <w:lang w:val="ru-RU"/>
        </w:rPr>
        <w:t>ВСП «</w:t>
      </w:r>
      <w:proofErr w:type="spellStart"/>
      <w:r w:rsidRPr="00D7620D">
        <w:rPr>
          <w:rFonts w:ascii="Times New Roman" w:eastAsia="Aptos" w:hAnsi="Times New Roman" w:cs="Times New Roman"/>
          <w:sz w:val="28"/>
          <w:szCs w:val="28"/>
          <w:lang w:val="ru-RU"/>
        </w:rPr>
        <w:t>Фаховий</w:t>
      </w:r>
      <w:proofErr w:type="spellEnd"/>
      <w:r w:rsidRPr="00D7620D">
        <w:rPr>
          <w:rFonts w:ascii="Times New Roman" w:eastAsia="Aptos" w:hAnsi="Times New Roman" w:cs="Times New Roman"/>
          <w:sz w:val="28"/>
          <w:szCs w:val="28"/>
          <w:lang w:val="ru-RU"/>
        </w:rPr>
        <w:t xml:space="preserve"> </w:t>
      </w:r>
      <w:proofErr w:type="spellStart"/>
      <w:r w:rsidRPr="00D7620D">
        <w:rPr>
          <w:rFonts w:ascii="Times New Roman" w:eastAsia="Aptos" w:hAnsi="Times New Roman" w:cs="Times New Roman"/>
          <w:sz w:val="28"/>
          <w:szCs w:val="28"/>
          <w:lang w:val="ru-RU"/>
        </w:rPr>
        <w:t>коледж</w:t>
      </w:r>
      <w:proofErr w:type="spellEnd"/>
      <w:r w:rsidRPr="00D7620D">
        <w:rPr>
          <w:rFonts w:ascii="Times New Roman" w:eastAsia="Aptos" w:hAnsi="Times New Roman" w:cs="Times New Roman"/>
          <w:sz w:val="28"/>
          <w:szCs w:val="28"/>
          <w:lang w:val="ru-RU"/>
        </w:rPr>
        <w:t xml:space="preserve"> </w:t>
      </w:r>
      <w:proofErr w:type="spellStart"/>
      <w:r w:rsidRPr="00D7620D">
        <w:rPr>
          <w:rFonts w:ascii="Times New Roman" w:eastAsia="Aptos" w:hAnsi="Times New Roman" w:cs="Times New Roman"/>
          <w:sz w:val="28"/>
          <w:szCs w:val="28"/>
          <w:lang w:val="ru-RU"/>
        </w:rPr>
        <w:t>економіки</w:t>
      </w:r>
      <w:proofErr w:type="spellEnd"/>
      <w:r w:rsidRPr="00D7620D">
        <w:rPr>
          <w:rFonts w:ascii="Times New Roman" w:eastAsia="Aptos" w:hAnsi="Times New Roman" w:cs="Times New Roman"/>
          <w:sz w:val="28"/>
          <w:szCs w:val="28"/>
          <w:lang w:val="ru-RU"/>
        </w:rPr>
        <w:t xml:space="preserve"> і </w:t>
      </w:r>
      <w:proofErr w:type="spellStart"/>
      <w:r w:rsidRPr="00D7620D">
        <w:rPr>
          <w:rFonts w:ascii="Times New Roman" w:eastAsia="Aptos" w:hAnsi="Times New Roman" w:cs="Times New Roman"/>
          <w:sz w:val="28"/>
          <w:szCs w:val="28"/>
          <w:lang w:val="ru-RU"/>
        </w:rPr>
        <w:t>технологій</w:t>
      </w:r>
      <w:proofErr w:type="spellEnd"/>
      <w:r w:rsidRPr="00D7620D">
        <w:rPr>
          <w:rFonts w:ascii="Times New Roman" w:eastAsia="Aptos" w:hAnsi="Times New Roman" w:cs="Times New Roman"/>
          <w:sz w:val="28"/>
          <w:szCs w:val="28"/>
          <w:lang w:val="ru-RU"/>
        </w:rPr>
        <w:t xml:space="preserve"> </w:t>
      </w:r>
    </w:p>
    <w:p w14:paraId="3E69027D" w14:textId="77777777" w:rsidR="006B0AD7" w:rsidRPr="00D7620D" w:rsidRDefault="006B0AD7" w:rsidP="006B0AD7">
      <w:pPr>
        <w:widowControl w:val="0"/>
        <w:adjustRightInd w:val="0"/>
        <w:snapToGrid w:val="0"/>
        <w:jc w:val="right"/>
        <w:rPr>
          <w:rFonts w:ascii="Times New Roman" w:eastAsia="Aptos" w:hAnsi="Times New Roman" w:cs="Times New Roman"/>
          <w:sz w:val="28"/>
          <w:szCs w:val="28"/>
          <w:lang w:val="ru-RU"/>
        </w:rPr>
      </w:pPr>
      <w:proofErr w:type="spellStart"/>
      <w:r w:rsidRPr="00D7620D">
        <w:rPr>
          <w:rFonts w:ascii="Times New Roman" w:eastAsia="Aptos" w:hAnsi="Times New Roman" w:cs="Times New Roman"/>
          <w:sz w:val="28"/>
          <w:szCs w:val="28"/>
          <w:lang w:val="ru-RU"/>
        </w:rPr>
        <w:t>Національного</w:t>
      </w:r>
      <w:proofErr w:type="spellEnd"/>
      <w:r w:rsidRPr="00D7620D">
        <w:rPr>
          <w:rFonts w:ascii="Times New Roman" w:eastAsia="Aptos" w:hAnsi="Times New Roman" w:cs="Times New Roman"/>
          <w:sz w:val="28"/>
          <w:szCs w:val="28"/>
          <w:lang w:val="ru-RU"/>
        </w:rPr>
        <w:t xml:space="preserve"> </w:t>
      </w:r>
      <w:proofErr w:type="spellStart"/>
      <w:r w:rsidRPr="00D7620D">
        <w:rPr>
          <w:rFonts w:ascii="Times New Roman" w:eastAsia="Aptos" w:hAnsi="Times New Roman" w:cs="Times New Roman"/>
          <w:sz w:val="28"/>
          <w:szCs w:val="28"/>
          <w:lang w:val="ru-RU"/>
        </w:rPr>
        <w:t>університету</w:t>
      </w:r>
      <w:proofErr w:type="spellEnd"/>
      <w:r w:rsidRPr="00D7620D">
        <w:rPr>
          <w:rFonts w:ascii="Times New Roman" w:eastAsia="Aptos" w:hAnsi="Times New Roman" w:cs="Times New Roman"/>
          <w:sz w:val="28"/>
          <w:szCs w:val="28"/>
          <w:lang w:val="ru-RU"/>
        </w:rPr>
        <w:t xml:space="preserve"> «</w:t>
      </w:r>
      <w:proofErr w:type="spellStart"/>
      <w:r w:rsidRPr="00D7620D">
        <w:rPr>
          <w:rFonts w:ascii="Times New Roman" w:eastAsia="Aptos" w:hAnsi="Times New Roman" w:cs="Times New Roman"/>
          <w:sz w:val="28"/>
          <w:szCs w:val="28"/>
          <w:lang w:val="ru-RU"/>
        </w:rPr>
        <w:t>Чернігівська</w:t>
      </w:r>
      <w:proofErr w:type="spellEnd"/>
      <w:r w:rsidRPr="00D7620D">
        <w:rPr>
          <w:rFonts w:ascii="Times New Roman" w:eastAsia="Aptos" w:hAnsi="Times New Roman" w:cs="Times New Roman"/>
          <w:sz w:val="28"/>
          <w:szCs w:val="28"/>
          <w:lang w:val="ru-RU"/>
        </w:rPr>
        <w:t xml:space="preserve"> </w:t>
      </w:r>
      <w:proofErr w:type="spellStart"/>
      <w:r w:rsidRPr="00D7620D">
        <w:rPr>
          <w:rFonts w:ascii="Times New Roman" w:eastAsia="Aptos" w:hAnsi="Times New Roman" w:cs="Times New Roman"/>
          <w:sz w:val="28"/>
          <w:szCs w:val="28"/>
          <w:lang w:val="ru-RU"/>
        </w:rPr>
        <w:t>політехніка</w:t>
      </w:r>
      <w:proofErr w:type="spellEnd"/>
      <w:r w:rsidRPr="00D7620D">
        <w:rPr>
          <w:rFonts w:ascii="Times New Roman" w:eastAsia="Aptos" w:hAnsi="Times New Roman" w:cs="Times New Roman"/>
          <w:sz w:val="28"/>
          <w:szCs w:val="28"/>
          <w:lang w:val="ru-RU"/>
        </w:rPr>
        <w:t>»</w:t>
      </w:r>
    </w:p>
    <w:p w14:paraId="5D914BCD" w14:textId="77777777" w:rsidR="006B0AD7" w:rsidRPr="00D7620D" w:rsidRDefault="006B0AD7" w:rsidP="006B0AD7">
      <w:pPr>
        <w:widowControl w:val="0"/>
        <w:adjustRightInd w:val="0"/>
        <w:snapToGrid w:val="0"/>
        <w:jc w:val="right"/>
        <w:rPr>
          <w:rFonts w:ascii="Times New Roman" w:eastAsia="Aptos" w:hAnsi="Times New Roman" w:cs="Times New Roman"/>
          <w:sz w:val="28"/>
          <w:szCs w:val="28"/>
          <w:lang w:val="ru-RU"/>
        </w:rPr>
      </w:pPr>
      <w:proofErr w:type="spellStart"/>
      <w:r w:rsidRPr="00D7620D">
        <w:rPr>
          <w:rFonts w:ascii="Times New Roman" w:eastAsia="Aptos" w:hAnsi="Times New Roman" w:cs="Times New Roman"/>
          <w:sz w:val="28"/>
          <w:szCs w:val="28"/>
          <w:lang w:val="ru-RU"/>
        </w:rPr>
        <w:t>м.Чернігів</w:t>
      </w:r>
      <w:proofErr w:type="spellEnd"/>
      <w:r w:rsidRPr="00D7620D">
        <w:rPr>
          <w:rFonts w:ascii="Times New Roman" w:eastAsia="Aptos" w:hAnsi="Times New Roman" w:cs="Times New Roman"/>
          <w:sz w:val="28"/>
          <w:szCs w:val="28"/>
          <w:lang w:val="ru-RU"/>
        </w:rPr>
        <w:t xml:space="preserve">, </w:t>
      </w:r>
      <w:proofErr w:type="spellStart"/>
      <w:r w:rsidRPr="00D7620D">
        <w:rPr>
          <w:rFonts w:ascii="Times New Roman" w:eastAsia="Aptos" w:hAnsi="Times New Roman" w:cs="Times New Roman"/>
          <w:sz w:val="28"/>
          <w:szCs w:val="28"/>
          <w:lang w:val="ru-RU"/>
        </w:rPr>
        <w:t>Україна</w:t>
      </w:r>
      <w:proofErr w:type="spellEnd"/>
    </w:p>
    <w:p w14:paraId="2A15E1DF" w14:textId="77777777" w:rsidR="006B0AD7" w:rsidRPr="00D7620D" w:rsidRDefault="006B0AD7" w:rsidP="006B0AD7">
      <w:pPr>
        <w:widowControl w:val="0"/>
        <w:adjustRightInd w:val="0"/>
        <w:snapToGrid w:val="0"/>
        <w:ind w:firstLine="357"/>
        <w:jc w:val="both"/>
        <w:rPr>
          <w:rFonts w:ascii="-webkit-standard" w:hAnsi="-webkit-standard" w:hint="eastAsia"/>
          <w:color w:val="000000"/>
          <w:sz w:val="28"/>
          <w:szCs w:val="28"/>
          <w:lang w:val="ru-RU"/>
        </w:rPr>
      </w:pPr>
    </w:p>
    <w:p w14:paraId="2486FF28" w14:textId="77777777" w:rsidR="006B0AD7" w:rsidRPr="00D7620D" w:rsidRDefault="006B0AD7" w:rsidP="006B0AD7">
      <w:pPr>
        <w:widowControl w:val="0"/>
        <w:adjustRightInd w:val="0"/>
        <w:snapToGrid w:val="0"/>
        <w:ind w:firstLine="357"/>
        <w:jc w:val="center"/>
        <w:rPr>
          <w:rFonts w:ascii="Times New Roman" w:hAnsi="Times New Roman" w:cs="Times New Roman"/>
          <w:b/>
          <w:bCs/>
          <w:sz w:val="28"/>
          <w:szCs w:val="28"/>
          <w:lang w:val="ru-RU"/>
        </w:rPr>
      </w:pPr>
      <w:r w:rsidRPr="00D7620D">
        <w:rPr>
          <w:rFonts w:ascii="Times New Roman" w:hAnsi="Times New Roman" w:cs="Times New Roman"/>
          <w:b/>
          <w:bCs/>
          <w:color w:val="000000"/>
          <w:sz w:val="28"/>
          <w:szCs w:val="28"/>
          <w:lang w:val="ru-RU"/>
        </w:rPr>
        <w:t>ЕТИКА І МАНІПУЛЯЦІЇ В МАРКЕТИНГУ ЧЕРЕЗ ПРИЗМУ МЕЖІ МІЖ КРЕАТИВОМ ТА ОБМАНОМ</w:t>
      </w:r>
    </w:p>
    <w:p w14:paraId="69F75E85" w14:textId="77777777" w:rsidR="006B0AD7" w:rsidRPr="00D7620D" w:rsidRDefault="006B0AD7" w:rsidP="006B0AD7">
      <w:pPr>
        <w:widowControl w:val="0"/>
        <w:adjustRightInd w:val="0"/>
        <w:snapToGrid w:val="0"/>
        <w:ind w:firstLine="357"/>
        <w:jc w:val="both"/>
        <w:rPr>
          <w:rFonts w:ascii="Times New Roman" w:eastAsia="Times New Roman" w:hAnsi="Times New Roman" w:cs="Times New Roman"/>
          <w:sz w:val="28"/>
          <w:szCs w:val="28"/>
          <w:lang w:val="uk-UA"/>
        </w:rPr>
      </w:pPr>
      <w:r w:rsidRPr="00D7620D">
        <w:rPr>
          <w:rFonts w:ascii="Times New Roman" w:eastAsia="Times New Roman" w:hAnsi="Times New Roman" w:cs="Times New Roman"/>
          <w:sz w:val="28"/>
          <w:szCs w:val="28"/>
          <w:lang w:val="uk-UA"/>
        </w:rPr>
        <w:t>Проблема психологічних маніпуляцій виникає з потребою збільшення попиту на продукт, що й приводить керівників до використання психологічних технік та методів. Маніпуляція може бути прихована і явна, і користуються ними всі люди, часто навіть несвідомо. До прикладу: в дитинстві ми могли пригостити свого друга цукеркою, щоб той дав нам пограти своєю іграшкою, ми влаштовували бойкот людині, що не робила те, що ми хотіли (явна маніпуляція). Подібні ситуації показують, що маніпуляція є частиною соціальної взаємодії ще з раннього віку, але з часом вона стає складнішою та витонченішою. У дорослому житті ці самі принципи використовуються у рекламі: безкоштовні пробники, “подарунки” або бонуси формують відчуття зобов’язання, а соціальний тиск (наприклад, “усі вже купили”) змушує людину підлаштовуватись під більшість.</w:t>
      </w:r>
    </w:p>
    <w:p w14:paraId="51F20EF9" w14:textId="77777777" w:rsidR="006B0AD7" w:rsidRPr="00D7620D" w:rsidRDefault="006B0AD7" w:rsidP="006B0AD7">
      <w:pPr>
        <w:widowControl w:val="0"/>
        <w:adjustRightInd w:val="0"/>
        <w:snapToGrid w:val="0"/>
        <w:ind w:firstLine="357"/>
        <w:jc w:val="both"/>
        <w:rPr>
          <w:rFonts w:ascii="Times New Roman" w:eastAsia="Times New Roman" w:hAnsi="Times New Roman" w:cs="Times New Roman"/>
          <w:sz w:val="28"/>
          <w:szCs w:val="28"/>
          <w:lang w:val="uk-UA"/>
        </w:rPr>
      </w:pPr>
      <w:r w:rsidRPr="00D7620D">
        <w:rPr>
          <w:rFonts w:ascii="Times New Roman" w:eastAsia="Times New Roman" w:hAnsi="Times New Roman" w:cs="Times New Roman"/>
          <w:sz w:val="28"/>
          <w:szCs w:val="28"/>
          <w:lang w:val="uk-UA"/>
        </w:rPr>
        <w:t xml:space="preserve">Важливо розуміти, що не кожен вплив є негативним, однак проблема виникає тоді, коли маніпуляції починають обмежувати свободу вибору людини або вводити її в оману. У таких випадках споживач приймає рішення не на основі реальної потреби чи раціонального аналізу, а під впливом зовнішніх стимулів. Саме тому питання усвідомлення таких механізмів і розвиток критичного мислення стають ключовими як для споживачів, так і для майбутніх </w:t>
      </w:r>
      <w:r w:rsidRPr="00D7620D">
        <w:rPr>
          <w:rFonts w:ascii="Times New Roman" w:eastAsia="Times New Roman" w:hAnsi="Times New Roman" w:cs="Times New Roman"/>
          <w:sz w:val="28"/>
          <w:szCs w:val="28"/>
          <w:lang w:val="uk-UA"/>
        </w:rPr>
        <w:lastRenderedPageBreak/>
        <w:t xml:space="preserve">маркетологів. </w:t>
      </w:r>
      <w:r w:rsidRPr="00D7620D">
        <w:rPr>
          <w:rFonts w:ascii="Times New Roman" w:eastAsia="Times New Roman" w:hAnsi="Times New Roman" w:cs="Times New Roman"/>
          <w:color w:val="0A0A0A"/>
          <w:sz w:val="28"/>
          <w:szCs w:val="28"/>
          <w:lang w:val="uk-UA"/>
        </w:rPr>
        <w:t>[</w:t>
      </w:r>
      <w:r w:rsidRPr="00D7620D">
        <w:rPr>
          <w:rFonts w:ascii="Times New Roman" w:eastAsia="Times New Roman" w:hAnsi="Times New Roman" w:cs="Times New Roman"/>
          <w:sz w:val="28"/>
          <w:szCs w:val="28"/>
          <w:lang w:val="uk-UA"/>
        </w:rPr>
        <w:t>2</w:t>
      </w:r>
      <w:r w:rsidRPr="00D7620D">
        <w:rPr>
          <w:rFonts w:ascii="Times New Roman" w:eastAsia="Times New Roman" w:hAnsi="Times New Roman" w:cs="Times New Roman"/>
          <w:color w:val="0A0A0A"/>
          <w:sz w:val="28"/>
          <w:szCs w:val="28"/>
          <w:lang w:val="uk-UA"/>
        </w:rPr>
        <w:t>]</w:t>
      </w:r>
      <w:r w:rsidRPr="00D7620D">
        <w:rPr>
          <w:rFonts w:ascii="Times New Roman" w:eastAsia="Times New Roman" w:hAnsi="Times New Roman" w:cs="Times New Roman"/>
          <w:sz w:val="28"/>
          <w:szCs w:val="28"/>
          <w:lang w:val="uk-UA"/>
        </w:rPr>
        <w:t xml:space="preserve"> </w:t>
      </w:r>
    </w:p>
    <w:p w14:paraId="4E354D8F" w14:textId="77777777" w:rsidR="006B0AD7" w:rsidRPr="00D7620D" w:rsidRDefault="006B0AD7" w:rsidP="006B0AD7">
      <w:pPr>
        <w:widowControl w:val="0"/>
        <w:adjustRightInd w:val="0"/>
        <w:snapToGrid w:val="0"/>
        <w:ind w:firstLine="357"/>
        <w:jc w:val="both"/>
        <w:rPr>
          <w:rFonts w:ascii="Times New Roman" w:hAnsi="Times New Roman" w:cs="Times New Roman"/>
          <w:sz w:val="28"/>
          <w:szCs w:val="28"/>
          <w:lang w:val="uk-UA"/>
        </w:rPr>
      </w:pPr>
      <w:r w:rsidRPr="00D7620D">
        <w:rPr>
          <w:rFonts w:ascii="Times New Roman" w:eastAsia="Times New Roman" w:hAnsi="Times New Roman" w:cs="Times New Roman"/>
          <w:color w:val="202124"/>
          <w:sz w:val="28"/>
          <w:szCs w:val="28"/>
          <w:lang w:val="uk-UA"/>
        </w:rPr>
        <w:t>Існує безліч методів маніпуляції, які використовують маркетологи. Ось деякі з найпоширеніших:</w:t>
      </w:r>
    </w:p>
    <w:p w14:paraId="6DED3E63" w14:textId="77777777" w:rsidR="006B0AD7" w:rsidRPr="00D7620D" w:rsidRDefault="006B0AD7" w:rsidP="006B0AD7">
      <w:pPr>
        <w:widowControl w:val="0"/>
        <w:adjustRightInd w:val="0"/>
        <w:snapToGrid w:val="0"/>
        <w:ind w:firstLine="357"/>
        <w:jc w:val="both"/>
        <w:rPr>
          <w:rFonts w:ascii="Times New Roman" w:eastAsia="Times New Roman" w:hAnsi="Times New Roman" w:cs="Times New Roman"/>
          <w:color w:val="202124"/>
          <w:sz w:val="28"/>
          <w:szCs w:val="28"/>
          <w:lang w:val="uk-UA"/>
        </w:rPr>
      </w:pPr>
      <w:r w:rsidRPr="00D7620D">
        <w:rPr>
          <w:rFonts w:ascii="Times New Roman" w:eastAsia="Times New Roman" w:hAnsi="Times New Roman" w:cs="Times New Roman"/>
          <w:b/>
          <w:bCs/>
          <w:color w:val="202124"/>
          <w:sz w:val="28"/>
          <w:szCs w:val="28"/>
          <w:lang w:val="uk-UA"/>
        </w:rPr>
        <w:t>1. Створення дефіциту</w:t>
      </w:r>
      <w:r w:rsidRPr="00D7620D">
        <w:rPr>
          <w:rFonts w:ascii="Times New Roman" w:eastAsia="Times New Roman" w:hAnsi="Times New Roman" w:cs="Times New Roman"/>
          <w:color w:val="202124"/>
          <w:sz w:val="28"/>
          <w:szCs w:val="28"/>
          <w:lang w:val="uk-UA"/>
        </w:rPr>
        <w:t>: «Залишилось лише 3 штуки!», «Акція діє тільки сьогодні!» - ці фрази створюють відчуття терміновості та змушують нас діяти імпульсивно, щоб не втратити «вигідну» пропозицію.</w:t>
      </w:r>
    </w:p>
    <w:p w14:paraId="417F5B31" w14:textId="77777777" w:rsidR="006B0AD7" w:rsidRPr="00D7620D" w:rsidRDefault="006B0AD7" w:rsidP="006B0AD7">
      <w:pPr>
        <w:widowControl w:val="0"/>
        <w:adjustRightInd w:val="0"/>
        <w:snapToGrid w:val="0"/>
        <w:ind w:firstLine="357"/>
        <w:jc w:val="both"/>
        <w:rPr>
          <w:rFonts w:ascii="Times New Roman" w:eastAsia="Times New Roman" w:hAnsi="Times New Roman" w:cs="Times New Roman"/>
          <w:color w:val="202124"/>
          <w:sz w:val="28"/>
          <w:szCs w:val="28"/>
          <w:lang w:val="uk-UA"/>
        </w:rPr>
      </w:pPr>
      <w:r w:rsidRPr="00D7620D">
        <w:rPr>
          <w:rFonts w:ascii="Times New Roman" w:eastAsia="Times New Roman" w:hAnsi="Times New Roman" w:cs="Times New Roman"/>
          <w:b/>
          <w:bCs/>
          <w:color w:val="202124"/>
          <w:sz w:val="28"/>
          <w:szCs w:val="28"/>
          <w:lang w:val="uk-UA"/>
        </w:rPr>
        <w:t>2. Використання авторитету</w:t>
      </w:r>
      <w:r w:rsidRPr="00D7620D">
        <w:rPr>
          <w:rFonts w:ascii="Times New Roman" w:eastAsia="Times New Roman" w:hAnsi="Times New Roman" w:cs="Times New Roman"/>
          <w:color w:val="202124"/>
          <w:sz w:val="28"/>
          <w:szCs w:val="28"/>
          <w:lang w:val="uk-UA"/>
        </w:rPr>
        <w:t>: реклама з відомими особистостями або експертами створює враження, що продукт якісний та вартий уваги. Ми схильні довіряти думці авторитетних людей, навіть якщо вони не є фахівцями в даній галузі.</w:t>
      </w:r>
    </w:p>
    <w:p w14:paraId="4DDA5120" w14:textId="77777777" w:rsidR="006B0AD7" w:rsidRPr="00D7620D" w:rsidRDefault="006B0AD7" w:rsidP="006B0AD7">
      <w:pPr>
        <w:widowControl w:val="0"/>
        <w:adjustRightInd w:val="0"/>
        <w:snapToGrid w:val="0"/>
        <w:ind w:firstLine="357"/>
        <w:jc w:val="both"/>
        <w:rPr>
          <w:rFonts w:ascii="Times New Roman" w:eastAsia="Times New Roman" w:hAnsi="Times New Roman" w:cs="Times New Roman"/>
          <w:color w:val="202124"/>
          <w:sz w:val="28"/>
          <w:szCs w:val="28"/>
          <w:lang w:val="uk-UA"/>
        </w:rPr>
      </w:pPr>
      <w:r w:rsidRPr="00D7620D">
        <w:rPr>
          <w:rFonts w:ascii="Times New Roman" w:eastAsia="Times New Roman" w:hAnsi="Times New Roman" w:cs="Times New Roman"/>
          <w:b/>
          <w:bCs/>
          <w:color w:val="202124"/>
          <w:sz w:val="28"/>
          <w:szCs w:val="28"/>
          <w:lang w:val="uk-UA"/>
        </w:rPr>
        <w:t>3. Емоційний вплив</w:t>
      </w:r>
      <w:r w:rsidRPr="00D7620D">
        <w:rPr>
          <w:rFonts w:ascii="Times New Roman" w:eastAsia="Times New Roman" w:hAnsi="Times New Roman" w:cs="Times New Roman"/>
          <w:color w:val="202124"/>
          <w:sz w:val="28"/>
          <w:szCs w:val="28"/>
          <w:lang w:val="uk-UA"/>
        </w:rPr>
        <w:t>: реклама часто апелює до  наших емоцій, таких як радість, страх, ностальгія. Вона створює позитивні асоціації з продуктом, змушуючи нас відчувати бажання його придбати.</w:t>
      </w:r>
    </w:p>
    <w:p w14:paraId="4B6708CC" w14:textId="77777777" w:rsidR="006B0AD7" w:rsidRPr="00D7620D" w:rsidRDefault="006B0AD7" w:rsidP="006B0AD7">
      <w:pPr>
        <w:widowControl w:val="0"/>
        <w:adjustRightInd w:val="0"/>
        <w:snapToGrid w:val="0"/>
        <w:ind w:firstLine="357"/>
        <w:jc w:val="both"/>
        <w:rPr>
          <w:rFonts w:ascii="Times New Roman" w:eastAsia="Times New Roman" w:hAnsi="Times New Roman" w:cs="Times New Roman"/>
          <w:color w:val="202124"/>
          <w:sz w:val="28"/>
          <w:szCs w:val="28"/>
          <w:lang w:val="uk-UA"/>
        </w:rPr>
      </w:pPr>
      <w:r w:rsidRPr="00D7620D">
        <w:rPr>
          <w:rFonts w:ascii="Times New Roman" w:eastAsia="Times New Roman" w:hAnsi="Times New Roman" w:cs="Times New Roman"/>
          <w:b/>
          <w:bCs/>
          <w:color w:val="202124"/>
          <w:sz w:val="28"/>
          <w:szCs w:val="28"/>
          <w:lang w:val="uk-UA"/>
        </w:rPr>
        <w:t>4. Соціальний доказ</w:t>
      </w:r>
      <w:r w:rsidRPr="00D7620D">
        <w:rPr>
          <w:rFonts w:ascii="Times New Roman" w:eastAsia="Times New Roman" w:hAnsi="Times New Roman" w:cs="Times New Roman"/>
          <w:color w:val="202124"/>
          <w:sz w:val="28"/>
          <w:szCs w:val="28"/>
          <w:lang w:val="uk-UA"/>
        </w:rPr>
        <w:t>: «Цей товар вже купили 100 000 людей!» - цей прийом базується на нашому бажанні бути «як всі». Якщо багато людей купують певний товар, ми вважаємо, що він, напевно, хороший.</w:t>
      </w:r>
    </w:p>
    <w:p w14:paraId="4AC96196" w14:textId="77777777" w:rsidR="006B0AD7" w:rsidRPr="00D7620D" w:rsidRDefault="006B0AD7" w:rsidP="006B0AD7">
      <w:pPr>
        <w:widowControl w:val="0"/>
        <w:adjustRightInd w:val="0"/>
        <w:snapToGrid w:val="0"/>
        <w:ind w:firstLine="357"/>
        <w:jc w:val="both"/>
        <w:rPr>
          <w:rFonts w:ascii="Times New Roman" w:eastAsia="Times New Roman" w:hAnsi="Times New Roman" w:cs="Times New Roman"/>
          <w:sz w:val="28"/>
          <w:szCs w:val="28"/>
          <w:lang w:val="uk-UA"/>
        </w:rPr>
      </w:pPr>
      <w:r w:rsidRPr="00D7620D">
        <w:rPr>
          <w:rFonts w:ascii="Times New Roman" w:eastAsia="Times New Roman" w:hAnsi="Times New Roman" w:cs="Times New Roman"/>
          <w:b/>
          <w:bCs/>
          <w:color w:val="202124"/>
          <w:sz w:val="28"/>
          <w:szCs w:val="28"/>
          <w:lang w:val="uk-UA"/>
        </w:rPr>
        <w:t>5. Персоналізація</w:t>
      </w:r>
      <w:r w:rsidRPr="00D7620D">
        <w:rPr>
          <w:rFonts w:ascii="Times New Roman" w:eastAsia="Times New Roman" w:hAnsi="Times New Roman" w:cs="Times New Roman"/>
          <w:color w:val="202124"/>
          <w:sz w:val="28"/>
          <w:szCs w:val="28"/>
          <w:lang w:val="uk-UA"/>
        </w:rPr>
        <w:t xml:space="preserve">: збір даних про наші інтереси та поведінку в інтернеті дозволяє маркетологам створювати персоналізовану рекламу, яка відповідає нашим індивідуальним потребам. Це робить рекламу більш ефективною та переконливою.  </w:t>
      </w:r>
      <w:r w:rsidRPr="00D7620D">
        <w:rPr>
          <w:rFonts w:ascii="Times New Roman" w:eastAsia="Times New Roman" w:hAnsi="Times New Roman" w:cs="Times New Roman"/>
          <w:color w:val="0A0A0A"/>
          <w:sz w:val="28"/>
          <w:szCs w:val="28"/>
          <w:lang w:val="uk-UA"/>
        </w:rPr>
        <w:t>[</w:t>
      </w:r>
      <w:r w:rsidRPr="00D7620D">
        <w:rPr>
          <w:rFonts w:ascii="Times New Roman" w:hAnsi="Times New Roman" w:cs="Times New Roman"/>
          <w:sz w:val="28"/>
          <w:szCs w:val="28"/>
          <w:lang w:val="uk-UA"/>
        </w:rPr>
        <w:t>3</w:t>
      </w:r>
      <w:r w:rsidRPr="00D7620D">
        <w:rPr>
          <w:rFonts w:ascii="Times New Roman" w:eastAsia="Times New Roman" w:hAnsi="Times New Roman" w:cs="Times New Roman"/>
          <w:color w:val="0A0A0A"/>
          <w:sz w:val="28"/>
          <w:szCs w:val="28"/>
          <w:lang w:val="uk-UA"/>
        </w:rPr>
        <w:t>]</w:t>
      </w:r>
    </w:p>
    <w:p w14:paraId="2AB18B6A" w14:textId="77777777" w:rsidR="006B0AD7" w:rsidRPr="00D7620D" w:rsidRDefault="006B0AD7" w:rsidP="006B0AD7">
      <w:pPr>
        <w:widowControl w:val="0"/>
        <w:adjustRightInd w:val="0"/>
        <w:snapToGrid w:val="0"/>
        <w:ind w:firstLine="357"/>
        <w:jc w:val="both"/>
        <w:rPr>
          <w:rFonts w:ascii="Times New Roman" w:eastAsia="Times New Roman" w:hAnsi="Times New Roman" w:cs="Times New Roman"/>
          <w:sz w:val="28"/>
          <w:szCs w:val="28"/>
          <w:lang w:val="uk-UA"/>
        </w:rPr>
      </w:pPr>
      <w:r w:rsidRPr="00D7620D">
        <w:rPr>
          <w:rFonts w:ascii="Times New Roman" w:hAnsi="Times New Roman" w:cs="Times New Roman"/>
          <w:color w:val="171717" w:themeColor="background2" w:themeShade="1A"/>
          <w:sz w:val="28"/>
          <w:szCs w:val="28"/>
          <w:lang w:val="uk-UA"/>
        </w:rPr>
        <w:t xml:space="preserve">Етичні підходи в маркетингу стають дедалі важливішими в умовах зростаючих очікувань з боку споживачів, партнерів та суспільства загалом. Він сприяє формуванню довіри, підвищенню репутації, залученню талантів та забезпечує стійкий розвиток компанії. Сьогодні, коли споживачі все більше цінують прозорість та відповідальність, етичний підхід до маркетингу стає ключовим фактором успіху. </w:t>
      </w:r>
      <w:r w:rsidRPr="00D7620D">
        <w:rPr>
          <w:rFonts w:ascii="Times New Roman" w:eastAsia="Times New Roman" w:hAnsi="Times New Roman" w:cs="Times New Roman"/>
          <w:color w:val="0A0A0A"/>
          <w:sz w:val="28"/>
          <w:szCs w:val="28"/>
          <w:lang w:val="uk-UA"/>
        </w:rPr>
        <w:t>[</w:t>
      </w:r>
      <w:r w:rsidRPr="00D7620D">
        <w:rPr>
          <w:rFonts w:ascii="Times New Roman" w:hAnsi="Times New Roman" w:cs="Times New Roman"/>
          <w:sz w:val="28"/>
          <w:szCs w:val="28"/>
          <w:lang w:val="uk-UA"/>
        </w:rPr>
        <w:t>1</w:t>
      </w:r>
      <w:r w:rsidRPr="00D7620D">
        <w:rPr>
          <w:rFonts w:ascii="Times New Roman" w:eastAsia="Times New Roman" w:hAnsi="Times New Roman" w:cs="Times New Roman"/>
          <w:color w:val="0A0A0A"/>
          <w:sz w:val="28"/>
          <w:szCs w:val="28"/>
          <w:lang w:val="uk-UA"/>
        </w:rPr>
        <w:t xml:space="preserve">] </w:t>
      </w:r>
    </w:p>
    <w:p w14:paraId="783E25C4" w14:textId="77777777" w:rsidR="006B0AD7" w:rsidRPr="00D7620D" w:rsidRDefault="006B0AD7" w:rsidP="006B0AD7">
      <w:pPr>
        <w:widowControl w:val="0"/>
        <w:adjustRightInd w:val="0"/>
        <w:snapToGrid w:val="0"/>
        <w:ind w:firstLine="357"/>
        <w:jc w:val="both"/>
        <w:rPr>
          <w:rFonts w:ascii="Times New Roman" w:eastAsia="Times New Roman" w:hAnsi="Times New Roman" w:cs="Times New Roman"/>
          <w:sz w:val="28"/>
          <w:szCs w:val="28"/>
          <w:lang w:val="uk-UA"/>
        </w:rPr>
      </w:pPr>
      <w:r w:rsidRPr="00D7620D">
        <w:rPr>
          <w:rFonts w:ascii="Times New Roman" w:hAnsi="Times New Roman" w:cs="Times New Roman"/>
          <w:sz w:val="28"/>
          <w:szCs w:val="28"/>
          <w:lang w:val="uk-UA"/>
        </w:rPr>
        <w:t>Етичний маркетинг виходить за межі юридичної відповідності; Вона втілює принципи, які глибше резонують із споживачами. Вона передбачає чесні, прозорі та поважні практики щодо зацікавлених сторін — клієнтів, працівників і всієї спільноти. Коли бізнеси ставлять етику на перше місце у своїх маркетингових стратегіях, вони сприяють довгостроковим стосункам, побудованим на довірі та авторитеті.</w:t>
      </w:r>
      <w:r w:rsidRPr="00D7620D">
        <w:rPr>
          <w:rFonts w:ascii="Times New Roman" w:eastAsia="Times New Roman" w:hAnsi="Times New Roman" w:cs="Times New Roman"/>
          <w:color w:val="0A0A0A"/>
          <w:sz w:val="28"/>
          <w:szCs w:val="28"/>
          <w:lang w:val="uk-UA"/>
        </w:rPr>
        <w:t xml:space="preserve"> [</w:t>
      </w:r>
      <w:r w:rsidRPr="00D7620D">
        <w:rPr>
          <w:rFonts w:ascii="Times New Roman" w:hAnsi="Times New Roman" w:cs="Times New Roman"/>
          <w:sz w:val="28"/>
          <w:szCs w:val="28"/>
          <w:lang w:val="uk-UA"/>
        </w:rPr>
        <w:t>4</w:t>
      </w:r>
      <w:r w:rsidRPr="00D7620D">
        <w:rPr>
          <w:rFonts w:ascii="Times New Roman" w:eastAsia="Times New Roman" w:hAnsi="Times New Roman" w:cs="Times New Roman"/>
          <w:color w:val="0A0A0A"/>
          <w:sz w:val="28"/>
          <w:szCs w:val="28"/>
          <w:lang w:val="uk-UA"/>
        </w:rPr>
        <w:t>]</w:t>
      </w:r>
    </w:p>
    <w:p w14:paraId="033BBC41" w14:textId="77777777" w:rsidR="006B0AD7" w:rsidRPr="00D7620D" w:rsidRDefault="006B0AD7" w:rsidP="006B0AD7">
      <w:pPr>
        <w:widowControl w:val="0"/>
        <w:adjustRightInd w:val="0"/>
        <w:snapToGrid w:val="0"/>
        <w:ind w:firstLine="357"/>
        <w:jc w:val="both"/>
        <w:rPr>
          <w:rFonts w:ascii="Times New Roman" w:hAnsi="Times New Roman" w:cs="Times New Roman"/>
          <w:sz w:val="28"/>
          <w:szCs w:val="28"/>
          <w:lang w:val="uk-UA"/>
        </w:rPr>
      </w:pPr>
      <w:r w:rsidRPr="00D7620D">
        <w:rPr>
          <w:rFonts w:ascii="Times New Roman" w:hAnsi="Times New Roman" w:cs="Times New Roman"/>
          <w:sz w:val="28"/>
          <w:szCs w:val="28"/>
          <w:lang w:val="uk-UA"/>
        </w:rPr>
        <w:t xml:space="preserve">Креатив у маркетингу відіграє дуже важливу роль, адже саме він допомагає виділити товар серед великої кількості конкурентів і привернути увагу споживача. Завдяки нестандартним ідеям, емоційним образам та цікавій подачі реклама може не тільки інформувати, а й формувати певний настрій або асоціації з брендом. Проте межа між креативом і обманом є досить тонкою. Якщо креатив починає перекручувати реальність, перебільшувати властивості продукту або створювати у споживача хибні очікування, він уже переходить у сферу неетичних практик. Маніпуляції у маркетингу виникають тоді, коли компанії свідомо використовують психологічні механізми впливу для досягнення комерційної вигоди. </w:t>
      </w:r>
    </w:p>
    <w:p w14:paraId="25B1BA65" w14:textId="77777777" w:rsidR="006B0AD7" w:rsidRPr="003733D9" w:rsidRDefault="006B0AD7" w:rsidP="006B0AD7">
      <w:pPr>
        <w:widowControl w:val="0"/>
        <w:adjustRightInd w:val="0"/>
        <w:snapToGrid w:val="0"/>
        <w:ind w:firstLine="357"/>
        <w:jc w:val="center"/>
        <w:rPr>
          <w:rFonts w:ascii="Times New Roman" w:hAnsi="Times New Roman" w:cs="Times New Roman"/>
          <w:b/>
          <w:bCs/>
          <w:sz w:val="24"/>
          <w:szCs w:val="24"/>
          <w:lang w:val="ru-RU"/>
        </w:rPr>
      </w:pPr>
      <w:r w:rsidRPr="003733D9">
        <w:rPr>
          <w:rFonts w:ascii="Times New Roman" w:hAnsi="Times New Roman" w:cs="Times New Roman"/>
          <w:b/>
          <w:bCs/>
          <w:sz w:val="24"/>
          <w:szCs w:val="24"/>
          <w:lang w:val="ru-RU"/>
        </w:rPr>
        <w:t xml:space="preserve">Список </w:t>
      </w:r>
      <w:proofErr w:type="spellStart"/>
      <w:r w:rsidRPr="003733D9">
        <w:rPr>
          <w:rFonts w:ascii="Times New Roman" w:hAnsi="Times New Roman" w:cs="Times New Roman"/>
          <w:b/>
          <w:bCs/>
          <w:sz w:val="24"/>
          <w:szCs w:val="24"/>
          <w:lang w:val="ru-RU"/>
        </w:rPr>
        <w:t>літератури</w:t>
      </w:r>
      <w:proofErr w:type="spellEnd"/>
      <w:r w:rsidRPr="003733D9">
        <w:rPr>
          <w:rFonts w:ascii="Times New Roman" w:hAnsi="Times New Roman" w:cs="Times New Roman"/>
          <w:b/>
          <w:bCs/>
          <w:sz w:val="24"/>
          <w:szCs w:val="24"/>
          <w:lang w:val="ru-RU"/>
        </w:rPr>
        <w:t>:</w:t>
      </w:r>
    </w:p>
    <w:p w14:paraId="2E4871B0" w14:textId="77777777" w:rsidR="006B0AD7" w:rsidRPr="00F8128B" w:rsidRDefault="006B0AD7" w:rsidP="006B0AD7">
      <w:pPr>
        <w:widowControl w:val="0"/>
        <w:tabs>
          <w:tab w:val="left" w:pos="284"/>
        </w:tabs>
        <w:adjustRightInd w:val="0"/>
        <w:snapToGrid w:val="0"/>
        <w:jc w:val="both"/>
        <w:rPr>
          <w:rFonts w:ascii="Times New Roman" w:hAnsi="Times New Roman" w:cs="Times New Roman"/>
          <w:sz w:val="24"/>
          <w:szCs w:val="24"/>
          <w:lang w:val="ru-RU"/>
        </w:rPr>
      </w:pPr>
      <w:r w:rsidRPr="00F8128B">
        <w:rPr>
          <w:rFonts w:ascii="Times New Roman" w:hAnsi="Times New Roman" w:cs="Times New Roman"/>
          <w:b/>
          <w:bCs/>
          <w:sz w:val="24"/>
          <w:szCs w:val="24"/>
          <w:lang w:val="ru-RU"/>
        </w:rPr>
        <w:t xml:space="preserve">1. </w:t>
      </w:r>
      <w:proofErr w:type="spellStart"/>
      <w:r w:rsidRPr="00F8128B">
        <w:rPr>
          <w:rFonts w:ascii="Times New Roman" w:hAnsi="Times New Roman" w:cs="Times New Roman"/>
          <w:sz w:val="24"/>
          <w:szCs w:val="24"/>
          <w:lang w:val="ru-RU"/>
        </w:rPr>
        <w:t>Етичний</w:t>
      </w:r>
      <w:proofErr w:type="spellEnd"/>
      <w:r w:rsidRPr="00F8128B">
        <w:rPr>
          <w:rFonts w:ascii="Times New Roman" w:hAnsi="Times New Roman" w:cs="Times New Roman"/>
          <w:sz w:val="24"/>
          <w:szCs w:val="24"/>
          <w:lang w:val="ru-RU"/>
        </w:rPr>
        <w:t xml:space="preserve"> маркетинг як </w:t>
      </w:r>
      <w:proofErr w:type="spellStart"/>
      <w:r w:rsidRPr="00F8128B">
        <w:rPr>
          <w:rFonts w:ascii="Times New Roman" w:hAnsi="Times New Roman" w:cs="Times New Roman"/>
          <w:sz w:val="24"/>
          <w:szCs w:val="24"/>
          <w:lang w:val="ru-RU"/>
        </w:rPr>
        <w:t>просувати</w:t>
      </w:r>
      <w:proofErr w:type="spellEnd"/>
      <w:r w:rsidRPr="00F8128B">
        <w:rPr>
          <w:rFonts w:ascii="Times New Roman" w:hAnsi="Times New Roman" w:cs="Times New Roman"/>
          <w:sz w:val="24"/>
          <w:szCs w:val="24"/>
          <w:lang w:val="ru-RU"/>
        </w:rPr>
        <w:t xml:space="preserve"> </w:t>
      </w:r>
      <w:proofErr w:type="spellStart"/>
      <w:r w:rsidRPr="00F8128B">
        <w:rPr>
          <w:rFonts w:ascii="Times New Roman" w:hAnsi="Times New Roman" w:cs="Times New Roman"/>
          <w:sz w:val="24"/>
          <w:szCs w:val="24"/>
          <w:lang w:val="ru-RU"/>
        </w:rPr>
        <w:t>бізнес</w:t>
      </w:r>
      <w:proofErr w:type="spellEnd"/>
      <w:r w:rsidRPr="00F8128B">
        <w:rPr>
          <w:rFonts w:ascii="Times New Roman" w:hAnsi="Times New Roman" w:cs="Times New Roman"/>
          <w:sz w:val="24"/>
          <w:szCs w:val="24"/>
          <w:lang w:val="ru-RU"/>
        </w:rPr>
        <w:t xml:space="preserve"> без </w:t>
      </w:r>
      <w:proofErr w:type="spellStart"/>
      <w:r w:rsidRPr="00F8128B">
        <w:rPr>
          <w:rFonts w:ascii="Times New Roman" w:hAnsi="Times New Roman" w:cs="Times New Roman"/>
          <w:sz w:val="24"/>
          <w:szCs w:val="24"/>
          <w:lang w:val="ru-RU"/>
        </w:rPr>
        <w:t>маніпуляцій</w:t>
      </w:r>
      <w:proofErr w:type="spellEnd"/>
      <w:r w:rsidRPr="00F8128B">
        <w:rPr>
          <w:rFonts w:ascii="Times New Roman" w:hAnsi="Times New Roman" w:cs="Times New Roman"/>
          <w:sz w:val="24"/>
          <w:szCs w:val="24"/>
          <w:lang w:val="ru-RU"/>
        </w:rPr>
        <w:t xml:space="preserve"> [</w:t>
      </w:r>
      <w:proofErr w:type="spellStart"/>
      <w:r w:rsidRPr="00F8128B">
        <w:rPr>
          <w:rFonts w:ascii="Times New Roman" w:hAnsi="Times New Roman" w:cs="Times New Roman"/>
          <w:sz w:val="24"/>
          <w:szCs w:val="24"/>
          <w:lang w:val="ru-RU"/>
        </w:rPr>
        <w:t>Електронний</w:t>
      </w:r>
      <w:proofErr w:type="spellEnd"/>
      <w:r w:rsidRPr="00F8128B">
        <w:rPr>
          <w:rFonts w:ascii="Times New Roman" w:hAnsi="Times New Roman" w:cs="Times New Roman"/>
          <w:sz w:val="24"/>
          <w:szCs w:val="24"/>
          <w:lang w:val="ru-RU"/>
        </w:rPr>
        <w:t xml:space="preserve"> ресурс]. – </w:t>
      </w:r>
      <w:r w:rsidRPr="00F8128B">
        <w:rPr>
          <w:rFonts w:ascii="Times New Roman" w:hAnsi="Times New Roman" w:cs="Times New Roman"/>
          <w:sz w:val="24"/>
          <w:szCs w:val="24"/>
        </w:rPr>
        <w:t>URL</w:t>
      </w:r>
      <w:r w:rsidRPr="00F8128B">
        <w:rPr>
          <w:rFonts w:ascii="Times New Roman" w:hAnsi="Times New Roman" w:cs="Times New Roman"/>
          <w:sz w:val="24"/>
          <w:szCs w:val="24"/>
          <w:lang w:val="ru-RU"/>
        </w:rPr>
        <w:t xml:space="preserve">: </w:t>
      </w:r>
      <w:hyperlink r:id="rId178" w:history="1">
        <w:r w:rsidRPr="00F8128B">
          <w:rPr>
            <w:rStyle w:val="a4"/>
            <w:rFonts w:ascii="Times New Roman" w:hAnsi="Times New Roman" w:cs="Times New Roman"/>
            <w:sz w:val="24"/>
            <w:szCs w:val="24"/>
          </w:rPr>
          <w:t>https</w:t>
        </w:r>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wedex</w:t>
        </w:r>
        <w:proofErr w:type="spellEnd"/>
        <w:r w:rsidRPr="00F8128B">
          <w:rPr>
            <w:rStyle w:val="a4"/>
            <w:rFonts w:ascii="Times New Roman" w:hAnsi="Times New Roman" w:cs="Times New Roman"/>
            <w:sz w:val="24"/>
            <w:szCs w:val="24"/>
            <w:lang w:val="ru-RU"/>
          </w:rPr>
          <w:t>.</w:t>
        </w:r>
        <w:r w:rsidRPr="00F8128B">
          <w:rPr>
            <w:rStyle w:val="a4"/>
            <w:rFonts w:ascii="Times New Roman" w:hAnsi="Times New Roman" w:cs="Times New Roman"/>
            <w:sz w:val="24"/>
            <w:szCs w:val="24"/>
          </w:rPr>
          <w:t>com</w:t>
        </w:r>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ua</w:t>
        </w:r>
        <w:proofErr w:type="spellEnd"/>
        <w:r w:rsidRPr="00F8128B">
          <w:rPr>
            <w:rStyle w:val="a4"/>
            <w:rFonts w:ascii="Times New Roman" w:hAnsi="Times New Roman" w:cs="Times New Roman"/>
            <w:sz w:val="24"/>
            <w:szCs w:val="24"/>
            <w:lang w:val="ru-RU"/>
          </w:rPr>
          <w:t>/</w:t>
        </w:r>
        <w:r w:rsidRPr="00F8128B">
          <w:rPr>
            <w:rStyle w:val="a4"/>
            <w:rFonts w:ascii="Times New Roman" w:hAnsi="Times New Roman" w:cs="Times New Roman"/>
            <w:sz w:val="24"/>
            <w:szCs w:val="24"/>
          </w:rPr>
          <w:t>blog</w:t>
        </w:r>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etychnyj</w:t>
        </w:r>
        <w:proofErr w:type="spellEnd"/>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marketyng</w:t>
        </w:r>
        <w:proofErr w:type="spellEnd"/>
        <w:r w:rsidRPr="00F8128B">
          <w:rPr>
            <w:rStyle w:val="a4"/>
            <w:rFonts w:ascii="Times New Roman" w:hAnsi="Times New Roman" w:cs="Times New Roman"/>
            <w:sz w:val="24"/>
            <w:szCs w:val="24"/>
            <w:lang w:val="ru-RU"/>
          </w:rPr>
          <w:t>-</w:t>
        </w:r>
        <w:r w:rsidRPr="00F8128B">
          <w:rPr>
            <w:rStyle w:val="a4"/>
            <w:rFonts w:ascii="Times New Roman" w:hAnsi="Times New Roman" w:cs="Times New Roman"/>
            <w:sz w:val="24"/>
            <w:szCs w:val="24"/>
          </w:rPr>
          <w:t>yak</w:t>
        </w:r>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prosuvaty</w:t>
        </w:r>
        <w:proofErr w:type="spellEnd"/>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biznes</w:t>
        </w:r>
        <w:proofErr w:type="spellEnd"/>
        <w:r w:rsidRPr="00F8128B">
          <w:rPr>
            <w:rStyle w:val="a4"/>
            <w:rFonts w:ascii="Times New Roman" w:hAnsi="Times New Roman" w:cs="Times New Roman"/>
            <w:sz w:val="24"/>
            <w:szCs w:val="24"/>
            <w:lang w:val="ru-RU"/>
          </w:rPr>
          <w:t>-</w:t>
        </w:r>
        <w:r w:rsidRPr="00F8128B">
          <w:rPr>
            <w:rStyle w:val="a4"/>
            <w:rFonts w:ascii="Times New Roman" w:hAnsi="Times New Roman" w:cs="Times New Roman"/>
            <w:sz w:val="24"/>
            <w:szCs w:val="24"/>
          </w:rPr>
          <w:t>bez</w:t>
        </w:r>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manipulyaczij</w:t>
        </w:r>
        <w:proofErr w:type="spellEnd"/>
        <w:r w:rsidRPr="00F8128B">
          <w:rPr>
            <w:rStyle w:val="a4"/>
            <w:rFonts w:ascii="Times New Roman" w:hAnsi="Times New Roman" w:cs="Times New Roman"/>
            <w:sz w:val="24"/>
            <w:szCs w:val="24"/>
            <w:lang w:val="ru-RU"/>
          </w:rPr>
          <w:t>/</w:t>
        </w:r>
      </w:hyperlink>
      <w:r w:rsidRPr="00F8128B">
        <w:rPr>
          <w:rFonts w:ascii="Times New Roman" w:hAnsi="Times New Roman" w:cs="Times New Roman"/>
          <w:color w:val="000000"/>
          <w:sz w:val="24"/>
          <w:szCs w:val="24"/>
          <w:lang w:val="ru-RU"/>
        </w:rPr>
        <w:t xml:space="preserve"> </w:t>
      </w:r>
    </w:p>
    <w:p w14:paraId="2C3E31E0" w14:textId="77777777" w:rsidR="006B0AD7" w:rsidRPr="00F8128B" w:rsidRDefault="006B0AD7" w:rsidP="006B0AD7">
      <w:pPr>
        <w:widowControl w:val="0"/>
        <w:tabs>
          <w:tab w:val="left" w:pos="284"/>
        </w:tabs>
        <w:adjustRightInd w:val="0"/>
        <w:snapToGrid w:val="0"/>
        <w:jc w:val="both"/>
        <w:rPr>
          <w:rFonts w:ascii="Times New Roman" w:hAnsi="Times New Roman" w:cs="Times New Roman"/>
          <w:sz w:val="24"/>
          <w:szCs w:val="24"/>
          <w:lang w:val="ru-RU"/>
        </w:rPr>
      </w:pPr>
      <w:r w:rsidRPr="00F8128B">
        <w:rPr>
          <w:rFonts w:ascii="Times New Roman" w:hAnsi="Times New Roman" w:cs="Times New Roman"/>
          <w:b/>
          <w:bCs/>
          <w:sz w:val="24"/>
          <w:szCs w:val="24"/>
          <w:lang w:val="ru-RU"/>
        </w:rPr>
        <w:t xml:space="preserve">2. </w:t>
      </w:r>
      <w:proofErr w:type="spellStart"/>
      <w:r w:rsidRPr="00F8128B">
        <w:rPr>
          <w:rFonts w:ascii="Times New Roman" w:hAnsi="Times New Roman" w:cs="Times New Roman"/>
          <w:sz w:val="24"/>
          <w:szCs w:val="24"/>
          <w:lang w:val="ru-RU"/>
        </w:rPr>
        <w:t>Психологія</w:t>
      </w:r>
      <w:proofErr w:type="spellEnd"/>
      <w:r w:rsidRPr="00F8128B">
        <w:rPr>
          <w:rFonts w:ascii="Times New Roman" w:hAnsi="Times New Roman" w:cs="Times New Roman"/>
          <w:sz w:val="24"/>
          <w:szCs w:val="24"/>
          <w:lang w:val="ru-RU"/>
        </w:rPr>
        <w:t xml:space="preserve"> </w:t>
      </w:r>
      <w:proofErr w:type="spellStart"/>
      <w:r w:rsidRPr="00F8128B">
        <w:rPr>
          <w:rFonts w:ascii="Times New Roman" w:hAnsi="Times New Roman" w:cs="Times New Roman"/>
          <w:sz w:val="24"/>
          <w:szCs w:val="24"/>
          <w:lang w:val="ru-RU"/>
        </w:rPr>
        <w:t>споживача</w:t>
      </w:r>
      <w:proofErr w:type="spellEnd"/>
      <w:r w:rsidRPr="00F8128B">
        <w:rPr>
          <w:rFonts w:ascii="Times New Roman" w:hAnsi="Times New Roman" w:cs="Times New Roman"/>
          <w:sz w:val="24"/>
          <w:szCs w:val="24"/>
          <w:lang w:val="ru-RU"/>
        </w:rPr>
        <w:t xml:space="preserve"> та </w:t>
      </w:r>
      <w:proofErr w:type="spellStart"/>
      <w:r w:rsidRPr="00F8128B">
        <w:rPr>
          <w:rFonts w:ascii="Times New Roman" w:hAnsi="Times New Roman" w:cs="Times New Roman"/>
          <w:sz w:val="24"/>
          <w:szCs w:val="24"/>
          <w:lang w:val="ru-RU"/>
        </w:rPr>
        <w:t>поведінка</w:t>
      </w:r>
      <w:proofErr w:type="spellEnd"/>
      <w:r w:rsidRPr="00F8128B">
        <w:rPr>
          <w:rFonts w:ascii="Times New Roman" w:hAnsi="Times New Roman" w:cs="Times New Roman"/>
          <w:sz w:val="24"/>
          <w:szCs w:val="24"/>
          <w:lang w:val="ru-RU"/>
        </w:rPr>
        <w:t xml:space="preserve"> </w:t>
      </w:r>
      <w:proofErr w:type="spellStart"/>
      <w:r w:rsidRPr="00F8128B">
        <w:rPr>
          <w:rFonts w:ascii="Times New Roman" w:hAnsi="Times New Roman" w:cs="Times New Roman"/>
          <w:sz w:val="24"/>
          <w:szCs w:val="24"/>
          <w:lang w:val="ru-RU"/>
        </w:rPr>
        <w:t>покупця</w:t>
      </w:r>
      <w:proofErr w:type="spellEnd"/>
      <w:r w:rsidRPr="00F8128B">
        <w:rPr>
          <w:rFonts w:ascii="Times New Roman" w:hAnsi="Times New Roman" w:cs="Times New Roman"/>
          <w:sz w:val="24"/>
          <w:szCs w:val="24"/>
          <w:lang w:val="ru-RU"/>
        </w:rPr>
        <w:t xml:space="preserve"> [</w:t>
      </w:r>
      <w:proofErr w:type="spellStart"/>
      <w:r w:rsidRPr="00F8128B">
        <w:rPr>
          <w:rFonts w:ascii="Times New Roman" w:hAnsi="Times New Roman" w:cs="Times New Roman"/>
          <w:sz w:val="24"/>
          <w:szCs w:val="24"/>
          <w:lang w:val="ru-RU"/>
        </w:rPr>
        <w:t>Електронний</w:t>
      </w:r>
      <w:proofErr w:type="spellEnd"/>
      <w:r w:rsidRPr="00F8128B">
        <w:rPr>
          <w:rFonts w:ascii="Times New Roman" w:hAnsi="Times New Roman" w:cs="Times New Roman"/>
          <w:sz w:val="24"/>
          <w:szCs w:val="24"/>
          <w:lang w:val="ru-RU"/>
        </w:rPr>
        <w:t xml:space="preserve"> ресурс]. – </w:t>
      </w:r>
      <w:r w:rsidRPr="00F8128B">
        <w:rPr>
          <w:rFonts w:ascii="Times New Roman" w:hAnsi="Times New Roman" w:cs="Times New Roman"/>
          <w:sz w:val="24"/>
          <w:szCs w:val="24"/>
        </w:rPr>
        <w:t>URL</w:t>
      </w:r>
      <w:r w:rsidRPr="00F8128B">
        <w:rPr>
          <w:rFonts w:ascii="Times New Roman" w:hAnsi="Times New Roman" w:cs="Times New Roman"/>
          <w:sz w:val="24"/>
          <w:szCs w:val="24"/>
          <w:lang w:val="ru-RU"/>
        </w:rPr>
        <w:t xml:space="preserve">: </w:t>
      </w:r>
      <w:hyperlink r:id="rId179" w:history="1">
        <w:r w:rsidRPr="00F8128B">
          <w:rPr>
            <w:rStyle w:val="a4"/>
            <w:rFonts w:ascii="Times New Roman" w:hAnsi="Times New Roman" w:cs="Times New Roman"/>
            <w:sz w:val="24"/>
            <w:szCs w:val="24"/>
          </w:rPr>
          <w:t>https</w:t>
        </w:r>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ur</w:t>
        </w:r>
        <w:proofErr w:type="spellEnd"/>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knute</w:t>
        </w:r>
        <w:proofErr w:type="spellEnd"/>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edu</w:t>
        </w:r>
        <w:proofErr w:type="spellEnd"/>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ua</w:t>
        </w:r>
        <w:proofErr w:type="spellEnd"/>
        <w:r w:rsidRPr="00F8128B">
          <w:rPr>
            <w:rStyle w:val="a4"/>
            <w:rFonts w:ascii="Times New Roman" w:hAnsi="Times New Roman" w:cs="Times New Roman"/>
            <w:sz w:val="24"/>
            <w:szCs w:val="24"/>
            <w:lang w:val="ru-RU"/>
          </w:rPr>
          <w:t>/</w:t>
        </w:r>
        <w:r w:rsidRPr="00F8128B">
          <w:rPr>
            <w:rStyle w:val="a4"/>
            <w:rFonts w:ascii="Times New Roman" w:hAnsi="Times New Roman" w:cs="Times New Roman"/>
            <w:sz w:val="24"/>
            <w:szCs w:val="24"/>
          </w:rPr>
          <w:t>server</w:t>
        </w:r>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api</w:t>
        </w:r>
        <w:proofErr w:type="spellEnd"/>
        <w:r w:rsidRPr="00F8128B">
          <w:rPr>
            <w:rStyle w:val="a4"/>
            <w:rFonts w:ascii="Times New Roman" w:hAnsi="Times New Roman" w:cs="Times New Roman"/>
            <w:sz w:val="24"/>
            <w:szCs w:val="24"/>
            <w:lang w:val="ru-RU"/>
          </w:rPr>
          <w:t>/</w:t>
        </w:r>
        <w:r w:rsidRPr="00F8128B">
          <w:rPr>
            <w:rStyle w:val="a4"/>
            <w:rFonts w:ascii="Times New Roman" w:hAnsi="Times New Roman" w:cs="Times New Roman"/>
            <w:sz w:val="24"/>
            <w:szCs w:val="24"/>
          </w:rPr>
          <w:t>core</w:t>
        </w:r>
        <w:r w:rsidRPr="00F8128B">
          <w:rPr>
            <w:rStyle w:val="a4"/>
            <w:rFonts w:ascii="Times New Roman" w:hAnsi="Times New Roman" w:cs="Times New Roman"/>
            <w:sz w:val="24"/>
            <w:szCs w:val="24"/>
            <w:lang w:val="ru-RU"/>
          </w:rPr>
          <w:t>/</w:t>
        </w:r>
        <w:r w:rsidRPr="00F8128B">
          <w:rPr>
            <w:rStyle w:val="a4"/>
            <w:rFonts w:ascii="Times New Roman" w:hAnsi="Times New Roman" w:cs="Times New Roman"/>
            <w:sz w:val="24"/>
            <w:szCs w:val="24"/>
          </w:rPr>
          <w:t>bitstreams</w:t>
        </w:r>
        <w:r w:rsidRPr="00F8128B">
          <w:rPr>
            <w:rStyle w:val="a4"/>
            <w:rFonts w:ascii="Times New Roman" w:hAnsi="Times New Roman" w:cs="Times New Roman"/>
            <w:sz w:val="24"/>
            <w:szCs w:val="24"/>
            <w:lang w:val="ru-RU"/>
          </w:rPr>
          <w:t>/9</w:t>
        </w:r>
        <w:r w:rsidRPr="00F8128B">
          <w:rPr>
            <w:rStyle w:val="a4"/>
            <w:rFonts w:ascii="Times New Roman" w:hAnsi="Times New Roman" w:cs="Times New Roman"/>
            <w:sz w:val="24"/>
            <w:szCs w:val="24"/>
          </w:rPr>
          <w:t>f</w:t>
        </w:r>
        <w:r w:rsidRPr="00F8128B">
          <w:rPr>
            <w:rStyle w:val="a4"/>
            <w:rFonts w:ascii="Times New Roman" w:hAnsi="Times New Roman" w:cs="Times New Roman"/>
            <w:sz w:val="24"/>
            <w:szCs w:val="24"/>
            <w:lang w:val="ru-RU"/>
          </w:rPr>
          <w:t>65</w:t>
        </w:r>
        <w:proofErr w:type="spellStart"/>
        <w:r w:rsidRPr="00F8128B">
          <w:rPr>
            <w:rStyle w:val="a4"/>
            <w:rFonts w:ascii="Times New Roman" w:hAnsi="Times New Roman" w:cs="Times New Roman"/>
            <w:sz w:val="24"/>
            <w:szCs w:val="24"/>
          </w:rPr>
          <w:t>cb</w:t>
        </w:r>
        <w:proofErr w:type="spellEnd"/>
        <w:r w:rsidRPr="00F8128B">
          <w:rPr>
            <w:rStyle w:val="a4"/>
            <w:rFonts w:ascii="Times New Roman" w:hAnsi="Times New Roman" w:cs="Times New Roman"/>
            <w:sz w:val="24"/>
            <w:szCs w:val="24"/>
            <w:lang w:val="ru-RU"/>
          </w:rPr>
          <w:t>49-8309-46</w:t>
        </w:r>
        <w:r w:rsidRPr="00F8128B">
          <w:rPr>
            <w:rStyle w:val="a4"/>
            <w:rFonts w:ascii="Times New Roman" w:hAnsi="Times New Roman" w:cs="Times New Roman"/>
            <w:sz w:val="24"/>
            <w:szCs w:val="24"/>
          </w:rPr>
          <w:t>df</w:t>
        </w:r>
        <w:r w:rsidRPr="00F8128B">
          <w:rPr>
            <w:rStyle w:val="a4"/>
            <w:rFonts w:ascii="Times New Roman" w:hAnsi="Times New Roman" w:cs="Times New Roman"/>
            <w:sz w:val="24"/>
            <w:szCs w:val="24"/>
            <w:lang w:val="ru-RU"/>
          </w:rPr>
          <w:t>-98</w:t>
        </w:r>
        <w:r w:rsidRPr="00F8128B">
          <w:rPr>
            <w:rStyle w:val="a4"/>
            <w:rFonts w:ascii="Times New Roman" w:hAnsi="Times New Roman" w:cs="Times New Roman"/>
            <w:sz w:val="24"/>
            <w:szCs w:val="24"/>
          </w:rPr>
          <w:t>c</w:t>
        </w:r>
        <w:r w:rsidRPr="00F8128B">
          <w:rPr>
            <w:rStyle w:val="a4"/>
            <w:rFonts w:ascii="Times New Roman" w:hAnsi="Times New Roman" w:cs="Times New Roman"/>
            <w:sz w:val="24"/>
            <w:szCs w:val="24"/>
            <w:lang w:val="ru-RU"/>
          </w:rPr>
          <w:t>6-</w:t>
        </w:r>
        <w:r w:rsidRPr="00F8128B">
          <w:rPr>
            <w:rStyle w:val="a4"/>
            <w:rFonts w:ascii="Times New Roman" w:hAnsi="Times New Roman" w:cs="Times New Roman"/>
            <w:sz w:val="24"/>
            <w:szCs w:val="24"/>
          </w:rPr>
          <w:t>bd</w:t>
        </w:r>
        <w:r w:rsidRPr="00F8128B">
          <w:rPr>
            <w:rStyle w:val="a4"/>
            <w:rFonts w:ascii="Times New Roman" w:hAnsi="Times New Roman" w:cs="Times New Roman"/>
            <w:sz w:val="24"/>
            <w:szCs w:val="24"/>
            <w:lang w:val="ru-RU"/>
          </w:rPr>
          <w:t>5110371615/</w:t>
        </w:r>
        <w:r w:rsidRPr="00F8128B">
          <w:rPr>
            <w:rStyle w:val="a4"/>
            <w:rFonts w:ascii="Times New Roman" w:hAnsi="Times New Roman" w:cs="Times New Roman"/>
            <w:sz w:val="24"/>
            <w:szCs w:val="24"/>
          </w:rPr>
          <w:t>content</w:t>
        </w:r>
      </w:hyperlink>
      <w:r w:rsidRPr="00F8128B">
        <w:rPr>
          <w:rFonts w:ascii="Times New Roman" w:hAnsi="Times New Roman" w:cs="Times New Roman"/>
          <w:color w:val="000000"/>
          <w:sz w:val="24"/>
          <w:szCs w:val="24"/>
          <w:lang w:val="ru-RU"/>
        </w:rPr>
        <w:t xml:space="preserve"> </w:t>
      </w:r>
      <w:r w:rsidRPr="00F8128B">
        <w:rPr>
          <w:rFonts w:ascii="Times New Roman" w:hAnsi="Times New Roman" w:cs="Times New Roman"/>
          <w:sz w:val="24"/>
          <w:szCs w:val="24"/>
          <w:lang w:val="ru-RU"/>
        </w:rPr>
        <w:t xml:space="preserve"> </w:t>
      </w:r>
    </w:p>
    <w:p w14:paraId="690C160B" w14:textId="77777777" w:rsidR="006B0AD7" w:rsidRPr="00F8128B" w:rsidRDefault="006B0AD7" w:rsidP="006B0AD7">
      <w:pPr>
        <w:widowControl w:val="0"/>
        <w:tabs>
          <w:tab w:val="left" w:pos="284"/>
        </w:tabs>
        <w:adjustRightInd w:val="0"/>
        <w:snapToGrid w:val="0"/>
        <w:jc w:val="both"/>
        <w:rPr>
          <w:rFonts w:ascii="Times New Roman" w:hAnsi="Times New Roman" w:cs="Times New Roman"/>
          <w:sz w:val="24"/>
          <w:szCs w:val="24"/>
          <w:lang w:val="ru-RU"/>
        </w:rPr>
      </w:pPr>
      <w:r w:rsidRPr="00F8128B">
        <w:rPr>
          <w:rFonts w:ascii="Times New Roman" w:hAnsi="Times New Roman" w:cs="Times New Roman"/>
          <w:b/>
          <w:bCs/>
          <w:sz w:val="24"/>
          <w:szCs w:val="24"/>
          <w:lang w:val="ru-RU"/>
        </w:rPr>
        <w:t xml:space="preserve">3. </w:t>
      </w:r>
      <w:proofErr w:type="spellStart"/>
      <w:r w:rsidRPr="00F8128B">
        <w:rPr>
          <w:rFonts w:ascii="Times New Roman" w:hAnsi="Times New Roman" w:cs="Times New Roman"/>
          <w:sz w:val="24"/>
          <w:szCs w:val="24"/>
          <w:lang w:val="ru-RU"/>
        </w:rPr>
        <w:t>Психологія</w:t>
      </w:r>
      <w:proofErr w:type="spellEnd"/>
      <w:r w:rsidRPr="00F8128B">
        <w:rPr>
          <w:rFonts w:ascii="Times New Roman" w:hAnsi="Times New Roman" w:cs="Times New Roman"/>
          <w:sz w:val="24"/>
          <w:szCs w:val="24"/>
          <w:lang w:val="ru-RU"/>
        </w:rPr>
        <w:t xml:space="preserve"> </w:t>
      </w:r>
      <w:proofErr w:type="spellStart"/>
      <w:r w:rsidRPr="00F8128B">
        <w:rPr>
          <w:rFonts w:ascii="Times New Roman" w:hAnsi="Times New Roman" w:cs="Times New Roman"/>
          <w:sz w:val="24"/>
          <w:szCs w:val="24"/>
          <w:lang w:val="ru-RU"/>
        </w:rPr>
        <w:t>споживача</w:t>
      </w:r>
      <w:proofErr w:type="spellEnd"/>
      <w:r w:rsidRPr="00F8128B">
        <w:rPr>
          <w:rFonts w:ascii="Times New Roman" w:hAnsi="Times New Roman" w:cs="Times New Roman"/>
          <w:sz w:val="24"/>
          <w:szCs w:val="24"/>
          <w:lang w:val="ru-RU"/>
        </w:rPr>
        <w:t xml:space="preserve"> як маркетологи </w:t>
      </w:r>
      <w:proofErr w:type="spellStart"/>
      <w:r w:rsidRPr="00F8128B">
        <w:rPr>
          <w:rFonts w:ascii="Times New Roman" w:hAnsi="Times New Roman" w:cs="Times New Roman"/>
          <w:sz w:val="24"/>
          <w:szCs w:val="24"/>
          <w:lang w:val="ru-RU"/>
        </w:rPr>
        <w:t>маніпулюють</w:t>
      </w:r>
      <w:proofErr w:type="spellEnd"/>
      <w:r w:rsidRPr="00F8128B">
        <w:rPr>
          <w:rFonts w:ascii="Times New Roman" w:hAnsi="Times New Roman" w:cs="Times New Roman"/>
          <w:sz w:val="24"/>
          <w:szCs w:val="24"/>
          <w:lang w:val="ru-RU"/>
        </w:rPr>
        <w:t xml:space="preserve"> нашими </w:t>
      </w:r>
      <w:proofErr w:type="spellStart"/>
      <w:r w:rsidRPr="00F8128B">
        <w:rPr>
          <w:rFonts w:ascii="Times New Roman" w:hAnsi="Times New Roman" w:cs="Times New Roman"/>
          <w:sz w:val="24"/>
          <w:szCs w:val="24"/>
          <w:lang w:val="ru-RU"/>
        </w:rPr>
        <w:t>рішеннями</w:t>
      </w:r>
      <w:proofErr w:type="spellEnd"/>
      <w:r w:rsidRPr="00F8128B">
        <w:rPr>
          <w:rFonts w:ascii="Times New Roman" w:hAnsi="Times New Roman" w:cs="Times New Roman"/>
          <w:sz w:val="24"/>
          <w:szCs w:val="24"/>
          <w:lang w:val="ru-RU"/>
        </w:rPr>
        <w:t xml:space="preserve"> [</w:t>
      </w:r>
      <w:proofErr w:type="spellStart"/>
      <w:r w:rsidRPr="00F8128B">
        <w:rPr>
          <w:rFonts w:ascii="Times New Roman" w:hAnsi="Times New Roman" w:cs="Times New Roman"/>
          <w:sz w:val="24"/>
          <w:szCs w:val="24"/>
          <w:lang w:val="ru-RU"/>
        </w:rPr>
        <w:t>Електронний</w:t>
      </w:r>
      <w:proofErr w:type="spellEnd"/>
      <w:r w:rsidRPr="00F8128B">
        <w:rPr>
          <w:rFonts w:ascii="Times New Roman" w:hAnsi="Times New Roman" w:cs="Times New Roman"/>
          <w:sz w:val="24"/>
          <w:szCs w:val="24"/>
          <w:lang w:val="ru-RU"/>
        </w:rPr>
        <w:t xml:space="preserve"> ресурс]. – </w:t>
      </w:r>
      <w:r w:rsidRPr="00F8128B">
        <w:rPr>
          <w:rFonts w:ascii="Times New Roman" w:hAnsi="Times New Roman" w:cs="Times New Roman"/>
          <w:sz w:val="24"/>
          <w:szCs w:val="24"/>
        </w:rPr>
        <w:t>URL</w:t>
      </w:r>
      <w:r w:rsidRPr="00F8128B">
        <w:rPr>
          <w:rFonts w:ascii="Times New Roman" w:hAnsi="Times New Roman" w:cs="Times New Roman"/>
          <w:sz w:val="24"/>
          <w:szCs w:val="24"/>
          <w:lang w:val="ru-RU"/>
        </w:rPr>
        <w:t xml:space="preserve">: </w:t>
      </w:r>
      <w:hyperlink r:id="rId180" w:history="1">
        <w:r w:rsidRPr="00F8128B">
          <w:rPr>
            <w:rStyle w:val="a4"/>
            <w:rFonts w:ascii="Times New Roman" w:hAnsi="Times New Roman" w:cs="Times New Roman"/>
            <w:sz w:val="24"/>
            <w:szCs w:val="24"/>
          </w:rPr>
          <w:t>https</w:t>
        </w:r>
        <w:r w:rsidRPr="00F8128B">
          <w:rPr>
            <w:rStyle w:val="a4"/>
            <w:rFonts w:ascii="Times New Roman" w:hAnsi="Times New Roman" w:cs="Times New Roman"/>
            <w:sz w:val="24"/>
            <w:szCs w:val="24"/>
            <w:lang w:val="ru-RU"/>
          </w:rPr>
          <w:t>://</w:t>
        </w:r>
        <w:r w:rsidRPr="00F8128B">
          <w:rPr>
            <w:rStyle w:val="a4"/>
            <w:rFonts w:ascii="Times New Roman" w:hAnsi="Times New Roman" w:cs="Times New Roman"/>
            <w:sz w:val="24"/>
            <w:szCs w:val="24"/>
          </w:rPr>
          <w:t>news</w:t>
        </w:r>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gotoshop</w:t>
        </w:r>
        <w:proofErr w:type="spellEnd"/>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ua</w:t>
        </w:r>
        <w:proofErr w:type="spellEnd"/>
        <w:r w:rsidRPr="00F8128B">
          <w:rPr>
            <w:rStyle w:val="a4"/>
            <w:rFonts w:ascii="Times New Roman" w:hAnsi="Times New Roman" w:cs="Times New Roman"/>
            <w:sz w:val="24"/>
            <w:szCs w:val="24"/>
            <w:lang w:val="ru-RU"/>
          </w:rPr>
          <w:t>/4338-</w:t>
        </w:r>
        <w:proofErr w:type="spellStart"/>
        <w:r w:rsidRPr="00F8128B">
          <w:rPr>
            <w:rStyle w:val="a4"/>
            <w:rFonts w:ascii="Times New Roman" w:hAnsi="Times New Roman" w:cs="Times New Roman"/>
            <w:sz w:val="24"/>
            <w:szCs w:val="24"/>
          </w:rPr>
          <w:t>psixologiia</w:t>
        </w:r>
        <w:proofErr w:type="spellEnd"/>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spozivaca</w:t>
        </w:r>
        <w:proofErr w:type="spellEnd"/>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iak</w:t>
        </w:r>
        <w:proofErr w:type="spellEnd"/>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marketologi</w:t>
        </w:r>
        <w:proofErr w:type="spellEnd"/>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manipuliuiut</w:t>
        </w:r>
        <w:proofErr w:type="spellEnd"/>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nasimi</w:t>
        </w:r>
        <w:proofErr w:type="spellEnd"/>
        <w:r w:rsidRPr="00F8128B">
          <w:rPr>
            <w:rStyle w:val="a4"/>
            <w:rFonts w:ascii="Times New Roman" w:hAnsi="Times New Roman" w:cs="Times New Roman"/>
            <w:sz w:val="24"/>
            <w:szCs w:val="24"/>
            <w:lang w:val="ru-RU"/>
          </w:rPr>
          <w:t>-</w:t>
        </w:r>
        <w:proofErr w:type="spellStart"/>
        <w:r w:rsidRPr="00F8128B">
          <w:rPr>
            <w:rStyle w:val="a4"/>
            <w:rFonts w:ascii="Times New Roman" w:hAnsi="Times New Roman" w:cs="Times New Roman"/>
            <w:sz w:val="24"/>
            <w:szCs w:val="24"/>
          </w:rPr>
          <w:t>risenniami</w:t>
        </w:r>
        <w:proofErr w:type="spellEnd"/>
        <w:r w:rsidRPr="00F8128B">
          <w:rPr>
            <w:rStyle w:val="a4"/>
            <w:rFonts w:ascii="Times New Roman" w:hAnsi="Times New Roman" w:cs="Times New Roman"/>
            <w:sz w:val="24"/>
            <w:szCs w:val="24"/>
            <w:lang w:val="ru-RU"/>
          </w:rPr>
          <w:t>/</w:t>
        </w:r>
      </w:hyperlink>
      <w:r w:rsidRPr="00F8128B">
        <w:rPr>
          <w:rFonts w:ascii="Times New Roman" w:hAnsi="Times New Roman" w:cs="Times New Roman"/>
          <w:color w:val="000000"/>
          <w:sz w:val="24"/>
          <w:szCs w:val="24"/>
          <w:lang w:val="ru-RU"/>
        </w:rPr>
        <w:t xml:space="preserve"> </w:t>
      </w:r>
    </w:p>
    <w:p w14:paraId="0FB6A2A1" w14:textId="77777777" w:rsidR="006B0AD7" w:rsidRPr="00F8128B" w:rsidRDefault="006B0AD7" w:rsidP="006B0AD7">
      <w:pPr>
        <w:widowControl w:val="0"/>
        <w:tabs>
          <w:tab w:val="left" w:pos="284"/>
        </w:tabs>
        <w:adjustRightInd w:val="0"/>
        <w:snapToGrid w:val="0"/>
        <w:jc w:val="both"/>
        <w:rPr>
          <w:rFonts w:ascii="Times New Roman" w:hAnsi="Times New Roman" w:cs="Times New Roman"/>
          <w:sz w:val="24"/>
          <w:szCs w:val="24"/>
        </w:rPr>
      </w:pPr>
      <w:r w:rsidRPr="00F8128B">
        <w:rPr>
          <w:rFonts w:ascii="Times New Roman" w:hAnsi="Times New Roman" w:cs="Times New Roman"/>
          <w:b/>
          <w:bCs/>
          <w:sz w:val="24"/>
          <w:szCs w:val="24"/>
        </w:rPr>
        <w:t xml:space="preserve">4. </w:t>
      </w:r>
      <w:r w:rsidRPr="00F8128B">
        <w:rPr>
          <w:rFonts w:ascii="Times New Roman" w:hAnsi="Times New Roman" w:cs="Times New Roman"/>
          <w:sz w:val="24"/>
          <w:szCs w:val="24"/>
        </w:rPr>
        <w:t>Shaikh I. Ethical marketing building trust and transparency [</w:t>
      </w:r>
      <w:proofErr w:type="spellStart"/>
      <w:r w:rsidRPr="00F8128B">
        <w:rPr>
          <w:rFonts w:ascii="Times New Roman" w:hAnsi="Times New Roman" w:cs="Times New Roman"/>
          <w:sz w:val="24"/>
          <w:szCs w:val="24"/>
        </w:rPr>
        <w:t>Електронний</w:t>
      </w:r>
      <w:proofErr w:type="spellEnd"/>
      <w:r w:rsidRPr="00F8128B">
        <w:rPr>
          <w:rFonts w:ascii="Times New Roman" w:hAnsi="Times New Roman" w:cs="Times New Roman"/>
          <w:sz w:val="24"/>
          <w:szCs w:val="24"/>
        </w:rPr>
        <w:t xml:space="preserve"> </w:t>
      </w:r>
      <w:proofErr w:type="spellStart"/>
      <w:r w:rsidRPr="00F8128B">
        <w:rPr>
          <w:rFonts w:ascii="Times New Roman" w:hAnsi="Times New Roman" w:cs="Times New Roman"/>
          <w:sz w:val="24"/>
          <w:szCs w:val="24"/>
        </w:rPr>
        <w:t>ресурс</w:t>
      </w:r>
      <w:proofErr w:type="spellEnd"/>
      <w:r w:rsidRPr="00F8128B">
        <w:rPr>
          <w:rFonts w:ascii="Times New Roman" w:hAnsi="Times New Roman" w:cs="Times New Roman"/>
          <w:sz w:val="24"/>
          <w:szCs w:val="24"/>
        </w:rPr>
        <w:t xml:space="preserve">]. – URL: </w:t>
      </w:r>
      <w:hyperlink r:id="rId181" w:history="1">
        <w:r w:rsidRPr="00F8128B">
          <w:rPr>
            <w:rStyle w:val="a4"/>
            <w:rFonts w:ascii="Times New Roman" w:hAnsi="Times New Roman" w:cs="Times New Roman"/>
            <w:sz w:val="24"/>
            <w:szCs w:val="24"/>
          </w:rPr>
          <w:t>https://ua.linkedin.com/pulse/ethical-marketing-building-trust-transparency-ibrahim-shaikh-n3gyf?tl=uk</w:t>
        </w:r>
      </w:hyperlink>
      <w:r w:rsidRPr="00F8128B">
        <w:rPr>
          <w:rFonts w:ascii="Times New Roman" w:hAnsi="Times New Roman" w:cs="Times New Roman"/>
          <w:color w:val="000000"/>
          <w:sz w:val="24"/>
          <w:szCs w:val="24"/>
        </w:rPr>
        <w:t xml:space="preserve"> </w:t>
      </w:r>
    </w:p>
    <w:p w14:paraId="6133BA79" w14:textId="77777777" w:rsidR="00FA4E90" w:rsidRPr="006B0AD7" w:rsidRDefault="00FA4E90" w:rsidP="00FA4E90">
      <w:pPr>
        <w:adjustRightInd w:val="0"/>
        <w:snapToGrid w:val="0"/>
        <w:rPr>
          <w:rFonts w:ascii="Times New Roman" w:eastAsia="Times New Roman" w:hAnsi="Times New Roman" w:cs="Times New Roman"/>
          <w:sz w:val="28"/>
          <w:szCs w:val="28"/>
          <w:lang w:eastAsia="uk-UA"/>
        </w:rPr>
      </w:pPr>
    </w:p>
    <w:p w14:paraId="1885919F" w14:textId="77777777" w:rsidR="00FA4E90" w:rsidRPr="006B0AD7" w:rsidRDefault="00FA4E90" w:rsidP="00FA4E90">
      <w:pPr>
        <w:adjustRightInd w:val="0"/>
        <w:snapToGrid w:val="0"/>
        <w:rPr>
          <w:rFonts w:ascii="Times New Roman" w:eastAsia="Times New Roman" w:hAnsi="Times New Roman" w:cs="Times New Roman"/>
          <w:sz w:val="28"/>
          <w:szCs w:val="28"/>
          <w:lang w:eastAsia="uk-UA"/>
        </w:rPr>
      </w:pPr>
    </w:p>
    <w:p w14:paraId="6F9B9678" w14:textId="77777777" w:rsidR="00FA4E90" w:rsidRPr="006B0AD7" w:rsidRDefault="00FA4E90" w:rsidP="00FA4E90">
      <w:pPr>
        <w:adjustRightInd w:val="0"/>
        <w:snapToGrid w:val="0"/>
        <w:rPr>
          <w:rFonts w:ascii="Times New Roman" w:eastAsia="Times New Roman" w:hAnsi="Times New Roman" w:cs="Times New Roman"/>
          <w:sz w:val="28"/>
          <w:szCs w:val="28"/>
          <w:lang w:eastAsia="uk-UA"/>
        </w:rPr>
      </w:pPr>
    </w:p>
    <w:p w14:paraId="6F203B2B" w14:textId="77777777" w:rsidR="006B0AD7" w:rsidRDefault="00FA4E90" w:rsidP="006B0AD7">
      <w:pPr>
        <w:ind w:firstLine="357"/>
        <w:jc w:val="right"/>
        <w:rPr>
          <w:rFonts w:ascii="Times New Roman" w:hAnsi="Times New Roman" w:cs="Times New Roman"/>
          <w:b/>
          <w:i/>
          <w:sz w:val="28"/>
          <w:szCs w:val="28"/>
          <w:lang w:val="ru-RU"/>
        </w:rPr>
      </w:pPr>
      <w:proofErr w:type="spellStart"/>
      <w:r w:rsidRPr="00FA4E90">
        <w:rPr>
          <w:rFonts w:ascii="Times New Roman" w:hAnsi="Times New Roman" w:cs="Times New Roman"/>
          <w:b/>
          <w:i/>
          <w:sz w:val="28"/>
          <w:szCs w:val="28"/>
          <w:lang w:val="ru-RU"/>
        </w:rPr>
        <w:t>Качна</w:t>
      </w:r>
      <w:proofErr w:type="spellEnd"/>
      <w:r w:rsidRPr="006B0AD7">
        <w:rPr>
          <w:rFonts w:ascii="Times New Roman" w:hAnsi="Times New Roman" w:cs="Times New Roman"/>
          <w:b/>
          <w:i/>
          <w:sz w:val="28"/>
          <w:szCs w:val="28"/>
        </w:rPr>
        <w:t xml:space="preserve"> </w:t>
      </w:r>
      <w:proofErr w:type="spellStart"/>
      <w:r w:rsidRPr="00FA4E90">
        <w:rPr>
          <w:rFonts w:ascii="Times New Roman" w:hAnsi="Times New Roman" w:cs="Times New Roman"/>
          <w:b/>
          <w:i/>
          <w:sz w:val="28"/>
          <w:szCs w:val="28"/>
          <w:lang w:val="ru-RU"/>
        </w:rPr>
        <w:t>Аліна</w:t>
      </w:r>
      <w:proofErr w:type="spellEnd"/>
      <w:r w:rsidR="006B0AD7" w:rsidRPr="006B0AD7">
        <w:rPr>
          <w:rFonts w:ascii="Times New Roman" w:hAnsi="Times New Roman" w:cs="Times New Roman"/>
          <w:b/>
          <w:i/>
          <w:sz w:val="28"/>
          <w:szCs w:val="28"/>
          <w:lang w:val="ru-RU"/>
        </w:rPr>
        <w:t xml:space="preserve"> </w:t>
      </w:r>
    </w:p>
    <w:p w14:paraId="60D94CD8" w14:textId="3737B4CF" w:rsidR="006B0AD7" w:rsidRPr="00FA4E90" w:rsidRDefault="006B0AD7" w:rsidP="006B0AD7">
      <w:pPr>
        <w:ind w:firstLine="357"/>
        <w:jc w:val="right"/>
        <w:rPr>
          <w:rFonts w:ascii="Times New Roman" w:hAnsi="Times New Roman" w:cs="Times New Roman"/>
          <w:b/>
          <w:i/>
          <w:sz w:val="28"/>
          <w:szCs w:val="28"/>
          <w:lang w:val="ru-RU"/>
        </w:rPr>
      </w:pPr>
      <w:r w:rsidRPr="00FA4E90">
        <w:rPr>
          <w:rFonts w:ascii="Times New Roman" w:hAnsi="Times New Roman" w:cs="Times New Roman"/>
          <w:b/>
          <w:i/>
          <w:sz w:val="28"/>
          <w:szCs w:val="28"/>
          <w:lang w:val="ru-RU"/>
        </w:rPr>
        <w:t xml:space="preserve">Артюх </w:t>
      </w:r>
      <w:proofErr w:type="spellStart"/>
      <w:r w:rsidRPr="00FA4E90">
        <w:rPr>
          <w:rFonts w:ascii="Times New Roman" w:hAnsi="Times New Roman" w:cs="Times New Roman"/>
          <w:b/>
          <w:i/>
          <w:sz w:val="28"/>
          <w:szCs w:val="28"/>
          <w:lang w:val="ru-RU"/>
        </w:rPr>
        <w:t>Діана</w:t>
      </w:r>
      <w:proofErr w:type="spellEnd"/>
    </w:p>
    <w:p w14:paraId="72F50E23" w14:textId="68480EEF" w:rsidR="00FA4E90" w:rsidRPr="006B0AD7" w:rsidRDefault="00FA4E90" w:rsidP="00FA4E90">
      <w:pPr>
        <w:ind w:firstLine="357"/>
        <w:jc w:val="right"/>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здобувач</w:t>
      </w:r>
      <w:r w:rsidR="006B0AD7">
        <w:rPr>
          <w:rFonts w:ascii="Times New Roman" w:hAnsi="Times New Roman" w:cs="Times New Roman"/>
          <w:sz w:val="28"/>
          <w:szCs w:val="28"/>
          <w:lang w:val="ru-RU"/>
        </w:rPr>
        <w:t>і</w:t>
      </w:r>
      <w:proofErr w:type="spellEnd"/>
      <w:r w:rsidRPr="006B0AD7">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фахової</w:t>
      </w:r>
      <w:proofErr w:type="spellEnd"/>
      <w:r w:rsidRPr="006B0AD7">
        <w:rPr>
          <w:rFonts w:ascii="Times New Roman" w:hAnsi="Times New Roman" w:cs="Times New Roman"/>
          <w:sz w:val="28"/>
          <w:szCs w:val="28"/>
          <w:lang w:val="ru-RU"/>
        </w:rPr>
        <w:t xml:space="preserve"> </w:t>
      </w:r>
      <w:r w:rsidRPr="00FA4E90">
        <w:rPr>
          <w:rFonts w:ascii="Times New Roman" w:hAnsi="Times New Roman" w:cs="Times New Roman"/>
          <w:sz w:val="28"/>
          <w:szCs w:val="28"/>
          <w:lang w:val="ru-RU"/>
        </w:rPr>
        <w:t>передвищої</w:t>
      </w:r>
      <w:r w:rsidRPr="006B0AD7">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освіти</w:t>
      </w:r>
      <w:proofErr w:type="spellEnd"/>
      <w:r w:rsidRPr="006B0AD7">
        <w:rPr>
          <w:rFonts w:ascii="Times New Roman" w:hAnsi="Times New Roman" w:cs="Times New Roman"/>
          <w:sz w:val="28"/>
          <w:szCs w:val="28"/>
          <w:lang w:val="ru-RU"/>
        </w:rPr>
        <w:t xml:space="preserve"> </w:t>
      </w:r>
    </w:p>
    <w:p w14:paraId="42785316" w14:textId="1325E8FC" w:rsidR="00FA4E90" w:rsidRDefault="00FA4E90" w:rsidP="00FA4E90">
      <w:pPr>
        <w:ind w:firstLine="357"/>
        <w:jc w:val="right"/>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освітньо-професійної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програми</w:t>
      </w:r>
      <w:proofErr w:type="spellEnd"/>
      <w:r w:rsidR="00A75D5D">
        <w:rPr>
          <w:rFonts w:ascii="Times New Roman" w:hAnsi="Times New Roman" w:cs="Times New Roman"/>
          <w:sz w:val="28"/>
          <w:szCs w:val="28"/>
          <w:lang w:val="ru-RU"/>
        </w:rPr>
        <w:t xml:space="preserve"> </w:t>
      </w:r>
      <w:r w:rsidRPr="00FA4E90">
        <w:rPr>
          <w:rFonts w:ascii="Times New Roman" w:hAnsi="Times New Roman" w:cs="Times New Roman"/>
          <w:sz w:val="28"/>
          <w:szCs w:val="28"/>
          <w:lang w:val="ru-RU"/>
        </w:rPr>
        <w:t>Маркетинг</w:t>
      </w:r>
    </w:p>
    <w:p w14:paraId="029AED39" w14:textId="77777777" w:rsidR="006B0AD7" w:rsidRPr="00FA4E90" w:rsidRDefault="006B0AD7" w:rsidP="00FA4E90">
      <w:pPr>
        <w:ind w:firstLine="357"/>
        <w:jc w:val="right"/>
        <w:rPr>
          <w:rFonts w:ascii="Times New Roman" w:hAnsi="Times New Roman" w:cs="Times New Roman"/>
          <w:sz w:val="28"/>
          <w:szCs w:val="28"/>
          <w:lang w:val="ru-RU"/>
        </w:rPr>
      </w:pPr>
    </w:p>
    <w:p w14:paraId="5749DBC0" w14:textId="61DD053B" w:rsidR="00FA4E90" w:rsidRPr="00FA4E90" w:rsidRDefault="00FA4E90" w:rsidP="00FA4E90">
      <w:pPr>
        <w:ind w:firstLine="357"/>
        <w:jc w:val="right"/>
        <w:rPr>
          <w:rFonts w:ascii="Times New Roman" w:hAnsi="Times New Roman" w:cs="Times New Roman"/>
          <w:b/>
          <w:i/>
          <w:sz w:val="28"/>
          <w:szCs w:val="28"/>
          <w:lang w:val="ru-RU"/>
        </w:rPr>
      </w:pPr>
      <w:proofErr w:type="spellStart"/>
      <w:r w:rsidRPr="00FA4E90">
        <w:rPr>
          <w:rFonts w:ascii="Times New Roman" w:hAnsi="Times New Roman" w:cs="Times New Roman"/>
          <w:b/>
          <w:i/>
          <w:sz w:val="28"/>
          <w:szCs w:val="28"/>
          <w:lang w:val="ru-RU"/>
        </w:rPr>
        <w:t>Казімірова</w:t>
      </w:r>
      <w:proofErr w:type="spellEnd"/>
      <w:r w:rsidRPr="00FA4E90">
        <w:rPr>
          <w:rFonts w:ascii="Times New Roman" w:hAnsi="Times New Roman" w:cs="Times New Roman"/>
          <w:b/>
          <w:i/>
          <w:sz w:val="28"/>
          <w:szCs w:val="28"/>
          <w:lang w:val="ru-RU"/>
        </w:rPr>
        <w:t xml:space="preserve"> М</w:t>
      </w:r>
      <w:r w:rsidR="006B0AD7">
        <w:rPr>
          <w:rFonts w:ascii="Times New Roman" w:hAnsi="Times New Roman" w:cs="Times New Roman"/>
          <w:b/>
          <w:i/>
          <w:sz w:val="28"/>
          <w:szCs w:val="28"/>
          <w:lang w:val="ru-RU"/>
        </w:rPr>
        <w:t>арина</w:t>
      </w:r>
      <w:r w:rsidRPr="00FA4E90">
        <w:rPr>
          <w:rFonts w:ascii="Times New Roman" w:hAnsi="Times New Roman" w:cs="Times New Roman"/>
          <w:b/>
          <w:i/>
          <w:sz w:val="28"/>
          <w:szCs w:val="28"/>
          <w:lang w:val="ru-RU"/>
        </w:rPr>
        <w:t xml:space="preserve"> </w:t>
      </w:r>
    </w:p>
    <w:p w14:paraId="1E11CB4D" w14:textId="79121420" w:rsidR="00FA4E90" w:rsidRPr="00FA4E90" w:rsidRDefault="00FA4E90" w:rsidP="00FA4E90">
      <w:pPr>
        <w:ind w:firstLine="357"/>
        <w:jc w:val="right"/>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викладач</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циклової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комісії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загальноосвітніх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дисциплін</w:t>
      </w:r>
      <w:proofErr w:type="spellEnd"/>
      <w:r w:rsidRPr="00FA4E90">
        <w:rPr>
          <w:rFonts w:ascii="Times New Roman" w:hAnsi="Times New Roman" w:cs="Times New Roman"/>
          <w:sz w:val="28"/>
          <w:szCs w:val="28"/>
          <w:lang w:val="ru-RU"/>
        </w:rPr>
        <w:t xml:space="preserve"> </w:t>
      </w:r>
    </w:p>
    <w:p w14:paraId="2BB117B9" w14:textId="77777777" w:rsidR="00FA4E90" w:rsidRPr="00FA4E90" w:rsidRDefault="00FA4E90" w:rsidP="00FA4E90">
      <w:pPr>
        <w:ind w:firstLine="357"/>
        <w:jc w:val="right"/>
        <w:rPr>
          <w:rFonts w:ascii="Times New Roman" w:hAnsi="Times New Roman" w:cs="Times New Roman"/>
          <w:sz w:val="28"/>
          <w:szCs w:val="28"/>
          <w:lang w:val="ru-RU"/>
        </w:rPr>
      </w:pPr>
      <w:r w:rsidRPr="00FA4E90">
        <w:rPr>
          <w:rFonts w:ascii="Times New Roman" w:hAnsi="Times New Roman" w:cs="Times New Roman"/>
          <w:sz w:val="28"/>
          <w:szCs w:val="28"/>
          <w:lang w:val="ru-RU"/>
        </w:rPr>
        <w:t>ВСП «</w:t>
      </w:r>
      <w:proofErr w:type="spellStart"/>
      <w:r w:rsidRPr="00FA4E90">
        <w:rPr>
          <w:rFonts w:ascii="Times New Roman" w:hAnsi="Times New Roman" w:cs="Times New Roman"/>
          <w:sz w:val="28"/>
          <w:szCs w:val="28"/>
          <w:lang w:val="ru-RU"/>
        </w:rPr>
        <w:t>Фаховий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коледж</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економіки</w:t>
      </w:r>
      <w:proofErr w:type="spellEnd"/>
      <w:r w:rsidRPr="00FA4E90">
        <w:rPr>
          <w:rFonts w:ascii="Times New Roman" w:hAnsi="Times New Roman" w:cs="Times New Roman"/>
          <w:sz w:val="28"/>
          <w:szCs w:val="28"/>
          <w:lang w:val="ru-RU"/>
        </w:rPr>
        <w:t xml:space="preserve"> і </w:t>
      </w:r>
      <w:proofErr w:type="spellStart"/>
      <w:r w:rsidRPr="00FA4E90">
        <w:rPr>
          <w:rFonts w:ascii="Times New Roman" w:hAnsi="Times New Roman" w:cs="Times New Roman"/>
          <w:sz w:val="28"/>
          <w:szCs w:val="28"/>
          <w:lang w:val="ru-RU"/>
        </w:rPr>
        <w:t>технологій</w:t>
      </w:r>
      <w:proofErr w:type="spellEnd"/>
      <w:r w:rsidRPr="00FA4E90">
        <w:rPr>
          <w:rFonts w:ascii="Times New Roman" w:hAnsi="Times New Roman" w:cs="Times New Roman"/>
          <w:sz w:val="28"/>
          <w:szCs w:val="28"/>
          <w:lang w:val="ru-RU"/>
        </w:rPr>
        <w:t xml:space="preserve"> </w:t>
      </w:r>
    </w:p>
    <w:p w14:paraId="33173A5F" w14:textId="6B56B95D" w:rsidR="00FA4E90" w:rsidRPr="00FA4E90" w:rsidRDefault="00FA4E90" w:rsidP="00FA4E90">
      <w:pPr>
        <w:ind w:firstLine="357"/>
        <w:jc w:val="right"/>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Національного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університету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Чернігівська</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політехніка</w:t>
      </w:r>
      <w:proofErr w:type="spellEnd"/>
      <w:r w:rsidRPr="00FA4E90">
        <w:rPr>
          <w:rFonts w:ascii="Times New Roman" w:hAnsi="Times New Roman" w:cs="Times New Roman"/>
          <w:sz w:val="28"/>
          <w:szCs w:val="28"/>
          <w:lang w:val="ru-RU"/>
        </w:rPr>
        <w:t>»</w:t>
      </w:r>
    </w:p>
    <w:p w14:paraId="1D270BA8" w14:textId="771E8138" w:rsidR="00FA4E90" w:rsidRDefault="00FA4E90" w:rsidP="00FA4E90">
      <w:pPr>
        <w:ind w:firstLine="357"/>
        <w:jc w:val="right"/>
        <w:rPr>
          <w:rFonts w:ascii="Times New Roman" w:hAnsi="Times New Roman" w:cs="Times New Roman"/>
          <w:sz w:val="28"/>
          <w:szCs w:val="28"/>
          <w:lang w:val="ru-RU"/>
        </w:rPr>
      </w:pPr>
      <w:r w:rsidRPr="00FA4E90">
        <w:rPr>
          <w:rFonts w:ascii="Times New Roman" w:hAnsi="Times New Roman" w:cs="Times New Roman"/>
          <w:sz w:val="28"/>
          <w:szCs w:val="28"/>
          <w:lang w:val="ru-RU"/>
        </w:rPr>
        <w:t>м.</w:t>
      </w:r>
      <w:r w:rsidRPr="0000663C">
        <w:rPr>
          <w:rFonts w:ascii="Times New Roman" w:hAnsi="Times New Roman" w:cs="Times New Roman"/>
          <w:sz w:val="28"/>
          <w:szCs w:val="28"/>
        </w:rPr>
        <w:t> </w:t>
      </w:r>
      <w:proofErr w:type="spellStart"/>
      <w:r w:rsidRPr="00FA4E90">
        <w:rPr>
          <w:rFonts w:ascii="Times New Roman" w:hAnsi="Times New Roman" w:cs="Times New Roman"/>
          <w:sz w:val="28"/>
          <w:szCs w:val="28"/>
          <w:lang w:val="ru-RU"/>
        </w:rPr>
        <w:t>Чернігів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Україна</w:t>
      </w:r>
      <w:proofErr w:type="spellEnd"/>
    </w:p>
    <w:p w14:paraId="68504AE9" w14:textId="77777777" w:rsidR="006B0AD7" w:rsidRPr="00FA4E90" w:rsidRDefault="006B0AD7" w:rsidP="00FA4E90">
      <w:pPr>
        <w:ind w:firstLine="357"/>
        <w:jc w:val="right"/>
        <w:rPr>
          <w:rFonts w:ascii="Times New Roman" w:eastAsia="Times New Roman" w:hAnsi="Times New Roman" w:cs="Times New Roman"/>
          <w:b/>
          <w:sz w:val="28"/>
          <w:szCs w:val="28"/>
          <w:lang w:val="ru-RU" w:eastAsia="ru-RU"/>
        </w:rPr>
      </w:pPr>
    </w:p>
    <w:p w14:paraId="7DF6E7E5" w14:textId="77777777" w:rsidR="00FA4E90" w:rsidRPr="00FA4E90" w:rsidRDefault="00FA4E90" w:rsidP="006B0AD7">
      <w:pPr>
        <w:ind w:left="1134" w:right="850"/>
        <w:jc w:val="center"/>
        <w:rPr>
          <w:rFonts w:ascii="Times New Roman" w:eastAsia="Times New Roman" w:hAnsi="Times New Roman" w:cs="Times New Roman"/>
          <w:b/>
          <w:sz w:val="28"/>
          <w:szCs w:val="28"/>
          <w:lang w:val="ru-RU" w:eastAsia="ru-RU"/>
        </w:rPr>
      </w:pPr>
      <w:r w:rsidRPr="00FA4E90">
        <w:rPr>
          <w:rFonts w:ascii="Times New Roman" w:eastAsia="Times New Roman" w:hAnsi="Times New Roman" w:cs="Times New Roman"/>
          <w:b/>
          <w:sz w:val="28"/>
          <w:szCs w:val="28"/>
          <w:lang w:val="ru-RU" w:eastAsia="ru-RU"/>
        </w:rPr>
        <w:t>"ФУНКЦІОНАЛЬНИЙ СКЛАД" ЯК МАРКЕТИНГОВИЙ ІНСТРУМЕНТ: МІФИ ТА РЕАЛЬНІСТЬ БІОЛОГІЧНОГО ВПЛИВУ ІНГРЕДІЄНТІВ"</w:t>
      </w:r>
    </w:p>
    <w:p w14:paraId="042B416B" w14:textId="77777777" w:rsidR="00FA4E90" w:rsidRPr="00FA4E90" w:rsidRDefault="00FA4E90" w:rsidP="00FA4E90">
      <w:pPr>
        <w:ind w:firstLine="357"/>
        <w:jc w:val="both"/>
        <w:outlineLvl w:val="2"/>
        <w:rPr>
          <w:rFonts w:ascii="Times New Roman" w:hAnsi="Times New Roman" w:cs="Times New Roman"/>
          <w:sz w:val="28"/>
          <w:szCs w:val="28"/>
          <w:shd w:val="clear" w:color="auto" w:fill="FFFFFF"/>
          <w:lang w:val="ru-RU"/>
        </w:rPr>
      </w:pPr>
      <w:proofErr w:type="spellStart"/>
      <w:r w:rsidRPr="00FA4E90">
        <w:rPr>
          <w:rFonts w:ascii="Times New Roman" w:hAnsi="Times New Roman" w:cs="Times New Roman"/>
          <w:sz w:val="28"/>
          <w:szCs w:val="28"/>
          <w:shd w:val="clear" w:color="auto" w:fill="FFFFFF"/>
          <w:lang w:val="ru-RU"/>
        </w:rPr>
        <w:t>Сучасний</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ринок</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харчової</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продукції</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характеризується</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стрімким</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зростанням</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частки</w:t>
      </w:r>
      <w:proofErr w:type="spellEnd"/>
      <w:r w:rsidRPr="00FA4E90">
        <w:rPr>
          <w:rFonts w:ascii="Times New Roman" w:hAnsi="Times New Roman" w:cs="Times New Roman"/>
          <w:sz w:val="28"/>
          <w:szCs w:val="28"/>
          <w:shd w:val="clear" w:color="auto" w:fill="FFFFFF"/>
          <w:lang w:val="ru-RU"/>
        </w:rPr>
        <w:t xml:space="preserve"> так званого «</w:t>
      </w:r>
      <w:proofErr w:type="spellStart"/>
      <w:r w:rsidRPr="00FA4E90">
        <w:rPr>
          <w:rFonts w:ascii="Times New Roman" w:hAnsi="Times New Roman" w:cs="Times New Roman"/>
          <w:sz w:val="28"/>
          <w:szCs w:val="28"/>
          <w:shd w:val="clear" w:color="auto" w:fill="FFFFFF"/>
          <w:lang w:val="ru-RU"/>
        </w:rPr>
        <w:t>функціонального</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харчування</w:t>
      </w:r>
      <w:proofErr w:type="spellEnd"/>
      <w:r w:rsidRPr="00FA4E90">
        <w:rPr>
          <w:rFonts w:ascii="Times New Roman" w:hAnsi="Times New Roman" w:cs="Times New Roman"/>
          <w:sz w:val="28"/>
          <w:szCs w:val="28"/>
          <w:shd w:val="clear" w:color="auto" w:fill="FFFFFF"/>
          <w:lang w:val="ru-RU"/>
        </w:rPr>
        <w:t xml:space="preserve">». Але </w:t>
      </w:r>
      <w:proofErr w:type="spellStart"/>
      <w:r w:rsidRPr="00FA4E90">
        <w:rPr>
          <w:rFonts w:ascii="Times New Roman" w:hAnsi="Times New Roman" w:cs="Times New Roman"/>
          <w:sz w:val="28"/>
          <w:szCs w:val="28"/>
          <w:shd w:val="clear" w:color="auto" w:fill="FFFFFF"/>
          <w:lang w:val="ru-RU"/>
        </w:rPr>
        <w:t>концепція</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функціонального</w:t>
      </w:r>
      <w:proofErr w:type="spellEnd"/>
      <w:r w:rsidRPr="00FA4E90">
        <w:rPr>
          <w:rFonts w:ascii="Times New Roman" w:hAnsi="Times New Roman" w:cs="Times New Roman"/>
          <w:sz w:val="28"/>
          <w:szCs w:val="28"/>
          <w:shd w:val="clear" w:color="auto" w:fill="FFFFFF"/>
          <w:lang w:val="ru-RU"/>
        </w:rPr>
        <w:t xml:space="preserve"> складу» </w:t>
      </w:r>
      <w:proofErr w:type="spellStart"/>
      <w:r w:rsidRPr="00FA4E90">
        <w:rPr>
          <w:rFonts w:ascii="Times New Roman" w:hAnsi="Times New Roman" w:cs="Times New Roman"/>
          <w:sz w:val="28"/>
          <w:szCs w:val="28"/>
          <w:shd w:val="clear" w:color="auto" w:fill="FFFFFF"/>
          <w:lang w:val="ru-RU"/>
        </w:rPr>
        <w:t>частіше</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використовується</w:t>
      </w:r>
      <w:proofErr w:type="spellEnd"/>
      <w:r w:rsidRPr="00FA4E90">
        <w:rPr>
          <w:rFonts w:ascii="Times New Roman" w:hAnsi="Times New Roman" w:cs="Times New Roman"/>
          <w:sz w:val="28"/>
          <w:szCs w:val="28"/>
          <w:shd w:val="clear" w:color="auto" w:fill="FFFFFF"/>
          <w:lang w:val="ru-RU"/>
        </w:rPr>
        <w:t xml:space="preserve"> брендами </w:t>
      </w:r>
      <w:proofErr w:type="spellStart"/>
      <w:r w:rsidRPr="00FA4E90">
        <w:rPr>
          <w:rFonts w:ascii="Times New Roman" w:hAnsi="Times New Roman" w:cs="Times New Roman"/>
          <w:sz w:val="28"/>
          <w:szCs w:val="28"/>
          <w:shd w:val="clear" w:color="auto" w:fill="FFFFFF"/>
          <w:lang w:val="ru-RU"/>
        </w:rPr>
        <w:t>вже</w:t>
      </w:r>
      <w:proofErr w:type="spellEnd"/>
      <w:r w:rsidRPr="00FA4E90">
        <w:rPr>
          <w:rFonts w:ascii="Times New Roman" w:hAnsi="Times New Roman" w:cs="Times New Roman"/>
          <w:sz w:val="28"/>
          <w:szCs w:val="28"/>
          <w:shd w:val="clear" w:color="auto" w:fill="FFFFFF"/>
          <w:lang w:val="ru-RU"/>
        </w:rPr>
        <w:t xml:space="preserve"> не як </w:t>
      </w:r>
      <w:proofErr w:type="spellStart"/>
      <w:r w:rsidRPr="00FA4E90">
        <w:rPr>
          <w:rFonts w:ascii="Times New Roman" w:hAnsi="Times New Roman" w:cs="Times New Roman"/>
          <w:sz w:val="28"/>
          <w:szCs w:val="28"/>
          <w:shd w:val="clear" w:color="auto" w:fill="FFFFFF"/>
          <w:lang w:val="ru-RU"/>
        </w:rPr>
        <w:t>біохімічна</w:t>
      </w:r>
      <w:proofErr w:type="spellEnd"/>
      <w:r w:rsidRPr="00FA4E90">
        <w:rPr>
          <w:rFonts w:ascii="Times New Roman" w:hAnsi="Times New Roman" w:cs="Times New Roman"/>
          <w:sz w:val="28"/>
          <w:szCs w:val="28"/>
          <w:shd w:val="clear" w:color="auto" w:fill="FFFFFF"/>
          <w:lang w:val="ru-RU"/>
        </w:rPr>
        <w:t xml:space="preserve"> характеристика продукту, а як </w:t>
      </w:r>
      <w:proofErr w:type="spellStart"/>
      <w:r w:rsidRPr="00FA4E90">
        <w:rPr>
          <w:rFonts w:ascii="Times New Roman" w:hAnsi="Times New Roman" w:cs="Times New Roman"/>
          <w:sz w:val="28"/>
          <w:szCs w:val="28"/>
          <w:shd w:val="clear" w:color="auto" w:fill="FFFFFF"/>
          <w:lang w:val="ru-RU"/>
        </w:rPr>
        <w:t>агресивний</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маркетинговий</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інструмент</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Найбільш</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показовим</w:t>
      </w:r>
      <w:proofErr w:type="spellEnd"/>
      <w:r w:rsidRPr="00FA4E90">
        <w:rPr>
          <w:rFonts w:ascii="Times New Roman" w:hAnsi="Times New Roman" w:cs="Times New Roman"/>
          <w:sz w:val="28"/>
          <w:szCs w:val="28"/>
          <w:shd w:val="clear" w:color="auto" w:fill="FFFFFF"/>
          <w:lang w:val="ru-RU"/>
        </w:rPr>
        <w:t xml:space="preserve"> прикладом </w:t>
      </w:r>
      <w:proofErr w:type="spellStart"/>
      <w:r w:rsidRPr="00FA4E90">
        <w:rPr>
          <w:rFonts w:ascii="Times New Roman" w:hAnsi="Times New Roman" w:cs="Times New Roman"/>
          <w:sz w:val="28"/>
          <w:szCs w:val="28"/>
          <w:shd w:val="clear" w:color="auto" w:fill="FFFFFF"/>
          <w:lang w:val="ru-RU"/>
        </w:rPr>
        <w:t>цієї</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тенденції</w:t>
      </w:r>
      <w:proofErr w:type="spellEnd"/>
      <w:r w:rsidRPr="00FA4E90">
        <w:rPr>
          <w:rFonts w:ascii="Times New Roman" w:hAnsi="Times New Roman" w:cs="Times New Roman"/>
          <w:sz w:val="28"/>
          <w:szCs w:val="28"/>
          <w:shd w:val="clear" w:color="auto" w:fill="FFFFFF"/>
          <w:lang w:val="ru-RU"/>
        </w:rPr>
        <w:t xml:space="preserve"> є </w:t>
      </w:r>
      <w:proofErr w:type="spellStart"/>
      <w:r w:rsidRPr="00FA4E90">
        <w:rPr>
          <w:rFonts w:ascii="Times New Roman" w:hAnsi="Times New Roman" w:cs="Times New Roman"/>
          <w:sz w:val="28"/>
          <w:szCs w:val="28"/>
          <w:shd w:val="clear" w:color="auto" w:fill="FFFFFF"/>
          <w:lang w:val="ru-RU"/>
        </w:rPr>
        <w:t>ринок</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енергетичних</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напоїв</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Маркетингове</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позиціонування</w:t>
      </w:r>
      <w:proofErr w:type="spellEnd"/>
      <w:r w:rsidRPr="00FA4E90">
        <w:rPr>
          <w:rFonts w:ascii="Times New Roman" w:hAnsi="Times New Roman" w:cs="Times New Roman"/>
          <w:sz w:val="28"/>
          <w:szCs w:val="28"/>
          <w:shd w:val="clear" w:color="auto" w:fill="FFFFFF"/>
          <w:lang w:val="ru-RU"/>
        </w:rPr>
        <w:t xml:space="preserve"> таких </w:t>
      </w:r>
      <w:proofErr w:type="spellStart"/>
      <w:r w:rsidRPr="00FA4E90">
        <w:rPr>
          <w:rFonts w:ascii="Times New Roman" w:hAnsi="Times New Roman" w:cs="Times New Roman"/>
          <w:sz w:val="28"/>
          <w:szCs w:val="28"/>
          <w:shd w:val="clear" w:color="auto" w:fill="FFFFFF"/>
          <w:lang w:val="ru-RU"/>
        </w:rPr>
        <w:t>напоїв</w:t>
      </w:r>
      <w:proofErr w:type="spellEnd"/>
      <w:r w:rsidRPr="00FA4E90">
        <w:rPr>
          <w:rFonts w:ascii="Times New Roman" w:hAnsi="Times New Roman" w:cs="Times New Roman"/>
          <w:sz w:val="28"/>
          <w:szCs w:val="28"/>
          <w:shd w:val="clear" w:color="auto" w:fill="FFFFFF"/>
          <w:lang w:val="ru-RU"/>
        </w:rPr>
        <w:t xml:space="preserve"> часто </w:t>
      </w:r>
      <w:proofErr w:type="spellStart"/>
      <w:r w:rsidRPr="00FA4E90">
        <w:rPr>
          <w:rFonts w:ascii="Times New Roman" w:hAnsi="Times New Roman" w:cs="Times New Roman"/>
          <w:sz w:val="28"/>
          <w:szCs w:val="28"/>
          <w:shd w:val="clear" w:color="auto" w:fill="FFFFFF"/>
          <w:lang w:val="ru-RU"/>
        </w:rPr>
        <w:t>маніпулює</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уявленнями</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споживачів</w:t>
      </w:r>
      <w:proofErr w:type="spellEnd"/>
      <w:r w:rsidRPr="00FA4E90">
        <w:rPr>
          <w:rFonts w:ascii="Times New Roman" w:hAnsi="Times New Roman" w:cs="Times New Roman"/>
          <w:sz w:val="28"/>
          <w:szCs w:val="28"/>
          <w:shd w:val="clear" w:color="auto" w:fill="FFFFFF"/>
          <w:lang w:val="ru-RU"/>
        </w:rPr>
        <w:t xml:space="preserve"> про </w:t>
      </w:r>
      <w:proofErr w:type="spellStart"/>
      <w:r w:rsidRPr="00FA4E90">
        <w:rPr>
          <w:rFonts w:ascii="Times New Roman" w:hAnsi="Times New Roman" w:cs="Times New Roman"/>
          <w:sz w:val="28"/>
          <w:szCs w:val="28"/>
          <w:shd w:val="clear" w:color="auto" w:fill="FFFFFF"/>
          <w:lang w:val="ru-RU"/>
        </w:rPr>
        <w:t>безпеку</w:t>
      </w:r>
      <w:proofErr w:type="spellEnd"/>
      <w:r w:rsidRPr="00FA4E90">
        <w:rPr>
          <w:rFonts w:ascii="Times New Roman" w:hAnsi="Times New Roman" w:cs="Times New Roman"/>
          <w:sz w:val="28"/>
          <w:szCs w:val="28"/>
          <w:shd w:val="clear" w:color="auto" w:fill="FFFFFF"/>
          <w:lang w:val="ru-RU"/>
        </w:rPr>
        <w:t xml:space="preserve"> та </w:t>
      </w:r>
      <w:proofErr w:type="spellStart"/>
      <w:r w:rsidRPr="00FA4E90">
        <w:rPr>
          <w:rFonts w:ascii="Times New Roman" w:hAnsi="Times New Roman" w:cs="Times New Roman"/>
          <w:sz w:val="28"/>
          <w:szCs w:val="28"/>
          <w:shd w:val="clear" w:color="auto" w:fill="FFFFFF"/>
          <w:lang w:val="ru-RU"/>
        </w:rPr>
        <w:t>користь</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їхніх</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інгредієнтів</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вітамінів</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амінокислот</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рослинних</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екстрактів</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маскуючи</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реальний</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психостимулюючий</w:t>
      </w:r>
      <w:proofErr w:type="spellEnd"/>
      <w:r w:rsidRPr="00FA4E90">
        <w:rPr>
          <w:rFonts w:ascii="Times New Roman" w:hAnsi="Times New Roman" w:cs="Times New Roman"/>
          <w:sz w:val="28"/>
          <w:szCs w:val="28"/>
          <w:shd w:val="clear" w:color="auto" w:fill="FFFFFF"/>
          <w:lang w:val="ru-RU"/>
        </w:rPr>
        <w:t xml:space="preserve"> та </w:t>
      </w:r>
      <w:proofErr w:type="spellStart"/>
      <w:r w:rsidRPr="00FA4E90">
        <w:rPr>
          <w:rFonts w:ascii="Times New Roman" w:hAnsi="Times New Roman" w:cs="Times New Roman"/>
          <w:sz w:val="28"/>
          <w:szCs w:val="28"/>
          <w:shd w:val="clear" w:color="auto" w:fill="FFFFFF"/>
          <w:lang w:val="ru-RU"/>
        </w:rPr>
        <w:t>фізіологічний</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вплив</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базових</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компонентів</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кофеїну</w:t>
      </w:r>
      <w:proofErr w:type="spellEnd"/>
      <w:r w:rsidRPr="00FA4E90">
        <w:rPr>
          <w:rFonts w:ascii="Times New Roman" w:hAnsi="Times New Roman" w:cs="Times New Roman"/>
          <w:sz w:val="28"/>
          <w:szCs w:val="28"/>
          <w:shd w:val="clear" w:color="auto" w:fill="FFFFFF"/>
          <w:lang w:val="ru-RU"/>
        </w:rPr>
        <w:t xml:space="preserve"> та </w:t>
      </w:r>
      <w:proofErr w:type="spellStart"/>
      <w:r w:rsidRPr="00FA4E90">
        <w:rPr>
          <w:rFonts w:ascii="Times New Roman" w:hAnsi="Times New Roman" w:cs="Times New Roman"/>
          <w:sz w:val="28"/>
          <w:szCs w:val="28"/>
          <w:shd w:val="clear" w:color="auto" w:fill="FFFFFF"/>
          <w:lang w:val="ru-RU"/>
        </w:rPr>
        <w:t>цукру</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Неузгодженість</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між</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задекларованим</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маркетинговим</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іміджем</w:t>
      </w:r>
      <w:proofErr w:type="spellEnd"/>
      <w:r w:rsidRPr="00FA4E90">
        <w:rPr>
          <w:rFonts w:ascii="Times New Roman" w:hAnsi="Times New Roman" w:cs="Times New Roman"/>
          <w:sz w:val="28"/>
          <w:szCs w:val="28"/>
          <w:shd w:val="clear" w:color="auto" w:fill="FFFFFF"/>
          <w:lang w:val="ru-RU"/>
        </w:rPr>
        <w:t xml:space="preserve"> продукту та </w:t>
      </w:r>
      <w:proofErr w:type="spellStart"/>
      <w:r w:rsidRPr="00FA4E90">
        <w:rPr>
          <w:rFonts w:ascii="Times New Roman" w:hAnsi="Times New Roman" w:cs="Times New Roman"/>
          <w:sz w:val="28"/>
          <w:szCs w:val="28"/>
          <w:shd w:val="clear" w:color="auto" w:fill="FFFFFF"/>
          <w:lang w:val="ru-RU"/>
        </w:rPr>
        <w:t>його</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реальним</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біологічним</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впливом</w:t>
      </w:r>
      <w:proofErr w:type="spellEnd"/>
      <w:r w:rsidRPr="00FA4E90">
        <w:rPr>
          <w:rFonts w:ascii="Times New Roman" w:hAnsi="Times New Roman" w:cs="Times New Roman"/>
          <w:sz w:val="28"/>
          <w:szCs w:val="28"/>
          <w:shd w:val="clear" w:color="auto" w:fill="FFFFFF"/>
          <w:lang w:val="ru-RU"/>
        </w:rPr>
        <w:t xml:space="preserve">, на </w:t>
      </w:r>
      <w:proofErr w:type="spellStart"/>
      <w:r w:rsidRPr="00FA4E90">
        <w:rPr>
          <w:rFonts w:ascii="Times New Roman" w:hAnsi="Times New Roman" w:cs="Times New Roman"/>
          <w:sz w:val="28"/>
          <w:szCs w:val="28"/>
          <w:shd w:val="clear" w:color="auto" w:fill="FFFFFF"/>
          <w:lang w:val="ru-RU"/>
        </w:rPr>
        <w:t>тлі</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дефіциту</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жорсткого</w:t>
      </w:r>
      <w:proofErr w:type="spellEnd"/>
      <w:r w:rsidRPr="00FA4E90">
        <w:rPr>
          <w:rFonts w:ascii="Times New Roman" w:hAnsi="Times New Roman" w:cs="Times New Roman"/>
          <w:sz w:val="28"/>
          <w:szCs w:val="28"/>
          <w:shd w:val="clear" w:color="auto" w:fill="FFFFFF"/>
          <w:lang w:val="ru-RU"/>
        </w:rPr>
        <w:t xml:space="preserve"> правового </w:t>
      </w:r>
      <w:proofErr w:type="spellStart"/>
      <w:r w:rsidRPr="00FA4E90">
        <w:rPr>
          <w:rFonts w:ascii="Times New Roman" w:hAnsi="Times New Roman" w:cs="Times New Roman"/>
          <w:sz w:val="28"/>
          <w:szCs w:val="28"/>
          <w:shd w:val="clear" w:color="auto" w:fill="FFFFFF"/>
          <w:lang w:val="ru-RU"/>
        </w:rPr>
        <w:t>регулювання</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створює</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ризики</w:t>
      </w:r>
      <w:proofErr w:type="spellEnd"/>
      <w:r w:rsidRPr="00FA4E90">
        <w:rPr>
          <w:rFonts w:ascii="Times New Roman" w:hAnsi="Times New Roman" w:cs="Times New Roman"/>
          <w:sz w:val="28"/>
          <w:szCs w:val="28"/>
          <w:shd w:val="clear" w:color="auto" w:fill="FFFFFF"/>
          <w:lang w:val="ru-RU"/>
        </w:rPr>
        <w:t xml:space="preserve"> для </w:t>
      </w:r>
      <w:proofErr w:type="spellStart"/>
      <w:r w:rsidRPr="00FA4E90">
        <w:rPr>
          <w:rFonts w:ascii="Times New Roman" w:hAnsi="Times New Roman" w:cs="Times New Roman"/>
          <w:sz w:val="28"/>
          <w:szCs w:val="28"/>
          <w:shd w:val="clear" w:color="auto" w:fill="FFFFFF"/>
          <w:lang w:val="ru-RU"/>
        </w:rPr>
        <w:t>громадського</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здоров'я</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що</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зумовлює</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актуальність</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даного</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дослідження</w:t>
      </w:r>
      <w:proofErr w:type="spellEnd"/>
      <w:r w:rsidRPr="00FA4E90">
        <w:rPr>
          <w:rFonts w:ascii="Times New Roman" w:hAnsi="Times New Roman" w:cs="Times New Roman"/>
          <w:sz w:val="28"/>
          <w:szCs w:val="28"/>
          <w:shd w:val="clear" w:color="auto" w:fill="FFFFFF"/>
          <w:lang w:val="ru-RU"/>
        </w:rPr>
        <w:t>.</w:t>
      </w:r>
    </w:p>
    <w:p w14:paraId="0A7957DA" w14:textId="77777777" w:rsidR="00FA4E90" w:rsidRPr="00FA4E90" w:rsidRDefault="00FA4E90" w:rsidP="00FA4E90">
      <w:pPr>
        <w:ind w:firstLine="357"/>
        <w:jc w:val="both"/>
        <w:rPr>
          <w:rFonts w:ascii="Times New Roman" w:hAnsi="Times New Roman" w:cs="Times New Roman"/>
          <w:sz w:val="28"/>
          <w:szCs w:val="28"/>
          <w:lang w:val="ru-RU"/>
        </w:rPr>
      </w:pPr>
      <w:r w:rsidRPr="00FA4E90">
        <w:rPr>
          <w:rFonts w:ascii="Times New Roman" w:hAnsi="Times New Roman" w:cs="Times New Roman"/>
          <w:sz w:val="28"/>
          <w:szCs w:val="28"/>
          <w:bdr w:val="none" w:sz="0" w:space="0" w:color="auto" w:frame="1"/>
          <w:shd w:val="clear" w:color="auto" w:fill="FFFFFF"/>
          <w:lang w:val="ru-RU"/>
        </w:rPr>
        <w:t xml:space="preserve">За </w:t>
      </w:r>
      <w:proofErr w:type="spellStart"/>
      <w:r w:rsidRPr="00FA4E90">
        <w:rPr>
          <w:rFonts w:ascii="Times New Roman" w:hAnsi="Times New Roman" w:cs="Times New Roman"/>
          <w:sz w:val="28"/>
          <w:szCs w:val="28"/>
          <w:bdr w:val="none" w:sz="0" w:space="0" w:color="auto" w:frame="1"/>
          <w:shd w:val="clear" w:color="auto" w:fill="FFFFFF"/>
          <w:lang w:val="ru-RU"/>
        </w:rPr>
        <w:t>даними</w:t>
      </w:r>
      <w:proofErr w:type="spellEnd"/>
      <w:r w:rsidRPr="00FA4E90">
        <w:rPr>
          <w:rFonts w:ascii="Times New Roman" w:hAnsi="Times New Roman" w:cs="Times New Roman"/>
          <w:sz w:val="28"/>
          <w:szCs w:val="28"/>
          <w:bdr w:val="none" w:sz="0" w:space="0" w:color="auto" w:frame="1"/>
          <w:shd w:val="clear" w:color="auto" w:fill="FFFFFF"/>
          <w:lang w:val="ru-RU"/>
        </w:rPr>
        <w:t xml:space="preserve"> </w:t>
      </w:r>
      <w:proofErr w:type="spellStart"/>
      <w:r w:rsidRPr="00FA4E90">
        <w:rPr>
          <w:rFonts w:ascii="Times New Roman" w:hAnsi="Times New Roman" w:cs="Times New Roman"/>
          <w:sz w:val="28"/>
          <w:szCs w:val="28"/>
          <w:bdr w:val="none" w:sz="0" w:space="0" w:color="auto" w:frame="1"/>
          <w:shd w:val="clear" w:color="auto" w:fill="FFFFFF"/>
          <w:lang w:val="ru-RU"/>
        </w:rPr>
        <w:t>дослідницьких</w:t>
      </w:r>
      <w:proofErr w:type="spellEnd"/>
      <w:r w:rsidRPr="00FA4E90">
        <w:rPr>
          <w:rFonts w:ascii="Times New Roman" w:hAnsi="Times New Roman" w:cs="Times New Roman"/>
          <w:sz w:val="28"/>
          <w:szCs w:val="28"/>
          <w:bdr w:val="none" w:sz="0" w:space="0" w:color="auto" w:frame="1"/>
          <w:shd w:val="clear" w:color="auto" w:fill="FFFFFF"/>
          <w:lang w:val="ru-RU"/>
        </w:rPr>
        <w:t xml:space="preserve"> </w:t>
      </w:r>
      <w:proofErr w:type="spellStart"/>
      <w:r w:rsidRPr="00FA4E90">
        <w:rPr>
          <w:rFonts w:ascii="Times New Roman" w:hAnsi="Times New Roman" w:cs="Times New Roman"/>
          <w:sz w:val="28"/>
          <w:szCs w:val="28"/>
          <w:bdr w:val="none" w:sz="0" w:space="0" w:color="auto" w:frame="1"/>
          <w:shd w:val="clear" w:color="auto" w:fill="FFFFFF"/>
          <w:lang w:val="ru-RU"/>
        </w:rPr>
        <w:t>компаній</w:t>
      </w:r>
      <w:proofErr w:type="spellEnd"/>
      <w:r w:rsidRPr="00FA4E90">
        <w:rPr>
          <w:rFonts w:ascii="Times New Roman" w:hAnsi="Times New Roman" w:cs="Times New Roman"/>
          <w:sz w:val="28"/>
          <w:szCs w:val="28"/>
          <w:bdr w:val="none" w:sz="0" w:space="0" w:color="auto" w:frame="1"/>
          <w:shd w:val="clear" w:color="auto" w:fill="FFFFFF"/>
          <w:lang w:val="ru-RU"/>
        </w:rPr>
        <w:t xml:space="preserve"> </w:t>
      </w:r>
      <w:proofErr w:type="spellStart"/>
      <w:r w:rsidRPr="00FA4E90">
        <w:rPr>
          <w:rFonts w:ascii="Times New Roman" w:hAnsi="Times New Roman" w:cs="Times New Roman"/>
          <w:sz w:val="28"/>
          <w:szCs w:val="28"/>
          <w:bdr w:val="none" w:sz="0" w:space="0" w:color="auto" w:frame="1"/>
          <w:shd w:val="clear" w:color="auto" w:fill="FFFFFF"/>
          <w:lang w:val="ru-RU"/>
        </w:rPr>
        <w:t>від</w:t>
      </w:r>
      <w:proofErr w:type="spellEnd"/>
      <w:r w:rsidRPr="00FA4E90">
        <w:rPr>
          <w:rFonts w:ascii="Times New Roman" w:hAnsi="Times New Roman" w:cs="Times New Roman"/>
          <w:sz w:val="28"/>
          <w:szCs w:val="28"/>
          <w:bdr w:val="none" w:sz="0" w:space="0" w:color="auto" w:frame="1"/>
          <w:shd w:val="clear" w:color="auto" w:fill="FFFFFF"/>
          <w:lang w:val="ru-RU"/>
        </w:rPr>
        <w:t xml:space="preserve"> 2016 року </w:t>
      </w:r>
      <w:proofErr w:type="spellStart"/>
      <w:r w:rsidRPr="00FA4E90">
        <w:rPr>
          <w:rFonts w:ascii="Times New Roman" w:hAnsi="Times New Roman" w:cs="Times New Roman"/>
          <w:sz w:val="28"/>
          <w:szCs w:val="28"/>
          <w:bdr w:val="none" w:sz="0" w:space="0" w:color="auto" w:frame="1"/>
          <w:shd w:val="clear" w:color="auto" w:fill="FFFFFF"/>
          <w:lang w:val="ru-RU"/>
        </w:rPr>
        <w:t>Україна</w:t>
      </w:r>
      <w:proofErr w:type="spellEnd"/>
      <w:r w:rsidRPr="00FA4E90">
        <w:rPr>
          <w:rFonts w:ascii="Times New Roman" w:hAnsi="Times New Roman" w:cs="Times New Roman"/>
          <w:sz w:val="28"/>
          <w:szCs w:val="28"/>
          <w:bdr w:val="none" w:sz="0" w:space="0" w:color="auto" w:frame="1"/>
          <w:shd w:val="clear" w:color="auto" w:fill="FFFFFF"/>
          <w:lang w:val="ru-RU"/>
        </w:rPr>
        <w:t xml:space="preserve"> </w:t>
      </w:r>
      <w:proofErr w:type="spellStart"/>
      <w:r w:rsidRPr="00FA4E90">
        <w:rPr>
          <w:rFonts w:ascii="Times New Roman" w:hAnsi="Times New Roman" w:cs="Times New Roman"/>
          <w:sz w:val="28"/>
          <w:szCs w:val="28"/>
          <w:bdr w:val="none" w:sz="0" w:space="0" w:color="auto" w:frame="1"/>
          <w:shd w:val="clear" w:color="auto" w:fill="FFFFFF"/>
          <w:lang w:val="ru-RU"/>
        </w:rPr>
        <w:t>серед</w:t>
      </w:r>
      <w:proofErr w:type="spellEnd"/>
      <w:r w:rsidRPr="00FA4E90">
        <w:rPr>
          <w:rFonts w:ascii="Times New Roman" w:hAnsi="Times New Roman" w:cs="Times New Roman"/>
          <w:sz w:val="28"/>
          <w:szCs w:val="28"/>
          <w:bdr w:val="none" w:sz="0" w:space="0" w:color="auto" w:frame="1"/>
          <w:shd w:val="clear" w:color="auto" w:fill="FFFFFF"/>
          <w:lang w:val="ru-RU"/>
        </w:rPr>
        <w:t xml:space="preserve"> </w:t>
      </w:r>
      <w:proofErr w:type="spellStart"/>
      <w:r w:rsidRPr="00FA4E90">
        <w:rPr>
          <w:rFonts w:ascii="Times New Roman" w:hAnsi="Times New Roman" w:cs="Times New Roman"/>
          <w:sz w:val="28"/>
          <w:szCs w:val="28"/>
          <w:bdr w:val="none" w:sz="0" w:space="0" w:color="auto" w:frame="1"/>
          <w:shd w:val="clear" w:color="auto" w:fill="FFFFFF"/>
          <w:lang w:val="ru-RU"/>
        </w:rPr>
        <w:t>країн</w:t>
      </w:r>
      <w:proofErr w:type="spellEnd"/>
      <w:r w:rsidRPr="00FA4E90">
        <w:rPr>
          <w:rFonts w:ascii="Times New Roman" w:hAnsi="Times New Roman" w:cs="Times New Roman"/>
          <w:sz w:val="28"/>
          <w:szCs w:val="28"/>
          <w:bdr w:val="none" w:sz="0" w:space="0" w:color="auto" w:frame="1"/>
          <w:shd w:val="clear" w:color="auto" w:fill="FFFFFF"/>
          <w:lang w:val="ru-RU"/>
        </w:rPr>
        <w:t xml:space="preserve"> з </w:t>
      </w:r>
      <w:proofErr w:type="spellStart"/>
      <w:r w:rsidRPr="00FA4E90">
        <w:rPr>
          <w:rFonts w:ascii="Times New Roman" w:hAnsi="Times New Roman" w:cs="Times New Roman"/>
          <w:sz w:val="28"/>
          <w:szCs w:val="28"/>
          <w:bdr w:val="none" w:sz="0" w:space="0" w:color="auto" w:frame="1"/>
          <w:shd w:val="clear" w:color="auto" w:fill="FFFFFF"/>
          <w:lang w:val="ru-RU"/>
        </w:rPr>
        <w:t>найменшим</w:t>
      </w:r>
      <w:proofErr w:type="spellEnd"/>
      <w:r w:rsidRPr="00FA4E90">
        <w:rPr>
          <w:rFonts w:ascii="Times New Roman" w:hAnsi="Times New Roman" w:cs="Times New Roman"/>
          <w:sz w:val="28"/>
          <w:szCs w:val="28"/>
          <w:bdr w:val="none" w:sz="0" w:space="0" w:color="auto" w:frame="1"/>
          <w:shd w:val="clear" w:color="auto" w:fill="FFFFFF"/>
          <w:lang w:val="ru-RU"/>
        </w:rPr>
        <w:t xml:space="preserve"> </w:t>
      </w:r>
      <w:proofErr w:type="spellStart"/>
      <w:r w:rsidRPr="00FA4E90">
        <w:rPr>
          <w:rFonts w:ascii="Times New Roman" w:hAnsi="Times New Roman" w:cs="Times New Roman"/>
          <w:sz w:val="28"/>
          <w:szCs w:val="28"/>
          <w:bdr w:val="none" w:sz="0" w:space="0" w:color="auto" w:frame="1"/>
          <w:shd w:val="clear" w:color="auto" w:fill="FFFFFF"/>
          <w:lang w:val="ru-RU"/>
        </w:rPr>
        <w:t>рівнем</w:t>
      </w:r>
      <w:proofErr w:type="spellEnd"/>
      <w:r w:rsidRPr="00FA4E90">
        <w:rPr>
          <w:rFonts w:ascii="Times New Roman" w:hAnsi="Times New Roman" w:cs="Times New Roman"/>
          <w:sz w:val="28"/>
          <w:szCs w:val="28"/>
          <w:bdr w:val="none" w:sz="0" w:space="0" w:color="auto" w:frame="1"/>
          <w:shd w:val="clear" w:color="auto" w:fill="FFFFFF"/>
          <w:lang w:val="ru-RU"/>
        </w:rPr>
        <w:t xml:space="preserve"> </w:t>
      </w:r>
      <w:proofErr w:type="spellStart"/>
      <w:r w:rsidRPr="00FA4E90">
        <w:rPr>
          <w:rFonts w:ascii="Times New Roman" w:hAnsi="Times New Roman" w:cs="Times New Roman"/>
          <w:sz w:val="28"/>
          <w:szCs w:val="28"/>
          <w:bdr w:val="none" w:sz="0" w:space="0" w:color="auto" w:frame="1"/>
          <w:shd w:val="clear" w:color="auto" w:fill="FFFFFF"/>
          <w:lang w:val="ru-RU"/>
        </w:rPr>
        <w:t>споживанням</w:t>
      </w:r>
      <w:proofErr w:type="spellEnd"/>
      <w:r w:rsidRPr="00FA4E90">
        <w:rPr>
          <w:rFonts w:ascii="Times New Roman" w:hAnsi="Times New Roman" w:cs="Times New Roman"/>
          <w:sz w:val="28"/>
          <w:szCs w:val="28"/>
          <w:bdr w:val="none" w:sz="0" w:space="0" w:color="auto" w:frame="1"/>
          <w:shd w:val="clear" w:color="auto" w:fill="FFFFFF"/>
          <w:lang w:val="ru-RU"/>
        </w:rPr>
        <w:t xml:space="preserve"> </w:t>
      </w:r>
      <w:proofErr w:type="spellStart"/>
      <w:r w:rsidRPr="00FA4E90">
        <w:rPr>
          <w:rFonts w:ascii="Times New Roman" w:hAnsi="Times New Roman" w:cs="Times New Roman"/>
          <w:sz w:val="28"/>
          <w:szCs w:val="28"/>
          <w:bdr w:val="none" w:sz="0" w:space="0" w:color="auto" w:frame="1"/>
          <w:shd w:val="clear" w:color="auto" w:fill="FFFFFF"/>
          <w:lang w:val="ru-RU"/>
        </w:rPr>
        <w:t>енерготоніків</w:t>
      </w:r>
      <w:proofErr w:type="spellEnd"/>
      <w:r w:rsidRPr="00FA4E90">
        <w:rPr>
          <w:rFonts w:ascii="Times New Roman" w:hAnsi="Times New Roman" w:cs="Times New Roman"/>
          <w:sz w:val="28"/>
          <w:szCs w:val="28"/>
          <w:bdr w:val="none" w:sz="0" w:space="0" w:color="auto" w:frame="1"/>
          <w:shd w:val="clear" w:color="auto" w:fill="FFFFFF"/>
          <w:lang w:val="ru-RU"/>
        </w:rPr>
        <w:t xml:space="preserve"> у </w:t>
      </w:r>
      <w:proofErr w:type="spellStart"/>
      <w:r w:rsidRPr="00FA4E90">
        <w:rPr>
          <w:rFonts w:ascii="Times New Roman" w:hAnsi="Times New Roman" w:cs="Times New Roman"/>
          <w:sz w:val="28"/>
          <w:szCs w:val="28"/>
          <w:bdr w:val="none" w:sz="0" w:space="0" w:color="auto" w:frame="1"/>
          <w:shd w:val="clear" w:color="auto" w:fill="FFFFFF"/>
          <w:lang w:val="ru-RU"/>
        </w:rPr>
        <w:t>Європі</w:t>
      </w:r>
      <w:proofErr w:type="spellEnd"/>
      <w:r w:rsidRPr="00FA4E90">
        <w:rPr>
          <w:rFonts w:ascii="Times New Roman" w:hAnsi="Times New Roman" w:cs="Times New Roman"/>
          <w:sz w:val="28"/>
          <w:szCs w:val="28"/>
          <w:bdr w:val="none" w:sz="0" w:space="0" w:color="auto" w:frame="1"/>
          <w:shd w:val="clear" w:color="auto" w:fill="FFFFFF"/>
          <w:lang w:val="ru-RU"/>
        </w:rPr>
        <w:t xml:space="preserve">. А в </w:t>
      </w:r>
      <w:proofErr w:type="spellStart"/>
      <w:r w:rsidRPr="00FA4E90">
        <w:rPr>
          <w:rFonts w:ascii="Times New Roman" w:hAnsi="Times New Roman" w:cs="Times New Roman"/>
          <w:sz w:val="28"/>
          <w:szCs w:val="28"/>
          <w:bdr w:val="none" w:sz="0" w:space="0" w:color="auto" w:frame="1"/>
          <w:shd w:val="clear" w:color="auto" w:fill="FFFFFF"/>
          <w:lang w:val="ru-RU"/>
        </w:rPr>
        <w:t>інших</w:t>
      </w:r>
      <w:proofErr w:type="spellEnd"/>
      <w:r w:rsidRPr="00FA4E90">
        <w:rPr>
          <w:rFonts w:ascii="Times New Roman" w:hAnsi="Times New Roman" w:cs="Times New Roman"/>
          <w:sz w:val="28"/>
          <w:szCs w:val="28"/>
          <w:bdr w:val="none" w:sz="0" w:space="0" w:color="auto" w:frame="1"/>
          <w:shd w:val="clear" w:color="auto" w:fill="FFFFFF"/>
          <w:lang w:val="ru-RU"/>
        </w:rPr>
        <w:t xml:space="preserve"> державах </w:t>
      </w:r>
      <w:proofErr w:type="spellStart"/>
      <w:r w:rsidRPr="00FA4E90">
        <w:rPr>
          <w:rFonts w:ascii="Times New Roman" w:hAnsi="Times New Roman" w:cs="Times New Roman"/>
          <w:sz w:val="28"/>
          <w:szCs w:val="28"/>
          <w:bdr w:val="none" w:sz="0" w:space="0" w:color="auto" w:frame="1"/>
          <w:shd w:val="clear" w:color="auto" w:fill="FFFFFF"/>
          <w:lang w:val="ru-RU"/>
        </w:rPr>
        <w:t>цей</w:t>
      </w:r>
      <w:proofErr w:type="spellEnd"/>
      <w:r w:rsidRPr="00FA4E90">
        <w:rPr>
          <w:rFonts w:ascii="Times New Roman" w:hAnsi="Times New Roman" w:cs="Times New Roman"/>
          <w:sz w:val="28"/>
          <w:szCs w:val="28"/>
          <w:bdr w:val="none" w:sz="0" w:space="0" w:color="auto" w:frame="1"/>
          <w:shd w:val="clear" w:color="auto" w:fill="FFFFFF"/>
          <w:lang w:val="ru-RU"/>
        </w:rPr>
        <w:t xml:space="preserve"> </w:t>
      </w:r>
      <w:proofErr w:type="spellStart"/>
      <w:r w:rsidRPr="00FA4E90">
        <w:rPr>
          <w:rFonts w:ascii="Times New Roman" w:hAnsi="Times New Roman" w:cs="Times New Roman"/>
          <w:sz w:val="28"/>
          <w:szCs w:val="28"/>
          <w:bdr w:val="none" w:sz="0" w:space="0" w:color="auto" w:frame="1"/>
          <w:shd w:val="clear" w:color="auto" w:fill="FFFFFF"/>
          <w:lang w:val="ru-RU"/>
        </w:rPr>
        <w:t>показник</w:t>
      </w:r>
      <w:proofErr w:type="spellEnd"/>
      <w:r w:rsidRPr="00FA4E90">
        <w:rPr>
          <w:rFonts w:ascii="Times New Roman" w:hAnsi="Times New Roman" w:cs="Times New Roman"/>
          <w:sz w:val="28"/>
          <w:szCs w:val="28"/>
          <w:bdr w:val="none" w:sz="0" w:space="0" w:color="auto" w:frame="1"/>
          <w:shd w:val="clear" w:color="auto" w:fill="FFFFFF"/>
          <w:lang w:val="ru-RU"/>
        </w:rPr>
        <w:t xml:space="preserve"> </w:t>
      </w:r>
      <w:proofErr w:type="spellStart"/>
      <w:r w:rsidRPr="00FA4E90">
        <w:rPr>
          <w:rFonts w:ascii="Times New Roman" w:hAnsi="Times New Roman" w:cs="Times New Roman"/>
          <w:sz w:val="28"/>
          <w:szCs w:val="28"/>
          <w:bdr w:val="none" w:sz="0" w:space="0" w:color="auto" w:frame="1"/>
          <w:shd w:val="clear" w:color="auto" w:fill="FFFFFF"/>
          <w:lang w:val="ru-RU"/>
        </w:rPr>
        <w:t>сягає</w:t>
      </w:r>
      <w:proofErr w:type="spellEnd"/>
      <w:r w:rsidRPr="00FA4E90">
        <w:rPr>
          <w:rFonts w:ascii="Times New Roman" w:hAnsi="Times New Roman" w:cs="Times New Roman"/>
          <w:sz w:val="28"/>
          <w:szCs w:val="28"/>
          <w:bdr w:val="none" w:sz="0" w:space="0" w:color="auto" w:frame="1"/>
          <w:shd w:val="clear" w:color="auto" w:fill="FFFFFF"/>
          <w:lang w:val="ru-RU"/>
        </w:rPr>
        <w:t xml:space="preserve"> 10 і </w:t>
      </w:r>
      <w:proofErr w:type="spellStart"/>
      <w:r w:rsidRPr="00FA4E90">
        <w:rPr>
          <w:rFonts w:ascii="Times New Roman" w:hAnsi="Times New Roman" w:cs="Times New Roman"/>
          <w:sz w:val="28"/>
          <w:szCs w:val="28"/>
          <w:bdr w:val="none" w:sz="0" w:space="0" w:color="auto" w:frame="1"/>
          <w:shd w:val="clear" w:color="auto" w:fill="FFFFFF"/>
          <w:lang w:val="ru-RU"/>
        </w:rPr>
        <w:t>більше</w:t>
      </w:r>
      <w:proofErr w:type="spellEnd"/>
      <w:r w:rsidRPr="00FA4E90">
        <w:rPr>
          <w:rFonts w:ascii="Times New Roman" w:hAnsi="Times New Roman" w:cs="Times New Roman"/>
          <w:sz w:val="28"/>
          <w:szCs w:val="28"/>
          <w:bdr w:val="none" w:sz="0" w:space="0" w:color="auto" w:frame="1"/>
          <w:shd w:val="clear" w:color="auto" w:fill="FFFFFF"/>
          <w:lang w:val="ru-RU"/>
        </w:rPr>
        <w:t xml:space="preserve"> </w:t>
      </w:r>
      <w:proofErr w:type="spellStart"/>
      <w:r w:rsidRPr="00FA4E90">
        <w:rPr>
          <w:rFonts w:ascii="Times New Roman" w:hAnsi="Times New Roman" w:cs="Times New Roman"/>
          <w:sz w:val="28"/>
          <w:szCs w:val="28"/>
          <w:bdr w:val="none" w:sz="0" w:space="0" w:color="auto" w:frame="1"/>
          <w:shd w:val="clear" w:color="auto" w:fill="FFFFFF"/>
          <w:lang w:val="ru-RU"/>
        </w:rPr>
        <w:t>літрів</w:t>
      </w:r>
      <w:proofErr w:type="spellEnd"/>
      <w:r w:rsidRPr="00FA4E90">
        <w:rPr>
          <w:rFonts w:ascii="Times New Roman" w:hAnsi="Times New Roman" w:cs="Times New Roman"/>
          <w:sz w:val="28"/>
          <w:szCs w:val="28"/>
          <w:bdr w:val="none" w:sz="0" w:space="0" w:color="auto" w:frame="1"/>
          <w:shd w:val="clear" w:color="auto" w:fill="FFFFFF"/>
          <w:lang w:val="ru-RU"/>
        </w:rPr>
        <w:t xml:space="preserve"> </w:t>
      </w:r>
      <w:proofErr w:type="spellStart"/>
      <w:r w:rsidRPr="00FA4E90">
        <w:rPr>
          <w:rFonts w:ascii="Times New Roman" w:hAnsi="Times New Roman" w:cs="Times New Roman"/>
          <w:sz w:val="28"/>
          <w:szCs w:val="28"/>
          <w:bdr w:val="none" w:sz="0" w:space="0" w:color="auto" w:frame="1"/>
          <w:shd w:val="clear" w:color="auto" w:fill="FFFFFF"/>
          <w:lang w:val="ru-RU"/>
        </w:rPr>
        <w:t>щороку</w:t>
      </w:r>
      <w:proofErr w:type="spellEnd"/>
      <w:r w:rsidRPr="00FA4E90">
        <w:rPr>
          <w:rFonts w:ascii="Times New Roman" w:hAnsi="Times New Roman" w:cs="Times New Roman"/>
          <w:sz w:val="28"/>
          <w:szCs w:val="28"/>
          <w:bdr w:val="none" w:sz="0" w:space="0" w:color="auto" w:frame="1"/>
          <w:shd w:val="clear" w:color="auto" w:fill="FFFFFF"/>
          <w:lang w:val="ru-RU"/>
        </w:rPr>
        <w:t>. [1</w:t>
      </w:r>
      <w:r w:rsidRPr="00FA4E90">
        <w:rPr>
          <w:rFonts w:ascii="Times New Roman" w:hAnsi="Times New Roman" w:cs="Times New Roman"/>
          <w:sz w:val="28"/>
          <w:szCs w:val="28"/>
          <w:lang w:val="ru-RU"/>
        </w:rPr>
        <w:t>]</w:t>
      </w:r>
    </w:p>
    <w:p w14:paraId="6C2BFF97" w14:textId="77777777" w:rsidR="00FA4E90" w:rsidRPr="00FA4E90" w:rsidRDefault="00FA4E90" w:rsidP="00FA4E90">
      <w:pPr>
        <w:ind w:firstLine="357"/>
        <w:jc w:val="both"/>
        <w:rPr>
          <w:rFonts w:ascii="Times New Roman" w:hAnsi="Times New Roman" w:cs="Times New Roman"/>
          <w:sz w:val="28"/>
          <w:szCs w:val="28"/>
          <w:lang w:val="ru-RU"/>
        </w:rPr>
      </w:pPr>
      <w:proofErr w:type="spellStart"/>
      <w:r w:rsidRPr="00FA4E90">
        <w:rPr>
          <w:rFonts w:ascii="Times New Roman" w:eastAsia="Times New Roman" w:hAnsi="Times New Roman" w:cs="Times New Roman"/>
          <w:sz w:val="28"/>
          <w:szCs w:val="28"/>
          <w:lang w:val="ru-RU" w:eastAsia="ru-RU"/>
        </w:rPr>
        <w:t>Розглянемо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hAnsi="Times New Roman" w:cs="Times New Roman"/>
          <w:sz w:val="28"/>
          <w:szCs w:val="28"/>
          <w:lang w:val="ru-RU"/>
        </w:rPr>
        <w:t>детальніше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що</w:t>
      </w:r>
      <w:proofErr w:type="spellEnd"/>
      <w:r w:rsidRPr="00FA4E90">
        <w:rPr>
          <w:rFonts w:ascii="Times New Roman" w:eastAsia="Times New Roman" w:hAnsi="Times New Roman" w:cs="Times New Roman"/>
          <w:sz w:val="28"/>
          <w:szCs w:val="28"/>
          <w:lang w:val="ru-RU" w:eastAsia="ru-RU"/>
        </w:rPr>
        <w:t xml:space="preserve"> ж </w:t>
      </w:r>
      <w:proofErr w:type="spellStart"/>
      <w:r w:rsidRPr="00FA4E90">
        <w:rPr>
          <w:rFonts w:ascii="Times New Roman" w:eastAsia="Times New Roman" w:hAnsi="Times New Roman" w:cs="Times New Roman"/>
          <w:sz w:val="28"/>
          <w:szCs w:val="28"/>
          <w:lang w:val="ru-RU" w:eastAsia="ru-RU"/>
        </w:rPr>
        <w:t>насправді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приховують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енергетичні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напої</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hAnsi="Times New Roman" w:cs="Times New Roman"/>
          <w:sz w:val="28"/>
          <w:szCs w:val="28"/>
          <w:lang w:val="ru-RU"/>
        </w:rPr>
        <w:t>Найбільш</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поширеними</w:t>
      </w:r>
      <w:proofErr w:type="spellEnd"/>
      <w:r w:rsidRPr="00FA4E90">
        <w:rPr>
          <w:rFonts w:ascii="Times New Roman" w:hAnsi="Times New Roman" w:cs="Times New Roman"/>
          <w:sz w:val="28"/>
          <w:szCs w:val="28"/>
          <w:lang w:val="ru-RU"/>
        </w:rPr>
        <w:t xml:space="preserve"> в </w:t>
      </w:r>
      <w:proofErr w:type="spellStart"/>
      <w:r w:rsidRPr="00FA4E90">
        <w:rPr>
          <w:rFonts w:ascii="Times New Roman" w:hAnsi="Times New Roman" w:cs="Times New Roman"/>
          <w:sz w:val="28"/>
          <w:szCs w:val="28"/>
          <w:lang w:val="ru-RU"/>
        </w:rPr>
        <w:t>Україні</w:t>
      </w:r>
      <w:proofErr w:type="spellEnd"/>
      <w:r w:rsidRPr="00FA4E90">
        <w:rPr>
          <w:rFonts w:ascii="Times New Roman" w:hAnsi="Times New Roman" w:cs="Times New Roman"/>
          <w:sz w:val="28"/>
          <w:szCs w:val="28"/>
          <w:lang w:val="ru-RU"/>
        </w:rPr>
        <w:t xml:space="preserve"> є </w:t>
      </w:r>
      <w:r w:rsidRPr="00B30CCB">
        <w:rPr>
          <w:rFonts w:ascii="Times New Roman" w:hAnsi="Times New Roman" w:cs="Times New Roman"/>
          <w:sz w:val="28"/>
          <w:szCs w:val="28"/>
        </w:rPr>
        <w:t>Non</w:t>
      </w:r>
      <w:r w:rsidRPr="00FA4E90">
        <w:rPr>
          <w:rFonts w:ascii="Times New Roman" w:hAnsi="Times New Roman" w:cs="Times New Roman"/>
          <w:sz w:val="28"/>
          <w:szCs w:val="28"/>
          <w:lang w:val="ru-RU"/>
        </w:rPr>
        <w:t xml:space="preserve"> </w:t>
      </w:r>
      <w:r w:rsidRPr="00B30CCB">
        <w:rPr>
          <w:rFonts w:ascii="Times New Roman" w:hAnsi="Times New Roman" w:cs="Times New Roman"/>
          <w:sz w:val="28"/>
          <w:szCs w:val="28"/>
        </w:rPr>
        <w:t>Stop</w:t>
      </w:r>
      <w:r w:rsidRPr="00FA4E90">
        <w:rPr>
          <w:rFonts w:ascii="Times New Roman" w:hAnsi="Times New Roman" w:cs="Times New Roman"/>
          <w:sz w:val="28"/>
          <w:szCs w:val="28"/>
          <w:lang w:val="ru-RU"/>
        </w:rPr>
        <w:t xml:space="preserve"> і </w:t>
      </w:r>
      <w:r w:rsidRPr="00B30CCB">
        <w:rPr>
          <w:rFonts w:ascii="Times New Roman" w:hAnsi="Times New Roman" w:cs="Times New Roman"/>
          <w:sz w:val="28"/>
          <w:szCs w:val="28"/>
        </w:rPr>
        <w:t>Pit</w:t>
      </w:r>
      <w:r w:rsidRPr="00FA4E90">
        <w:rPr>
          <w:rFonts w:ascii="Times New Roman" w:hAnsi="Times New Roman" w:cs="Times New Roman"/>
          <w:sz w:val="28"/>
          <w:szCs w:val="28"/>
          <w:lang w:val="ru-RU"/>
        </w:rPr>
        <w:t xml:space="preserve"> </w:t>
      </w:r>
      <w:r w:rsidRPr="00B30CCB">
        <w:rPr>
          <w:rFonts w:ascii="Times New Roman" w:hAnsi="Times New Roman" w:cs="Times New Roman"/>
          <w:sz w:val="28"/>
          <w:szCs w:val="28"/>
        </w:rPr>
        <w:t>Bull</w:t>
      </w:r>
      <w:r w:rsidRPr="00FA4E90">
        <w:rPr>
          <w:rFonts w:ascii="Times New Roman" w:hAnsi="Times New Roman" w:cs="Times New Roman"/>
          <w:sz w:val="28"/>
          <w:szCs w:val="28"/>
          <w:lang w:val="ru-RU"/>
        </w:rPr>
        <w:t xml:space="preserve">. </w:t>
      </w:r>
    </w:p>
    <w:p w14:paraId="6EF922F0" w14:textId="77777777" w:rsidR="00FA4E90" w:rsidRPr="00FA4E90" w:rsidRDefault="00FA4E90" w:rsidP="00FA4E90">
      <w:pPr>
        <w:ind w:firstLine="357"/>
        <w:jc w:val="both"/>
        <w:rPr>
          <w:rFonts w:ascii="Times New Roman" w:hAnsi="Times New Roman" w:cs="Times New Roman"/>
          <w:sz w:val="28"/>
          <w:szCs w:val="28"/>
          <w:lang w:val="ru-RU"/>
        </w:rPr>
      </w:pPr>
      <w:r w:rsidRPr="00FA4E90">
        <w:rPr>
          <w:rFonts w:ascii="Times New Roman" w:hAnsi="Times New Roman" w:cs="Times New Roman"/>
          <w:sz w:val="28"/>
          <w:szCs w:val="28"/>
          <w:lang w:val="ru-RU"/>
        </w:rPr>
        <w:t xml:space="preserve">До складу </w:t>
      </w:r>
      <w:r w:rsidRPr="00B30CCB">
        <w:rPr>
          <w:rFonts w:ascii="Times New Roman" w:hAnsi="Times New Roman" w:cs="Times New Roman"/>
          <w:sz w:val="28"/>
          <w:szCs w:val="28"/>
        </w:rPr>
        <w:t>Non</w:t>
      </w:r>
      <w:r w:rsidRPr="00FA4E90">
        <w:rPr>
          <w:rFonts w:ascii="Times New Roman" w:hAnsi="Times New Roman" w:cs="Times New Roman"/>
          <w:sz w:val="28"/>
          <w:szCs w:val="28"/>
          <w:lang w:val="ru-RU"/>
        </w:rPr>
        <w:t xml:space="preserve"> </w:t>
      </w:r>
      <w:r w:rsidRPr="00B30CCB">
        <w:rPr>
          <w:rFonts w:ascii="Times New Roman" w:hAnsi="Times New Roman" w:cs="Times New Roman"/>
          <w:sz w:val="28"/>
          <w:szCs w:val="28"/>
        </w:rPr>
        <w:t>Stop</w:t>
      </w:r>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входять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різні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речовини</w:t>
      </w:r>
      <w:proofErr w:type="spellEnd"/>
      <w:r w:rsidRPr="00FA4E90">
        <w:rPr>
          <w:rFonts w:ascii="Times New Roman" w:hAnsi="Times New Roman" w:cs="Times New Roman"/>
          <w:sz w:val="28"/>
          <w:szCs w:val="28"/>
          <w:lang w:val="ru-RU"/>
        </w:rPr>
        <w:t xml:space="preserve">, а </w:t>
      </w:r>
      <w:proofErr w:type="spellStart"/>
      <w:r w:rsidRPr="00FA4E90">
        <w:rPr>
          <w:rFonts w:ascii="Times New Roman" w:hAnsi="Times New Roman" w:cs="Times New Roman"/>
          <w:sz w:val="28"/>
          <w:szCs w:val="28"/>
          <w:lang w:val="ru-RU"/>
        </w:rPr>
        <w:t>саме</w:t>
      </w:r>
      <w:proofErr w:type="spellEnd"/>
      <w:r w:rsidRPr="00FA4E90">
        <w:rPr>
          <w:rFonts w:ascii="Times New Roman" w:hAnsi="Times New Roman" w:cs="Times New Roman"/>
          <w:sz w:val="28"/>
          <w:szCs w:val="28"/>
          <w:lang w:val="ru-RU"/>
        </w:rPr>
        <w:t xml:space="preserve">: вода, </w:t>
      </w:r>
      <w:proofErr w:type="spellStart"/>
      <w:r w:rsidRPr="00FA4E90">
        <w:rPr>
          <w:rFonts w:ascii="Times New Roman" w:hAnsi="Times New Roman" w:cs="Times New Roman"/>
          <w:sz w:val="28"/>
          <w:szCs w:val="28"/>
          <w:lang w:val="ru-RU"/>
        </w:rPr>
        <w:t>цукор</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діоксид</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вуглецю</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лимонна</w:t>
      </w:r>
      <w:proofErr w:type="spellEnd"/>
      <w:r w:rsidRPr="00FA4E90">
        <w:rPr>
          <w:rFonts w:ascii="Times New Roman" w:hAnsi="Times New Roman" w:cs="Times New Roman"/>
          <w:sz w:val="28"/>
          <w:szCs w:val="28"/>
          <w:lang w:val="ru-RU"/>
        </w:rPr>
        <w:t xml:space="preserve"> кислота, таурин, </w:t>
      </w:r>
      <w:proofErr w:type="spellStart"/>
      <w:r w:rsidRPr="00FA4E90">
        <w:rPr>
          <w:rFonts w:ascii="Times New Roman" w:hAnsi="Times New Roman" w:cs="Times New Roman"/>
          <w:sz w:val="28"/>
          <w:szCs w:val="28"/>
          <w:lang w:val="ru-RU"/>
        </w:rPr>
        <w:t>кофеїн</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ароматизатори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консерванти</w:t>
      </w:r>
      <w:proofErr w:type="spellEnd"/>
      <w:r w:rsidRPr="00FA4E90">
        <w:rPr>
          <w:rFonts w:ascii="Times New Roman" w:hAnsi="Times New Roman" w:cs="Times New Roman"/>
          <w:sz w:val="28"/>
          <w:szCs w:val="28"/>
          <w:lang w:val="ru-RU"/>
        </w:rPr>
        <w:t xml:space="preserve"> (бензоат </w:t>
      </w:r>
      <w:proofErr w:type="spellStart"/>
      <w:r w:rsidRPr="00FA4E90">
        <w:rPr>
          <w:rFonts w:ascii="Times New Roman" w:hAnsi="Times New Roman" w:cs="Times New Roman"/>
          <w:sz w:val="28"/>
          <w:szCs w:val="28"/>
          <w:lang w:val="ru-RU"/>
        </w:rPr>
        <w:t>натрію</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барвники</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вітаміни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групи</w:t>
      </w:r>
      <w:proofErr w:type="spellEnd"/>
      <w:r w:rsidRPr="00FA4E90">
        <w:rPr>
          <w:rFonts w:ascii="Times New Roman" w:hAnsi="Times New Roman" w:cs="Times New Roman"/>
          <w:sz w:val="28"/>
          <w:szCs w:val="28"/>
          <w:lang w:val="ru-RU"/>
        </w:rPr>
        <w:t xml:space="preserve"> </w:t>
      </w:r>
      <w:r w:rsidRPr="00B30CCB">
        <w:rPr>
          <w:rFonts w:ascii="Times New Roman" w:hAnsi="Times New Roman" w:cs="Times New Roman"/>
          <w:sz w:val="28"/>
          <w:szCs w:val="28"/>
        </w:rPr>
        <w:t>B</w:t>
      </w:r>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Цей</w:t>
      </w:r>
      <w:proofErr w:type="spellEnd"/>
      <w:r w:rsidRPr="00FA4E90">
        <w:rPr>
          <w:rFonts w:ascii="Times New Roman" w:hAnsi="Times New Roman" w:cs="Times New Roman"/>
          <w:sz w:val="28"/>
          <w:szCs w:val="28"/>
          <w:lang w:val="ru-RU"/>
        </w:rPr>
        <w:t xml:space="preserve"> склад є </w:t>
      </w:r>
      <w:proofErr w:type="spellStart"/>
      <w:r w:rsidRPr="00FA4E90">
        <w:rPr>
          <w:rFonts w:ascii="Times New Roman" w:hAnsi="Times New Roman" w:cs="Times New Roman"/>
          <w:sz w:val="28"/>
          <w:szCs w:val="28"/>
          <w:lang w:val="ru-RU"/>
        </w:rPr>
        <w:t>типовим</w:t>
      </w:r>
      <w:proofErr w:type="spellEnd"/>
      <w:r w:rsidRPr="00FA4E90">
        <w:rPr>
          <w:rFonts w:ascii="Times New Roman" w:hAnsi="Times New Roman" w:cs="Times New Roman"/>
          <w:sz w:val="28"/>
          <w:szCs w:val="28"/>
          <w:lang w:val="ru-RU"/>
        </w:rPr>
        <w:t xml:space="preserve"> і для </w:t>
      </w:r>
      <w:r w:rsidRPr="00B30CCB">
        <w:rPr>
          <w:rFonts w:ascii="Times New Roman" w:hAnsi="Times New Roman" w:cs="Times New Roman"/>
          <w:sz w:val="28"/>
          <w:szCs w:val="28"/>
        </w:rPr>
        <w:t>Pit</w:t>
      </w:r>
      <w:r w:rsidRPr="00FA4E90">
        <w:rPr>
          <w:rFonts w:ascii="Times New Roman" w:hAnsi="Times New Roman" w:cs="Times New Roman"/>
          <w:sz w:val="28"/>
          <w:szCs w:val="28"/>
          <w:lang w:val="ru-RU"/>
        </w:rPr>
        <w:t xml:space="preserve"> </w:t>
      </w:r>
      <w:r w:rsidRPr="00B30CCB">
        <w:rPr>
          <w:rFonts w:ascii="Times New Roman" w:hAnsi="Times New Roman" w:cs="Times New Roman"/>
          <w:sz w:val="28"/>
          <w:szCs w:val="28"/>
        </w:rPr>
        <w:t>Bull</w:t>
      </w:r>
      <w:r w:rsidRPr="00FA4E90">
        <w:rPr>
          <w:rFonts w:ascii="Times New Roman" w:hAnsi="Times New Roman" w:cs="Times New Roman"/>
          <w:sz w:val="28"/>
          <w:szCs w:val="28"/>
          <w:lang w:val="ru-RU"/>
        </w:rPr>
        <w:t xml:space="preserve">, і для </w:t>
      </w:r>
      <w:proofErr w:type="spellStart"/>
      <w:r w:rsidRPr="00FA4E90">
        <w:rPr>
          <w:rFonts w:ascii="Times New Roman" w:hAnsi="Times New Roman" w:cs="Times New Roman"/>
          <w:sz w:val="28"/>
          <w:szCs w:val="28"/>
          <w:lang w:val="ru-RU"/>
        </w:rPr>
        <w:t>інших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виробників</w:t>
      </w:r>
      <w:proofErr w:type="spellEnd"/>
      <w:r w:rsidRPr="00FA4E90">
        <w:rPr>
          <w:rFonts w:ascii="Times New Roman" w:hAnsi="Times New Roman" w:cs="Times New Roman"/>
          <w:sz w:val="28"/>
          <w:szCs w:val="28"/>
          <w:lang w:val="ru-RU"/>
        </w:rPr>
        <w:t>.</w:t>
      </w:r>
    </w:p>
    <w:p w14:paraId="66BE3E5B" w14:textId="77777777" w:rsidR="00FA4E90" w:rsidRPr="00FA4E90" w:rsidRDefault="00FA4E90" w:rsidP="00FA4E90">
      <w:pPr>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lastRenderedPageBreak/>
        <w:t>Важливим</w:t>
      </w:r>
      <w:proofErr w:type="spellEnd"/>
      <w:r w:rsidRPr="00FA4E90">
        <w:rPr>
          <w:rFonts w:ascii="Times New Roman" w:hAnsi="Times New Roman" w:cs="Times New Roman"/>
          <w:sz w:val="28"/>
          <w:szCs w:val="28"/>
          <w:lang w:val="ru-RU"/>
        </w:rPr>
        <w:t xml:space="preserve"> компонентом у </w:t>
      </w:r>
      <w:proofErr w:type="spellStart"/>
      <w:r w:rsidRPr="00FA4E90">
        <w:rPr>
          <w:rFonts w:ascii="Times New Roman" w:hAnsi="Times New Roman" w:cs="Times New Roman"/>
          <w:sz w:val="28"/>
          <w:szCs w:val="28"/>
          <w:lang w:val="ru-RU"/>
        </w:rPr>
        <w:t>всіх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енергетичних</w:t>
      </w:r>
      <w:proofErr w:type="spellEnd"/>
      <w:r w:rsidRPr="00FA4E90">
        <w:rPr>
          <w:rFonts w:ascii="Times New Roman" w:hAnsi="Times New Roman" w:cs="Times New Roman"/>
          <w:sz w:val="28"/>
          <w:szCs w:val="28"/>
          <w:lang w:val="ru-RU"/>
        </w:rPr>
        <w:t xml:space="preserve"> напоях є </w:t>
      </w:r>
      <w:proofErr w:type="spellStart"/>
      <w:r w:rsidRPr="00FA4E90">
        <w:rPr>
          <w:rFonts w:ascii="Times New Roman" w:hAnsi="Times New Roman" w:cs="Times New Roman"/>
          <w:sz w:val="28"/>
          <w:szCs w:val="28"/>
          <w:lang w:val="ru-RU"/>
        </w:rPr>
        <w:t>кофеїн</w:t>
      </w:r>
      <w:proofErr w:type="spellEnd"/>
      <w:r w:rsidRPr="00FA4E90">
        <w:rPr>
          <w:rFonts w:ascii="Times New Roman" w:hAnsi="Times New Roman" w:cs="Times New Roman"/>
          <w:sz w:val="28"/>
          <w:szCs w:val="28"/>
          <w:lang w:val="ru-RU"/>
        </w:rPr>
        <w:t xml:space="preserve"> в </w:t>
      </w:r>
      <w:proofErr w:type="spellStart"/>
      <w:r w:rsidRPr="00FA4E90">
        <w:rPr>
          <w:rFonts w:ascii="Times New Roman" w:hAnsi="Times New Roman" w:cs="Times New Roman"/>
          <w:sz w:val="28"/>
          <w:szCs w:val="28"/>
          <w:lang w:val="ru-RU"/>
        </w:rPr>
        <w:t>одній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банці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від</w:t>
      </w:r>
      <w:proofErr w:type="spellEnd"/>
      <w:r w:rsidRPr="00FA4E90">
        <w:rPr>
          <w:rFonts w:ascii="Times New Roman" w:hAnsi="Times New Roman" w:cs="Times New Roman"/>
          <w:sz w:val="28"/>
          <w:szCs w:val="28"/>
          <w:lang w:val="ru-RU"/>
        </w:rPr>
        <w:t xml:space="preserve"> 80 до 170 </w:t>
      </w:r>
      <w:proofErr w:type="spellStart"/>
      <w:r w:rsidRPr="00FA4E90">
        <w:rPr>
          <w:rFonts w:ascii="Times New Roman" w:hAnsi="Times New Roman" w:cs="Times New Roman"/>
          <w:sz w:val="28"/>
          <w:szCs w:val="28"/>
          <w:lang w:val="ru-RU"/>
        </w:rPr>
        <w:t>міліграмів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залежно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від</w:t>
      </w:r>
      <w:proofErr w:type="spellEnd"/>
      <w:r w:rsidRPr="00FA4E90">
        <w:rPr>
          <w:rFonts w:ascii="Times New Roman" w:hAnsi="Times New Roman" w:cs="Times New Roman"/>
          <w:sz w:val="28"/>
          <w:szCs w:val="28"/>
          <w:lang w:val="ru-RU"/>
        </w:rPr>
        <w:t xml:space="preserve"> бренду та </w:t>
      </w:r>
      <w:proofErr w:type="spellStart"/>
      <w:r w:rsidRPr="00FA4E90">
        <w:rPr>
          <w:rFonts w:ascii="Times New Roman" w:hAnsi="Times New Roman" w:cs="Times New Roman"/>
          <w:sz w:val="28"/>
          <w:szCs w:val="28"/>
          <w:lang w:val="ru-RU"/>
        </w:rPr>
        <w:t>об’єму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Денна</w:t>
      </w:r>
      <w:proofErr w:type="spellEnd"/>
      <w:r w:rsidRPr="00FA4E90">
        <w:rPr>
          <w:rFonts w:ascii="Times New Roman" w:hAnsi="Times New Roman" w:cs="Times New Roman"/>
          <w:sz w:val="28"/>
          <w:szCs w:val="28"/>
          <w:lang w:val="ru-RU"/>
        </w:rPr>
        <w:t xml:space="preserve"> норма </w:t>
      </w:r>
      <w:proofErr w:type="spellStart"/>
      <w:r w:rsidRPr="00FA4E90">
        <w:rPr>
          <w:rFonts w:ascii="Times New Roman" w:hAnsi="Times New Roman" w:cs="Times New Roman"/>
          <w:sz w:val="28"/>
          <w:szCs w:val="28"/>
          <w:lang w:val="ru-RU"/>
        </w:rPr>
        <w:t>кофеїну</w:t>
      </w:r>
      <w:proofErr w:type="spellEnd"/>
      <w:r w:rsidRPr="00FA4E90">
        <w:rPr>
          <w:rFonts w:ascii="Times New Roman" w:hAnsi="Times New Roman" w:cs="Times New Roman"/>
          <w:sz w:val="28"/>
          <w:szCs w:val="28"/>
          <w:lang w:val="ru-RU"/>
        </w:rPr>
        <w:t xml:space="preserve"> не </w:t>
      </w:r>
      <w:proofErr w:type="spellStart"/>
      <w:r w:rsidRPr="00FA4E90">
        <w:rPr>
          <w:rFonts w:ascii="Times New Roman" w:hAnsi="Times New Roman" w:cs="Times New Roman"/>
          <w:sz w:val="28"/>
          <w:szCs w:val="28"/>
          <w:lang w:val="ru-RU"/>
        </w:rPr>
        <w:t>більше</w:t>
      </w:r>
      <w:proofErr w:type="spellEnd"/>
      <w:r w:rsidRPr="00FA4E90">
        <w:rPr>
          <w:rFonts w:ascii="Times New Roman" w:hAnsi="Times New Roman" w:cs="Times New Roman"/>
          <w:sz w:val="28"/>
          <w:szCs w:val="28"/>
          <w:lang w:val="ru-RU"/>
        </w:rPr>
        <w:t xml:space="preserve"> 400 </w:t>
      </w:r>
      <w:proofErr w:type="spellStart"/>
      <w:r w:rsidRPr="00FA4E90">
        <w:rPr>
          <w:rFonts w:ascii="Times New Roman" w:hAnsi="Times New Roman" w:cs="Times New Roman"/>
          <w:sz w:val="28"/>
          <w:szCs w:val="28"/>
          <w:lang w:val="ru-RU"/>
        </w:rPr>
        <w:t>міліграмів</w:t>
      </w:r>
      <w:proofErr w:type="spellEnd"/>
      <w:r w:rsidRPr="00FA4E90">
        <w:rPr>
          <w:rFonts w:ascii="Times New Roman" w:hAnsi="Times New Roman" w:cs="Times New Roman"/>
          <w:sz w:val="28"/>
          <w:szCs w:val="28"/>
          <w:lang w:val="ru-RU"/>
        </w:rPr>
        <w:t xml:space="preserve">. В </w:t>
      </w:r>
      <w:proofErr w:type="spellStart"/>
      <w:r w:rsidRPr="00FA4E90">
        <w:rPr>
          <w:rFonts w:ascii="Times New Roman" w:hAnsi="Times New Roman" w:cs="Times New Roman"/>
          <w:sz w:val="28"/>
          <w:szCs w:val="28"/>
          <w:lang w:val="ru-RU"/>
        </w:rPr>
        <w:t>одній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пляшці</w:t>
      </w:r>
      <w:proofErr w:type="spellEnd"/>
      <w:r w:rsidRPr="00FA4E90">
        <w:rPr>
          <w:rFonts w:ascii="Times New Roman" w:hAnsi="Times New Roman" w:cs="Times New Roman"/>
          <w:sz w:val="28"/>
          <w:szCs w:val="28"/>
          <w:lang w:val="ru-RU"/>
        </w:rPr>
        <w:t xml:space="preserve"> </w:t>
      </w:r>
      <w:r w:rsidRPr="00B30CCB">
        <w:rPr>
          <w:rFonts w:ascii="Times New Roman" w:hAnsi="Times New Roman" w:cs="Times New Roman"/>
          <w:sz w:val="28"/>
          <w:szCs w:val="28"/>
        </w:rPr>
        <w:t>Non</w:t>
      </w:r>
      <w:r w:rsidRPr="00FA4E90">
        <w:rPr>
          <w:rFonts w:ascii="Times New Roman" w:hAnsi="Times New Roman" w:cs="Times New Roman"/>
          <w:sz w:val="28"/>
          <w:szCs w:val="28"/>
          <w:lang w:val="ru-RU"/>
        </w:rPr>
        <w:t xml:space="preserve"> </w:t>
      </w:r>
      <w:r w:rsidRPr="00B30CCB">
        <w:rPr>
          <w:rFonts w:ascii="Times New Roman" w:hAnsi="Times New Roman" w:cs="Times New Roman"/>
          <w:sz w:val="28"/>
          <w:szCs w:val="28"/>
        </w:rPr>
        <w:t>Stop</w:t>
      </w:r>
      <w:r w:rsidRPr="00FA4E90">
        <w:rPr>
          <w:rFonts w:ascii="Times New Roman" w:hAnsi="Times New Roman" w:cs="Times New Roman"/>
          <w:sz w:val="28"/>
          <w:szCs w:val="28"/>
          <w:lang w:val="ru-RU"/>
        </w:rPr>
        <w:t xml:space="preserve"> (250мл)  87,5 </w:t>
      </w:r>
      <w:proofErr w:type="spellStart"/>
      <w:r w:rsidRPr="00FA4E90">
        <w:rPr>
          <w:rFonts w:ascii="Times New Roman" w:hAnsi="Times New Roman" w:cs="Times New Roman"/>
          <w:sz w:val="28"/>
          <w:szCs w:val="28"/>
          <w:lang w:val="ru-RU"/>
        </w:rPr>
        <w:t>міліграмів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кофеїну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що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дорівнює</w:t>
      </w:r>
      <w:proofErr w:type="spellEnd"/>
      <w:r w:rsidRPr="00FA4E90">
        <w:rPr>
          <w:rFonts w:ascii="Times New Roman" w:hAnsi="Times New Roman" w:cs="Times New Roman"/>
          <w:sz w:val="28"/>
          <w:szCs w:val="28"/>
          <w:lang w:val="ru-RU"/>
        </w:rPr>
        <w:t xml:space="preserve"> 1,1 </w:t>
      </w:r>
      <w:proofErr w:type="spellStart"/>
      <w:r w:rsidRPr="00FA4E90">
        <w:rPr>
          <w:rFonts w:ascii="Times New Roman" w:hAnsi="Times New Roman" w:cs="Times New Roman"/>
          <w:sz w:val="28"/>
          <w:szCs w:val="28"/>
          <w:lang w:val="ru-RU"/>
        </w:rPr>
        <w:t>чашок</w:t>
      </w:r>
      <w:proofErr w:type="spellEnd"/>
      <w:r w:rsidRPr="00FA4E90">
        <w:rPr>
          <w:rFonts w:ascii="Times New Roman" w:hAnsi="Times New Roman" w:cs="Times New Roman"/>
          <w:sz w:val="28"/>
          <w:szCs w:val="28"/>
          <w:lang w:val="ru-RU"/>
        </w:rPr>
        <w:t xml:space="preserve"> кави. У </w:t>
      </w:r>
      <w:r w:rsidRPr="00B30CCB">
        <w:rPr>
          <w:rFonts w:ascii="Times New Roman" w:hAnsi="Times New Roman" w:cs="Times New Roman"/>
          <w:sz w:val="28"/>
          <w:szCs w:val="28"/>
        </w:rPr>
        <w:t>Pit</w:t>
      </w:r>
      <w:r w:rsidRPr="00FA4E90">
        <w:rPr>
          <w:rFonts w:ascii="Times New Roman" w:hAnsi="Times New Roman" w:cs="Times New Roman"/>
          <w:sz w:val="28"/>
          <w:szCs w:val="28"/>
          <w:lang w:val="ru-RU"/>
        </w:rPr>
        <w:t xml:space="preserve"> </w:t>
      </w:r>
      <w:r w:rsidRPr="00B30CCB">
        <w:rPr>
          <w:rFonts w:ascii="Times New Roman" w:hAnsi="Times New Roman" w:cs="Times New Roman"/>
          <w:sz w:val="28"/>
          <w:szCs w:val="28"/>
        </w:rPr>
        <w:t>Bull</w:t>
      </w:r>
      <w:r w:rsidRPr="00FA4E90">
        <w:rPr>
          <w:rFonts w:ascii="Times New Roman" w:hAnsi="Times New Roman" w:cs="Times New Roman"/>
          <w:sz w:val="28"/>
          <w:szCs w:val="28"/>
          <w:lang w:val="ru-RU"/>
        </w:rPr>
        <w:t xml:space="preserve"> так само. </w:t>
      </w:r>
      <w:r w:rsidRPr="00FA4E90">
        <w:rPr>
          <w:rFonts w:ascii="Times New Roman" w:hAnsi="Times New Roman" w:cs="Times New Roman"/>
          <w:sz w:val="28"/>
          <w:szCs w:val="28"/>
          <w:bdr w:val="none" w:sz="0" w:space="0" w:color="auto" w:frame="1"/>
          <w:shd w:val="clear" w:color="auto" w:fill="FFFFFF"/>
          <w:lang w:val="ru-RU"/>
        </w:rPr>
        <w:t>[2</w:t>
      </w:r>
      <w:r w:rsidRPr="00FA4E90">
        <w:rPr>
          <w:rFonts w:ascii="Times New Roman" w:hAnsi="Times New Roman" w:cs="Times New Roman"/>
          <w:sz w:val="28"/>
          <w:szCs w:val="28"/>
          <w:lang w:val="ru-RU"/>
        </w:rPr>
        <w:t>]</w:t>
      </w:r>
    </w:p>
    <w:p w14:paraId="2B6B1BED" w14:textId="77777777" w:rsidR="00FA4E90" w:rsidRPr="00FA4E90" w:rsidRDefault="00FA4E90" w:rsidP="00FA4E90">
      <w:pPr>
        <w:ind w:firstLine="357"/>
        <w:jc w:val="both"/>
        <w:rPr>
          <w:rFonts w:ascii="Times New Roman" w:hAnsi="Times New Roman" w:cs="Times New Roman"/>
          <w:sz w:val="28"/>
          <w:szCs w:val="28"/>
          <w:lang w:val="ru-RU"/>
        </w:rPr>
      </w:pPr>
      <w:r w:rsidRPr="00FA4E90">
        <w:rPr>
          <w:rFonts w:ascii="Times New Roman" w:hAnsi="Times New Roman" w:cs="Times New Roman"/>
          <w:sz w:val="28"/>
          <w:szCs w:val="28"/>
          <w:lang w:val="ru-RU"/>
        </w:rPr>
        <w:t xml:space="preserve">В </w:t>
      </w:r>
      <w:proofErr w:type="spellStart"/>
      <w:r w:rsidRPr="00FA4E90">
        <w:rPr>
          <w:rFonts w:ascii="Times New Roman" w:hAnsi="Times New Roman" w:cs="Times New Roman"/>
          <w:sz w:val="28"/>
          <w:szCs w:val="28"/>
          <w:lang w:val="ru-RU"/>
        </w:rPr>
        <w:t>енергетиках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також</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присутній</w:t>
      </w:r>
      <w:proofErr w:type="spellEnd"/>
      <w:r w:rsidRPr="00FA4E90">
        <w:rPr>
          <w:rFonts w:ascii="Times New Roman" w:hAnsi="Times New Roman" w:cs="Times New Roman"/>
          <w:sz w:val="28"/>
          <w:szCs w:val="28"/>
          <w:lang w:val="ru-RU"/>
        </w:rPr>
        <w:t xml:space="preserve"> таурин – </w:t>
      </w:r>
      <w:proofErr w:type="spellStart"/>
      <w:r w:rsidRPr="00FA4E90">
        <w:rPr>
          <w:rFonts w:ascii="Times New Roman" w:hAnsi="Times New Roman" w:cs="Times New Roman"/>
          <w:sz w:val="28"/>
          <w:szCs w:val="28"/>
          <w:lang w:val="ru-RU"/>
        </w:rPr>
        <w:t>елемент</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який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продовжує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життя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ссавців</w:t>
      </w:r>
      <w:proofErr w:type="spellEnd"/>
      <w:r w:rsidRPr="00FA4E90">
        <w:rPr>
          <w:rFonts w:ascii="Times New Roman" w:hAnsi="Times New Roman" w:cs="Times New Roman"/>
          <w:sz w:val="28"/>
          <w:szCs w:val="28"/>
          <w:lang w:val="ru-RU"/>
        </w:rPr>
        <w:t xml:space="preserve">. Конкретного </w:t>
      </w:r>
      <w:proofErr w:type="spellStart"/>
      <w:r w:rsidRPr="00FA4E90">
        <w:rPr>
          <w:rFonts w:ascii="Times New Roman" w:hAnsi="Times New Roman" w:cs="Times New Roman"/>
          <w:sz w:val="28"/>
          <w:szCs w:val="28"/>
          <w:lang w:val="ru-RU"/>
        </w:rPr>
        <w:t>пояснення</w:t>
      </w:r>
      <w:proofErr w:type="spellEnd"/>
      <w:r w:rsidRPr="00FA4E90">
        <w:rPr>
          <w:rFonts w:ascii="Times New Roman" w:hAnsi="Times New Roman" w:cs="Times New Roman"/>
          <w:sz w:val="28"/>
          <w:szCs w:val="28"/>
          <w:lang w:val="ru-RU"/>
        </w:rPr>
        <w:t xml:space="preserve"> для </w:t>
      </w:r>
      <w:proofErr w:type="spellStart"/>
      <w:r w:rsidRPr="00FA4E90">
        <w:rPr>
          <w:rFonts w:ascii="Times New Roman" w:hAnsi="Times New Roman" w:cs="Times New Roman"/>
          <w:sz w:val="28"/>
          <w:szCs w:val="28"/>
          <w:lang w:val="ru-RU"/>
        </w:rPr>
        <w:t>чого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він</w:t>
      </w:r>
      <w:proofErr w:type="spellEnd"/>
      <w:r w:rsidRPr="00FA4E90">
        <w:rPr>
          <w:rFonts w:ascii="Times New Roman" w:hAnsi="Times New Roman" w:cs="Times New Roman"/>
          <w:sz w:val="28"/>
          <w:szCs w:val="28"/>
          <w:lang w:val="ru-RU"/>
        </w:rPr>
        <w:t xml:space="preserve"> в </w:t>
      </w:r>
      <w:proofErr w:type="spellStart"/>
      <w:r w:rsidRPr="00FA4E90">
        <w:rPr>
          <w:rFonts w:ascii="Times New Roman" w:hAnsi="Times New Roman" w:cs="Times New Roman"/>
          <w:sz w:val="28"/>
          <w:szCs w:val="28"/>
          <w:lang w:val="ru-RU"/>
        </w:rPr>
        <w:t>енергетичних</w:t>
      </w:r>
      <w:proofErr w:type="spellEnd"/>
      <w:r w:rsidRPr="00FA4E90">
        <w:rPr>
          <w:rFonts w:ascii="Times New Roman" w:hAnsi="Times New Roman" w:cs="Times New Roman"/>
          <w:sz w:val="28"/>
          <w:szCs w:val="28"/>
          <w:lang w:val="ru-RU"/>
        </w:rPr>
        <w:t xml:space="preserve"> напоях </w:t>
      </w:r>
      <w:proofErr w:type="spellStart"/>
      <w:r w:rsidRPr="00FA4E90">
        <w:rPr>
          <w:rFonts w:ascii="Times New Roman" w:hAnsi="Times New Roman" w:cs="Times New Roman"/>
          <w:sz w:val="28"/>
          <w:szCs w:val="28"/>
          <w:lang w:val="ru-RU"/>
        </w:rPr>
        <w:t>немає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Певні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дослідження</w:t>
      </w:r>
      <w:proofErr w:type="spellEnd"/>
      <w:r w:rsidRPr="00FA4E90">
        <w:rPr>
          <w:rFonts w:ascii="Times New Roman" w:hAnsi="Times New Roman" w:cs="Times New Roman"/>
          <w:sz w:val="28"/>
          <w:szCs w:val="28"/>
          <w:lang w:val="ru-RU"/>
        </w:rPr>
        <w:t xml:space="preserve"> показали </w:t>
      </w:r>
      <w:proofErr w:type="spellStart"/>
      <w:r w:rsidRPr="00FA4E90">
        <w:rPr>
          <w:rFonts w:ascii="Times New Roman" w:hAnsi="Times New Roman" w:cs="Times New Roman"/>
          <w:sz w:val="28"/>
          <w:szCs w:val="28"/>
          <w:lang w:val="ru-RU"/>
        </w:rPr>
        <w:t>що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вміст</w:t>
      </w:r>
      <w:proofErr w:type="spellEnd"/>
      <w:r w:rsidRPr="00FA4E90">
        <w:rPr>
          <w:rFonts w:ascii="Times New Roman" w:hAnsi="Times New Roman" w:cs="Times New Roman"/>
          <w:sz w:val="28"/>
          <w:szCs w:val="28"/>
          <w:lang w:val="ru-RU"/>
        </w:rPr>
        <w:t xml:space="preserve"> таурину в </w:t>
      </w:r>
      <w:r w:rsidRPr="00B30CCB">
        <w:rPr>
          <w:rFonts w:ascii="Times New Roman" w:hAnsi="Times New Roman" w:cs="Times New Roman"/>
          <w:sz w:val="28"/>
          <w:szCs w:val="28"/>
        </w:rPr>
        <w:t>Red</w:t>
      </w:r>
      <w:r w:rsidRPr="00FA4E90">
        <w:rPr>
          <w:rFonts w:ascii="Times New Roman" w:hAnsi="Times New Roman" w:cs="Times New Roman"/>
          <w:sz w:val="28"/>
          <w:szCs w:val="28"/>
          <w:lang w:val="ru-RU"/>
        </w:rPr>
        <w:t xml:space="preserve"> </w:t>
      </w:r>
      <w:r w:rsidRPr="00B30CCB">
        <w:rPr>
          <w:rFonts w:ascii="Times New Roman" w:hAnsi="Times New Roman" w:cs="Times New Roman"/>
          <w:sz w:val="28"/>
          <w:szCs w:val="28"/>
        </w:rPr>
        <w:t>Bull</w:t>
      </w:r>
      <w:r w:rsidRPr="00FA4E90">
        <w:rPr>
          <w:rFonts w:ascii="Times New Roman" w:hAnsi="Times New Roman" w:cs="Times New Roman"/>
          <w:sz w:val="28"/>
          <w:szCs w:val="28"/>
          <w:lang w:val="ru-RU"/>
        </w:rPr>
        <w:t xml:space="preserve"> у </w:t>
      </w:r>
      <w:proofErr w:type="spellStart"/>
      <w:r w:rsidRPr="00FA4E90">
        <w:rPr>
          <w:rFonts w:ascii="Times New Roman" w:hAnsi="Times New Roman" w:cs="Times New Roman"/>
          <w:sz w:val="28"/>
          <w:szCs w:val="28"/>
          <w:lang w:val="ru-RU"/>
        </w:rPr>
        <w:t>комбінації</w:t>
      </w:r>
      <w:proofErr w:type="spellEnd"/>
      <w:r w:rsidRPr="00FA4E90">
        <w:rPr>
          <w:rFonts w:ascii="Times New Roman" w:hAnsi="Times New Roman" w:cs="Times New Roman"/>
          <w:sz w:val="28"/>
          <w:szCs w:val="28"/>
          <w:lang w:val="ru-RU"/>
        </w:rPr>
        <w:t xml:space="preserve"> з </w:t>
      </w:r>
      <w:proofErr w:type="spellStart"/>
      <w:r w:rsidRPr="00FA4E90">
        <w:rPr>
          <w:rFonts w:ascii="Times New Roman" w:hAnsi="Times New Roman" w:cs="Times New Roman"/>
          <w:sz w:val="28"/>
          <w:szCs w:val="28"/>
          <w:lang w:val="ru-RU"/>
        </w:rPr>
        <w:t>іншими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елементами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покращує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розумову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діяльність</w:t>
      </w:r>
      <w:proofErr w:type="spellEnd"/>
      <w:r w:rsidRPr="00FA4E90">
        <w:rPr>
          <w:rFonts w:ascii="Times New Roman" w:hAnsi="Times New Roman" w:cs="Times New Roman"/>
          <w:sz w:val="28"/>
          <w:szCs w:val="28"/>
          <w:lang w:val="ru-RU"/>
        </w:rPr>
        <w:t xml:space="preserve"> людей. </w:t>
      </w:r>
      <w:r w:rsidRPr="00FA4E90">
        <w:rPr>
          <w:rFonts w:ascii="Times New Roman" w:hAnsi="Times New Roman" w:cs="Times New Roman"/>
          <w:sz w:val="28"/>
          <w:szCs w:val="28"/>
          <w:bdr w:val="none" w:sz="0" w:space="0" w:color="auto" w:frame="1"/>
          <w:shd w:val="clear" w:color="auto" w:fill="FFFFFF"/>
          <w:lang w:val="ru-RU"/>
        </w:rPr>
        <w:t>[3</w:t>
      </w:r>
      <w:r w:rsidRPr="00FA4E90">
        <w:rPr>
          <w:rFonts w:ascii="Times New Roman" w:hAnsi="Times New Roman" w:cs="Times New Roman"/>
          <w:sz w:val="28"/>
          <w:szCs w:val="28"/>
          <w:lang w:val="ru-RU"/>
        </w:rPr>
        <w:t>]</w:t>
      </w:r>
    </w:p>
    <w:p w14:paraId="471B1808" w14:textId="77777777" w:rsidR="00FA4E90" w:rsidRPr="00FA4E90" w:rsidRDefault="00FA4E90" w:rsidP="00FA4E90">
      <w:pPr>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Ще</w:t>
      </w:r>
      <w:proofErr w:type="spellEnd"/>
      <w:r w:rsidRPr="00FA4E90">
        <w:rPr>
          <w:rFonts w:ascii="Times New Roman" w:hAnsi="Times New Roman" w:cs="Times New Roman"/>
          <w:sz w:val="28"/>
          <w:szCs w:val="28"/>
          <w:lang w:val="ru-RU"/>
        </w:rPr>
        <w:t xml:space="preserve"> один компонент </w:t>
      </w:r>
      <w:proofErr w:type="spellStart"/>
      <w:r w:rsidRPr="00FA4E90">
        <w:rPr>
          <w:rFonts w:ascii="Times New Roman" w:hAnsi="Times New Roman" w:cs="Times New Roman"/>
          <w:sz w:val="28"/>
          <w:szCs w:val="28"/>
          <w:lang w:val="ru-RU"/>
        </w:rPr>
        <w:t>це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гуарана</w:t>
      </w:r>
      <w:proofErr w:type="spellEnd"/>
      <w:r w:rsidRPr="00FA4E90">
        <w:rPr>
          <w:rFonts w:ascii="Times New Roman" w:hAnsi="Times New Roman" w:cs="Times New Roman"/>
          <w:sz w:val="28"/>
          <w:szCs w:val="28"/>
          <w:lang w:val="ru-RU"/>
        </w:rPr>
        <w:t xml:space="preserve">. Рослина яка </w:t>
      </w:r>
      <w:proofErr w:type="spellStart"/>
      <w:r w:rsidRPr="00FA4E90">
        <w:rPr>
          <w:rFonts w:ascii="Times New Roman" w:hAnsi="Times New Roman" w:cs="Times New Roman"/>
          <w:sz w:val="28"/>
          <w:szCs w:val="28"/>
          <w:lang w:val="ru-RU"/>
        </w:rPr>
        <w:t>містить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кофеїн</w:t>
      </w:r>
      <w:proofErr w:type="spellEnd"/>
      <w:r w:rsidRPr="00FA4E90">
        <w:rPr>
          <w:rFonts w:ascii="Times New Roman" w:hAnsi="Times New Roman" w:cs="Times New Roman"/>
          <w:sz w:val="28"/>
          <w:szCs w:val="28"/>
          <w:lang w:val="ru-RU"/>
        </w:rPr>
        <w:t xml:space="preserve"> і при </w:t>
      </w:r>
      <w:proofErr w:type="spellStart"/>
      <w:r w:rsidRPr="00FA4E90">
        <w:rPr>
          <w:rFonts w:ascii="Times New Roman" w:hAnsi="Times New Roman" w:cs="Times New Roman"/>
          <w:sz w:val="28"/>
          <w:szCs w:val="28"/>
          <w:lang w:val="ru-RU"/>
        </w:rPr>
        <w:t>взаємодії</w:t>
      </w:r>
      <w:proofErr w:type="spellEnd"/>
      <w:r w:rsidRPr="00FA4E90">
        <w:rPr>
          <w:rFonts w:ascii="Times New Roman" w:hAnsi="Times New Roman" w:cs="Times New Roman"/>
          <w:sz w:val="28"/>
          <w:szCs w:val="28"/>
          <w:lang w:val="ru-RU"/>
        </w:rPr>
        <w:t xml:space="preserve"> з </w:t>
      </w:r>
      <w:proofErr w:type="spellStart"/>
      <w:r w:rsidRPr="00FA4E90">
        <w:rPr>
          <w:rFonts w:ascii="Times New Roman" w:hAnsi="Times New Roman" w:cs="Times New Roman"/>
          <w:sz w:val="28"/>
          <w:szCs w:val="28"/>
          <w:lang w:val="ru-RU"/>
        </w:rPr>
        <w:t>іншим</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подовжує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його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дію</w:t>
      </w:r>
      <w:proofErr w:type="spellEnd"/>
      <w:r w:rsidRPr="00FA4E90">
        <w:rPr>
          <w:rFonts w:ascii="Times New Roman" w:hAnsi="Times New Roman" w:cs="Times New Roman"/>
          <w:sz w:val="28"/>
          <w:szCs w:val="28"/>
          <w:lang w:val="ru-RU"/>
        </w:rPr>
        <w:t>.</w:t>
      </w:r>
    </w:p>
    <w:p w14:paraId="7575C8F0" w14:textId="77777777" w:rsidR="00FA4E90" w:rsidRPr="00FA4E90" w:rsidRDefault="00FA4E90" w:rsidP="00FA4E90">
      <w:pPr>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Глюкуронолактон</w:t>
      </w:r>
      <w:proofErr w:type="spellEnd"/>
      <w:r w:rsidRPr="00FA4E90">
        <w:rPr>
          <w:rFonts w:ascii="Times New Roman" w:hAnsi="Times New Roman" w:cs="Times New Roman"/>
          <w:sz w:val="28"/>
          <w:szCs w:val="28"/>
          <w:lang w:val="ru-RU"/>
        </w:rPr>
        <w:t xml:space="preserve"> — </w:t>
      </w:r>
      <w:proofErr w:type="spellStart"/>
      <w:r w:rsidRPr="00FA4E90">
        <w:rPr>
          <w:rFonts w:ascii="Times New Roman" w:hAnsi="Times New Roman" w:cs="Times New Roman"/>
          <w:sz w:val="28"/>
          <w:szCs w:val="28"/>
          <w:lang w:val="ru-RU"/>
        </w:rPr>
        <w:t>це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природна</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хімічна</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сполука</w:t>
      </w:r>
      <w:proofErr w:type="spellEnd"/>
      <w:r w:rsidRPr="00FA4E90">
        <w:rPr>
          <w:rFonts w:ascii="Times New Roman" w:hAnsi="Times New Roman" w:cs="Times New Roman"/>
          <w:sz w:val="28"/>
          <w:szCs w:val="28"/>
          <w:lang w:val="ru-RU"/>
        </w:rPr>
        <w:t xml:space="preserve">, яка </w:t>
      </w:r>
      <w:proofErr w:type="spellStart"/>
      <w:r w:rsidRPr="00FA4E90">
        <w:rPr>
          <w:rFonts w:ascii="Times New Roman" w:hAnsi="Times New Roman" w:cs="Times New Roman"/>
          <w:sz w:val="28"/>
          <w:szCs w:val="28"/>
          <w:lang w:val="ru-RU"/>
        </w:rPr>
        <w:t>утворюється</w:t>
      </w:r>
      <w:proofErr w:type="spellEnd"/>
      <w:r w:rsidRPr="00FA4E90">
        <w:rPr>
          <w:rFonts w:ascii="Times New Roman" w:hAnsi="Times New Roman" w:cs="Times New Roman"/>
          <w:sz w:val="28"/>
          <w:szCs w:val="28"/>
          <w:lang w:val="ru-RU"/>
        </w:rPr>
        <w:t xml:space="preserve"> в </w:t>
      </w:r>
      <w:proofErr w:type="spellStart"/>
      <w:r w:rsidRPr="00FA4E90">
        <w:rPr>
          <w:rFonts w:ascii="Times New Roman" w:hAnsi="Times New Roman" w:cs="Times New Roman"/>
          <w:sz w:val="28"/>
          <w:szCs w:val="28"/>
          <w:lang w:val="ru-RU"/>
        </w:rPr>
        <w:t>організмі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людини</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також</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міститься</w:t>
      </w:r>
      <w:proofErr w:type="spellEnd"/>
      <w:r w:rsidRPr="00FA4E90">
        <w:rPr>
          <w:rFonts w:ascii="Times New Roman" w:hAnsi="Times New Roman" w:cs="Times New Roman"/>
          <w:sz w:val="28"/>
          <w:szCs w:val="28"/>
          <w:lang w:val="ru-RU"/>
        </w:rPr>
        <w:t xml:space="preserve"> в </w:t>
      </w:r>
      <w:proofErr w:type="spellStart"/>
      <w:r w:rsidRPr="00FA4E90">
        <w:rPr>
          <w:rFonts w:ascii="Times New Roman" w:hAnsi="Times New Roman" w:cs="Times New Roman"/>
          <w:sz w:val="28"/>
          <w:szCs w:val="28"/>
          <w:lang w:val="ru-RU"/>
        </w:rPr>
        <w:t>деяких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рослинах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Вважається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що</w:t>
      </w:r>
      <w:proofErr w:type="spellEnd"/>
      <w:r w:rsidRPr="00FA4E90">
        <w:rPr>
          <w:rFonts w:ascii="Times New Roman" w:hAnsi="Times New Roman" w:cs="Times New Roman"/>
          <w:sz w:val="28"/>
          <w:szCs w:val="28"/>
          <w:lang w:val="ru-RU"/>
        </w:rPr>
        <w:t xml:space="preserve"> вона </w:t>
      </w:r>
      <w:proofErr w:type="spellStart"/>
      <w:r w:rsidRPr="00FA4E90">
        <w:rPr>
          <w:rFonts w:ascii="Times New Roman" w:hAnsi="Times New Roman" w:cs="Times New Roman"/>
          <w:sz w:val="28"/>
          <w:szCs w:val="28"/>
          <w:lang w:val="ru-RU"/>
        </w:rPr>
        <w:t>бере</w:t>
      </w:r>
      <w:proofErr w:type="spellEnd"/>
      <w:r w:rsidRPr="00FA4E90">
        <w:rPr>
          <w:rFonts w:ascii="Times New Roman" w:hAnsi="Times New Roman" w:cs="Times New Roman"/>
          <w:sz w:val="28"/>
          <w:szCs w:val="28"/>
          <w:lang w:val="ru-RU"/>
        </w:rPr>
        <w:t xml:space="preserve"> участь у </w:t>
      </w:r>
      <w:proofErr w:type="spellStart"/>
      <w:r w:rsidRPr="00FA4E90">
        <w:rPr>
          <w:rFonts w:ascii="Times New Roman" w:hAnsi="Times New Roman" w:cs="Times New Roman"/>
          <w:sz w:val="28"/>
          <w:szCs w:val="28"/>
          <w:lang w:val="ru-RU"/>
        </w:rPr>
        <w:t>процесах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детоксикації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сприяючи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виведенню</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шкідливих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речовин</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Водночас</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питання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її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впливу</w:t>
      </w:r>
      <w:proofErr w:type="spellEnd"/>
      <w:r w:rsidRPr="00FA4E90">
        <w:rPr>
          <w:rFonts w:ascii="Times New Roman" w:hAnsi="Times New Roman" w:cs="Times New Roman"/>
          <w:sz w:val="28"/>
          <w:szCs w:val="28"/>
          <w:lang w:val="ru-RU"/>
        </w:rPr>
        <w:t xml:space="preserve"> на </w:t>
      </w:r>
      <w:proofErr w:type="spellStart"/>
      <w:r w:rsidRPr="00FA4E90">
        <w:rPr>
          <w:rFonts w:ascii="Times New Roman" w:hAnsi="Times New Roman" w:cs="Times New Roman"/>
          <w:sz w:val="28"/>
          <w:szCs w:val="28"/>
          <w:lang w:val="ru-RU"/>
        </w:rPr>
        <w:t>організм</w:t>
      </w:r>
      <w:proofErr w:type="spellEnd"/>
      <w:r w:rsidRPr="00FA4E90">
        <w:rPr>
          <w:rFonts w:ascii="Times New Roman" w:hAnsi="Times New Roman" w:cs="Times New Roman"/>
          <w:sz w:val="28"/>
          <w:szCs w:val="28"/>
          <w:lang w:val="ru-RU"/>
        </w:rPr>
        <w:t xml:space="preserve"> при </w:t>
      </w:r>
      <w:proofErr w:type="spellStart"/>
      <w:r w:rsidRPr="00FA4E90">
        <w:rPr>
          <w:rFonts w:ascii="Times New Roman" w:hAnsi="Times New Roman" w:cs="Times New Roman"/>
          <w:sz w:val="28"/>
          <w:szCs w:val="28"/>
          <w:lang w:val="ru-RU"/>
        </w:rPr>
        <w:t>додатковому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споживанні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зокрема</w:t>
      </w:r>
      <w:proofErr w:type="spellEnd"/>
      <w:r w:rsidRPr="00FA4E90">
        <w:rPr>
          <w:rFonts w:ascii="Times New Roman" w:hAnsi="Times New Roman" w:cs="Times New Roman"/>
          <w:sz w:val="28"/>
          <w:szCs w:val="28"/>
          <w:lang w:val="ru-RU"/>
        </w:rPr>
        <w:t xml:space="preserve"> у </w:t>
      </w:r>
      <w:proofErr w:type="spellStart"/>
      <w:r w:rsidRPr="00FA4E90">
        <w:rPr>
          <w:rFonts w:ascii="Times New Roman" w:hAnsi="Times New Roman" w:cs="Times New Roman"/>
          <w:sz w:val="28"/>
          <w:szCs w:val="28"/>
          <w:lang w:val="ru-RU"/>
        </w:rPr>
        <w:t>складі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енергетичних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напоїв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залишається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недостатньо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вивченим</w:t>
      </w:r>
      <w:proofErr w:type="spellEnd"/>
      <w:r w:rsidRPr="00FA4E90">
        <w:rPr>
          <w:rFonts w:ascii="Times New Roman" w:hAnsi="Times New Roman" w:cs="Times New Roman"/>
          <w:sz w:val="28"/>
          <w:szCs w:val="28"/>
          <w:lang w:val="ru-RU"/>
        </w:rPr>
        <w:t xml:space="preserve">. </w:t>
      </w:r>
      <w:r w:rsidRPr="00FA4E90">
        <w:rPr>
          <w:rFonts w:ascii="Times New Roman" w:hAnsi="Times New Roman" w:cs="Times New Roman"/>
          <w:sz w:val="28"/>
          <w:szCs w:val="28"/>
          <w:bdr w:val="none" w:sz="0" w:space="0" w:color="auto" w:frame="1"/>
          <w:shd w:val="clear" w:color="auto" w:fill="FFFFFF"/>
          <w:lang w:val="ru-RU"/>
        </w:rPr>
        <w:t>[4</w:t>
      </w:r>
      <w:r w:rsidRPr="00FA4E90">
        <w:rPr>
          <w:rFonts w:ascii="Times New Roman" w:hAnsi="Times New Roman" w:cs="Times New Roman"/>
          <w:sz w:val="28"/>
          <w:szCs w:val="28"/>
          <w:lang w:val="ru-RU"/>
        </w:rPr>
        <w:t>]</w:t>
      </w:r>
    </w:p>
    <w:p w14:paraId="42AA9DD1" w14:textId="77777777" w:rsidR="00FA4E90" w:rsidRPr="00FA4E90" w:rsidRDefault="00FA4E90" w:rsidP="00FA4E90">
      <w:pPr>
        <w:ind w:firstLine="357"/>
        <w:jc w:val="both"/>
        <w:rPr>
          <w:rFonts w:ascii="Times New Roman" w:eastAsia="Times New Roman" w:hAnsi="Times New Roman" w:cs="Times New Roman"/>
          <w:sz w:val="28"/>
          <w:szCs w:val="28"/>
          <w:lang w:val="ru-RU" w:eastAsia="ru-RU"/>
        </w:rPr>
      </w:pPr>
      <w:proofErr w:type="spellStart"/>
      <w:r w:rsidRPr="00FA4E90">
        <w:rPr>
          <w:rFonts w:ascii="Times New Roman" w:eastAsia="Times New Roman" w:hAnsi="Times New Roman" w:cs="Times New Roman"/>
          <w:sz w:val="28"/>
          <w:szCs w:val="28"/>
          <w:lang w:val="ru-RU" w:eastAsia="ru-RU"/>
        </w:rPr>
        <w:t>Після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вживання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енергетика</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людина</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може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відчути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приплив</w:t>
      </w:r>
      <w:proofErr w:type="spellEnd"/>
      <w:r w:rsidRPr="00FA4E90">
        <w:rPr>
          <w:rFonts w:ascii="Times New Roman" w:eastAsia="Times New Roman" w:hAnsi="Times New Roman" w:cs="Times New Roman"/>
          <w:sz w:val="28"/>
          <w:szCs w:val="28"/>
          <w:lang w:val="ru-RU" w:eastAsia="ru-RU"/>
        </w:rPr>
        <w:t xml:space="preserve"> сил, </w:t>
      </w:r>
      <w:proofErr w:type="spellStart"/>
      <w:r w:rsidRPr="00FA4E90">
        <w:rPr>
          <w:rFonts w:ascii="Times New Roman" w:eastAsia="Times New Roman" w:hAnsi="Times New Roman" w:cs="Times New Roman"/>
          <w:sz w:val="28"/>
          <w:szCs w:val="28"/>
          <w:lang w:val="ru-RU" w:eastAsia="ru-RU"/>
        </w:rPr>
        <w:t>бадьорість</w:t>
      </w:r>
      <w:proofErr w:type="spellEnd"/>
      <w:r w:rsidRPr="00FA4E90">
        <w:rPr>
          <w:rFonts w:ascii="Times New Roman" w:eastAsia="Times New Roman" w:hAnsi="Times New Roman" w:cs="Times New Roman"/>
          <w:sz w:val="28"/>
          <w:szCs w:val="28"/>
          <w:lang w:val="ru-RU" w:eastAsia="ru-RU"/>
        </w:rPr>
        <w:t xml:space="preserve"> і </w:t>
      </w:r>
      <w:proofErr w:type="spellStart"/>
      <w:r w:rsidRPr="00FA4E90">
        <w:rPr>
          <w:rFonts w:ascii="Times New Roman" w:eastAsia="Times New Roman" w:hAnsi="Times New Roman" w:cs="Times New Roman"/>
          <w:sz w:val="28"/>
          <w:szCs w:val="28"/>
          <w:lang w:val="ru-RU" w:eastAsia="ru-RU"/>
        </w:rPr>
        <w:t>підвищення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уваги</w:t>
      </w:r>
      <w:proofErr w:type="spellEnd"/>
      <w:r w:rsidRPr="00FA4E90">
        <w:rPr>
          <w:rFonts w:ascii="Times New Roman" w:eastAsia="Times New Roman" w:hAnsi="Times New Roman" w:cs="Times New Roman"/>
          <w:sz w:val="28"/>
          <w:szCs w:val="28"/>
          <w:lang w:val="ru-RU" w:eastAsia="ru-RU"/>
        </w:rPr>
        <w:t xml:space="preserve">. Але </w:t>
      </w:r>
      <w:proofErr w:type="spellStart"/>
      <w:r w:rsidRPr="00FA4E90">
        <w:rPr>
          <w:rFonts w:ascii="Times New Roman" w:eastAsia="Times New Roman" w:hAnsi="Times New Roman" w:cs="Times New Roman"/>
          <w:sz w:val="28"/>
          <w:szCs w:val="28"/>
          <w:lang w:val="ru-RU" w:eastAsia="ru-RU"/>
        </w:rPr>
        <w:t>цей</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ефект</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триває</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недовго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насправді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він</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лише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мобілізує</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внутрішні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резерви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організму</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Пізніше</w:t>
      </w:r>
      <w:proofErr w:type="spellEnd"/>
      <w:r w:rsidRPr="00FA4E90">
        <w:rPr>
          <w:rFonts w:ascii="Times New Roman" w:eastAsia="Times New Roman" w:hAnsi="Times New Roman" w:cs="Times New Roman"/>
          <w:sz w:val="28"/>
          <w:szCs w:val="28"/>
          <w:lang w:val="ru-RU" w:eastAsia="ru-RU"/>
        </w:rPr>
        <w:t xml:space="preserve"> часто </w:t>
      </w:r>
      <w:proofErr w:type="spellStart"/>
      <w:r w:rsidRPr="00FA4E90">
        <w:rPr>
          <w:rFonts w:ascii="Times New Roman" w:eastAsia="Times New Roman" w:hAnsi="Times New Roman" w:cs="Times New Roman"/>
          <w:sz w:val="28"/>
          <w:szCs w:val="28"/>
          <w:lang w:val="ru-RU" w:eastAsia="ru-RU"/>
        </w:rPr>
        <w:t>з’являються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дратівливість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нервозність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тривожність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головний</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біль</w:t>
      </w:r>
      <w:proofErr w:type="spellEnd"/>
      <w:r w:rsidRPr="00FA4E90">
        <w:rPr>
          <w:rFonts w:ascii="Times New Roman" w:eastAsia="Times New Roman" w:hAnsi="Times New Roman" w:cs="Times New Roman"/>
          <w:sz w:val="28"/>
          <w:szCs w:val="28"/>
          <w:lang w:val="ru-RU" w:eastAsia="ru-RU"/>
        </w:rPr>
        <w:t xml:space="preserve"> і </w:t>
      </w:r>
      <w:proofErr w:type="spellStart"/>
      <w:r w:rsidRPr="00FA4E90">
        <w:rPr>
          <w:rFonts w:ascii="Times New Roman" w:eastAsia="Times New Roman" w:hAnsi="Times New Roman" w:cs="Times New Roman"/>
          <w:sz w:val="28"/>
          <w:szCs w:val="28"/>
          <w:lang w:val="ru-RU" w:eastAsia="ru-RU"/>
        </w:rPr>
        <w:t>проблеми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зі</w:t>
      </w:r>
      <w:proofErr w:type="spellEnd"/>
      <w:r w:rsidRPr="00FA4E90">
        <w:rPr>
          <w:rFonts w:ascii="Times New Roman" w:eastAsia="Times New Roman" w:hAnsi="Times New Roman" w:cs="Times New Roman"/>
          <w:sz w:val="28"/>
          <w:szCs w:val="28"/>
          <w:lang w:val="ru-RU" w:eastAsia="ru-RU"/>
        </w:rPr>
        <w:t xml:space="preserve"> сном. Для </w:t>
      </w:r>
      <w:proofErr w:type="spellStart"/>
      <w:r w:rsidRPr="00FA4E90">
        <w:rPr>
          <w:rFonts w:ascii="Times New Roman" w:eastAsia="Times New Roman" w:hAnsi="Times New Roman" w:cs="Times New Roman"/>
          <w:sz w:val="28"/>
          <w:szCs w:val="28"/>
          <w:lang w:val="ru-RU" w:eastAsia="ru-RU"/>
        </w:rPr>
        <w:t>підлітків</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це</w:t>
      </w:r>
      <w:proofErr w:type="spellEnd"/>
      <w:r w:rsidRPr="00FA4E90">
        <w:rPr>
          <w:rFonts w:ascii="Times New Roman" w:eastAsia="Times New Roman" w:hAnsi="Times New Roman" w:cs="Times New Roman"/>
          <w:sz w:val="28"/>
          <w:szCs w:val="28"/>
          <w:lang w:val="ru-RU" w:eastAsia="ru-RU"/>
        </w:rPr>
        <w:t xml:space="preserve"> особливо </w:t>
      </w:r>
      <w:proofErr w:type="spellStart"/>
      <w:r w:rsidRPr="00FA4E90">
        <w:rPr>
          <w:rFonts w:ascii="Times New Roman" w:eastAsia="Times New Roman" w:hAnsi="Times New Roman" w:cs="Times New Roman"/>
          <w:sz w:val="28"/>
          <w:szCs w:val="28"/>
          <w:lang w:val="ru-RU" w:eastAsia="ru-RU"/>
        </w:rPr>
        <w:t>небезпечно</w:t>
      </w:r>
      <w:proofErr w:type="spellEnd"/>
      <w:r w:rsidRPr="00FA4E90">
        <w:rPr>
          <w:rFonts w:ascii="Times New Roman" w:eastAsia="Times New Roman" w:hAnsi="Times New Roman" w:cs="Times New Roman"/>
          <w:sz w:val="28"/>
          <w:szCs w:val="28"/>
          <w:lang w:val="ru-RU" w:eastAsia="ru-RU"/>
        </w:rPr>
        <w:t xml:space="preserve">, тому </w:t>
      </w:r>
      <w:proofErr w:type="spellStart"/>
      <w:r w:rsidRPr="00FA4E90">
        <w:rPr>
          <w:rFonts w:ascii="Times New Roman" w:eastAsia="Times New Roman" w:hAnsi="Times New Roman" w:cs="Times New Roman"/>
          <w:sz w:val="28"/>
          <w:szCs w:val="28"/>
          <w:lang w:val="ru-RU" w:eastAsia="ru-RU"/>
        </w:rPr>
        <w:t>що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їхня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нервова</w:t>
      </w:r>
      <w:proofErr w:type="spellEnd"/>
      <w:r w:rsidRPr="00FA4E90">
        <w:rPr>
          <w:rFonts w:ascii="Times New Roman" w:eastAsia="Times New Roman" w:hAnsi="Times New Roman" w:cs="Times New Roman"/>
          <w:sz w:val="28"/>
          <w:szCs w:val="28"/>
          <w:lang w:val="ru-RU" w:eastAsia="ru-RU"/>
        </w:rPr>
        <w:t xml:space="preserve"> система </w:t>
      </w:r>
      <w:proofErr w:type="spellStart"/>
      <w:r w:rsidRPr="00FA4E90">
        <w:rPr>
          <w:rFonts w:ascii="Times New Roman" w:eastAsia="Times New Roman" w:hAnsi="Times New Roman" w:cs="Times New Roman"/>
          <w:sz w:val="28"/>
          <w:szCs w:val="28"/>
          <w:lang w:val="ru-RU" w:eastAsia="ru-RU"/>
        </w:rPr>
        <w:t>ще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розвивається</w:t>
      </w:r>
      <w:proofErr w:type="spellEnd"/>
      <w:r w:rsidRPr="00FA4E90">
        <w:rPr>
          <w:rFonts w:ascii="Times New Roman" w:eastAsia="Times New Roman" w:hAnsi="Times New Roman" w:cs="Times New Roman"/>
          <w:sz w:val="28"/>
          <w:szCs w:val="28"/>
          <w:lang w:val="ru-RU" w:eastAsia="ru-RU"/>
        </w:rPr>
        <w:t>.</w:t>
      </w:r>
    </w:p>
    <w:p w14:paraId="267533DE" w14:textId="77777777" w:rsidR="00FA4E90" w:rsidRPr="00FA4E90" w:rsidRDefault="00FA4E90" w:rsidP="00FA4E90">
      <w:pPr>
        <w:ind w:firstLine="357"/>
        <w:jc w:val="both"/>
        <w:rPr>
          <w:rFonts w:ascii="Times New Roman" w:eastAsia="Times New Roman" w:hAnsi="Times New Roman" w:cs="Times New Roman"/>
          <w:sz w:val="28"/>
          <w:szCs w:val="28"/>
          <w:lang w:val="ru-RU" w:eastAsia="ru-RU"/>
        </w:rPr>
      </w:pPr>
      <w:proofErr w:type="spellStart"/>
      <w:r w:rsidRPr="00FA4E90">
        <w:rPr>
          <w:rFonts w:ascii="Times New Roman" w:eastAsia="Times New Roman" w:hAnsi="Times New Roman" w:cs="Times New Roman"/>
          <w:sz w:val="28"/>
          <w:szCs w:val="28"/>
          <w:lang w:val="ru-RU" w:eastAsia="ru-RU"/>
        </w:rPr>
        <w:t>Енергетики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змушують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серце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працювати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швидше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підвищують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тиск</w:t>
      </w:r>
      <w:proofErr w:type="spellEnd"/>
      <w:r w:rsidRPr="00FA4E90">
        <w:rPr>
          <w:rFonts w:ascii="Times New Roman" w:eastAsia="Times New Roman" w:hAnsi="Times New Roman" w:cs="Times New Roman"/>
          <w:sz w:val="28"/>
          <w:szCs w:val="28"/>
          <w:lang w:val="ru-RU" w:eastAsia="ru-RU"/>
        </w:rPr>
        <w:t xml:space="preserve"> і </w:t>
      </w:r>
      <w:proofErr w:type="spellStart"/>
      <w:r w:rsidRPr="00FA4E90">
        <w:rPr>
          <w:rFonts w:ascii="Times New Roman" w:eastAsia="Times New Roman" w:hAnsi="Times New Roman" w:cs="Times New Roman"/>
          <w:sz w:val="28"/>
          <w:szCs w:val="28"/>
          <w:lang w:val="ru-RU" w:eastAsia="ru-RU"/>
        </w:rPr>
        <w:t>створюють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додаткове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навантаження</w:t>
      </w:r>
      <w:proofErr w:type="spellEnd"/>
      <w:r w:rsidRPr="00FA4E90">
        <w:rPr>
          <w:rFonts w:ascii="Times New Roman" w:eastAsia="Times New Roman" w:hAnsi="Times New Roman" w:cs="Times New Roman"/>
          <w:sz w:val="28"/>
          <w:szCs w:val="28"/>
          <w:lang w:val="ru-RU" w:eastAsia="ru-RU"/>
        </w:rPr>
        <w:t xml:space="preserve"> на </w:t>
      </w:r>
      <w:proofErr w:type="spellStart"/>
      <w:r w:rsidRPr="00FA4E90">
        <w:rPr>
          <w:rFonts w:ascii="Times New Roman" w:eastAsia="Times New Roman" w:hAnsi="Times New Roman" w:cs="Times New Roman"/>
          <w:sz w:val="28"/>
          <w:szCs w:val="28"/>
          <w:lang w:val="ru-RU" w:eastAsia="ru-RU"/>
        </w:rPr>
        <w:t>організм</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Якщо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пити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їх</w:t>
      </w:r>
      <w:proofErr w:type="spellEnd"/>
      <w:r w:rsidRPr="00FA4E90">
        <w:rPr>
          <w:rFonts w:ascii="Times New Roman" w:eastAsia="Times New Roman" w:hAnsi="Times New Roman" w:cs="Times New Roman"/>
          <w:sz w:val="28"/>
          <w:szCs w:val="28"/>
          <w:lang w:val="ru-RU" w:eastAsia="ru-RU"/>
        </w:rPr>
        <w:t xml:space="preserve"> часто </w:t>
      </w:r>
      <w:proofErr w:type="spellStart"/>
      <w:r w:rsidRPr="00FA4E90">
        <w:rPr>
          <w:rFonts w:ascii="Times New Roman" w:eastAsia="Times New Roman" w:hAnsi="Times New Roman" w:cs="Times New Roman"/>
          <w:sz w:val="28"/>
          <w:szCs w:val="28"/>
          <w:lang w:val="ru-RU" w:eastAsia="ru-RU"/>
        </w:rPr>
        <w:t>або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багато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можуть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виникати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прискорене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серцебиття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порушення</w:t>
      </w:r>
      <w:proofErr w:type="spellEnd"/>
      <w:r w:rsidRPr="00FA4E90">
        <w:rPr>
          <w:rFonts w:ascii="Times New Roman" w:eastAsia="Times New Roman" w:hAnsi="Times New Roman" w:cs="Times New Roman"/>
          <w:sz w:val="28"/>
          <w:szCs w:val="28"/>
          <w:lang w:val="ru-RU" w:eastAsia="ru-RU"/>
        </w:rPr>
        <w:t xml:space="preserve"> ритму </w:t>
      </w:r>
      <w:proofErr w:type="spellStart"/>
      <w:r w:rsidRPr="00FA4E90">
        <w:rPr>
          <w:rFonts w:ascii="Times New Roman" w:eastAsia="Times New Roman" w:hAnsi="Times New Roman" w:cs="Times New Roman"/>
          <w:sz w:val="28"/>
          <w:szCs w:val="28"/>
          <w:lang w:val="ru-RU" w:eastAsia="ru-RU"/>
        </w:rPr>
        <w:t>серця</w:t>
      </w:r>
      <w:proofErr w:type="spellEnd"/>
      <w:r w:rsidRPr="00FA4E90">
        <w:rPr>
          <w:rFonts w:ascii="Times New Roman" w:eastAsia="Times New Roman" w:hAnsi="Times New Roman" w:cs="Times New Roman"/>
          <w:sz w:val="28"/>
          <w:szCs w:val="28"/>
          <w:lang w:val="ru-RU" w:eastAsia="ru-RU"/>
        </w:rPr>
        <w:t xml:space="preserve"> та </w:t>
      </w:r>
      <w:proofErr w:type="spellStart"/>
      <w:r w:rsidRPr="00FA4E90">
        <w:rPr>
          <w:rFonts w:ascii="Times New Roman" w:eastAsia="Times New Roman" w:hAnsi="Times New Roman" w:cs="Times New Roman"/>
          <w:sz w:val="28"/>
          <w:szCs w:val="28"/>
          <w:lang w:val="ru-RU" w:eastAsia="ru-RU"/>
        </w:rPr>
        <w:t>неприємні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відчуття</w:t>
      </w:r>
      <w:proofErr w:type="spellEnd"/>
      <w:r w:rsidRPr="00FA4E90">
        <w:rPr>
          <w:rFonts w:ascii="Times New Roman" w:eastAsia="Times New Roman" w:hAnsi="Times New Roman" w:cs="Times New Roman"/>
          <w:sz w:val="28"/>
          <w:szCs w:val="28"/>
          <w:lang w:val="ru-RU" w:eastAsia="ru-RU"/>
        </w:rPr>
        <w:t xml:space="preserve"> в грудях. Особливо </w:t>
      </w:r>
      <w:proofErr w:type="spellStart"/>
      <w:r w:rsidRPr="00FA4E90">
        <w:rPr>
          <w:rFonts w:ascii="Times New Roman" w:eastAsia="Times New Roman" w:hAnsi="Times New Roman" w:cs="Times New Roman"/>
          <w:sz w:val="28"/>
          <w:szCs w:val="28"/>
          <w:lang w:val="ru-RU" w:eastAsia="ru-RU"/>
        </w:rPr>
        <w:t>ризиковано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поєднувати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такі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напої</w:t>
      </w:r>
      <w:proofErr w:type="spellEnd"/>
      <w:r w:rsidRPr="00FA4E90">
        <w:rPr>
          <w:rFonts w:ascii="Times New Roman" w:eastAsia="Times New Roman" w:hAnsi="Times New Roman" w:cs="Times New Roman"/>
          <w:sz w:val="28"/>
          <w:szCs w:val="28"/>
          <w:lang w:val="ru-RU" w:eastAsia="ru-RU"/>
        </w:rPr>
        <w:t xml:space="preserve"> з алкоголем </w:t>
      </w:r>
      <w:proofErr w:type="spellStart"/>
      <w:r w:rsidRPr="00FA4E90">
        <w:rPr>
          <w:rFonts w:ascii="Times New Roman" w:eastAsia="Times New Roman" w:hAnsi="Times New Roman" w:cs="Times New Roman"/>
          <w:sz w:val="28"/>
          <w:szCs w:val="28"/>
          <w:lang w:val="ru-RU" w:eastAsia="ru-RU"/>
        </w:rPr>
        <w:t>або</w:t>
      </w:r>
      <w:proofErr w:type="spellEnd"/>
      <w:r w:rsidRPr="00FA4E90">
        <w:rPr>
          <w:rFonts w:ascii="Times New Roman" w:eastAsia="Times New Roman" w:hAnsi="Times New Roman" w:cs="Times New Roman"/>
          <w:sz w:val="28"/>
          <w:szCs w:val="28"/>
          <w:lang w:val="ru-RU" w:eastAsia="ru-RU"/>
        </w:rPr>
        <w:t xml:space="preserve"> спортом.</w:t>
      </w:r>
    </w:p>
    <w:p w14:paraId="7953966C" w14:textId="77777777" w:rsidR="00FA4E90" w:rsidRPr="00FA4E90" w:rsidRDefault="00FA4E90" w:rsidP="00FA4E90">
      <w:pPr>
        <w:ind w:firstLine="357"/>
        <w:jc w:val="both"/>
        <w:rPr>
          <w:rFonts w:ascii="Times New Roman" w:eastAsia="Times New Roman" w:hAnsi="Times New Roman" w:cs="Times New Roman"/>
          <w:sz w:val="28"/>
          <w:szCs w:val="28"/>
          <w:lang w:val="ru-RU" w:eastAsia="ru-RU"/>
        </w:rPr>
      </w:pPr>
      <w:r w:rsidRPr="00FA4E90">
        <w:rPr>
          <w:rFonts w:ascii="Times New Roman" w:eastAsia="Times New Roman" w:hAnsi="Times New Roman" w:cs="Times New Roman"/>
          <w:sz w:val="28"/>
          <w:szCs w:val="28"/>
          <w:lang w:val="ru-RU" w:eastAsia="ru-RU"/>
        </w:rPr>
        <w:t xml:space="preserve">Через велику </w:t>
      </w:r>
      <w:proofErr w:type="spellStart"/>
      <w:r w:rsidRPr="00FA4E90">
        <w:rPr>
          <w:rFonts w:ascii="Times New Roman" w:eastAsia="Times New Roman" w:hAnsi="Times New Roman" w:cs="Times New Roman"/>
          <w:sz w:val="28"/>
          <w:szCs w:val="28"/>
          <w:lang w:val="ru-RU" w:eastAsia="ru-RU"/>
        </w:rPr>
        <w:t>кількість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цукру</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організм</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швидко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отримує</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енергію</w:t>
      </w:r>
      <w:proofErr w:type="spellEnd"/>
      <w:r w:rsidRPr="00FA4E90">
        <w:rPr>
          <w:rFonts w:ascii="Times New Roman" w:eastAsia="Times New Roman" w:hAnsi="Times New Roman" w:cs="Times New Roman"/>
          <w:sz w:val="28"/>
          <w:szCs w:val="28"/>
          <w:lang w:val="ru-RU" w:eastAsia="ru-RU"/>
        </w:rPr>
        <w:t xml:space="preserve">, але </w:t>
      </w:r>
      <w:proofErr w:type="spellStart"/>
      <w:r w:rsidRPr="00FA4E90">
        <w:rPr>
          <w:rFonts w:ascii="Times New Roman" w:eastAsia="Times New Roman" w:hAnsi="Times New Roman" w:cs="Times New Roman"/>
          <w:sz w:val="28"/>
          <w:szCs w:val="28"/>
          <w:lang w:val="ru-RU" w:eastAsia="ru-RU"/>
        </w:rPr>
        <w:t>незабаром</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настає</w:t>
      </w:r>
      <w:proofErr w:type="spellEnd"/>
      <w:r w:rsidRPr="00FA4E90">
        <w:rPr>
          <w:rFonts w:ascii="Times New Roman" w:eastAsia="Times New Roman" w:hAnsi="Times New Roman" w:cs="Times New Roman"/>
          <w:sz w:val="28"/>
          <w:szCs w:val="28"/>
          <w:lang w:val="ru-RU" w:eastAsia="ru-RU"/>
        </w:rPr>
        <w:t xml:space="preserve"> сильна </w:t>
      </w:r>
      <w:proofErr w:type="spellStart"/>
      <w:r w:rsidRPr="00FA4E90">
        <w:rPr>
          <w:rFonts w:ascii="Times New Roman" w:eastAsia="Times New Roman" w:hAnsi="Times New Roman" w:cs="Times New Roman"/>
          <w:sz w:val="28"/>
          <w:szCs w:val="28"/>
          <w:lang w:val="ru-RU" w:eastAsia="ru-RU"/>
        </w:rPr>
        <w:t>втома</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Часте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вживання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може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призвести</w:t>
      </w:r>
      <w:proofErr w:type="spellEnd"/>
      <w:r w:rsidRPr="00FA4E90">
        <w:rPr>
          <w:rFonts w:ascii="Times New Roman" w:eastAsia="Times New Roman" w:hAnsi="Times New Roman" w:cs="Times New Roman"/>
          <w:sz w:val="28"/>
          <w:szCs w:val="28"/>
          <w:lang w:val="ru-RU" w:eastAsia="ru-RU"/>
        </w:rPr>
        <w:t xml:space="preserve"> до набору ваги, </w:t>
      </w:r>
      <w:proofErr w:type="spellStart"/>
      <w:r w:rsidRPr="00FA4E90">
        <w:rPr>
          <w:rFonts w:ascii="Times New Roman" w:eastAsia="Times New Roman" w:hAnsi="Times New Roman" w:cs="Times New Roman"/>
          <w:sz w:val="28"/>
          <w:szCs w:val="28"/>
          <w:lang w:val="ru-RU" w:eastAsia="ru-RU"/>
        </w:rPr>
        <w:t>порушення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рівня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цукру</w:t>
      </w:r>
      <w:proofErr w:type="spellEnd"/>
      <w:r w:rsidRPr="00FA4E90">
        <w:rPr>
          <w:rFonts w:ascii="Times New Roman" w:eastAsia="Times New Roman" w:hAnsi="Times New Roman" w:cs="Times New Roman"/>
          <w:sz w:val="28"/>
          <w:szCs w:val="28"/>
          <w:lang w:val="ru-RU" w:eastAsia="ru-RU"/>
        </w:rPr>
        <w:t xml:space="preserve"> в </w:t>
      </w:r>
      <w:proofErr w:type="spellStart"/>
      <w:r w:rsidRPr="00FA4E90">
        <w:rPr>
          <w:rFonts w:ascii="Times New Roman" w:eastAsia="Times New Roman" w:hAnsi="Times New Roman" w:cs="Times New Roman"/>
          <w:sz w:val="28"/>
          <w:szCs w:val="28"/>
          <w:lang w:val="ru-RU" w:eastAsia="ru-RU"/>
        </w:rPr>
        <w:t>крові</w:t>
      </w:r>
      <w:proofErr w:type="spellEnd"/>
      <w:r w:rsidRPr="00FA4E90">
        <w:rPr>
          <w:rFonts w:ascii="Times New Roman" w:eastAsia="Times New Roman" w:hAnsi="Times New Roman" w:cs="Times New Roman"/>
          <w:sz w:val="28"/>
          <w:szCs w:val="28"/>
          <w:lang w:val="ru-RU" w:eastAsia="ru-RU"/>
        </w:rPr>
        <w:t xml:space="preserve"> та проблем </w:t>
      </w:r>
      <w:proofErr w:type="spellStart"/>
      <w:r w:rsidRPr="00FA4E90">
        <w:rPr>
          <w:rFonts w:ascii="Times New Roman" w:eastAsia="Times New Roman" w:hAnsi="Times New Roman" w:cs="Times New Roman"/>
          <w:sz w:val="28"/>
          <w:szCs w:val="28"/>
          <w:lang w:val="ru-RU" w:eastAsia="ru-RU"/>
        </w:rPr>
        <w:t>із</w:t>
      </w:r>
      <w:proofErr w:type="spellEnd"/>
      <w:r w:rsidRPr="00FA4E90">
        <w:rPr>
          <w:rFonts w:ascii="Times New Roman" w:eastAsia="Times New Roman" w:hAnsi="Times New Roman" w:cs="Times New Roman"/>
          <w:sz w:val="28"/>
          <w:szCs w:val="28"/>
          <w:lang w:val="ru-RU" w:eastAsia="ru-RU"/>
        </w:rPr>
        <w:t xml:space="preserve"> зубами.</w:t>
      </w:r>
    </w:p>
    <w:p w14:paraId="16BEB814" w14:textId="77777777" w:rsidR="00FA4E90" w:rsidRPr="00FA4E90" w:rsidRDefault="00FA4E90" w:rsidP="00FA4E90">
      <w:pPr>
        <w:ind w:firstLine="357"/>
        <w:jc w:val="both"/>
        <w:rPr>
          <w:rFonts w:ascii="Times New Roman" w:eastAsia="Times New Roman" w:hAnsi="Times New Roman" w:cs="Times New Roman"/>
          <w:sz w:val="28"/>
          <w:szCs w:val="28"/>
          <w:lang w:val="ru-RU" w:eastAsia="ru-RU"/>
        </w:rPr>
      </w:pPr>
      <w:proofErr w:type="spellStart"/>
      <w:r w:rsidRPr="00FA4E90">
        <w:rPr>
          <w:rFonts w:ascii="Times New Roman" w:eastAsia="Times New Roman" w:hAnsi="Times New Roman" w:cs="Times New Roman"/>
          <w:sz w:val="28"/>
          <w:szCs w:val="28"/>
          <w:lang w:val="ru-RU" w:eastAsia="ru-RU"/>
        </w:rPr>
        <w:t>Екзогенні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стимулятори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можуть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подразнювати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шлунок</w:t>
      </w:r>
      <w:proofErr w:type="spellEnd"/>
      <w:r w:rsidRPr="00FA4E90">
        <w:rPr>
          <w:rFonts w:ascii="Times New Roman" w:eastAsia="Times New Roman" w:hAnsi="Times New Roman" w:cs="Times New Roman"/>
          <w:sz w:val="28"/>
          <w:szCs w:val="28"/>
          <w:lang w:val="ru-RU" w:eastAsia="ru-RU"/>
        </w:rPr>
        <w:t xml:space="preserve">, тому </w:t>
      </w:r>
      <w:proofErr w:type="spellStart"/>
      <w:r w:rsidRPr="00FA4E90">
        <w:rPr>
          <w:rFonts w:ascii="Times New Roman" w:eastAsia="Times New Roman" w:hAnsi="Times New Roman" w:cs="Times New Roman"/>
          <w:sz w:val="28"/>
          <w:szCs w:val="28"/>
          <w:lang w:val="ru-RU" w:eastAsia="ru-RU"/>
        </w:rPr>
        <w:t>після</w:t>
      </w:r>
      <w:proofErr w:type="spellEnd"/>
      <w:r w:rsidRPr="00FA4E90">
        <w:rPr>
          <w:rFonts w:ascii="Times New Roman" w:eastAsia="Times New Roman" w:hAnsi="Times New Roman" w:cs="Times New Roman"/>
          <w:sz w:val="28"/>
          <w:szCs w:val="28"/>
          <w:lang w:val="ru-RU" w:eastAsia="ru-RU"/>
        </w:rPr>
        <w:t xml:space="preserve"> них </w:t>
      </w:r>
      <w:proofErr w:type="spellStart"/>
      <w:r w:rsidRPr="00FA4E90">
        <w:rPr>
          <w:rFonts w:ascii="Times New Roman" w:eastAsia="Times New Roman" w:hAnsi="Times New Roman" w:cs="Times New Roman"/>
          <w:sz w:val="28"/>
          <w:szCs w:val="28"/>
          <w:lang w:val="ru-RU" w:eastAsia="ru-RU"/>
        </w:rPr>
        <w:t>іноді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з’являються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печія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нудота</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або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важкість</w:t>
      </w:r>
      <w:proofErr w:type="spellEnd"/>
      <w:r w:rsidRPr="00FA4E90">
        <w:rPr>
          <w:rFonts w:ascii="Times New Roman" w:eastAsia="Times New Roman" w:hAnsi="Times New Roman" w:cs="Times New Roman"/>
          <w:sz w:val="28"/>
          <w:szCs w:val="28"/>
          <w:lang w:val="ru-RU" w:eastAsia="ru-RU"/>
        </w:rPr>
        <w:t xml:space="preserve"> у </w:t>
      </w:r>
      <w:proofErr w:type="spellStart"/>
      <w:r w:rsidRPr="00FA4E90">
        <w:rPr>
          <w:rFonts w:ascii="Times New Roman" w:eastAsia="Times New Roman" w:hAnsi="Times New Roman" w:cs="Times New Roman"/>
          <w:sz w:val="28"/>
          <w:szCs w:val="28"/>
          <w:lang w:val="ru-RU" w:eastAsia="ru-RU"/>
        </w:rPr>
        <w:t>животі</w:t>
      </w:r>
      <w:proofErr w:type="spellEnd"/>
      <w:r w:rsidRPr="00FA4E90">
        <w:rPr>
          <w:rFonts w:ascii="Times New Roman" w:eastAsia="Times New Roman" w:hAnsi="Times New Roman" w:cs="Times New Roman"/>
          <w:sz w:val="28"/>
          <w:szCs w:val="28"/>
          <w:lang w:val="ru-RU" w:eastAsia="ru-RU"/>
        </w:rPr>
        <w:t>.</w:t>
      </w:r>
    </w:p>
    <w:p w14:paraId="2DA8A112" w14:textId="77777777" w:rsidR="00FA4E90" w:rsidRPr="00FA4E90" w:rsidRDefault="00FA4E90" w:rsidP="00FA4E90">
      <w:pPr>
        <w:ind w:firstLine="357"/>
        <w:jc w:val="both"/>
        <w:rPr>
          <w:rFonts w:ascii="Times New Roman" w:eastAsia="Times New Roman" w:hAnsi="Times New Roman" w:cs="Times New Roman"/>
          <w:sz w:val="28"/>
          <w:szCs w:val="28"/>
          <w:lang w:val="ru-RU" w:eastAsia="ru-RU"/>
        </w:rPr>
      </w:pPr>
      <w:proofErr w:type="spellStart"/>
      <w:r w:rsidRPr="00FA4E90">
        <w:rPr>
          <w:rFonts w:ascii="Times New Roman" w:eastAsia="Times New Roman" w:hAnsi="Times New Roman" w:cs="Times New Roman"/>
          <w:sz w:val="28"/>
          <w:szCs w:val="28"/>
          <w:lang w:val="ru-RU" w:eastAsia="ru-RU"/>
        </w:rPr>
        <w:t>Якщо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пити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енергетики</w:t>
      </w:r>
      <w:proofErr w:type="spellEnd"/>
      <w:r w:rsidRPr="00FA4E90">
        <w:rPr>
          <w:rFonts w:ascii="Times New Roman" w:eastAsia="Times New Roman" w:hAnsi="Times New Roman" w:cs="Times New Roman"/>
          <w:sz w:val="28"/>
          <w:szCs w:val="28"/>
          <w:lang w:val="ru-RU" w:eastAsia="ru-RU"/>
        </w:rPr>
        <w:t xml:space="preserve"> регулярно, </w:t>
      </w:r>
      <w:proofErr w:type="spellStart"/>
      <w:r w:rsidRPr="00FA4E90">
        <w:rPr>
          <w:rFonts w:ascii="Times New Roman" w:eastAsia="Times New Roman" w:hAnsi="Times New Roman" w:cs="Times New Roman"/>
          <w:sz w:val="28"/>
          <w:szCs w:val="28"/>
          <w:lang w:val="ru-RU" w:eastAsia="ru-RU"/>
        </w:rPr>
        <w:t>організм</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звикає</w:t>
      </w:r>
      <w:proofErr w:type="spellEnd"/>
      <w:r w:rsidRPr="00FA4E90">
        <w:rPr>
          <w:rFonts w:ascii="Times New Roman" w:eastAsia="Times New Roman" w:hAnsi="Times New Roman" w:cs="Times New Roman"/>
          <w:sz w:val="28"/>
          <w:szCs w:val="28"/>
          <w:lang w:val="ru-RU" w:eastAsia="ru-RU"/>
        </w:rPr>
        <w:t xml:space="preserve"> до </w:t>
      </w:r>
      <w:proofErr w:type="spellStart"/>
      <w:r w:rsidRPr="00FA4E90">
        <w:rPr>
          <w:rFonts w:ascii="Times New Roman" w:eastAsia="Times New Roman" w:hAnsi="Times New Roman" w:cs="Times New Roman"/>
          <w:sz w:val="28"/>
          <w:szCs w:val="28"/>
          <w:lang w:val="ru-RU" w:eastAsia="ru-RU"/>
        </w:rPr>
        <w:t>кофеїну</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Тоді</w:t>
      </w:r>
      <w:proofErr w:type="spellEnd"/>
      <w:r w:rsidRPr="00FA4E90">
        <w:rPr>
          <w:rFonts w:ascii="Times New Roman" w:eastAsia="Times New Roman" w:hAnsi="Times New Roman" w:cs="Times New Roman"/>
          <w:sz w:val="28"/>
          <w:szCs w:val="28"/>
          <w:lang w:val="ru-RU" w:eastAsia="ru-RU"/>
        </w:rPr>
        <w:t xml:space="preserve"> без </w:t>
      </w:r>
      <w:proofErr w:type="spellStart"/>
      <w:r w:rsidRPr="00FA4E90">
        <w:rPr>
          <w:rFonts w:ascii="Times New Roman" w:eastAsia="Times New Roman" w:hAnsi="Times New Roman" w:cs="Times New Roman"/>
          <w:sz w:val="28"/>
          <w:szCs w:val="28"/>
          <w:lang w:val="ru-RU" w:eastAsia="ru-RU"/>
        </w:rPr>
        <w:t>нього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людина</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може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відчувати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сонливість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слабкість</w:t>
      </w:r>
      <w:proofErr w:type="spellEnd"/>
      <w:r w:rsidRPr="00FA4E90">
        <w:rPr>
          <w:rFonts w:ascii="Times New Roman" w:eastAsia="Times New Roman" w:hAnsi="Times New Roman" w:cs="Times New Roman"/>
          <w:sz w:val="28"/>
          <w:szCs w:val="28"/>
          <w:lang w:val="ru-RU" w:eastAsia="ru-RU"/>
        </w:rPr>
        <w:t xml:space="preserve"> і </w:t>
      </w:r>
      <w:proofErr w:type="spellStart"/>
      <w:r w:rsidRPr="00FA4E90">
        <w:rPr>
          <w:rFonts w:ascii="Times New Roman" w:eastAsia="Times New Roman" w:hAnsi="Times New Roman" w:cs="Times New Roman"/>
          <w:sz w:val="28"/>
          <w:szCs w:val="28"/>
          <w:lang w:val="ru-RU" w:eastAsia="ru-RU"/>
        </w:rPr>
        <w:t>гірше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концентруватися</w:t>
      </w:r>
      <w:proofErr w:type="spellEnd"/>
      <w:r w:rsidRPr="00FA4E90">
        <w:rPr>
          <w:rFonts w:ascii="Times New Roman" w:eastAsia="Times New Roman" w:hAnsi="Times New Roman" w:cs="Times New Roman"/>
          <w:sz w:val="28"/>
          <w:szCs w:val="28"/>
          <w:lang w:val="ru-RU" w:eastAsia="ru-RU"/>
        </w:rPr>
        <w:t>.</w:t>
      </w:r>
    </w:p>
    <w:p w14:paraId="39380628" w14:textId="77777777" w:rsidR="00FA4E90" w:rsidRPr="00FA4E90" w:rsidRDefault="00FA4E90" w:rsidP="00FA4E90">
      <w:pPr>
        <w:ind w:firstLine="426"/>
        <w:jc w:val="both"/>
        <w:rPr>
          <w:rFonts w:ascii="Times New Roman" w:eastAsia="Times New Roman" w:hAnsi="Times New Roman" w:cs="Times New Roman"/>
          <w:sz w:val="28"/>
          <w:szCs w:val="28"/>
          <w:lang w:val="ru-RU" w:eastAsia="ru-RU"/>
        </w:rPr>
      </w:pPr>
      <w:r w:rsidRPr="00FA4E90">
        <w:rPr>
          <w:rFonts w:ascii="Times New Roman" w:eastAsia="Times New Roman" w:hAnsi="Times New Roman" w:cs="Times New Roman"/>
          <w:sz w:val="28"/>
          <w:szCs w:val="28"/>
          <w:lang w:val="ru-RU" w:eastAsia="ru-RU"/>
        </w:rPr>
        <w:t xml:space="preserve">Для </w:t>
      </w:r>
      <w:proofErr w:type="spellStart"/>
      <w:r w:rsidRPr="00FA4E90">
        <w:rPr>
          <w:rFonts w:ascii="Times New Roman" w:eastAsia="Times New Roman" w:hAnsi="Times New Roman" w:cs="Times New Roman"/>
          <w:sz w:val="28"/>
          <w:szCs w:val="28"/>
          <w:lang w:val="ru-RU" w:eastAsia="ru-RU"/>
        </w:rPr>
        <w:t>підлітків</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навіть</w:t>
      </w:r>
      <w:proofErr w:type="spellEnd"/>
      <w:r w:rsidRPr="00FA4E90">
        <w:rPr>
          <w:rFonts w:ascii="Times New Roman" w:eastAsia="Times New Roman" w:hAnsi="Times New Roman" w:cs="Times New Roman"/>
          <w:sz w:val="28"/>
          <w:szCs w:val="28"/>
          <w:lang w:val="ru-RU" w:eastAsia="ru-RU"/>
        </w:rPr>
        <w:t xml:space="preserve"> одна банка </w:t>
      </w:r>
      <w:proofErr w:type="spellStart"/>
      <w:r w:rsidRPr="00FA4E90">
        <w:rPr>
          <w:rFonts w:ascii="Times New Roman" w:eastAsia="Times New Roman" w:hAnsi="Times New Roman" w:cs="Times New Roman"/>
          <w:sz w:val="28"/>
          <w:szCs w:val="28"/>
          <w:lang w:val="ru-RU" w:eastAsia="ru-RU"/>
        </w:rPr>
        <w:t>енергетика</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іноді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вже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містить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майже</w:t>
      </w:r>
      <w:proofErr w:type="spellEnd"/>
      <w:r w:rsidRPr="00FA4E90">
        <w:rPr>
          <w:rFonts w:ascii="Times New Roman" w:eastAsia="Times New Roman" w:hAnsi="Times New Roman" w:cs="Times New Roman"/>
          <w:sz w:val="28"/>
          <w:szCs w:val="28"/>
          <w:lang w:val="ru-RU" w:eastAsia="ru-RU"/>
        </w:rPr>
        <w:t xml:space="preserve"> всю </w:t>
      </w:r>
      <w:proofErr w:type="spellStart"/>
      <w:r w:rsidRPr="00FA4E90">
        <w:rPr>
          <w:rFonts w:ascii="Times New Roman" w:eastAsia="Times New Roman" w:hAnsi="Times New Roman" w:cs="Times New Roman"/>
          <w:sz w:val="28"/>
          <w:szCs w:val="28"/>
          <w:lang w:val="ru-RU" w:eastAsia="ru-RU"/>
        </w:rPr>
        <w:t>допустиму</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кількість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кофеїну</w:t>
      </w:r>
      <w:proofErr w:type="spellEnd"/>
      <w:r w:rsidRPr="00FA4E90">
        <w:rPr>
          <w:rFonts w:ascii="Times New Roman" w:eastAsia="Times New Roman" w:hAnsi="Times New Roman" w:cs="Times New Roman"/>
          <w:sz w:val="28"/>
          <w:szCs w:val="28"/>
          <w:lang w:val="ru-RU" w:eastAsia="ru-RU"/>
        </w:rPr>
        <w:t xml:space="preserve"> на день, тому </w:t>
      </w:r>
      <w:proofErr w:type="spellStart"/>
      <w:r w:rsidRPr="00FA4E90">
        <w:rPr>
          <w:rFonts w:ascii="Times New Roman" w:eastAsia="Times New Roman" w:hAnsi="Times New Roman" w:cs="Times New Roman"/>
          <w:sz w:val="28"/>
          <w:szCs w:val="28"/>
          <w:lang w:val="ru-RU" w:eastAsia="ru-RU"/>
        </w:rPr>
        <w:t>надмірне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вживання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може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швидко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нашкодити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здоров’ю</w:t>
      </w:r>
      <w:proofErr w:type="spellEnd"/>
      <w:r w:rsidRPr="00FA4E90">
        <w:rPr>
          <w:rFonts w:ascii="Times New Roman" w:eastAsia="Times New Roman" w:hAnsi="Times New Roman" w:cs="Times New Roman"/>
          <w:sz w:val="28"/>
          <w:szCs w:val="28"/>
          <w:lang w:val="ru-RU" w:eastAsia="ru-RU"/>
        </w:rPr>
        <w:t xml:space="preserve">. </w:t>
      </w:r>
      <w:r w:rsidRPr="00FA4E90">
        <w:rPr>
          <w:rFonts w:ascii="Times New Roman" w:hAnsi="Times New Roman" w:cs="Times New Roman"/>
          <w:sz w:val="28"/>
          <w:szCs w:val="28"/>
          <w:bdr w:val="none" w:sz="0" w:space="0" w:color="auto" w:frame="1"/>
          <w:shd w:val="clear" w:color="auto" w:fill="FFFFFF"/>
          <w:lang w:val="ru-RU"/>
        </w:rPr>
        <w:t>[7, 8, 9</w:t>
      </w:r>
      <w:r w:rsidRPr="00FA4E90">
        <w:rPr>
          <w:rFonts w:ascii="Times New Roman" w:hAnsi="Times New Roman" w:cs="Times New Roman"/>
          <w:sz w:val="28"/>
          <w:szCs w:val="28"/>
          <w:lang w:val="ru-RU"/>
        </w:rPr>
        <w:t>]</w:t>
      </w:r>
    </w:p>
    <w:p w14:paraId="35510579" w14:textId="77777777" w:rsidR="00FA4E90" w:rsidRPr="00FA4E90" w:rsidRDefault="00FA4E90" w:rsidP="00FA4E90">
      <w:pPr>
        <w:ind w:firstLine="426"/>
        <w:jc w:val="both"/>
        <w:rPr>
          <w:rFonts w:ascii="Times New Roman" w:eastAsia="Times New Roman" w:hAnsi="Times New Roman" w:cs="Times New Roman"/>
          <w:sz w:val="28"/>
          <w:szCs w:val="28"/>
          <w:lang w:val="ru-RU" w:eastAsia="ru-RU"/>
        </w:rPr>
      </w:pPr>
      <w:proofErr w:type="spellStart"/>
      <w:r w:rsidRPr="00FA4E90">
        <w:rPr>
          <w:rFonts w:ascii="Times New Roman" w:eastAsia="Times New Roman" w:hAnsi="Times New Roman" w:cs="Times New Roman"/>
          <w:sz w:val="28"/>
          <w:szCs w:val="28"/>
          <w:lang w:val="ru-RU" w:eastAsia="ru-RU"/>
        </w:rPr>
        <w:t>Енергетичні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напої</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дуже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популяризують</w:t>
      </w:r>
      <w:proofErr w:type="spellEnd"/>
      <w:r w:rsidRPr="00FA4E90">
        <w:rPr>
          <w:rFonts w:ascii="Times New Roman" w:eastAsia="Times New Roman" w:hAnsi="Times New Roman" w:cs="Times New Roman"/>
          <w:sz w:val="28"/>
          <w:szCs w:val="28"/>
          <w:lang w:val="ru-RU" w:eastAsia="ru-RU"/>
        </w:rPr>
        <w:t xml:space="preserve"> за </w:t>
      </w:r>
      <w:proofErr w:type="spellStart"/>
      <w:r w:rsidRPr="00FA4E90">
        <w:rPr>
          <w:rFonts w:ascii="Times New Roman" w:eastAsia="Times New Roman" w:hAnsi="Times New Roman" w:cs="Times New Roman"/>
          <w:sz w:val="28"/>
          <w:szCs w:val="28"/>
          <w:lang w:val="ru-RU" w:eastAsia="ru-RU"/>
        </w:rPr>
        <w:t>допомогою</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активної</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реклами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Виробники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намагаються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показати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їх</w:t>
      </w:r>
      <w:proofErr w:type="spellEnd"/>
      <w:r w:rsidRPr="00FA4E90">
        <w:rPr>
          <w:rFonts w:ascii="Times New Roman" w:eastAsia="Times New Roman" w:hAnsi="Times New Roman" w:cs="Times New Roman"/>
          <w:sz w:val="28"/>
          <w:szCs w:val="28"/>
          <w:lang w:val="ru-RU" w:eastAsia="ru-RU"/>
        </w:rPr>
        <w:t xml:space="preserve"> як продукт, </w:t>
      </w:r>
      <w:proofErr w:type="spellStart"/>
      <w:r w:rsidRPr="00FA4E90">
        <w:rPr>
          <w:rFonts w:ascii="Times New Roman" w:eastAsia="Times New Roman" w:hAnsi="Times New Roman" w:cs="Times New Roman"/>
          <w:sz w:val="28"/>
          <w:szCs w:val="28"/>
          <w:lang w:val="ru-RU" w:eastAsia="ru-RU"/>
        </w:rPr>
        <w:t>що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додає</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сили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енергії</w:t>
      </w:r>
      <w:proofErr w:type="spellEnd"/>
      <w:r w:rsidRPr="00FA4E90">
        <w:rPr>
          <w:rFonts w:ascii="Times New Roman" w:eastAsia="Times New Roman" w:hAnsi="Times New Roman" w:cs="Times New Roman"/>
          <w:sz w:val="28"/>
          <w:szCs w:val="28"/>
          <w:lang w:val="ru-RU" w:eastAsia="ru-RU"/>
        </w:rPr>
        <w:t xml:space="preserve"> та </w:t>
      </w:r>
      <w:proofErr w:type="spellStart"/>
      <w:r w:rsidRPr="00FA4E90">
        <w:rPr>
          <w:rFonts w:ascii="Times New Roman" w:eastAsia="Times New Roman" w:hAnsi="Times New Roman" w:cs="Times New Roman"/>
          <w:sz w:val="28"/>
          <w:szCs w:val="28"/>
          <w:lang w:val="ru-RU" w:eastAsia="ru-RU"/>
        </w:rPr>
        <w:t>допомагає</w:t>
      </w:r>
      <w:proofErr w:type="spellEnd"/>
      <w:r w:rsidRPr="00FA4E90">
        <w:rPr>
          <w:rFonts w:ascii="Times New Roman" w:eastAsia="Times New Roman" w:hAnsi="Times New Roman" w:cs="Times New Roman"/>
          <w:sz w:val="28"/>
          <w:szCs w:val="28"/>
          <w:lang w:val="ru-RU" w:eastAsia="ru-RU"/>
        </w:rPr>
        <w:t xml:space="preserve"> вести </w:t>
      </w:r>
      <w:proofErr w:type="spellStart"/>
      <w:r w:rsidRPr="00FA4E90">
        <w:rPr>
          <w:rFonts w:ascii="Times New Roman" w:eastAsia="Times New Roman" w:hAnsi="Times New Roman" w:cs="Times New Roman"/>
          <w:sz w:val="28"/>
          <w:szCs w:val="28"/>
          <w:lang w:val="ru-RU" w:eastAsia="ru-RU"/>
        </w:rPr>
        <w:t>активний</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спосіб</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життя</w:t>
      </w:r>
      <w:proofErr w:type="spellEnd"/>
      <w:r w:rsidRPr="00FA4E90">
        <w:rPr>
          <w:rFonts w:ascii="Times New Roman" w:eastAsia="Times New Roman" w:hAnsi="Times New Roman" w:cs="Times New Roman"/>
          <w:sz w:val="28"/>
          <w:szCs w:val="28"/>
          <w:lang w:val="ru-RU" w:eastAsia="ru-RU"/>
        </w:rPr>
        <w:t xml:space="preserve">. Для </w:t>
      </w:r>
      <w:proofErr w:type="spellStart"/>
      <w:r w:rsidRPr="00FA4E90">
        <w:rPr>
          <w:rFonts w:ascii="Times New Roman" w:eastAsia="Times New Roman" w:hAnsi="Times New Roman" w:cs="Times New Roman"/>
          <w:sz w:val="28"/>
          <w:szCs w:val="28"/>
          <w:lang w:val="ru-RU" w:eastAsia="ru-RU"/>
        </w:rPr>
        <w:t>цього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використовують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яскраве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оформлення</w:t>
      </w:r>
      <w:proofErr w:type="spellEnd"/>
      <w:r w:rsidRPr="00FA4E90">
        <w:rPr>
          <w:rFonts w:ascii="Times New Roman" w:eastAsia="Times New Roman" w:hAnsi="Times New Roman" w:cs="Times New Roman"/>
          <w:sz w:val="28"/>
          <w:szCs w:val="28"/>
          <w:lang w:val="ru-RU" w:eastAsia="ru-RU"/>
        </w:rPr>
        <w:t xml:space="preserve"> упаковки, </w:t>
      </w:r>
      <w:proofErr w:type="spellStart"/>
      <w:r w:rsidRPr="00FA4E90">
        <w:rPr>
          <w:rFonts w:ascii="Times New Roman" w:eastAsia="Times New Roman" w:hAnsi="Times New Roman" w:cs="Times New Roman"/>
          <w:sz w:val="28"/>
          <w:szCs w:val="28"/>
          <w:lang w:val="ru-RU" w:eastAsia="ru-RU"/>
        </w:rPr>
        <w:t>помітні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назви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сучасний</w:t>
      </w:r>
      <w:proofErr w:type="spellEnd"/>
      <w:r w:rsidRPr="00FA4E90">
        <w:rPr>
          <w:rFonts w:ascii="Times New Roman" w:eastAsia="Times New Roman" w:hAnsi="Times New Roman" w:cs="Times New Roman"/>
          <w:sz w:val="28"/>
          <w:szCs w:val="28"/>
          <w:lang w:val="ru-RU" w:eastAsia="ru-RU"/>
        </w:rPr>
        <w:t xml:space="preserve"> дизайн і </w:t>
      </w:r>
      <w:proofErr w:type="spellStart"/>
      <w:r w:rsidRPr="00FA4E90">
        <w:rPr>
          <w:rFonts w:ascii="Times New Roman" w:eastAsia="Times New Roman" w:hAnsi="Times New Roman" w:cs="Times New Roman"/>
          <w:sz w:val="28"/>
          <w:szCs w:val="28"/>
          <w:lang w:val="ru-RU" w:eastAsia="ru-RU"/>
        </w:rPr>
        <w:t>короткі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рекламні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фрази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які</w:t>
      </w:r>
      <w:proofErr w:type="spellEnd"/>
      <w:r w:rsidRPr="00FA4E90">
        <w:rPr>
          <w:rFonts w:ascii="Times New Roman" w:eastAsia="Times New Roman" w:hAnsi="Times New Roman" w:cs="Times New Roman"/>
          <w:sz w:val="28"/>
          <w:szCs w:val="28"/>
          <w:lang w:val="ru-RU" w:eastAsia="ru-RU"/>
        </w:rPr>
        <w:t xml:space="preserve"> легко </w:t>
      </w:r>
      <w:proofErr w:type="spellStart"/>
      <w:r w:rsidRPr="00FA4E90">
        <w:rPr>
          <w:rFonts w:ascii="Times New Roman" w:eastAsia="Times New Roman" w:hAnsi="Times New Roman" w:cs="Times New Roman"/>
          <w:sz w:val="28"/>
          <w:szCs w:val="28"/>
          <w:lang w:val="ru-RU" w:eastAsia="ru-RU"/>
        </w:rPr>
        <w:t>запам’ятовуються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Найчастіше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така</w:t>
      </w:r>
      <w:proofErr w:type="spellEnd"/>
      <w:r w:rsidRPr="00FA4E90">
        <w:rPr>
          <w:rFonts w:ascii="Times New Roman" w:eastAsia="Times New Roman" w:hAnsi="Times New Roman" w:cs="Times New Roman"/>
          <w:sz w:val="28"/>
          <w:szCs w:val="28"/>
          <w:lang w:val="ru-RU" w:eastAsia="ru-RU"/>
        </w:rPr>
        <w:t xml:space="preserve"> реклама </w:t>
      </w:r>
      <w:proofErr w:type="spellStart"/>
      <w:r w:rsidRPr="00FA4E90">
        <w:rPr>
          <w:rFonts w:ascii="Times New Roman" w:eastAsia="Times New Roman" w:hAnsi="Times New Roman" w:cs="Times New Roman"/>
          <w:sz w:val="28"/>
          <w:szCs w:val="28"/>
          <w:lang w:val="ru-RU" w:eastAsia="ru-RU"/>
        </w:rPr>
        <w:t>спрямована</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саме</w:t>
      </w:r>
      <w:proofErr w:type="spellEnd"/>
      <w:r w:rsidRPr="00FA4E90">
        <w:rPr>
          <w:rFonts w:ascii="Times New Roman" w:eastAsia="Times New Roman" w:hAnsi="Times New Roman" w:cs="Times New Roman"/>
          <w:sz w:val="28"/>
          <w:szCs w:val="28"/>
          <w:lang w:val="ru-RU" w:eastAsia="ru-RU"/>
        </w:rPr>
        <w:t xml:space="preserve"> на молодь. </w:t>
      </w:r>
      <w:proofErr w:type="spellStart"/>
      <w:r w:rsidRPr="00FA4E90">
        <w:rPr>
          <w:rFonts w:ascii="Times New Roman" w:eastAsia="Times New Roman" w:hAnsi="Times New Roman" w:cs="Times New Roman"/>
          <w:sz w:val="28"/>
          <w:szCs w:val="28"/>
          <w:lang w:val="ru-RU" w:eastAsia="ru-RU"/>
        </w:rPr>
        <w:t>Їх</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рекламують</w:t>
      </w:r>
      <w:proofErr w:type="spellEnd"/>
      <w:r w:rsidRPr="00FA4E90">
        <w:rPr>
          <w:rFonts w:ascii="Times New Roman" w:eastAsia="Times New Roman" w:hAnsi="Times New Roman" w:cs="Times New Roman"/>
          <w:sz w:val="28"/>
          <w:szCs w:val="28"/>
          <w:lang w:val="ru-RU" w:eastAsia="ru-RU"/>
        </w:rPr>
        <w:t xml:space="preserve"> у </w:t>
      </w:r>
      <w:proofErr w:type="spellStart"/>
      <w:r w:rsidRPr="00FA4E90">
        <w:rPr>
          <w:rFonts w:ascii="Times New Roman" w:eastAsia="Times New Roman" w:hAnsi="Times New Roman" w:cs="Times New Roman"/>
          <w:sz w:val="28"/>
          <w:szCs w:val="28"/>
          <w:lang w:val="ru-RU" w:eastAsia="ru-RU"/>
        </w:rPr>
        <w:t>соціальних</w:t>
      </w:r>
      <w:proofErr w:type="spellEnd"/>
      <w:r w:rsidRPr="00FA4E90">
        <w:rPr>
          <w:rFonts w:ascii="Times New Roman" w:eastAsia="Times New Roman" w:hAnsi="Times New Roman" w:cs="Times New Roman"/>
          <w:sz w:val="28"/>
          <w:szCs w:val="28"/>
          <w:lang w:val="ru-RU" w:eastAsia="ru-RU"/>
        </w:rPr>
        <w:t xml:space="preserve"> мережах, через </w:t>
      </w:r>
      <w:proofErr w:type="spellStart"/>
      <w:r w:rsidRPr="00FA4E90">
        <w:rPr>
          <w:rFonts w:ascii="Times New Roman" w:eastAsia="Times New Roman" w:hAnsi="Times New Roman" w:cs="Times New Roman"/>
          <w:sz w:val="28"/>
          <w:szCs w:val="28"/>
          <w:lang w:val="ru-RU" w:eastAsia="ru-RU"/>
        </w:rPr>
        <w:t>блогерів</w:t>
      </w:r>
      <w:proofErr w:type="spellEnd"/>
      <w:r w:rsidRPr="00FA4E90">
        <w:rPr>
          <w:rFonts w:ascii="Times New Roman" w:eastAsia="Times New Roman" w:hAnsi="Times New Roman" w:cs="Times New Roman"/>
          <w:sz w:val="28"/>
          <w:szCs w:val="28"/>
          <w:lang w:val="ru-RU" w:eastAsia="ru-RU"/>
        </w:rPr>
        <w:t xml:space="preserve">, на концертах, </w:t>
      </w:r>
      <w:proofErr w:type="spellStart"/>
      <w:r w:rsidRPr="00FA4E90">
        <w:rPr>
          <w:rFonts w:ascii="Times New Roman" w:eastAsia="Times New Roman" w:hAnsi="Times New Roman" w:cs="Times New Roman"/>
          <w:sz w:val="28"/>
          <w:szCs w:val="28"/>
          <w:lang w:val="ru-RU" w:eastAsia="ru-RU"/>
        </w:rPr>
        <w:t>спортивних</w:t>
      </w:r>
      <w:proofErr w:type="spellEnd"/>
      <w:r w:rsidRPr="00FA4E90">
        <w:rPr>
          <w:rFonts w:ascii="Times New Roman" w:eastAsia="Times New Roman" w:hAnsi="Times New Roman" w:cs="Times New Roman"/>
          <w:sz w:val="28"/>
          <w:szCs w:val="28"/>
          <w:lang w:val="ru-RU" w:eastAsia="ru-RU"/>
        </w:rPr>
        <w:t xml:space="preserve"> заходах і в </w:t>
      </w:r>
      <w:proofErr w:type="spellStart"/>
      <w:r w:rsidRPr="00FA4E90">
        <w:rPr>
          <w:rFonts w:ascii="Times New Roman" w:eastAsia="Times New Roman" w:hAnsi="Times New Roman" w:cs="Times New Roman"/>
          <w:sz w:val="28"/>
          <w:szCs w:val="28"/>
          <w:lang w:val="ru-RU" w:eastAsia="ru-RU"/>
        </w:rPr>
        <w:t>кіберспорті</w:t>
      </w:r>
      <w:proofErr w:type="spellEnd"/>
      <w:r w:rsidRPr="00FA4E90">
        <w:rPr>
          <w:rFonts w:ascii="Times New Roman" w:eastAsia="Times New Roman" w:hAnsi="Times New Roman" w:cs="Times New Roman"/>
          <w:sz w:val="28"/>
          <w:szCs w:val="28"/>
          <w:lang w:val="ru-RU" w:eastAsia="ru-RU"/>
        </w:rPr>
        <w:t xml:space="preserve">. Через </w:t>
      </w:r>
      <w:proofErr w:type="spellStart"/>
      <w:r w:rsidRPr="00FA4E90">
        <w:rPr>
          <w:rFonts w:ascii="Times New Roman" w:eastAsia="Times New Roman" w:hAnsi="Times New Roman" w:cs="Times New Roman"/>
          <w:sz w:val="28"/>
          <w:szCs w:val="28"/>
          <w:lang w:val="ru-RU" w:eastAsia="ru-RU"/>
        </w:rPr>
        <w:t>це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створюється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враження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що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ці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напої</w:t>
      </w:r>
      <w:proofErr w:type="spellEnd"/>
      <w:r w:rsidRPr="00FA4E90">
        <w:rPr>
          <w:rFonts w:ascii="Times New Roman" w:eastAsia="Times New Roman" w:hAnsi="Times New Roman" w:cs="Times New Roman"/>
          <w:sz w:val="28"/>
          <w:szCs w:val="28"/>
          <w:lang w:val="ru-RU" w:eastAsia="ru-RU"/>
        </w:rPr>
        <w:t xml:space="preserve"> є </w:t>
      </w:r>
      <w:proofErr w:type="spellStart"/>
      <w:r w:rsidRPr="00FA4E90">
        <w:rPr>
          <w:rFonts w:ascii="Times New Roman" w:eastAsia="Times New Roman" w:hAnsi="Times New Roman" w:cs="Times New Roman"/>
          <w:sz w:val="28"/>
          <w:szCs w:val="28"/>
          <w:lang w:val="ru-RU" w:eastAsia="ru-RU"/>
        </w:rPr>
        <w:t>частиною</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сучасного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життя</w:t>
      </w:r>
      <w:proofErr w:type="spellEnd"/>
      <w:r w:rsidRPr="00FA4E90">
        <w:rPr>
          <w:rFonts w:ascii="Times New Roman" w:eastAsia="Times New Roman" w:hAnsi="Times New Roman" w:cs="Times New Roman"/>
          <w:sz w:val="28"/>
          <w:szCs w:val="28"/>
          <w:lang w:val="ru-RU" w:eastAsia="ru-RU"/>
        </w:rPr>
        <w:t xml:space="preserve"> і </w:t>
      </w:r>
      <w:proofErr w:type="spellStart"/>
      <w:r w:rsidRPr="00FA4E90">
        <w:rPr>
          <w:rFonts w:ascii="Times New Roman" w:eastAsia="Times New Roman" w:hAnsi="Times New Roman" w:cs="Times New Roman"/>
          <w:sz w:val="28"/>
          <w:szCs w:val="28"/>
          <w:lang w:val="ru-RU" w:eastAsia="ru-RU"/>
        </w:rPr>
        <w:t>допомагають</w:t>
      </w:r>
      <w:proofErr w:type="spellEnd"/>
      <w:r w:rsidRPr="00FA4E90">
        <w:rPr>
          <w:rFonts w:ascii="Times New Roman" w:eastAsia="Times New Roman" w:hAnsi="Times New Roman" w:cs="Times New Roman"/>
          <w:sz w:val="28"/>
          <w:szCs w:val="28"/>
          <w:lang w:val="ru-RU" w:eastAsia="ru-RU"/>
        </w:rPr>
        <w:t xml:space="preserve"> бути </w:t>
      </w:r>
      <w:proofErr w:type="spellStart"/>
      <w:r w:rsidRPr="00FA4E90">
        <w:rPr>
          <w:rFonts w:ascii="Times New Roman" w:eastAsia="Times New Roman" w:hAnsi="Times New Roman" w:cs="Times New Roman"/>
          <w:sz w:val="28"/>
          <w:szCs w:val="28"/>
          <w:lang w:val="ru-RU" w:eastAsia="ru-RU"/>
        </w:rPr>
        <w:t>активними</w:t>
      </w:r>
      <w:proofErr w:type="spellEnd"/>
      <w:r w:rsidRPr="00FA4E90">
        <w:rPr>
          <w:rFonts w:ascii="Times New Roman" w:eastAsia="Times New Roman" w:hAnsi="Times New Roman" w:cs="Times New Roman"/>
          <w:sz w:val="28"/>
          <w:szCs w:val="28"/>
          <w:lang w:val="ru-RU" w:eastAsia="ru-RU"/>
        </w:rPr>
        <w:t xml:space="preserve"> та </w:t>
      </w:r>
      <w:proofErr w:type="spellStart"/>
      <w:r w:rsidRPr="00FA4E90">
        <w:rPr>
          <w:rFonts w:ascii="Times New Roman" w:eastAsia="Times New Roman" w:hAnsi="Times New Roman" w:cs="Times New Roman"/>
          <w:sz w:val="28"/>
          <w:szCs w:val="28"/>
          <w:lang w:val="ru-RU" w:eastAsia="ru-RU"/>
        </w:rPr>
        <w:t>успішними</w:t>
      </w:r>
      <w:proofErr w:type="spellEnd"/>
      <w:r w:rsidRPr="00FA4E90">
        <w:rPr>
          <w:rFonts w:ascii="Times New Roman" w:eastAsia="Times New Roman" w:hAnsi="Times New Roman" w:cs="Times New Roman"/>
          <w:sz w:val="28"/>
          <w:szCs w:val="28"/>
          <w:lang w:val="ru-RU" w:eastAsia="ru-RU"/>
        </w:rPr>
        <w:t>.</w:t>
      </w:r>
    </w:p>
    <w:p w14:paraId="004BBDBD" w14:textId="77777777" w:rsidR="00FA4E90" w:rsidRPr="00FA4E90" w:rsidRDefault="00FA4E90" w:rsidP="00FA4E90">
      <w:pPr>
        <w:ind w:firstLine="426"/>
        <w:jc w:val="both"/>
        <w:rPr>
          <w:rFonts w:ascii="Times New Roman" w:eastAsia="Times New Roman" w:hAnsi="Times New Roman" w:cs="Times New Roman"/>
          <w:sz w:val="28"/>
          <w:szCs w:val="28"/>
          <w:lang w:val="ru-RU" w:eastAsia="ru-RU"/>
        </w:rPr>
      </w:pPr>
      <w:proofErr w:type="spellStart"/>
      <w:r w:rsidRPr="00FA4E90">
        <w:rPr>
          <w:rFonts w:ascii="Times New Roman" w:eastAsia="Times New Roman" w:hAnsi="Times New Roman" w:cs="Times New Roman"/>
          <w:sz w:val="28"/>
          <w:szCs w:val="28"/>
          <w:lang w:val="ru-RU" w:eastAsia="ru-RU"/>
        </w:rPr>
        <w:lastRenderedPageBreak/>
        <w:t>Також</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виробники</w:t>
      </w:r>
      <w:proofErr w:type="spellEnd"/>
      <w:r w:rsidRPr="00FA4E90">
        <w:rPr>
          <w:rFonts w:ascii="Times New Roman" w:eastAsia="Times New Roman" w:hAnsi="Times New Roman" w:cs="Times New Roman"/>
          <w:sz w:val="28"/>
          <w:szCs w:val="28"/>
          <w:lang w:val="ru-RU" w:eastAsia="ru-RU"/>
        </w:rPr>
        <w:t xml:space="preserve"> часто </w:t>
      </w:r>
      <w:proofErr w:type="spellStart"/>
      <w:r w:rsidRPr="00FA4E90">
        <w:rPr>
          <w:rFonts w:ascii="Times New Roman" w:eastAsia="Times New Roman" w:hAnsi="Times New Roman" w:cs="Times New Roman"/>
          <w:sz w:val="28"/>
          <w:szCs w:val="28"/>
          <w:lang w:val="ru-RU" w:eastAsia="ru-RU"/>
        </w:rPr>
        <w:t>наголошують</w:t>
      </w:r>
      <w:proofErr w:type="spellEnd"/>
      <w:r w:rsidRPr="00FA4E90">
        <w:rPr>
          <w:rFonts w:ascii="Times New Roman" w:eastAsia="Times New Roman" w:hAnsi="Times New Roman" w:cs="Times New Roman"/>
          <w:sz w:val="28"/>
          <w:szCs w:val="28"/>
          <w:lang w:val="ru-RU" w:eastAsia="ru-RU"/>
        </w:rPr>
        <w:t xml:space="preserve"> на тому, </w:t>
      </w:r>
      <w:proofErr w:type="spellStart"/>
      <w:r w:rsidRPr="00FA4E90">
        <w:rPr>
          <w:rFonts w:ascii="Times New Roman" w:eastAsia="Times New Roman" w:hAnsi="Times New Roman" w:cs="Times New Roman"/>
          <w:sz w:val="28"/>
          <w:szCs w:val="28"/>
          <w:lang w:val="ru-RU" w:eastAsia="ru-RU"/>
        </w:rPr>
        <w:t>що</w:t>
      </w:r>
      <w:proofErr w:type="spellEnd"/>
      <w:r w:rsidRPr="00FA4E90">
        <w:rPr>
          <w:rFonts w:ascii="Times New Roman" w:eastAsia="Times New Roman" w:hAnsi="Times New Roman" w:cs="Times New Roman"/>
          <w:sz w:val="28"/>
          <w:szCs w:val="28"/>
          <w:lang w:val="ru-RU" w:eastAsia="ru-RU"/>
        </w:rPr>
        <w:t xml:space="preserve"> в </w:t>
      </w:r>
      <w:proofErr w:type="spellStart"/>
      <w:r w:rsidRPr="00FA4E90">
        <w:rPr>
          <w:rFonts w:ascii="Times New Roman" w:eastAsia="Times New Roman" w:hAnsi="Times New Roman" w:cs="Times New Roman"/>
          <w:sz w:val="28"/>
          <w:szCs w:val="28"/>
          <w:lang w:val="ru-RU" w:eastAsia="ru-RU"/>
        </w:rPr>
        <w:t>складі</w:t>
      </w:r>
      <w:proofErr w:type="spellEnd"/>
      <w:r w:rsidRPr="00FA4E90">
        <w:rPr>
          <w:rFonts w:ascii="Times New Roman" w:eastAsia="Times New Roman" w:hAnsi="Times New Roman" w:cs="Times New Roman"/>
          <w:sz w:val="28"/>
          <w:szCs w:val="28"/>
          <w:lang w:val="ru-RU" w:eastAsia="ru-RU"/>
        </w:rPr>
        <w:t xml:space="preserve"> є </w:t>
      </w:r>
      <w:proofErr w:type="spellStart"/>
      <w:r w:rsidRPr="00FA4E90">
        <w:rPr>
          <w:rFonts w:ascii="Times New Roman" w:eastAsia="Times New Roman" w:hAnsi="Times New Roman" w:cs="Times New Roman"/>
          <w:sz w:val="28"/>
          <w:szCs w:val="28"/>
          <w:lang w:val="ru-RU" w:eastAsia="ru-RU"/>
        </w:rPr>
        <w:t>вітаміни</w:t>
      </w:r>
      <w:proofErr w:type="spellEnd"/>
      <w:r w:rsidRPr="00FA4E90">
        <w:rPr>
          <w:rFonts w:ascii="Times New Roman" w:eastAsia="Times New Roman" w:hAnsi="Times New Roman" w:cs="Times New Roman"/>
          <w:sz w:val="28"/>
          <w:szCs w:val="28"/>
          <w:lang w:val="ru-RU" w:eastAsia="ru-RU"/>
        </w:rPr>
        <w:t xml:space="preserve">, таурин </w:t>
      </w:r>
      <w:proofErr w:type="spellStart"/>
      <w:r w:rsidRPr="00FA4E90">
        <w:rPr>
          <w:rFonts w:ascii="Times New Roman" w:eastAsia="Times New Roman" w:hAnsi="Times New Roman" w:cs="Times New Roman"/>
          <w:sz w:val="28"/>
          <w:szCs w:val="28"/>
          <w:lang w:val="ru-RU" w:eastAsia="ru-RU"/>
        </w:rPr>
        <w:t>або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натуральні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компоненти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Це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створює</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відчуття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ніби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напій</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корисний</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хоча</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головну</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стимулюючу</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дію</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забезпечує</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кофеїн</w:t>
      </w:r>
      <w:proofErr w:type="spellEnd"/>
      <w:r w:rsidRPr="00FA4E90">
        <w:rPr>
          <w:rFonts w:ascii="Times New Roman" w:eastAsia="Times New Roman" w:hAnsi="Times New Roman" w:cs="Times New Roman"/>
          <w:sz w:val="28"/>
          <w:szCs w:val="28"/>
          <w:lang w:val="ru-RU" w:eastAsia="ru-RU"/>
        </w:rPr>
        <w:t>.</w:t>
      </w:r>
    </w:p>
    <w:p w14:paraId="74BAB9C6" w14:textId="77777777" w:rsidR="00FA4E90" w:rsidRPr="00FA4E90" w:rsidRDefault="00FA4E90" w:rsidP="00FA4E90">
      <w:pPr>
        <w:ind w:firstLine="426"/>
        <w:jc w:val="both"/>
        <w:rPr>
          <w:rFonts w:ascii="Times New Roman" w:eastAsia="Times New Roman" w:hAnsi="Times New Roman" w:cs="Times New Roman"/>
          <w:sz w:val="28"/>
          <w:szCs w:val="28"/>
          <w:lang w:val="ru-RU" w:eastAsia="ru-RU"/>
        </w:rPr>
      </w:pPr>
      <w:proofErr w:type="spellStart"/>
      <w:r w:rsidRPr="00FA4E90">
        <w:rPr>
          <w:rFonts w:ascii="Times New Roman" w:eastAsia="Times New Roman" w:hAnsi="Times New Roman" w:cs="Times New Roman"/>
          <w:sz w:val="28"/>
          <w:szCs w:val="28"/>
          <w:lang w:val="ru-RU" w:eastAsia="ru-RU"/>
        </w:rPr>
        <w:t>Ще</w:t>
      </w:r>
      <w:proofErr w:type="spellEnd"/>
      <w:r w:rsidRPr="00FA4E90">
        <w:rPr>
          <w:rFonts w:ascii="Times New Roman" w:eastAsia="Times New Roman" w:hAnsi="Times New Roman" w:cs="Times New Roman"/>
          <w:sz w:val="28"/>
          <w:szCs w:val="28"/>
          <w:lang w:val="ru-RU" w:eastAsia="ru-RU"/>
        </w:rPr>
        <w:t xml:space="preserve"> один </w:t>
      </w:r>
      <w:proofErr w:type="spellStart"/>
      <w:r w:rsidRPr="00FA4E90">
        <w:rPr>
          <w:rFonts w:ascii="Times New Roman" w:eastAsia="Times New Roman" w:hAnsi="Times New Roman" w:cs="Times New Roman"/>
          <w:sz w:val="28"/>
          <w:szCs w:val="28"/>
          <w:lang w:val="ru-RU" w:eastAsia="ru-RU"/>
        </w:rPr>
        <w:t>популярний</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спосіб</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реклами</w:t>
      </w:r>
      <w:proofErr w:type="spellEnd"/>
      <w:r w:rsidRPr="00FA4E90">
        <w:rPr>
          <w:rFonts w:ascii="Times New Roman" w:eastAsia="Times New Roman" w:hAnsi="Times New Roman" w:cs="Times New Roman"/>
          <w:sz w:val="28"/>
          <w:szCs w:val="28"/>
          <w:lang w:val="ru-RU" w:eastAsia="ru-RU"/>
        </w:rPr>
        <w:t xml:space="preserve"> — </w:t>
      </w:r>
      <w:proofErr w:type="spellStart"/>
      <w:r w:rsidRPr="00FA4E90">
        <w:rPr>
          <w:rFonts w:ascii="Times New Roman" w:eastAsia="Times New Roman" w:hAnsi="Times New Roman" w:cs="Times New Roman"/>
          <w:sz w:val="28"/>
          <w:szCs w:val="28"/>
          <w:lang w:val="ru-RU" w:eastAsia="ru-RU"/>
        </w:rPr>
        <w:t>підтримка</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спортивних</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змагань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музичних</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фестивалів</w:t>
      </w:r>
      <w:proofErr w:type="spellEnd"/>
      <w:r w:rsidRPr="00FA4E90">
        <w:rPr>
          <w:rFonts w:ascii="Times New Roman" w:eastAsia="Times New Roman" w:hAnsi="Times New Roman" w:cs="Times New Roman"/>
          <w:sz w:val="28"/>
          <w:szCs w:val="28"/>
          <w:lang w:val="ru-RU" w:eastAsia="ru-RU"/>
        </w:rPr>
        <w:t xml:space="preserve"> і </w:t>
      </w:r>
      <w:proofErr w:type="spellStart"/>
      <w:r w:rsidRPr="00FA4E90">
        <w:rPr>
          <w:rFonts w:ascii="Times New Roman" w:eastAsia="Times New Roman" w:hAnsi="Times New Roman" w:cs="Times New Roman"/>
          <w:sz w:val="28"/>
          <w:szCs w:val="28"/>
          <w:lang w:val="ru-RU" w:eastAsia="ru-RU"/>
        </w:rPr>
        <w:t>різних</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молодіжних</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подій</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Завдяки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цьому</w:t>
      </w:r>
      <w:proofErr w:type="spellEnd"/>
      <w:r w:rsidRPr="00FA4E90">
        <w:rPr>
          <w:rFonts w:ascii="Times New Roman" w:eastAsia="Times New Roman" w:hAnsi="Times New Roman" w:cs="Times New Roman"/>
          <w:sz w:val="28"/>
          <w:szCs w:val="28"/>
          <w:lang w:val="ru-RU" w:eastAsia="ru-RU"/>
        </w:rPr>
        <w:t xml:space="preserve"> бренд </w:t>
      </w:r>
      <w:proofErr w:type="spellStart"/>
      <w:r w:rsidRPr="00FA4E90">
        <w:rPr>
          <w:rFonts w:ascii="Times New Roman" w:eastAsia="Times New Roman" w:hAnsi="Times New Roman" w:cs="Times New Roman"/>
          <w:sz w:val="28"/>
          <w:szCs w:val="28"/>
          <w:lang w:val="ru-RU" w:eastAsia="ru-RU"/>
        </w:rPr>
        <w:t>асоціюється</w:t>
      </w:r>
      <w:proofErr w:type="spellEnd"/>
      <w:r w:rsidRPr="00FA4E90">
        <w:rPr>
          <w:rFonts w:ascii="Times New Roman" w:eastAsia="Times New Roman" w:hAnsi="Times New Roman" w:cs="Times New Roman"/>
          <w:sz w:val="28"/>
          <w:szCs w:val="28"/>
          <w:lang w:val="ru-RU" w:eastAsia="ru-RU"/>
        </w:rPr>
        <w:t xml:space="preserve"> з драйвом, </w:t>
      </w:r>
      <w:proofErr w:type="spellStart"/>
      <w:r w:rsidRPr="00FA4E90">
        <w:rPr>
          <w:rFonts w:ascii="Times New Roman" w:eastAsia="Times New Roman" w:hAnsi="Times New Roman" w:cs="Times New Roman"/>
          <w:sz w:val="28"/>
          <w:szCs w:val="28"/>
          <w:lang w:val="ru-RU" w:eastAsia="ru-RU"/>
        </w:rPr>
        <w:t>емоціями</w:t>
      </w:r>
      <w:proofErr w:type="spellEnd"/>
      <w:r w:rsidRPr="00FA4E90">
        <w:rPr>
          <w:rFonts w:ascii="Times New Roman" w:eastAsia="Times New Roman" w:hAnsi="Times New Roman" w:cs="Times New Roman"/>
          <w:sz w:val="28"/>
          <w:szCs w:val="28"/>
          <w:lang w:val="ru-RU" w:eastAsia="ru-RU"/>
        </w:rPr>
        <w:t xml:space="preserve"> та </w:t>
      </w:r>
      <w:proofErr w:type="spellStart"/>
      <w:r w:rsidRPr="00FA4E90">
        <w:rPr>
          <w:rFonts w:ascii="Times New Roman" w:eastAsia="Times New Roman" w:hAnsi="Times New Roman" w:cs="Times New Roman"/>
          <w:sz w:val="28"/>
          <w:szCs w:val="28"/>
          <w:lang w:val="ru-RU" w:eastAsia="ru-RU"/>
        </w:rPr>
        <w:t>ризиком</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що</w:t>
      </w:r>
      <w:proofErr w:type="spellEnd"/>
      <w:r w:rsidRPr="00FA4E90">
        <w:rPr>
          <w:rFonts w:ascii="Times New Roman" w:eastAsia="Times New Roman" w:hAnsi="Times New Roman" w:cs="Times New Roman"/>
          <w:sz w:val="28"/>
          <w:szCs w:val="28"/>
          <w:lang w:val="ru-RU" w:eastAsia="ru-RU"/>
        </w:rPr>
        <w:t xml:space="preserve"> особливо </w:t>
      </w:r>
      <w:proofErr w:type="spellStart"/>
      <w:r w:rsidRPr="00FA4E90">
        <w:rPr>
          <w:rFonts w:ascii="Times New Roman" w:eastAsia="Times New Roman" w:hAnsi="Times New Roman" w:cs="Times New Roman"/>
          <w:sz w:val="28"/>
          <w:szCs w:val="28"/>
          <w:lang w:val="ru-RU" w:eastAsia="ru-RU"/>
        </w:rPr>
        <w:t>приваблює</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підлітків</w:t>
      </w:r>
      <w:proofErr w:type="spellEnd"/>
      <w:r w:rsidRPr="00FA4E90">
        <w:rPr>
          <w:rFonts w:ascii="Times New Roman" w:eastAsia="Times New Roman" w:hAnsi="Times New Roman" w:cs="Times New Roman"/>
          <w:sz w:val="28"/>
          <w:szCs w:val="28"/>
          <w:lang w:val="ru-RU" w:eastAsia="ru-RU"/>
        </w:rPr>
        <w:t>.</w:t>
      </w:r>
    </w:p>
    <w:p w14:paraId="3A75D106" w14:textId="77777777" w:rsidR="00FA4E90" w:rsidRPr="00FA4E90" w:rsidRDefault="00FA4E90" w:rsidP="00FA4E90">
      <w:pPr>
        <w:ind w:firstLine="357"/>
        <w:jc w:val="both"/>
        <w:rPr>
          <w:rFonts w:ascii="Times New Roman" w:eastAsia="Times New Roman" w:hAnsi="Times New Roman" w:cs="Times New Roman"/>
          <w:sz w:val="28"/>
          <w:szCs w:val="28"/>
          <w:lang w:val="ru-RU" w:eastAsia="ru-RU"/>
        </w:rPr>
      </w:pPr>
      <w:r w:rsidRPr="00FA4E90">
        <w:rPr>
          <w:rFonts w:ascii="Times New Roman" w:eastAsia="Times New Roman" w:hAnsi="Times New Roman" w:cs="Times New Roman"/>
          <w:sz w:val="28"/>
          <w:szCs w:val="28"/>
          <w:lang w:val="ru-RU" w:eastAsia="ru-RU"/>
        </w:rPr>
        <w:t xml:space="preserve">Через </w:t>
      </w:r>
      <w:proofErr w:type="spellStart"/>
      <w:r w:rsidRPr="00FA4E90">
        <w:rPr>
          <w:rFonts w:ascii="Times New Roman" w:eastAsia="Times New Roman" w:hAnsi="Times New Roman" w:cs="Times New Roman"/>
          <w:sz w:val="28"/>
          <w:szCs w:val="28"/>
          <w:lang w:val="ru-RU" w:eastAsia="ru-RU"/>
        </w:rPr>
        <w:t>сильний</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рекламний</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вплив</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молоді</w:t>
      </w:r>
      <w:proofErr w:type="spellEnd"/>
      <w:r w:rsidRPr="00FA4E90">
        <w:rPr>
          <w:rFonts w:ascii="Times New Roman" w:eastAsia="Times New Roman" w:hAnsi="Times New Roman" w:cs="Times New Roman"/>
          <w:sz w:val="28"/>
          <w:szCs w:val="28"/>
          <w:lang w:val="ru-RU" w:eastAsia="ru-RU"/>
        </w:rPr>
        <w:t xml:space="preserve"> люди часто </w:t>
      </w:r>
      <w:proofErr w:type="spellStart"/>
      <w:r w:rsidRPr="00FA4E90">
        <w:rPr>
          <w:rFonts w:ascii="Times New Roman" w:eastAsia="Times New Roman" w:hAnsi="Times New Roman" w:cs="Times New Roman"/>
          <w:sz w:val="28"/>
          <w:szCs w:val="28"/>
          <w:lang w:val="ru-RU" w:eastAsia="ru-RU"/>
        </w:rPr>
        <w:t>обирають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енергетики</w:t>
      </w:r>
      <w:proofErr w:type="spellEnd"/>
      <w:r w:rsidRPr="00FA4E90">
        <w:rPr>
          <w:rFonts w:ascii="Times New Roman" w:eastAsia="Times New Roman" w:hAnsi="Times New Roman" w:cs="Times New Roman"/>
          <w:sz w:val="28"/>
          <w:szCs w:val="28"/>
          <w:lang w:val="ru-RU" w:eastAsia="ru-RU"/>
        </w:rPr>
        <w:t xml:space="preserve"> не тому, </w:t>
      </w:r>
      <w:proofErr w:type="spellStart"/>
      <w:r w:rsidRPr="00FA4E90">
        <w:rPr>
          <w:rFonts w:ascii="Times New Roman" w:eastAsia="Times New Roman" w:hAnsi="Times New Roman" w:cs="Times New Roman"/>
          <w:sz w:val="28"/>
          <w:szCs w:val="28"/>
          <w:lang w:val="ru-RU" w:eastAsia="ru-RU"/>
        </w:rPr>
        <w:t>що</w:t>
      </w:r>
      <w:proofErr w:type="spellEnd"/>
      <w:r w:rsidRPr="00FA4E90">
        <w:rPr>
          <w:rFonts w:ascii="Times New Roman" w:eastAsia="Times New Roman" w:hAnsi="Times New Roman" w:cs="Times New Roman"/>
          <w:sz w:val="28"/>
          <w:szCs w:val="28"/>
          <w:lang w:val="ru-RU" w:eastAsia="ru-RU"/>
        </w:rPr>
        <w:t xml:space="preserve"> вони </w:t>
      </w:r>
      <w:proofErr w:type="spellStart"/>
      <w:r w:rsidRPr="00FA4E90">
        <w:rPr>
          <w:rFonts w:ascii="Times New Roman" w:eastAsia="Times New Roman" w:hAnsi="Times New Roman" w:cs="Times New Roman"/>
          <w:sz w:val="28"/>
          <w:szCs w:val="28"/>
          <w:lang w:val="ru-RU" w:eastAsia="ru-RU"/>
        </w:rPr>
        <w:t>справді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потрібні</w:t>
      </w:r>
      <w:proofErr w:type="spellEnd"/>
      <w:r w:rsidRPr="00FA4E90">
        <w:rPr>
          <w:rFonts w:ascii="Times New Roman" w:eastAsia="Times New Roman" w:hAnsi="Times New Roman" w:cs="Times New Roman"/>
          <w:sz w:val="28"/>
          <w:szCs w:val="28"/>
          <w:lang w:val="ru-RU" w:eastAsia="ru-RU"/>
        </w:rPr>
        <w:t xml:space="preserve">, а через </w:t>
      </w:r>
      <w:proofErr w:type="spellStart"/>
      <w:r w:rsidRPr="00FA4E90">
        <w:rPr>
          <w:rFonts w:ascii="Times New Roman" w:eastAsia="Times New Roman" w:hAnsi="Times New Roman" w:cs="Times New Roman"/>
          <w:sz w:val="28"/>
          <w:szCs w:val="28"/>
          <w:lang w:val="ru-RU" w:eastAsia="ru-RU"/>
        </w:rPr>
        <w:t>популярність</w:t>
      </w:r>
      <w:proofErr w:type="spellEnd"/>
      <w:r w:rsidRPr="00FA4E90">
        <w:rPr>
          <w:rFonts w:ascii="Times New Roman" w:eastAsia="Times New Roman" w:hAnsi="Times New Roman" w:cs="Times New Roman"/>
          <w:sz w:val="28"/>
          <w:szCs w:val="28"/>
          <w:lang w:val="ru-RU" w:eastAsia="ru-RU"/>
        </w:rPr>
        <w:t xml:space="preserve">, моду </w:t>
      </w:r>
      <w:proofErr w:type="spellStart"/>
      <w:r w:rsidRPr="00FA4E90">
        <w:rPr>
          <w:rFonts w:ascii="Times New Roman" w:eastAsia="Times New Roman" w:hAnsi="Times New Roman" w:cs="Times New Roman"/>
          <w:sz w:val="28"/>
          <w:szCs w:val="28"/>
          <w:lang w:val="ru-RU" w:eastAsia="ru-RU"/>
        </w:rPr>
        <w:t>або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бажання</w:t>
      </w:r>
      <w:proofErr w:type="spellEnd"/>
      <w:r w:rsidRPr="00FA4E90">
        <w:rPr>
          <w:rFonts w:ascii="Times New Roman" w:eastAsia="Times New Roman" w:hAnsi="Times New Roman" w:cs="Times New Roman"/>
          <w:sz w:val="28"/>
          <w:szCs w:val="28"/>
          <w:lang w:val="ru-RU" w:eastAsia="ru-RU"/>
        </w:rPr>
        <w:t xml:space="preserve"> бути схожими на </w:t>
      </w:r>
      <w:proofErr w:type="spellStart"/>
      <w:r w:rsidRPr="00FA4E90">
        <w:rPr>
          <w:rFonts w:ascii="Times New Roman" w:eastAsia="Times New Roman" w:hAnsi="Times New Roman" w:cs="Times New Roman"/>
          <w:sz w:val="28"/>
          <w:szCs w:val="28"/>
          <w:lang w:val="ru-RU" w:eastAsia="ru-RU"/>
        </w:rPr>
        <w:t>відомих</w:t>
      </w:r>
      <w:proofErr w:type="spellEnd"/>
      <w:r w:rsidRPr="00FA4E90">
        <w:rPr>
          <w:rFonts w:ascii="Times New Roman" w:eastAsia="Times New Roman" w:hAnsi="Times New Roman" w:cs="Times New Roman"/>
          <w:sz w:val="28"/>
          <w:szCs w:val="28"/>
          <w:lang w:val="ru-RU" w:eastAsia="ru-RU"/>
        </w:rPr>
        <w:t xml:space="preserve"> людей. </w:t>
      </w:r>
      <w:r w:rsidRPr="00FA4E90">
        <w:rPr>
          <w:rFonts w:ascii="Times New Roman" w:hAnsi="Times New Roman" w:cs="Times New Roman"/>
          <w:sz w:val="28"/>
          <w:szCs w:val="28"/>
          <w:bdr w:val="none" w:sz="0" w:space="0" w:color="auto" w:frame="1"/>
          <w:shd w:val="clear" w:color="auto" w:fill="FFFFFF"/>
          <w:lang w:val="ru-RU"/>
        </w:rPr>
        <w:t>[10, 11</w:t>
      </w:r>
      <w:r w:rsidRPr="00FA4E90">
        <w:rPr>
          <w:rFonts w:ascii="Times New Roman" w:hAnsi="Times New Roman" w:cs="Times New Roman"/>
          <w:sz w:val="28"/>
          <w:szCs w:val="28"/>
          <w:lang w:val="ru-RU"/>
        </w:rPr>
        <w:t>]</w:t>
      </w:r>
    </w:p>
    <w:p w14:paraId="54E0B137" w14:textId="77777777" w:rsidR="00FA4E90" w:rsidRPr="00FA4E90" w:rsidRDefault="00FA4E90" w:rsidP="00FA4E90">
      <w:pPr>
        <w:ind w:firstLine="357"/>
        <w:jc w:val="both"/>
        <w:rPr>
          <w:rFonts w:ascii="Times New Roman" w:eastAsia="Times New Roman" w:hAnsi="Times New Roman" w:cs="Times New Roman"/>
          <w:sz w:val="28"/>
          <w:szCs w:val="28"/>
          <w:lang w:val="ru-RU" w:eastAsia="ru-RU"/>
        </w:rPr>
      </w:pPr>
      <w:r w:rsidRPr="00FA4E90">
        <w:rPr>
          <w:rFonts w:ascii="Times New Roman" w:eastAsia="Times New Roman" w:hAnsi="Times New Roman" w:cs="Times New Roman"/>
          <w:sz w:val="28"/>
          <w:szCs w:val="28"/>
          <w:lang w:val="ru-RU" w:eastAsia="ru-RU"/>
        </w:rPr>
        <w:t xml:space="preserve">Маркетинг </w:t>
      </w:r>
      <w:proofErr w:type="spellStart"/>
      <w:r w:rsidRPr="00FA4E90">
        <w:rPr>
          <w:rFonts w:ascii="Times New Roman" w:eastAsia="Times New Roman" w:hAnsi="Times New Roman" w:cs="Times New Roman"/>
          <w:sz w:val="28"/>
          <w:szCs w:val="28"/>
          <w:lang w:val="ru-RU" w:eastAsia="ru-RU"/>
        </w:rPr>
        <w:t>впливає</w:t>
      </w:r>
      <w:proofErr w:type="spellEnd"/>
      <w:r w:rsidRPr="00FA4E90">
        <w:rPr>
          <w:rFonts w:ascii="Times New Roman" w:eastAsia="Times New Roman" w:hAnsi="Times New Roman" w:cs="Times New Roman"/>
          <w:sz w:val="28"/>
          <w:szCs w:val="28"/>
          <w:lang w:val="ru-RU" w:eastAsia="ru-RU"/>
        </w:rPr>
        <w:t xml:space="preserve"> на </w:t>
      </w:r>
      <w:proofErr w:type="spellStart"/>
      <w:r w:rsidRPr="00FA4E90">
        <w:rPr>
          <w:rFonts w:ascii="Times New Roman" w:eastAsia="Times New Roman" w:hAnsi="Times New Roman" w:cs="Times New Roman"/>
          <w:sz w:val="28"/>
          <w:szCs w:val="28"/>
          <w:lang w:val="ru-RU" w:eastAsia="ru-RU"/>
        </w:rPr>
        <w:t>людину</w:t>
      </w:r>
      <w:proofErr w:type="spellEnd"/>
      <w:r w:rsidRPr="00FA4E90">
        <w:rPr>
          <w:rFonts w:ascii="Times New Roman" w:eastAsia="Times New Roman" w:hAnsi="Times New Roman" w:cs="Times New Roman"/>
          <w:sz w:val="28"/>
          <w:szCs w:val="28"/>
          <w:lang w:val="ru-RU" w:eastAsia="ru-RU"/>
        </w:rPr>
        <w:t xml:space="preserve"> не </w:t>
      </w:r>
      <w:proofErr w:type="spellStart"/>
      <w:r w:rsidRPr="00FA4E90">
        <w:rPr>
          <w:rFonts w:ascii="Times New Roman" w:eastAsia="Times New Roman" w:hAnsi="Times New Roman" w:cs="Times New Roman"/>
          <w:sz w:val="28"/>
          <w:szCs w:val="28"/>
          <w:lang w:val="ru-RU" w:eastAsia="ru-RU"/>
        </w:rPr>
        <w:t>тільки</w:t>
      </w:r>
      <w:proofErr w:type="spellEnd"/>
      <w:r w:rsidRPr="00FA4E90">
        <w:rPr>
          <w:rFonts w:ascii="Times New Roman" w:eastAsia="Times New Roman" w:hAnsi="Times New Roman" w:cs="Times New Roman"/>
          <w:sz w:val="28"/>
          <w:szCs w:val="28"/>
          <w:lang w:val="ru-RU" w:eastAsia="ru-RU"/>
        </w:rPr>
        <w:t xml:space="preserve"> через </w:t>
      </w:r>
      <w:proofErr w:type="spellStart"/>
      <w:r w:rsidRPr="00FA4E90">
        <w:rPr>
          <w:rFonts w:ascii="Times New Roman" w:eastAsia="Times New Roman" w:hAnsi="Times New Roman" w:cs="Times New Roman"/>
          <w:sz w:val="28"/>
          <w:szCs w:val="28"/>
          <w:lang w:val="ru-RU" w:eastAsia="ru-RU"/>
        </w:rPr>
        <w:t>логічні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аргументи</w:t>
      </w:r>
      <w:proofErr w:type="spellEnd"/>
      <w:r w:rsidRPr="00FA4E90">
        <w:rPr>
          <w:rFonts w:ascii="Times New Roman" w:eastAsia="Times New Roman" w:hAnsi="Times New Roman" w:cs="Times New Roman"/>
          <w:sz w:val="28"/>
          <w:szCs w:val="28"/>
          <w:lang w:val="ru-RU" w:eastAsia="ru-RU"/>
        </w:rPr>
        <w:t xml:space="preserve">, а й через роботу </w:t>
      </w:r>
      <w:proofErr w:type="spellStart"/>
      <w:r w:rsidRPr="00FA4E90">
        <w:rPr>
          <w:rFonts w:ascii="Times New Roman" w:eastAsia="Times New Roman" w:hAnsi="Times New Roman" w:cs="Times New Roman"/>
          <w:sz w:val="28"/>
          <w:szCs w:val="28"/>
          <w:lang w:val="ru-RU" w:eastAsia="ru-RU"/>
        </w:rPr>
        <w:t>мозку</w:t>
      </w:r>
      <w:proofErr w:type="spellEnd"/>
      <w:r w:rsidRPr="00FA4E90">
        <w:rPr>
          <w:rFonts w:ascii="Times New Roman" w:eastAsia="Times New Roman" w:hAnsi="Times New Roman" w:cs="Times New Roman"/>
          <w:sz w:val="28"/>
          <w:szCs w:val="28"/>
          <w:lang w:val="ru-RU" w:eastAsia="ru-RU"/>
        </w:rPr>
        <w:t xml:space="preserve">. Велику роль у </w:t>
      </w:r>
      <w:proofErr w:type="spellStart"/>
      <w:r w:rsidRPr="00FA4E90">
        <w:rPr>
          <w:rFonts w:ascii="Times New Roman" w:eastAsia="Times New Roman" w:hAnsi="Times New Roman" w:cs="Times New Roman"/>
          <w:sz w:val="28"/>
          <w:szCs w:val="28"/>
          <w:lang w:val="ru-RU" w:eastAsia="ru-RU"/>
        </w:rPr>
        <w:t>цьому</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відіграє</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bCs/>
          <w:sz w:val="28"/>
          <w:szCs w:val="28"/>
          <w:lang w:val="ru-RU" w:eastAsia="ru-RU"/>
        </w:rPr>
        <w:t>дофамін</w:t>
      </w:r>
      <w:proofErr w:type="spellEnd"/>
      <w:r w:rsidRPr="00FA4E90">
        <w:rPr>
          <w:rFonts w:ascii="Times New Roman" w:eastAsia="Times New Roman" w:hAnsi="Times New Roman" w:cs="Times New Roman"/>
          <w:sz w:val="28"/>
          <w:szCs w:val="28"/>
          <w:lang w:val="ru-RU" w:eastAsia="ru-RU"/>
        </w:rPr>
        <w:t xml:space="preserve"> — </w:t>
      </w:r>
      <w:proofErr w:type="spellStart"/>
      <w:r w:rsidRPr="00FA4E90">
        <w:rPr>
          <w:rFonts w:ascii="Times New Roman" w:eastAsia="Times New Roman" w:hAnsi="Times New Roman" w:cs="Times New Roman"/>
          <w:sz w:val="28"/>
          <w:szCs w:val="28"/>
          <w:lang w:val="ru-RU" w:eastAsia="ru-RU"/>
        </w:rPr>
        <w:t>речовина</w:t>
      </w:r>
      <w:proofErr w:type="spellEnd"/>
      <w:r w:rsidRPr="00FA4E90">
        <w:rPr>
          <w:rFonts w:ascii="Times New Roman" w:eastAsia="Times New Roman" w:hAnsi="Times New Roman" w:cs="Times New Roman"/>
          <w:sz w:val="28"/>
          <w:szCs w:val="28"/>
          <w:lang w:val="ru-RU" w:eastAsia="ru-RU"/>
        </w:rPr>
        <w:t xml:space="preserve">, яка </w:t>
      </w:r>
      <w:proofErr w:type="spellStart"/>
      <w:r w:rsidRPr="00FA4E90">
        <w:rPr>
          <w:rFonts w:ascii="Times New Roman" w:eastAsia="Times New Roman" w:hAnsi="Times New Roman" w:cs="Times New Roman"/>
          <w:sz w:val="28"/>
          <w:szCs w:val="28"/>
          <w:lang w:val="ru-RU" w:eastAsia="ru-RU"/>
        </w:rPr>
        <w:t>з’являється</w:t>
      </w:r>
      <w:proofErr w:type="spellEnd"/>
      <w:r w:rsidRPr="00FA4E90">
        <w:rPr>
          <w:rFonts w:ascii="Times New Roman" w:eastAsia="Times New Roman" w:hAnsi="Times New Roman" w:cs="Times New Roman"/>
          <w:sz w:val="28"/>
          <w:szCs w:val="28"/>
          <w:lang w:val="ru-RU" w:eastAsia="ru-RU"/>
        </w:rPr>
        <w:t xml:space="preserve">, коли ми </w:t>
      </w:r>
      <w:proofErr w:type="spellStart"/>
      <w:r w:rsidRPr="00FA4E90">
        <w:rPr>
          <w:rFonts w:ascii="Times New Roman" w:eastAsia="Times New Roman" w:hAnsi="Times New Roman" w:cs="Times New Roman"/>
          <w:sz w:val="28"/>
          <w:szCs w:val="28"/>
          <w:lang w:val="ru-RU" w:eastAsia="ru-RU"/>
        </w:rPr>
        <w:t>очікуємо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щось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приємне</w:t>
      </w:r>
      <w:proofErr w:type="spellEnd"/>
      <w:r w:rsidRPr="00FA4E90">
        <w:rPr>
          <w:rFonts w:ascii="Times New Roman" w:eastAsia="Times New Roman" w:hAnsi="Times New Roman" w:cs="Times New Roman"/>
          <w:sz w:val="28"/>
          <w:szCs w:val="28"/>
          <w:lang w:val="ru-RU" w:eastAsia="ru-RU"/>
        </w:rPr>
        <w:t xml:space="preserve">. Тому </w:t>
      </w:r>
      <w:proofErr w:type="spellStart"/>
      <w:r w:rsidRPr="00FA4E90">
        <w:rPr>
          <w:rFonts w:ascii="Times New Roman" w:eastAsia="Times New Roman" w:hAnsi="Times New Roman" w:cs="Times New Roman"/>
          <w:sz w:val="28"/>
          <w:szCs w:val="28"/>
          <w:lang w:val="ru-RU" w:eastAsia="ru-RU"/>
        </w:rPr>
        <w:t>яскрава</w:t>
      </w:r>
      <w:proofErr w:type="spellEnd"/>
      <w:r w:rsidRPr="00FA4E90">
        <w:rPr>
          <w:rFonts w:ascii="Times New Roman" w:eastAsia="Times New Roman" w:hAnsi="Times New Roman" w:cs="Times New Roman"/>
          <w:sz w:val="28"/>
          <w:szCs w:val="28"/>
          <w:lang w:val="ru-RU" w:eastAsia="ru-RU"/>
        </w:rPr>
        <w:t xml:space="preserve"> реклама, </w:t>
      </w:r>
      <w:proofErr w:type="spellStart"/>
      <w:r w:rsidRPr="00FA4E90">
        <w:rPr>
          <w:rFonts w:ascii="Times New Roman" w:eastAsia="Times New Roman" w:hAnsi="Times New Roman" w:cs="Times New Roman"/>
          <w:sz w:val="28"/>
          <w:szCs w:val="28"/>
          <w:lang w:val="ru-RU" w:eastAsia="ru-RU"/>
        </w:rPr>
        <w:t>знижки</w:t>
      </w:r>
      <w:proofErr w:type="spellEnd"/>
      <w:r w:rsidRPr="00FA4E90">
        <w:rPr>
          <w:rFonts w:ascii="Times New Roman" w:eastAsia="Times New Roman" w:hAnsi="Times New Roman" w:cs="Times New Roman"/>
          <w:sz w:val="28"/>
          <w:szCs w:val="28"/>
          <w:lang w:val="ru-RU" w:eastAsia="ru-RU"/>
        </w:rPr>
        <w:t xml:space="preserve">, новинки </w:t>
      </w:r>
      <w:proofErr w:type="spellStart"/>
      <w:r w:rsidRPr="00FA4E90">
        <w:rPr>
          <w:rFonts w:ascii="Times New Roman" w:eastAsia="Times New Roman" w:hAnsi="Times New Roman" w:cs="Times New Roman"/>
          <w:sz w:val="28"/>
          <w:szCs w:val="28"/>
          <w:lang w:val="ru-RU" w:eastAsia="ru-RU"/>
        </w:rPr>
        <w:t>або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обмежені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пропозиції</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викликають</w:t>
      </w:r>
      <w:proofErr w:type="spellEnd"/>
      <w:r w:rsidRPr="00FA4E90">
        <w:rPr>
          <w:rFonts w:ascii="Times New Roman" w:eastAsia="Times New Roman" w:hAnsi="Times New Roman" w:cs="Times New Roman"/>
          <w:sz w:val="28"/>
          <w:szCs w:val="28"/>
          <w:lang w:val="ru-RU" w:eastAsia="ru-RU"/>
        </w:rPr>
        <w:t xml:space="preserve"> у </w:t>
      </w:r>
      <w:proofErr w:type="spellStart"/>
      <w:r w:rsidRPr="00FA4E90">
        <w:rPr>
          <w:rFonts w:ascii="Times New Roman" w:eastAsia="Times New Roman" w:hAnsi="Times New Roman" w:cs="Times New Roman"/>
          <w:sz w:val="28"/>
          <w:szCs w:val="28"/>
          <w:lang w:val="ru-RU" w:eastAsia="ru-RU"/>
        </w:rPr>
        <w:t>людини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інтерес</w:t>
      </w:r>
      <w:proofErr w:type="spellEnd"/>
      <w:r w:rsidRPr="00FA4E90">
        <w:rPr>
          <w:rFonts w:ascii="Times New Roman" w:eastAsia="Times New Roman" w:hAnsi="Times New Roman" w:cs="Times New Roman"/>
          <w:sz w:val="28"/>
          <w:szCs w:val="28"/>
          <w:lang w:val="ru-RU" w:eastAsia="ru-RU"/>
        </w:rPr>
        <w:t xml:space="preserve"> і </w:t>
      </w:r>
      <w:proofErr w:type="spellStart"/>
      <w:r w:rsidRPr="00FA4E90">
        <w:rPr>
          <w:rFonts w:ascii="Times New Roman" w:eastAsia="Times New Roman" w:hAnsi="Times New Roman" w:cs="Times New Roman"/>
          <w:sz w:val="28"/>
          <w:szCs w:val="28"/>
          <w:lang w:val="ru-RU" w:eastAsia="ru-RU"/>
        </w:rPr>
        <w:t>бажання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отримати</w:t>
      </w:r>
      <w:proofErr w:type="spellEnd"/>
      <w:r w:rsidRPr="00FA4E90">
        <w:rPr>
          <w:rFonts w:ascii="Times New Roman" w:eastAsia="Times New Roman" w:hAnsi="Times New Roman" w:cs="Times New Roman"/>
          <w:sz w:val="28"/>
          <w:szCs w:val="28"/>
          <w:lang w:val="ru-RU" w:eastAsia="ru-RU"/>
        </w:rPr>
        <w:t xml:space="preserve"> товар. Так </w:t>
      </w:r>
      <w:proofErr w:type="spellStart"/>
      <w:r w:rsidRPr="00FA4E90">
        <w:rPr>
          <w:rFonts w:ascii="Times New Roman" w:eastAsia="Times New Roman" w:hAnsi="Times New Roman" w:cs="Times New Roman"/>
          <w:sz w:val="28"/>
          <w:szCs w:val="28"/>
          <w:lang w:val="ru-RU" w:eastAsia="ru-RU"/>
        </w:rPr>
        <w:t>виникає</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bCs/>
          <w:sz w:val="28"/>
          <w:szCs w:val="28"/>
          <w:lang w:val="ru-RU" w:eastAsia="ru-RU"/>
        </w:rPr>
        <w:t>дофамінова</w:t>
      </w:r>
      <w:proofErr w:type="spellEnd"/>
      <w:r w:rsidRPr="00FA4E90">
        <w:rPr>
          <w:rFonts w:ascii="Times New Roman" w:eastAsia="Times New Roman" w:hAnsi="Times New Roman" w:cs="Times New Roman"/>
          <w:bCs/>
          <w:sz w:val="28"/>
          <w:szCs w:val="28"/>
          <w:lang w:val="ru-RU" w:eastAsia="ru-RU"/>
        </w:rPr>
        <w:t xml:space="preserve"> петля»</w:t>
      </w:r>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людина</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бачить</w:t>
      </w:r>
      <w:proofErr w:type="spellEnd"/>
      <w:r w:rsidRPr="00FA4E90">
        <w:rPr>
          <w:rFonts w:ascii="Times New Roman" w:eastAsia="Times New Roman" w:hAnsi="Times New Roman" w:cs="Times New Roman"/>
          <w:sz w:val="28"/>
          <w:szCs w:val="28"/>
          <w:lang w:val="ru-RU" w:eastAsia="ru-RU"/>
        </w:rPr>
        <w:t xml:space="preserve"> рекламу, у </w:t>
      </w:r>
      <w:proofErr w:type="spellStart"/>
      <w:r w:rsidRPr="00FA4E90">
        <w:rPr>
          <w:rFonts w:ascii="Times New Roman" w:eastAsia="Times New Roman" w:hAnsi="Times New Roman" w:cs="Times New Roman"/>
          <w:sz w:val="28"/>
          <w:szCs w:val="28"/>
          <w:lang w:val="ru-RU" w:eastAsia="ru-RU"/>
        </w:rPr>
        <w:t>неї</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з’являється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бажання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купити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після</w:t>
      </w:r>
      <w:proofErr w:type="spellEnd"/>
      <w:r w:rsidRPr="00FA4E90">
        <w:rPr>
          <w:rFonts w:ascii="Times New Roman" w:eastAsia="Times New Roman" w:hAnsi="Times New Roman" w:cs="Times New Roman"/>
          <w:sz w:val="28"/>
          <w:szCs w:val="28"/>
          <w:lang w:val="ru-RU" w:eastAsia="ru-RU"/>
        </w:rPr>
        <w:t xml:space="preserve"> покупки вона </w:t>
      </w:r>
      <w:proofErr w:type="spellStart"/>
      <w:r w:rsidRPr="00FA4E90">
        <w:rPr>
          <w:rFonts w:ascii="Times New Roman" w:eastAsia="Times New Roman" w:hAnsi="Times New Roman" w:cs="Times New Roman"/>
          <w:sz w:val="28"/>
          <w:szCs w:val="28"/>
          <w:lang w:val="ru-RU" w:eastAsia="ru-RU"/>
        </w:rPr>
        <w:t>відчуває</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коротке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задоволення</w:t>
      </w:r>
      <w:proofErr w:type="spellEnd"/>
      <w:r w:rsidRPr="00FA4E90">
        <w:rPr>
          <w:rFonts w:ascii="Times New Roman" w:eastAsia="Times New Roman" w:hAnsi="Times New Roman" w:cs="Times New Roman"/>
          <w:sz w:val="28"/>
          <w:szCs w:val="28"/>
          <w:lang w:val="ru-RU" w:eastAsia="ru-RU"/>
        </w:rPr>
        <w:t xml:space="preserve">, а </w:t>
      </w:r>
      <w:proofErr w:type="spellStart"/>
      <w:r w:rsidRPr="00FA4E90">
        <w:rPr>
          <w:rFonts w:ascii="Times New Roman" w:eastAsia="Times New Roman" w:hAnsi="Times New Roman" w:cs="Times New Roman"/>
          <w:sz w:val="28"/>
          <w:szCs w:val="28"/>
          <w:lang w:val="ru-RU" w:eastAsia="ru-RU"/>
        </w:rPr>
        <w:t>потім</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хоче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повторити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це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ще</w:t>
      </w:r>
      <w:proofErr w:type="spellEnd"/>
      <w:r w:rsidRPr="00FA4E90">
        <w:rPr>
          <w:rFonts w:ascii="Times New Roman" w:eastAsia="Times New Roman" w:hAnsi="Times New Roman" w:cs="Times New Roman"/>
          <w:sz w:val="28"/>
          <w:szCs w:val="28"/>
          <w:lang w:val="ru-RU" w:eastAsia="ru-RU"/>
        </w:rPr>
        <w:t xml:space="preserve"> раз. </w:t>
      </w:r>
      <w:proofErr w:type="spellStart"/>
      <w:r w:rsidRPr="00FA4E90">
        <w:rPr>
          <w:rFonts w:ascii="Times New Roman" w:eastAsia="Times New Roman" w:hAnsi="Times New Roman" w:cs="Times New Roman"/>
          <w:sz w:val="28"/>
          <w:szCs w:val="28"/>
          <w:lang w:val="ru-RU" w:eastAsia="ru-RU"/>
        </w:rPr>
        <w:t>Саме</w:t>
      </w:r>
      <w:proofErr w:type="spellEnd"/>
      <w:r w:rsidRPr="00FA4E90">
        <w:rPr>
          <w:rFonts w:ascii="Times New Roman" w:eastAsia="Times New Roman" w:hAnsi="Times New Roman" w:cs="Times New Roman"/>
          <w:sz w:val="28"/>
          <w:szCs w:val="28"/>
          <w:lang w:val="ru-RU" w:eastAsia="ru-RU"/>
        </w:rPr>
        <w:t xml:space="preserve"> через </w:t>
      </w:r>
      <w:proofErr w:type="spellStart"/>
      <w:r w:rsidRPr="00FA4E90">
        <w:rPr>
          <w:rFonts w:ascii="Times New Roman" w:eastAsia="Times New Roman" w:hAnsi="Times New Roman" w:cs="Times New Roman"/>
          <w:sz w:val="28"/>
          <w:szCs w:val="28"/>
          <w:lang w:val="ru-RU" w:eastAsia="ru-RU"/>
        </w:rPr>
        <w:t>це</w:t>
      </w:r>
      <w:proofErr w:type="spellEnd"/>
      <w:r w:rsidRPr="00FA4E90">
        <w:rPr>
          <w:rFonts w:ascii="Times New Roman" w:eastAsia="Times New Roman" w:hAnsi="Times New Roman" w:cs="Times New Roman"/>
          <w:sz w:val="28"/>
          <w:szCs w:val="28"/>
          <w:lang w:val="ru-RU" w:eastAsia="ru-RU"/>
        </w:rPr>
        <w:t xml:space="preserve"> реклама часто </w:t>
      </w:r>
      <w:proofErr w:type="spellStart"/>
      <w:r w:rsidRPr="00FA4E90">
        <w:rPr>
          <w:rFonts w:ascii="Times New Roman" w:eastAsia="Times New Roman" w:hAnsi="Times New Roman" w:cs="Times New Roman"/>
          <w:sz w:val="28"/>
          <w:szCs w:val="28"/>
          <w:lang w:val="ru-RU" w:eastAsia="ru-RU"/>
        </w:rPr>
        <w:t>постійно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нагадує</w:t>
      </w:r>
      <w:proofErr w:type="spellEnd"/>
      <w:r w:rsidRPr="00FA4E90">
        <w:rPr>
          <w:rFonts w:ascii="Times New Roman" w:eastAsia="Times New Roman" w:hAnsi="Times New Roman" w:cs="Times New Roman"/>
          <w:sz w:val="28"/>
          <w:szCs w:val="28"/>
          <w:lang w:val="ru-RU" w:eastAsia="ru-RU"/>
        </w:rPr>
        <w:t xml:space="preserve"> про товар, </w:t>
      </w:r>
      <w:proofErr w:type="spellStart"/>
      <w:r w:rsidRPr="00FA4E90">
        <w:rPr>
          <w:rFonts w:ascii="Times New Roman" w:eastAsia="Times New Roman" w:hAnsi="Times New Roman" w:cs="Times New Roman"/>
          <w:sz w:val="28"/>
          <w:szCs w:val="28"/>
          <w:lang w:val="ru-RU" w:eastAsia="ru-RU"/>
        </w:rPr>
        <w:t>використовує</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акції</w:t>
      </w:r>
      <w:proofErr w:type="spellEnd"/>
      <w:r w:rsidRPr="00FA4E90">
        <w:rPr>
          <w:rFonts w:ascii="Times New Roman" w:eastAsia="Times New Roman" w:hAnsi="Times New Roman" w:cs="Times New Roman"/>
          <w:sz w:val="28"/>
          <w:szCs w:val="28"/>
          <w:lang w:val="ru-RU" w:eastAsia="ru-RU"/>
        </w:rPr>
        <w:t xml:space="preserve"> та </w:t>
      </w:r>
      <w:proofErr w:type="spellStart"/>
      <w:r w:rsidRPr="00FA4E90">
        <w:rPr>
          <w:rFonts w:ascii="Times New Roman" w:eastAsia="Times New Roman" w:hAnsi="Times New Roman" w:cs="Times New Roman"/>
          <w:sz w:val="28"/>
          <w:szCs w:val="28"/>
          <w:lang w:val="ru-RU" w:eastAsia="ru-RU"/>
        </w:rPr>
        <w:t>фрази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лише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сьогодні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або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обмежена</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кількість</w:t>
      </w:r>
      <w:proofErr w:type="spellEnd"/>
      <w:r w:rsidRPr="00FA4E90">
        <w:rPr>
          <w:rFonts w:ascii="Times New Roman" w:eastAsia="Times New Roman" w:hAnsi="Times New Roman" w:cs="Times New Roman"/>
          <w:sz w:val="28"/>
          <w:szCs w:val="28"/>
          <w:lang w:val="ru-RU" w:eastAsia="ru-RU"/>
        </w:rPr>
        <w:t xml:space="preserve">». </w:t>
      </w:r>
    </w:p>
    <w:p w14:paraId="4AFB633F" w14:textId="77777777" w:rsidR="00FA4E90" w:rsidRPr="00FA4E90" w:rsidRDefault="00FA4E90" w:rsidP="00FA4E90">
      <w:pPr>
        <w:ind w:firstLine="357"/>
        <w:jc w:val="both"/>
        <w:rPr>
          <w:rFonts w:ascii="Times New Roman" w:eastAsia="Times New Roman" w:hAnsi="Times New Roman" w:cs="Times New Roman"/>
          <w:sz w:val="28"/>
          <w:szCs w:val="28"/>
          <w:lang w:val="ru-RU" w:eastAsia="ru-RU"/>
        </w:rPr>
      </w:pPr>
      <w:r w:rsidRPr="00FA4E90">
        <w:rPr>
          <w:rFonts w:ascii="Times New Roman" w:eastAsia="Times New Roman" w:hAnsi="Times New Roman" w:cs="Times New Roman"/>
          <w:sz w:val="28"/>
          <w:szCs w:val="28"/>
          <w:lang w:val="ru-RU" w:eastAsia="ru-RU"/>
        </w:rPr>
        <w:t xml:space="preserve">Особливо сильно </w:t>
      </w:r>
      <w:proofErr w:type="spellStart"/>
      <w:r w:rsidRPr="00FA4E90">
        <w:rPr>
          <w:rFonts w:ascii="Times New Roman" w:eastAsia="Times New Roman" w:hAnsi="Times New Roman" w:cs="Times New Roman"/>
          <w:sz w:val="28"/>
          <w:szCs w:val="28"/>
          <w:lang w:val="ru-RU" w:eastAsia="ru-RU"/>
        </w:rPr>
        <w:t>це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діє</w:t>
      </w:r>
      <w:proofErr w:type="spellEnd"/>
      <w:r w:rsidRPr="00FA4E90">
        <w:rPr>
          <w:rFonts w:ascii="Times New Roman" w:eastAsia="Times New Roman" w:hAnsi="Times New Roman" w:cs="Times New Roman"/>
          <w:sz w:val="28"/>
          <w:szCs w:val="28"/>
          <w:lang w:val="ru-RU" w:eastAsia="ru-RU"/>
        </w:rPr>
        <w:t xml:space="preserve">, коли </w:t>
      </w:r>
      <w:proofErr w:type="spellStart"/>
      <w:r w:rsidRPr="00FA4E90">
        <w:rPr>
          <w:rFonts w:ascii="Times New Roman" w:eastAsia="Times New Roman" w:hAnsi="Times New Roman" w:cs="Times New Roman"/>
          <w:sz w:val="28"/>
          <w:szCs w:val="28"/>
          <w:lang w:val="ru-RU" w:eastAsia="ru-RU"/>
        </w:rPr>
        <w:t>людина</w:t>
      </w:r>
      <w:proofErr w:type="spellEnd"/>
      <w:r w:rsidRPr="00FA4E90">
        <w:rPr>
          <w:rFonts w:ascii="Times New Roman" w:eastAsia="Times New Roman" w:hAnsi="Times New Roman" w:cs="Times New Roman"/>
          <w:sz w:val="28"/>
          <w:szCs w:val="28"/>
          <w:lang w:val="ru-RU" w:eastAsia="ru-RU"/>
        </w:rPr>
        <w:t xml:space="preserve"> не </w:t>
      </w:r>
      <w:proofErr w:type="spellStart"/>
      <w:r w:rsidRPr="00FA4E90">
        <w:rPr>
          <w:rFonts w:ascii="Times New Roman" w:eastAsia="Times New Roman" w:hAnsi="Times New Roman" w:cs="Times New Roman"/>
          <w:sz w:val="28"/>
          <w:szCs w:val="28"/>
          <w:lang w:val="ru-RU" w:eastAsia="ru-RU"/>
        </w:rPr>
        <w:t>знає</w:t>
      </w:r>
      <w:proofErr w:type="spellEnd"/>
      <w:r w:rsidRPr="00FA4E90">
        <w:rPr>
          <w:rFonts w:ascii="Times New Roman" w:eastAsia="Times New Roman" w:hAnsi="Times New Roman" w:cs="Times New Roman"/>
          <w:sz w:val="28"/>
          <w:szCs w:val="28"/>
          <w:lang w:val="ru-RU" w:eastAsia="ru-RU"/>
        </w:rPr>
        <w:t xml:space="preserve"> точно, яку </w:t>
      </w:r>
      <w:proofErr w:type="spellStart"/>
      <w:r w:rsidRPr="00FA4E90">
        <w:rPr>
          <w:rFonts w:ascii="Times New Roman" w:eastAsia="Times New Roman" w:hAnsi="Times New Roman" w:cs="Times New Roman"/>
          <w:sz w:val="28"/>
          <w:szCs w:val="28"/>
          <w:lang w:val="ru-RU" w:eastAsia="ru-RU"/>
        </w:rPr>
        <w:t>вигоду</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отримає</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Наприклад</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бонуси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подарунки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чи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випадкові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знижки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викликають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ще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більший</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інтерес</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бо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мозок</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сильніше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реагує</w:t>
      </w:r>
      <w:proofErr w:type="spellEnd"/>
      <w:r w:rsidRPr="00FA4E90">
        <w:rPr>
          <w:rFonts w:ascii="Times New Roman" w:eastAsia="Times New Roman" w:hAnsi="Times New Roman" w:cs="Times New Roman"/>
          <w:sz w:val="28"/>
          <w:szCs w:val="28"/>
          <w:lang w:val="ru-RU" w:eastAsia="ru-RU"/>
        </w:rPr>
        <w:t xml:space="preserve"> на </w:t>
      </w:r>
      <w:proofErr w:type="spellStart"/>
      <w:r w:rsidRPr="00FA4E90">
        <w:rPr>
          <w:rFonts w:ascii="Times New Roman" w:eastAsia="Times New Roman" w:hAnsi="Times New Roman" w:cs="Times New Roman"/>
          <w:sz w:val="28"/>
          <w:szCs w:val="28"/>
          <w:lang w:val="ru-RU" w:eastAsia="ru-RU"/>
        </w:rPr>
        <w:t>несподівану</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винагороду</w:t>
      </w:r>
      <w:proofErr w:type="spellEnd"/>
      <w:r w:rsidRPr="00FA4E90">
        <w:rPr>
          <w:rFonts w:ascii="Times New Roman" w:eastAsia="Times New Roman" w:hAnsi="Times New Roman" w:cs="Times New Roman"/>
          <w:sz w:val="28"/>
          <w:szCs w:val="28"/>
          <w:lang w:val="ru-RU" w:eastAsia="ru-RU"/>
        </w:rPr>
        <w:t xml:space="preserve"> і у </w:t>
      </w:r>
      <w:proofErr w:type="spellStart"/>
      <w:r w:rsidRPr="00FA4E90">
        <w:rPr>
          <w:rFonts w:ascii="Times New Roman" w:eastAsia="Times New Roman" w:hAnsi="Times New Roman" w:cs="Times New Roman"/>
          <w:sz w:val="28"/>
          <w:szCs w:val="28"/>
          <w:lang w:val="ru-RU" w:eastAsia="ru-RU"/>
        </w:rPr>
        <w:t>результаті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людина</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іноді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купує</w:t>
      </w:r>
      <w:proofErr w:type="spellEnd"/>
      <w:r w:rsidRPr="00FA4E90">
        <w:rPr>
          <w:rFonts w:ascii="Times New Roman" w:eastAsia="Times New Roman" w:hAnsi="Times New Roman" w:cs="Times New Roman"/>
          <w:sz w:val="28"/>
          <w:szCs w:val="28"/>
          <w:lang w:val="ru-RU" w:eastAsia="ru-RU"/>
        </w:rPr>
        <w:t xml:space="preserve"> не тому, </w:t>
      </w:r>
      <w:proofErr w:type="spellStart"/>
      <w:r w:rsidRPr="00FA4E90">
        <w:rPr>
          <w:rFonts w:ascii="Times New Roman" w:eastAsia="Times New Roman" w:hAnsi="Times New Roman" w:cs="Times New Roman"/>
          <w:sz w:val="28"/>
          <w:szCs w:val="28"/>
          <w:lang w:val="ru-RU" w:eastAsia="ru-RU"/>
        </w:rPr>
        <w:t>що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їй</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це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справді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потрібно</w:t>
      </w:r>
      <w:proofErr w:type="spellEnd"/>
      <w:r w:rsidRPr="00FA4E90">
        <w:rPr>
          <w:rFonts w:ascii="Times New Roman" w:eastAsia="Times New Roman" w:hAnsi="Times New Roman" w:cs="Times New Roman"/>
          <w:sz w:val="28"/>
          <w:szCs w:val="28"/>
          <w:lang w:val="ru-RU" w:eastAsia="ru-RU"/>
        </w:rPr>
        <w:t xml:space="preserve">, а тому </w:t>
      </w:r>
      <w:proofErr w:type="spellStart"/>
      <w:r w:rsidRPr="00FA4E90">
        <w:rPr>
          <w:rFonts w:ascii="Times New Roman" w:eastAsia="Times New Roman" w:hAnsi="Times New Roman" w:cs="Times New Roman"/>
          <w:sz w:val="28"/>
          <w:szCs w:val="28"/>
          <w:lang w:val="ru-RU" w:eastAsia="ru-RU"/>
        </w:rPr>
        <w:t>що</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звикає</w:t>
      </w:r>
      <w:proofErr w:type="spellEnd"/>
      <w:r w:rsidRPr="00FA4E90">
        <w:rPr>
          <w:rFonts w:ascii="Times New Roman" w:eastAsia="Times New Roman" w:hAnsi="Times New Roman" w:cs="Times New Roman"/>
          <w:sz w:val="28"/>
          <w:szCs w:val="28"/>
          <w:lang w:val="ru-RU" w:eastAsia="ru-RU"/>
        </w:rPr>
        <w:t xml:space="preserve"> до </w:t>
      </w:r>
      <w:proofErr w:type="spellStart"/>
      <w:r w:rsidRPr="00FA4E90">
        <w:rPr>
          <w:rFonts w:ascii="Times New Roman" w:eastAsia="Times New Roman" w:hAnsi="Times New Roman" w:cs="Times New Roman"/>
          <w:sz w:val="28"/>
          <w:szCs w:val="28"/>
          <w:lang w:val="ru-RU" w:eastAsia="ru-RU"/>
        </w:rPr>
        <w:t>відчуття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короткої</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радості</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від</w:t>
      </w:r>
      <w:proofErr w:type="spellEnd"/>
      <w:r w:rsidRPr="00FA4E90">
        <w:rPr>
          <w:rFonts w:ascii="Times New Roman" w:eastAsia="Times New Roman" w:hAnsi="Times New Roman" w:cs="Times New Roman"/>
          <w:sz w:val="28"/>
          <w:szCs w:val="28"/>
          <w:lang w:val="ru-RU" w:eastAsia="ru-RU"/>
        </w:rPr>
        <w:t xml:space="preserve"> покупки. </w:t>
      </w:r>
      <w:proofErr w:type="spellStart"/>
      <w:r w:rsidRPr="00FA4E90">
        <w:rPr>
          <w:rFonts w:ascii="Times New Roman" w:eastAsia="Times New Roman" w:hAnsi="Times New Roman" w:cs="Times New Roman"/>
          <w:sz w:val="28"/>
          <w:szCs w:val="28"/>
          <w:lang w:val="ru-RU" w:eastAsia="ru-RU"/>
        </w:rPr>
        <w:t>Саме</w:t>
      </w:r>
      <w:proofErr w:type="spellEnd"/>
      <w:r w:rsidRPr="00FA4E90">
        <w:rPr>
          <w:rFonts w:ascii="Times New Roman" w:eastAsia="Times New Roman" w:hAnsi="Times New Roman" w:cs="Times New Roman"/>
          <w:sz w:val="28"/>
          <w:szCs w:val="28"/>
          <w:lang w:val="ru-RU" w:eastAsia="ru-RU"/>
        </w:rPr>
        <w:t xml:space="preserve"> так </w:t>
      </w:r>
      <w:proofErr w:type="spellStart"/>
      <w:r w:rsidRPr="00FA4E90">
        <w:rPr>
          <w:rFonts w:ascii="Times New Roman" w:eastAsia="Times New Roman" w:hAnsi="Times New Roman" w:cs="Times New Roman"/>
          <w:sz w:val="28"/>
          <w:szCs w:val="28"/>
          <w:lang w:val="ru-RU" w:eastAsia="ru-RU"/>
        </w:rPr>
        <w:t>нейромаркетинг</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впливає</w:t>
      </w:r>
      <w:proofErr w:type="spellEnd"/>
      <w:r w:rsidRPr="00FA4E90">
        <w:rPr>
          <w:rFonts w:ascii="Times New Roman" w:eastAsia="Times New Roman" w:hAnsi="Times New Roman" w:cs="Times New Roman"/>
          <w:sz w:val="28"/>
          <w:szCs w:val="28"/>
          <w:lang w:val="ru-RU" w:eastAsia="ru-RU"/>
        </w:rPr>
        <w:t xml:space="preserve"> на </w:t>
      </w:r>
      <w:proofErr w:type="spellStart"/>
      <w:r w:rsidRPr="00FA4E90">
        <w:rPr>
          <w:rFonts w:ascii="Times New Roman" w:eastAsia="Times New Roman" w:hAnsi="Times New Roman" w:cs="Times New Roman"/>
          <w:sz w:val="28"/>
          <w:szCs w:val="28"/>
          <w:lang w:val="ru-RU" w:eastAsia="ru-RU"/>
        </w:rPr>
        <w:t>вибір</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людини</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ще</w:t>
      </w:r>
      <w:proofErr w:type="spellEnd"/>
      <w:r w:rsidRPr="00FA4E90">
        <w:rPr>
          <w:rFonts w:ascii="Times New Roman" w:eastAsia="Times New Roman" w:hAnsi="Times New Roman" w:cs="Times New Roman"/>
          <w:sz w:val="28"/>
          <w:szCs w:val="28"/>
          <w:lang w:val="ru-RU" w:eastAsia="ru-RU"/>
        </w:rPr>
        <w:t xml:space="preserve"> до того, як вона </w:t>
      </w:r>
      <w:proofErr w:type="spellStart"/>
      <w:r w:rsidRPr="00FA4E90">
        <w:rPr>
          <w:rFonts w:ascii="Times New Roman" w:eastAsia="Times New Roman" w:hAnsi="Times New Roman" w:cs="Times New Roman"/>
          <w:sz w:val="28"/>
          <w:szCs w:val="28"/>
          <w:lang w:val="ru-RU" w:eastAsia="ru-RU"/>
        </w:rPr>
        <w:t>встигає</w:t>
      </w:r>
      <w:proofErr w:type="spellEnd"/>
      <w:r w:rsidRPr="00FA4E90">
        <w:rPr>
          <w:rFonts w:ascii="Times New Roman" w:eastAsia="Times New Roman" w:hAnsi="Times New Roman" w:cs="Times New Roman"/>
          <w:sz w:val="28"/>
          <w:szCs w:val="28"/>
          <w:lang w:val="ru-RU" w:eastAsia="ru-RU"/>
        </w:rPr>
        <w:t xml:space="preserve"> все добре </w:t>
      </w:r>
      <w:proofErr w:type="spellStart"/>
      <w:r w:rsidRPr="00FA4E90">
        <w:rPr>
          <w:rFonts w:ascii="Times New Roman" w:eastAsia="Times New Roman" w:hAnsi="Times New Roman" w:cs="Times New Roman"/>
          <w:sz w:val="28"/>
          <w:szCs w:val="28"/>
          <w:lang w:val="ru-RU" w:eastAsia="ru-RU"/>
        </w:rPr>
        <w:t>обдумати</w:t>
      </w:r>
      <w:proofErr w:type="spellEnd"/>
      <w:r w:rsidRPr="00FA4E90">
        <w:rPr>
          <w:rFonts w:ascii="Times New Roman" w:eastAsia="Times New Roman" w:hAnsi="Times New Roman" w:cs="Times New Roman"/>
          <w:sz w:val="28"/>
          <w:szCs w:val="28"/>
          <w:lang w:val="ru-RU" w:eastAsia="ru-RU"/>
        </w:rPr>
        <w:t xml:space="preserve">. </w:t>
      </w:r>
    </w:p>
    <w:p w14:paraId="291B40AE" w14:textId="77777777" w:rsidR="00FA4E90" w:rsidRPr="00FA4E90" w:rsidRDefault="00FA4E90" w:rsidP="00FA4E90">
      <w:pPr>
        <w:ind w:firstLine="357"/>
        <w:jc w:val="both"/>
        <w:rPr>
          <w:rFonts w:ascii="Times New Roman" w:eastAsia="Times New Roman" w:hAnsi="Times New Roman" w:cs="Times New Roman"/>
          <w:sz w:val="28"/>
          <w:szCs w:val="28"/>
          <w:lang w:val="ru-RU" w:eastAsia="ru-RU"/>
        </w:rPr>
      </w:pPr>
      <w:r w:rsidRPr="00FA4E90">
        <w:rPr>
          <w:rFonts w:ascii="Times New Roman" w:hAnsi="Times New Roman" w:cs="Times New Roman"/>
          <w:sz w:val="28"/>
          <w:szCs w:val="28"/>
          <w:shd w:val="clear" w:color="auto" w:fill="FFFFFF"/>
          <w:lang w:val="ru-RU"/>
        </w:rPr>
        <w:t xml:space="preserve">В </w:t>
      </w:r>
      <w:proofErr w:type="spellStart"/>
      <w:r w:rsidRPr="00FA4E90">
        <w:rPr>
          <w:rFonts w:ascii="Times New Roman" w:hAnsi="Times New Roman" w:cs="Times New Roman"/>
          <w:sz w:val="28"/>
          <w:szCs w:val="28"/>
          <w:shd w:val="clear" w:color="auto" w:fill="FFFFFF"/>
          <w:lang w:val="ru-RU"/>
        </w:rPr>
        <w:t>Україні</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чинним</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законодавством</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передбачено</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заборону</w:t>
      </w:r>
      <w:proofErr w:type="spellEnd"/>
      <w:r w:rsidRPr="00FA4E90">
        <w:rPr>
          <w:rFonts w:ascii="Times New Roman" w:hAnsi="Times New Roman" w:cs="Times New Roman"/>
          <w:sz w:val="28"/>
          <w:szCs w:val="28"/>
          <w:shd w:val="clear" w:color="auto" w:fill="FFFFFF"/>
          <w:lang w:val="ru-RU"/>
        </w:rPr>
        <w:t xml:space="preserve"> продажу </w:t>
      </w:r>
      <w:proofErr w:type="spellStart"/>
      <w:r w:rsidRPr="00FA4E90">
        <w:rPr>
          <w:rFonts w:ascii="Times New Roman" w:hAnsi="Times New Roman" w:cs="Times New Roman"/>
          <w:sz w:val="28"/>
          <w:szCs w:val="28"/>
          <w:shd w:val="clear" w:color="auto" w:fill="FFFFFF"/>
          <w:lang w:val="ru-RU"/>
        </w:rPr>
        <w:t>деяких</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товарів</w:t>
      </w:r>
      <w:proofErr w:type="spellEnd"/>
      <w:r w:rsidRPr="00FA4E90">
        <w:rPr>
          <w:rFonts w:ascii="Times New Roman" w:hAnsi="Times New Roman" w:cs="Times New Roman"/>
          <w:sz w:val="28"/>
          <w:szCs w:val="28"/>
          <w:shd w:val="clear" w:color="auto" w:fill="FFFFFF"/>
          <w:lang w:val="ru-RU"/>
        </w:rPr>
        <w:t xml:space="preserve"> особам, </w:t>
      </w:r>
      <w:proofErr w:type="spellStart"/>
      <w:r w:rsidRPr="00FA4E90">
        <w:rPr>
          <w:rFonts w:ascii="Times New Roman" w:hAnsi="Times New Roman" w:cs="Times New Roman"/>
          <w:sz w:val="28"/>
          <w:szCs w:val="28"/>
          <w:shd w:val="clear" w:color="auto" w:fill="FFFFFF"/>
          <w:lang w:val="ru-RU"/>
        </w:rPr>
        <w:t>які</w:t>
      </w:r>
      <w:proofErr w:type="spellEnd"/>
      <w:r w:rsidRPr="00FA4E90">
        <w:rPr>
          <w:rFonts w:ascii="Times New Roman" w:hAnsi="Times New Roman" w:cs="Times New Roman"/>
          <w:sz w:val="28"/>
          <w:szCs w:val="28"/>
          <w:shd w:val="clear" w:color="auto" w:fill="FFFFFF"/>
          <w:lang w:val="ru-RU"/>
        </w:rPr>
        <w:t xml:space="preserve"> не </w:t>
      </w:r>
      <w:proofErr w:type="spellStart"/>
      <w:r w:rsidRPr="00FA4E90">
        <w:rPr>
          <w:rFonts w:ascii="Times New Roman" w:hAnsi="Times New Roman" w:cs="Times New Roman"/>
          <w:sz w:val="28"/>
          <w:szCs w:val="28"/>
          <w:shd w:val="clear" w:color="auto" w:fill="FFFFFF"/>
          <w:lang w:val="ru-RU"/>
        </w:rPr>
        <w:t>досягли</w:t>
      </w:r>
      <w:proofErr w:type="spellEnd"/>
      <w:r w:rsidRPr="00FA4E90">
        <w:rPr>
          <w:rFonts w:ascii="Times New Roman" w:hAnsi="Times New Roman" w:cs="Times New Roman"/>
          <w:sz w:val="28"/>
          <w:szCs w:val="28"/>
          <w:shd w:val="clear" w:color="auto" w:fill="FFFFFF"/>
          <w:lang w:val="ru-RU"/>
        </w:rPr>
        <w:t xml:space="preserve"> 18 </w:t>
      </w:r>
      <w:proofErr w:type="spellStart"/>
      <w:r w:rsidRPr="00FA4E90">
        <w:rPr>
          <w:rFonts w:ascii="Times New Roman" w:hAnsi="Times New Roman" w:cs="Times New Roman"/>
          <w:sz w:val="28"/>
          <w:szCs w:val="28"/>
          <w:shd w:val="clear" w:color="auto" w:fill="FFFFFF"/>
          <w:lang w:val="ru-RU"/>
        </w:rPr>
        <w:t>років</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повний</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перелік</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яких</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визначено</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bdr w:val="none" w:sz="0" w:space="0" w:color="auto" w:frame="1"/>
          <w:shd w:val="clear" w:color="auto" w:fill="FFFFFF"/>
          <w:lang w:val="ru-RU"/>
        </w:rPr>
        <w:t>статтею</w:t>
      </w:r>
      <w:proofErr w:type="spellEnd"/>
      <w:r w:rsidRPr="00FA4E90">
        <w:rPr>
          <w:rFonts w:ascii="Times New Roman" w:hAnsi="Times New Roman" w:cs="Times New Roman"/>
          <w:sz w:val="28"/>
          <w:szCs w:val="28"/>
          <w:bdr w:val="none" w:sz="0" w:space="0" w:color="auto" w:frame="1"/>
          <w:shd w:val="clear" w:color="auto" w:fill="FFFFFF"/>
          <w:lang w:val="ru-RU"/>
        </w:rPr>
        <w:t xml:space="preserve"> 15 </w:t>
      </w:r>
      <w:r w:rsidRPr="00FA4E90">
        <w:rPr>
          <w:rFonts w:ascii="Times New Roman" w:hAnsi="Times New Roman" w:cs="Times New Roman"/>
          <w:sz w:val="28"/>
          <w:szCs w:val="28"/>
          <w:shd w:val="clear" w:color="auto" w:fill="FFFFFF"/>
          <w:lang w:val="ru-RU"/>
        </w:rPr>
        <w:t xml:space="preserve">Закону </w:t>
      </w:r>
      <w:proofErr w:type="spellStart"/>
      <w:r w:rsidRPr="00FA4E90">
        <w:rPr>
          <w:rFonts w:ascii="Times New Roman" w:hAnsi="Times New Roman" w:cs="Times New Roman"/>
          <w:sz w:val="28"/>
          <w:szCs w:val="28"/>
          <w:shd w:val="clear" w:color="auto" w:fill="FFFFFF"/>
          <w:lang w:val="ru-RU"/>
        </w:rPr>
        <w:t>України</w:t>
      </w:r>
      <w:proofErr w:type="spellEnd"/>
      <w:r w:rsidRPr="00FA4E90">
        <w:rPr>
          <w:rFonts w:ascii="Times New Roman" w:hAnsi="Times New Roman" w:cs="Times New Roman"/>
          <w:sz w:val="28"/>
          <w:szCs w:val="28"/>
          <w:shd w:val="clear" w:color="auto" w:fill="FFFFFF"/>
          <w:lang w:val="ru-RU"/>
        </w:rPr>
        <w:t xml:space="preserve"> «Про </w:t>
      </w:r>
      <w:proofErr w:type="spellStart"/>
      <w:r w:rsidRPr="00FA4E90">
        <w:rPr>
          <w:rFonts w:ascii="Times New Roman" w:hAnsi="Times New Roman" w:cs="Times New Roman"/>
          <w:sz w:val="28"/>
          <w:szCs w:val="28"/>
          <w:shd w:val="clear" w:color="auto" w:fill="FFFFFF"/>
          <w:lang w:val="ru-RU"/>
        </w:rPr>
        <w:t>державне</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регулювання</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виробництва</w:t>
      </w:r>
      <w:proofErr w:type="spellEnd"/>
      <w:r w:rsidRPr="00FA4E90">
        <w:rPr>
          <w:rFonts w:ascii="Times New Roman" w:hAnsi="Times New Roman" w:cs="Times New Roman"/>
          <w:sz w:val="28"/>
          <w:szCs w:val="28"/>
          <w:shd w:val="clear" w:color="auto" w:fill="FFFFFF"/>
          <w:lang w:val="ru-RU"/>
        </w:rPr>
        <w:t xml:space="preserve"> і </w:t>
      </w:r>
      <w:proofErr w:type="spellStart"/>
      <w:r w:rsidRPr="00FA4E90">
        <w:rPr>
          <w:rFonts w:ascii="Times New Roman" w:hAnsi="Times New Roman" w:cs="Times New Roman"/>
          <w:sz w:val="28"/>
          <w:szCs w:val="28"/>
          <w:shd w:val="clear" w:color="auto" w:fill="FFFFFF"/>
          <w:lang w:val="ru-RU"/>
        </w:rPr>
        <w:t>обігу</w:t>
      </w:r>
      <w:proofErr w:type="spellEnd"/>
      <w:r w:rsidRPr="00FA4E90">
        <w:rPr>
          <w:rFonts w:ascii="Times New Roman" w:hAnsi="Times New Roman" w:cs="Times New Roman"/>
          <w:sz w:val="28"/>
          <w:szCs w:val="28"/>
          <w:shd w:val="clear" w:color="auto" w:fill="FFFFFF"/>
          <w:lang w:val="ru-RU"/>
        </w:rPr>
        <w:t xml:space="preserve"> спирту </w:t>
      </w:r>
      <w:proofErr w:type="spellStart"/>
      <w:r w:rsidRPr="00FA4E90">
        <w:rPr>
          <w:rFonts w:ascii="Times New Roman" w:hAnsi="Times New Roman" w:cs="Times New Roman"/>
          <w:sz w:val="28"/>
          <w:szCs w:val="28"/>
          <w:shd w:val="clear" w:color="auto" w:fill="FFFFFF"/>
          <w:lang w:val="ru-RU"/>
        </w:rPr>
        <w:t>етилового</w:t>
      </w:r>
      <w:proofErr w:type="spellEnd"/>
      <w:r w:rsidRPr="00FA4E90">
        <w:rPr>
          <w:rFonts w:ascii="Times New Roman" w:hAnsi="Times New Roman" w:cs="Times New Roman"/>
          <w:sz w:val="28"/>
          <w:szCs w:val="28"/>
          <w:shd w:val="clear" w:color="auto" w:fill="FFFFFF"/>
          <w:lang w:val="ru-RU"/>
        </w:rPr>
        <w:t xml:space="preserve">, коньячного і плодового, </w:t>
      </w:r>
      <w:proofErr w:type="spellStart"/>
      <w:r w:rsidRPr="00FA4E90">
        <w:rPr>
          <w:rFonts w:ascii="Times New Roman" w:hAnsi="Times New Roman" w:cs="Times New Roman"/>
          <w:sz w:val="28"/>
          <w:szCs w:val="28"/>
          <w:shd w:val="clear" w:color="auto" w:fill="FFFFFF"/>
          <w:lang w:val="ru-RU"/>
        </w:rPr>
        <w:t>алкогольних</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напоїв</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тютюнових</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виробів</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рідин</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що</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використовуються</w:t>
      </w:r>
      <w:proofErr w:type="spellEnd"/>
      <w:r w:rsidRPr="00FA4E90">
        <w:rPr>
          <w:rFonts w:ascii="Times New Roman" w:hAnsi="Times New Roman" w:cs="Times New Roman"/>
          <w:sz w:val="28"/>
          <w:szCs w:val="28"/>
          <w:shd w:val="clear" w:color="auto" w:fill="FFFFFF"/>
          <w:lang w:val="ru-RU"/>
        </w:rPr>
        <w:t xml:space="preserve"> в </w:t>
      </w:r>
      <w:proofErr w:type="spellStart"/>
      <w:r w:rsidRPr="00FA4E90">
        <w:rPr>
          <w:rFonts w:ascii="Times New Roman" w:hAnsi="Times New Roman" w:cs="Times New Roman"/>
          <w:sz w:val="28"/>
          <w:szCs w:val="28"/>
          <w:shd w:val="clear" w:color="auto" w:fill="FFFFFF"/>
          <w:lang w:val="ru-RU"/>
        </w:rPr>
        <w:t>електронних</w:t>
      </w:r>
      <w:proofErr w:type="spellEnd"/>
      <w:r w:rsidRPr="00FA4E90">
        <w:rPr>
          <w:rFonts w:ascii="Times New Roman" w:hAnsi="Times New Roman" w:cs="Times New Roman"/>
          <w:sz w:val="28"/>
          <w:szCs w:val="28"/>
          <w:shd w:val="clear" w:color="auto" w:fill="FFFFFF"/>
          <w:lang w:val="ru-RU"/>
        </w:rPr>
        <w:t xml:space="preserve"> сигаретах, та </w:t>
      </w:r>
      <w:proofErr w:type="spellStart"/>
      <w:r w:rsidRPr="00FA4E90">
        <w:rPr>
          <w:rFonts w:ascii="Times New Roman" w:hAnsi="Times New Roman" w:cs="Times New Roman"/>
          <w:sz w:val="28"/>
          <w:szCs w:val="28"/>
          <w:shd w:val="clear" w:color="auto" w:fill="FFFFFF"/>
          <w:lang w:val="ru-RU"/>
        </w:rPr>
        <w:t>пального</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Енергетичні</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напої</w:t>
      </w:r>
      <w:proofErr w:type="spellEnd"/>
      <w:r w:rsidRPr="00FA4E90">
        <w:rPr>
          <w:rFonts w:ascii="Times New Roman" w:hAnsi="Times New Roman" w:cs="Times New Roman"/>
          <w:sz w:val="28"/>
          <w:szCs w:val="28"/>
          <w:shd w:val="clear" w:color="auto" w:fill="FFFFFF"/>
          <w:lang w:val="ru-RU"/>
        </w:rPr>
        <w:t xml:space="preserve"> в </w:t>
      </w:r>
      <w:proofErr w:type="spellStart"/>
      <w:r w:rsidRPr="00FA4E90">
        <w:rPr>
          <w:rFonts w:ascii="Times New Roman" w:hAnsi="Times New Roman" w:cs="Times New Roman"/>
          <w:sz w:val="28"/>
          <w:szCs w:val="28"/>
          <w:shd w:val="clear" w:color="auto" w:fill="FFFFFF"/>
          <w:lang w:val="ru-RU"/>
        </w:rPr>
        <w:t>цьому</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переліку</w:t>
      </w:r>
      <w:proofErr w:type="spellEnd"/>
      <w:r w:rsidRPr="00FA4E90">
        <w:rPr>
          <w:rFonts w:ascii="Times New Roman" w:hAnsi="Times New Roman" w:cs="Times New Roman"/>
          <w:sz w:val="28"/>
          <w:szCs w:val="28"/>
          <w:shd w:val="clear" w:color="auto" w:fill="FFFFFF"/>
          <w:lang w:val="ru-RU"/>
        </w:rPr>
        <w:t xml:space="preserve"> не </w:t>
      </w:r>
      <w:proofErr w:type="spellStart"/>
      <w:r w:rsidRPr="00FA4E90">
        <w:rPr>
          <w:rFonts w:ascii="Times New Roman" w:hAnsi="Times New Roman" w:cs="Times New Roman"/>
          <w:sz w:val="28"/>
          <w:szCs w:val="28"/>
          <w:shd w:val="clear" w:color="auto" w:fill="FFFFFF"/>
          <w:lang w:val="ru-RU"/>
        </w:rPr>
        <w:t>згадуються</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Отже</w:t>
      </w:r>
      <w:proofErr w:type="spellEnd"/>
      <w:r w:rsidRPr="00FA4E90">
        <w:rPr>
          <w:rFonts w:ascii="Times New Roman" w:hAnsi="Times New Roman" w:cs="Times New Roman"/>
          <w:sz w:val="28"/>
          <w:szCs w:val="28"/>
          <w:shd w:val="clear" w:color="auto" w:fill="FFFFFF"/>
          <w:lang w:val="ru-RU"/>
        </w:rPr>
        <w:t xml:space="preserve">, у </w:t>
      </w:r>
      <w:proofErr w:type="spellStart"/>
      <w:r w:rsidRPr="00FA4E90">
        <w:rPr>
          <w:rFonts w:ascii="Times New Roman" w:hAnsi="Times New Roman" w:cs="Times New Roman"/>
          <w:sz w:val="28"/>
          <w:szCs w:val="28"/>
          <w:shd w:val="clear" w:color="auto" w:fill="FFFFFF"/>
          <w:lang w:val="ru-RU"/>
        </w:rPr>
        <w:t>суб’єктів</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господарювання</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немає</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підстав</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відмовляти</w:t>
      </w:r>
      <w:proofErr w:type="spellEnd"/>
      <w:r w:rsidRPr="00FA4E90">
        <w:rPr>
          <w:rFonts w:ascii="Times New Roman" w:hAnsi="Times New Roman" w:cs="Times New Roman"/>
          <w:sz w:val="28"/>
          <w:szCs w:val="28"/>
          <w:shd w:val="clear" w:color="auto" w:fill="FFFFFF"/>
          <w:lang w:val="ru-RU"/>
        </w:rPr>
        <w:t xml:space="preserve"> будь-</w:t>
      </w:r>
      <w:proofErr w:type="spellStart"/>
      <w:r w:rsidRPr="00FA4E90">
        <w:rPr>
          <w:rFonts w:ascii="Times New Roman" w:hAnsi="Times New Roman" w:cs="Times New Roman"/>
          <w:sz w:val="28"/>
          <w:szCs w:val="28"/>
          <w:shd w:val="clear" w:color="auto" w:fill="FFFFFF"/>
          <w:lang w:val="ru-RU"/>
        </w:rPr>
        <w:t>якому</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покупцеві</w:t>
      </w:r>
      <w:proofErr w:type="spellEnd"/>
      <w:r w:rsidRPr="00FA4E90">
        <w:rPr>
          <w:rFonts w:ascii="Times New Roman" w:hAnsi="Times New Roman" w:cs="Times New Roman"/>
          <w:sz w:val="28"/>
          <w:szCs w:val="28"/>
          <w:shd w:val="clear" w:color="auto" w:fill="FFFFFF"/>
          <w:lang w:val="ru-RU"/>
        </w:rPr>
        <w:t xml:space="preserve"> у продажу </w:t>
      </w:r>
      <w:proofErr w:type="spellStart"/>
      <w:r w:rsidRPr="00FA4E90">
        <w:rPr>
          <w:rFonts w:ascii="Times New Roman" w:hAnsi="Times New Roman" w:cs="Times New Roman"/>
          <w:sz w:val="28"/>
          <w:szCs w:val="28"/>
          <w:shd w:val="clear" w:color="auto" w:fill="FFFFFF"/>
          <w:lang w:val="ru-RU"/>
        </w:rPr>
        <w:t>напоїв</w:t>
      </w:r>
      <w:proofErr w:type="spellEnd"/>
      <w:r w:rsidRPr="00FA4E90">
        <w:rPr>
          <w:rFonts w:ascii="Times New Roman" w:hAnsi="Times New Roman" w:cs="Times New Roman"/>
          <w:sz w:val="28"/>
          <w:szCs w:val="28"/>
          <w:shd w:val="clear" w:color="auto" w:fill="FFFFFF"/>
          <w:lang w:val="ru-RU"/>
        </w:rPr>
        <w:t xml:space="preserve">, у </w:t>
      </w:r>
      <w:proofErr w:type="spellStart"/>
      <w:r w:rsidRPr="00FA4E90">
        <w:rPr>
          <w:rFonts w:ascii="Times New Roman" w:hAnsi="Times New Roman" w:cs="Times New Roman"/>
          <w:sz w:val="28"/>
          <w:szCs w:val="28"/>
          <w:shd w:val="clear" w:color="auto" w:fill="FFFFFF"/>
          <w:lang w:val="ru-RU"/>
        </w:rPr>
        <w:t>назві</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яких</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міститься</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визначення</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енергетичний</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Більше</w:t>
      </w:r>
      <w:proofErr w:type="spellEnd"/>
      <w:r w:rsidRPr="00FA4E90">
        <w:rPr>
          <w:rFonts w:ascii="Times New Roman" w:hAnsi="Times New Roman" w:cs="Times New Roman"/>
          <w:sz w:val="28"/>
          <w:szCs w:val="28"/>
          <w:shd w:val="clear" w:color="auto" w:fill="FFFFFF"/>
          <w:lang w:val="ru-RU"/>
        </w:rPr>
        <w:t xml:space="preserve"> того, Законом </w:t>
      </w:r>
      <w:proofErr w:type="spellStart"/>
      <w:r w:rsidRPr="00FA4E90">
        <w:rPr>
          <w:rFonts w:ascii="Times New Roman" w:hAnsi="Times New Roman" w:cs="Times New Roman"/>
          <w:sz w:val="28"/>
          <w:szCs w:val="28"/>
          <w:shd w:val="clear" w:color="auto" w:fill="FFFFFF"/>
          <w:lang w:val="ru-RU"/>
        </w:rPr>
        <w:t>України</w:t>
      </w:r>
      <w:proofErr w:type="spellEnd"/>
      <w:r w:rsidRPr="00FA4E90">
        <w:rPr>
          <w:rFonts w:ascii="Times New Roman" w:hAnsi="Times New Roman" w:cs="Times New Roman"/>
          <w:sz w:val="28"/>
          <w:szCs w:val="28"/>
          <w:shd w:val="clear" w:color="auto" w:fill="FFFFFF"/>
          <w:lang w:val="ru-RU"/>
        </w:rPr>
        <w:t xml:space="preserve"> «Про </w:t>
      </w:r>
      <w:proofErr w:type="spellStart"/>
      <w:r w:rsidRPr="00FA4E90">
        <w:rPr>
          <w:rFonts w:ascii="Times New Roman" w:hAnsi="Times New Roman" w:cs="Times New Roman"/>
          <w:sz w:val="28"/>
          <w:szCs w:val="28"/>
          <w:shd w:val="clear" w:color="auto" w:fill="FFFFFF"/>
          <w:lang w:val="ru-RU"/>
        </w:rPr>
        <w:t>захист</w:t>
      </w:r>
      <w:proofErr w:type="spellEnd"/>
      <w:r w:rsidRPr="00FA4E90">
        <w:rPr>
          <w:rFonts w:ascii="Times New Roman" w:hAnsi="Times New Roman" w:cs="Times New Roman"/>
          <w:sz w:val="28"/>
          <w:szCs w:val="28"/>
          <w:shd w:val="clear" w:color="auto" w:fill="FFFFFF"/>
          <w:lang w:val="ru-RU"/>
        </w:rPr>
        <w:t xml:space="preserve"> прав </w:t>
      </w:r>
      <w:proofErr w:type="spellStart"/>
      <w:r w:rsidRPr="00FA4E90">
        <w:rPr>
          <w:rFonts w:ascii="Times New Roman" w:hAnsi="Times New Roman" w:cs="Times New Roman"/>
          <w:sz w:val="28"/>
          <w:szCs w:val="28"/>
          <w:shd w:val="clear" w:color="auto" w:fill="FFFFFF"/>
          <w:lang w:val="ru-RU"/>
        </w:rPr>
        <w:t>споживачів</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передбачено</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що</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споживач</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має</w:t>
      </w:r>
      <w:proofErr w:type="spellEnd"/>
      <w:r w:rsidRPr="00FA4E90">
        <w:rPr>
          <w:rFonts w:ascii="Times New Roman" w:hAnsi="Times New Roman" w:cs="Times New Roman"/>
          <w:sz w:val="28"/>
          <w:szCs w:val="28"/>
          <w:shd w:val="clear" w:color="auto" w:fill="FFFFFF"/>
          <w:lang w:val="ru-RU"/>
        </w:rPr>
        <w:t xml:space="preserve"> право на </w:t>
      </w:r>
      <w:proofErr w:type="spellStart"/>
      <w:r w:rsidRPr="00FA4E90">
        <w:rPr>
          <w:rFonts w:ascii="Times New Roman" w:hAnsi="Times New Roman" w:cs="Times New Roman"/>
          <w:sz w:val="28"/>
          <w:szCs w:val="28"/>
          <w:shd w:val="clear" w:color="auto" w:fill="FFFFFF"/>
          <w:lang w:val="ru-RU"/>
        </w:rPr>
        <w:t>вільний</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вибір</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товарів</w:t>
      </w:r>
      <w:proofErr w:type="spellEnd"/>
      <w:r w:rsidRPr="00FA4E90">
        <w:rPr>
          <w:rFonts w:ascii="Times New Roman" w:hAnsi="Times New Roman" w:cs="Times New Roman"/>
          <w:sz w:val="28"/>
          <w:szCs w:val="28"/>
          <w:shd w:val="clear" w:color="auto" w:fill="FFFFFF"/>
          <w:lang w:val="ru-RU"/>
        </w:rPr>
        <w:t xml:space="preserve"> і </w:t>
      </w:r>
      <w:proofErr w:type="spellStart"/>
      <w:r w:rsidRPr="00FA4E90">
        <w:rPr>
          <w:rFonts w:ascii="Times New Roman" w:hAnsi="Times New Roman" w:cs="Times New Roman"/>
          <w:sz w:val="28"/>
          <w:szCs w:val="28"/>
          <w:shd w:val="clear" w:color="auto" w:fill="FFFFFF"/>
          <w:lang w:val="ru-RU"/>
        </w:rPr>
        <w:t>послуг</w:t>
      </w:r>
      <w:proofErr w:type="spellEnd"/>
      <w:r w:rsidRPr="00FA4E90">
        <w:rPr>
          <w:rFonts w:ascii="Times New Roman" w:hAnsi="Times New Roman" w:cs="Times New Roman"/>
          <w:sz w:val="28"/>
          <w:szCs w:val="28"/>
          <w:shd w:val="clear" w:color="auto" w:fill="FFFFFF"/>
          <w:lang w:val="ru-RU"/>
        </w:rPr>
        <w:t xml:space="preserve">, а </w:t>
      </w:r>
      <w:proofErr w:type="spellStart"/>
      <w:r w:rsidRPr="00FA4E90">
        <w:rPr>
          <w:rFonts w:ascii="Times New Roman" w:hAnsi="Times New Roman" w:cs="Times New Roman"/>
          <w:sz w:val="28"/>
          <w:szCs w:val="28"/>
          <w:shd w:val="clear" w:color="auto" w:fill="FFFFFF"/>
          <w:lang w:val="ru-RU"/>
        </w:rPr>
        <w:t>продавець</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зобов'язаний</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всіляко</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сприяти</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споживачеві</w:t>
      </w:r>
      <w:proofErr w:type="spellEnd"/>
      <w:r w:rsidRPr="00FA4E90">
        <w:rPr>
          <w:rFonts w:ascii="Times New Roman" w:hAnsi="Times New Roman" w:cs="Times New Roman"/>
          <w:sz w:val="28"/>
          <w:szCs w:val="28"/>
          <w:shd w:val="clear" w:color="auto" w:fill="FFFFFF"/>
          <w:lang w:val="ru-RU"/>
        </w:rPr>
        <w:t xml:space="preserve"> у </w:t>
      </w:r>
      <w:proofErr w:type="spellStart"/>
      <w:r w:rsidRPr="00FA4E90">
        <w:rPr>
          <w:rFonts w:ascii="Times New Roman" w:hAnsi="Times New Roman" w:cs="Times New Roman"/>
          <w:sz w:val="28"/>
          <w:szCs w:val="28"/>
          <w:shd w:val="clear" w:color="auto" w:fill="FFFFFF"/>
          <w:lang w:val="ru-RU"/>
        </w:rPr>
        <w:t>вільному</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виборі</w:t>
      </w:r>
      <w:proofErr w:type="spellEnd"/>
      <w:r w:rsidRPr="00FA4E90">
        <w:rPr>
          <w:rFonts w:ascii="Times New Roman" w:hAnsi="Times New Roman" w:cs="Times New Roman"/>
          <w:sz w:val="28"/>
          <w:szCs w:val="28"/>
          <w:shd w:val="clear" w:color="auto" w:fill="FFFFFF"/>
          <w:lang w:val="ru-RU"/>
        </w:rPr>
        <w:t xml:space="preserve"> </w:t>
      </w:r>
      <w:proofErr w:type="spellStart"/>
      <w:r w:rsidRPr="00FA4E90">
        <w:rPr>
          <w:rFonts w:ascii="Times New Roman" w:hAnsi="Times New Roman" w:cs="Times New Roman"/>
          <w:sz w:val="28"/>
          <w:szCs w:val="28"/>
          <w:shd w:val="clear" w:color="auto" w:fill="FFFFFF"/>
          <w:lang w:val="ru-RU"/>
        </w:rPr>
        <w:t>продукції</w:t>
      </w:r>
      <w:proofErr w:type="spellEnd"/>
      <w:r w:rsidRPr="00FA4E90">
        <w:rPr>
          <w:rFonts w:ascii="Times New Roman" w:hAnsi="Times New Roman" w:cs="Times New Roman"/>
          <w:sz w:val="28"/>
          <w:szCs w:val="28"/>
          <w:shd w:val="clear" w:color="auto" w:fill="FFFFFF"/>
          <w:lang w:val="ru-RU"/>
        </w:rPr>
        <w:t xml:space="preserve"> та форм </w:t>
      </w:r>
      <w:proofErr w:type="spellStart"/>
      <w:r w:rsidRPr="00FA4E90">
        <w:rPr>
          <w:rFonts w:ascii="Times New Roman" w:hAnsi="Times New Roman" w:cs="Times New Roman"/>
          <w:sz w:val="28"/>
          <w:szCs w:val="28"/>
          <w:shd w:val="clear" w:color="auto" w:fill="FFFFFF"/>
          <w:lang w:val="ru-RU"/>
        </w:rPr>
        <w:t>її</w:t>
      </w:r>
      <w:proofErr w:type="spellEnd"/>
      <w:r w:rsidRPr="00FA4E90">
        <w:rPr>
          <w:rFonts w:ascii="Times New Roman" w:hAnsi="Times New Roman" w:cs="Times New Roman"/>
          <w:sz w:val="28"/>
          <w:szCs w:val="28"/>
          <w:shd w:val="clear" w:color="auto" w:fill="FFFFFF"/>
          <w:lang w:val="ru-RU"/>
        </w:rPr>
        <w:t xml:space="preserve"> оплати. </w:t>
      </w:r>
    </w:p>
    <w:p w14:paraId="158D100E" w14:textId="77777777" w:rsidR="00FA4E90" w:rsidRPr="00FA4E90" w:rsidRDefault="00FA4E90" w:rsidP="00FA4E90">
      <w:pPr>
        <w:ind w:firstLine="357"/>
        <w:jc w:val="both"/>
        <w:rPr>
          <w:rFonts w:ascii="Times New Roman" w:hAnsi="Times New Roman" w:cs="Times New Roman"/>
          <w:sz w:val="28"/>
          <w:szCs w:val="28"/>
          <w:lang w:val="ru-RU"/>
        </w:rPr>
      </w:pPr>
      <w:proofErr w:type="spellStart"/>
      <w:r w:rsidRPr="00FA4E90">
        <w:rPr>
          <w:rFonts w:ascii="Times New Roman" w:hAnsi="Times New Roman" w:cs="Times New Roman"/>
          <w:sz w:val="28"/>
          <w:szCs w:val="28"/>
          <w:lang w:val="ru-RU"/>
        </w:rPr>
        <w:t>Згідно</w:t>
      </w:r>
      <w:proofErr w:type="spellEnd"/>
      <w:r w:rsidRPr="00FA4E90">
        <w:rPr>
          <w:rFonts w:ascii="Times New Roman" w:hAnsi="Times New Roman" w:cs="Times New Roman"/>
          <w:sz w:val="28"/>
          <w:szCs w:val="28"/>
          <w:lang w:val="ru-RU"/>
        </w:rPr>
        <w:t xml:space="preserve"> з </w:t>
      </w:r>
      <w:proofErr w:type="spellStart"/>
      <w:r w:rsidRPr="00FA4E90">
        <w:rPr>
          <w:rFonts w:ascii="Times New Roman" w:hAnsi="Times New Roman" w:cs="Times New Roman"/>
          <w:sz w:val="28"/>
          <w:szCs w:val="28"/>
          <w:lang w:val="ru-RU"/>
        </w:rPr>
        <w:t>українським</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законодавством</w:t>
      </w:r>
      <w:proofErr w:type="spellEnd"/>
      <w:r w:rsidRPr="00FA4E90">
        <w:rPr>
          <w:rFonts w:ascii="Times New Roman" w:hAnsi="Times New Roman" w:cs="Times New Roman"/>
          <w:sz w:val="28"/>
          <w:szCs w:val="28"/>
          <w:lang w:val="ru-RU"/>
        </w:rPr>
        <w:t xml:space="preserve"> (Закон № 2639-</w:t>
      </w:r>
      <w:r w:rsidRPr="00B30CCB">
        <w:rPr>
          <w:rFonts w:ascii="Times New Roman" w:hAnsi="Times New Roman" w:cs="Times New Roman"/>
          <w:sz w:val="28"/>
          <w:szCs w:val="28"/>
        </w:rPr>
        <w:t>VIII</w:t>
      </w:r>
      <w:r w:rsidRPr="00FA4E90">
        <w:rPr>
          <w:rFonts w:ascii="Times New Roman" w:hAnsi="Times New Roman" w:cs="Times New Roman"/>
          <w:sz w:val="28"/>
          <w:szCs w:val="28"/>
          <w:lang w:val="ru-RU"/>
        </w:rPr>
        <w:t xml:space="preserve">), яке </w:t>
      </w:r>
      <w:proofErr w:type="spellStart"/>
      <w:r w:rsidRPr="00FA4E90">
        <w:rPr>
          <w:rFonts w:ascii="Times New Roman" w:hAnsi="Times New Roman" w:cs="Times New Roman"/>
          <w:sz w:val="28"/>
          <w:szCs w:val="28"/>
          <w:lang w:val="ru-RU"/>
        </w:rPr>
        <w:t>гармонізоване</w:t>
      </w:r>
      <w:proofErr w:type="spellEnd"/>
      <w:r w:rsidRPr="00FA4E90">
        <w:rPr>
          <w:rFonts w:ascii="Times New Roman" w:hAnsi="Times New Roman" w:cs="Times New Roman"/>
          <w:sz w:val="28"/>
          <w:szCs w:val="28"/>
          <w:lang w:val="ru-RU"/>
        </w:rPr>
        <w:t xml:space="preserve"> з Регламентом ЄС № 1169/2011, </w:t>
      </w:r>
      <w:proofErr w:type="spellStart"/>
      <w:r w:rsidRPr="00FA4E90">
        <w:rPr>
          <w:rFonts w:ascii="Times New Roman" w:hAnsi="Times New Roman" w:cs="Times New Roman"/>
          <w:sz w:val="28"/>
          <w:szCs w:val="28"/>
          <w:lang w:val="ru-RU"/>
        </w:rPr>
        <w:t>енергетичні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напої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підпадають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під</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категорію</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продуктів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із</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високим</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вмістом</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кофеїну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Якщо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вміст</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кофеїну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перевищує</w:t>
      </w:r>
      <w:proofErr w:type="spellEnd"/>
      <w:r w:rsidRPr="00FA4E90">
        <w:rPr>
          <w:rFonts w:ascii="Times New Roman" w:hAnsi="Times New Roman" w:cs="Times New Roman"/>
          <w:sz w:val="28"/>
          <w:szCs w:val="28"/>
          <w:lang w:val="ru-RU"/>
        </w:rPr>
        <w:t xml:space="preserve"> </w:t>
      </w:r>
      <w:r w:rsidRPr="00FA4E90">
        <w:rPr>
          <w:rFonts w:ascii="Times New Roman" w:hAnsi="Times New Roman" w:cs="Times New Roman"/>
          <w:bCs/>
          <w:sz w:val="28"/>
          <w:szCs w:val="28"/>
          <w:lang w:val="ru-RU"/>
        </w:rPr>
        <w:t>150 мг/л</w:t>
      </w:r>
      <w:r w:rsidRPr="00FA4E90">
        <w:rPr>
          <w:rFonts w:ascii="Times New Roman" w:hAnsi="Times New Roman" w:cs="Times New Roman"/>
          <w:sz w:val="28"/>
          <w:szCs w:val="28"/>
          <w:lang w:val="ru-RU"/>
        </w:rPr>
        <w:t xml:space="preserve">, на </w:t>
      </w:r>
      <w:proofErr w:type="spellStart"/>
      <w:r w:rsidRPr="00FA4E90">
        <w:rPr>
          <w:rFonts w:ascii="Times New Roman" w:hAnsi="Times New Roman" w:cs="Times New Roman"/>
          <w:sz w:val="28"/>
          <w:szCs w:val="28"/>
          <w:lang w:val="ru-RU"/>
        </w:rPr>
        <w:t>етикетці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обов'язково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має</w:t>
      </w:r>
      <w:proofErr w:type="spellEnd"/>
      <w:r w:rsidRPr="00FA4E90">
        <w:rPr>
          <w:rFonts w:ascii="Times New Roman" w:hAnsi="Times New Roman" w:cs="Times New Roman"/>
          <w:sz w:val="28"/>
          <w:szCs w:val="28"/>
          <w:lang w:val="ru-RU"/>
        </w:rPr>
        <w:t xml:space="preserve"> бути </w:t>
      </w:r>
      <w:proofErr w:type="spellStart"/>
      <w:r w:rsidRPr="00FA4E90">
        <w:rPr>
          <w:rFonts w:ascii="Times New Roman" w:hAnsi="Times New Roman" w:cs="Times New Roman"/>
          <w:sz w:val="28"/>
          <w:szCs w:val="28"/>
          <w:lang w:val="ru-RU"/>
        </w:rPr>
        <w:t>напис</w:t>
      </w:r>
      <w:proofErr w:type="spellEnd"/>
      <w:r w:rsidRPr="00FA4E90">
        <w:rPr>
          <w:rFonts w:ascii="Times New Roman" w:hAnsi="Times New Roman" w:cs="Times New Roman"/>
          <w:sz w:val="28"/>
          <w:szCs w:val="28"/>
          <w:lang w:val="ru-RU"/>
        </w:rPr>
        <w:t xml:space="preserve">: </w:t>
      </w:r>
      <w:r w:rsidRPr="00FA4E90">
        <w:rPr>
          <w:rFonts w:ascii="Times New Roman" w:hAnsi="Times New Roman" w:cs="Times New Roman"/>
          <w:iCs/>
          <w:sz w:val="28"/>
          <w:szCs w:val="28"/>
          <w:lang w:val="ru-RU"/>
        </w:rPr>
        <w:t>«</w:t>
      </w:r>
      <w:proofErr w:type="spellStart"/>
      <w:r w:rsidRPr="00FA4E90">
        <w:rPr>
          <w:rFonts w:ascii="Times New Roman" w:hAnsi="Times New Roman" w:cs="Times New Roman"/>
          <w:iCs/>
          <w:sz w:val="28"/>
          <w:szCs w:val="28"/>
          <w:lang w:val="ru-RU"/>
        </w:rPr>
        <w:t>Високий</w:t>
      </w:r>
      <w:proofErr w:type="spellEnd"/>
      <w:r w:rsidRPr="00FA4E90">
        <w:rPr>
          <w:rFonts w:ascii="Times New Roman" w:hAnsi="Times New Roman" w:cs="Times New Roman"/>
          <w:iCs/>
          <w:sz w:val="28"/>
          <w:szCs w:val="28"/>
          <w:lang w:val="ru-RU"/>
        </w:rPr>
        <w:t xml:space="preserve"> </w:t>
      </w:r>
      <w:proofErr w:type="spellStart"/>
      <w:r w:rsidRPr="00FA4E90">
        <w:rPr>
          <w:rFonts w:ascii="Times New Roman" w:hAnsi="Times New Roman" w:cs="Times New Roman"/>
          <w:iCs/>
          <w:sz w:val="28"/>
          <w:szCs w:val="28"/>
          <w:lang w:val="ru-RU"/>
        </w:rPr>
        <w:t>вміст</w:t>
      </w:r>
      <w:proofErr w:type="spellEnd"/>
      <w:r w:rsidRPr="00FA4E90">
        <w:rPr>
          <w:rFonts w:ascii="Times New Roman" w:hAnsi="Times New Roman" w:cs="Times New Roman"/>
          <w:iCs/>
          <w:sz w:val="28"/>
          <w:szCs w:val="28"/>
          <w:lang w:val="ru-RU"/>
        </w:rPr>
        <w:t xml:space="preserve"> </w:t>
      </w:r>
      <w:proofErr w:type="spellStart"/>
      <w:r w:rsidRPr="00FA4E90">
        <w:rPr>
          <w:rFonts w:ascii="Times New Roman" w:hAnsi="Times New Roman" w:cs="Times New Roman"/>
          <w:iCs/>
          <w:sz w:val="28"/>
          <w:szCs w:val="28"/>
          <w:lang w:val="ru-RU"/>
        </w:rPr>
        <w:t>кофеїну</w:t>
      </w:r>
      <w:proofErr w:type="spellEnd"/>
      <w:r w:rsidRPr="00FA4E90">
        <w:rPr>
          <w:rFonts w:ascii="Times New Roman" w:hAnsi="Times New Roman" w:cs="Times New Roman"/>
          <w:iCs/>
          <w:sz w:val="28"/>
          <w:szCs w:val="28"/>
          <w:lang w:val="ru-RU"/>
        </w:rPr>
        <w:t xml:space="preserve">. Не рекомендовано для </w:t>
      </w:r>
      <w:proofErr w:type="spellStart"/>
      <w:r w:rsidRPr="00FA4E90">
        <w:rPr>
          <w:rFonts w:ascii="Times New Roman" w:hAnsi="Times New Roman" w:cs="Times New Roman"/>
          <w:iCs/>
          <w:sz w:val="28"/>
          <w:szCs w:val="28"/>
          <w:lang w:val="ru-RU"/>
        </w:rPr>
        <w:t>дітей</w:t>
      </w:r>
      <w:proofErr w:type="spellEnd"/>
      <w:r w:rsidRPr="00FA4E90">
        <w:rPr>
          <w:rFonts w:ascii="Times New Roman" w:hAnsi="Times New Roman" w:cs="Times New Roman"/>
          <w:iCs/>
          <w:sz w:val="28"/>
          <w:szCs w:val="28"/>
          <w:lang w:val="ru-RU"/>
        </w:rPr>
        <w:t xml:space="preserve">, </w:t>
      </w:r>
      <w:proofErr w:type="spellStart"/>
      <w:r w:rsidRPr="00FA4E90">
        <w:rPr>
          <w:rFonts w:ascii="Times New Roman" w:hAnsi="Times New Roman" w:cs="Times New Roman"/>
          <w:iCs/>
          <w:sz w:val="28"/>
          <w:szCs w:val="28"/>
          <w:lang w:val="ru-RU"/>
        </w:rPr>
        <w:t>вагітних</w:t>
      </w:r>
      <w:proofErr w:type="spellEnd"/>
      <w:r w:rsidRPr="00FA4E90">
        <w:rPr>
          <w:rFonts w:ascii="Times New Roman" w:hAnsi="Times New Roman" w:cs="Times New Roman"/>
          <w:iCs/>
          <w:sz w:val="28"/>
          <w:szCs w:val="28"/>
          <w:lang w:val="ru-RU"/>
        </w:rPr>
        <w:t xml:space="preserve"> </w:t>
      </w:r>
      <w:proofErr w:type="spellStart"/>
      <w:r w:rsidRPr="00FA4E90">
        <w:rPr>
          <w:rFonts w:ascii="Times New Roman" w:hAnsi="Times New Roman" w:cs="Times New Roman"/>
          <w:iCs/>
          <w:sz w:val="28"/>
          <w:szCs w:val="28"/>
          <w:lang w:val="ru-RU"/>
        </w:rPr>
        <w:t>жінок</w:t>
      </w:r>
      <w:proofErr w:type="spellEnd"/>
      <w:r w:rsidRPr="00FA4E90">
        <w:rPr>
          <w:rFonts w:ascii="Times New Roman" w:hAnsi="Times New Roman" w:cs="Times New Roman"/>
          <w:iCs/>
          <w:sz w:val="28"/>
          <w:szCs w:val="28"/>
          <w:lang w:val="ru-RU"/>
        </w:rPr>
        <w:t xml:space="preserve"> та </w:t>
      </w:r>
      <w:proofErr w:type="spellStart"/>
      <w:r w:rsidRPr="00FA4E90">
        <w:rPr>
          <w:rFonts w:ascii="Times New Roman" w:hAnsi="Times New Roman" w:cs="Times New Roman"/>
          <w:iCs/>
          <w:sz w:val="28"/>
          <w:szCs w:val="28"/>
          <w:lang w:val="ru-RU"/>
        </w:rPr>
        <w:t>жінок</w:t>
      </w:r>
      <w:proofErr w:type="spellEnd"/>
      <w:r w:rsidRPr="00FA4E90">
        <w:rPr>
          <w:rFonts w:ascii="Times New Roman" w:hAnsi="Times New Roman" w:cs="Times New Roman"/>
          <w:iCs/>
          <w:sz w:val="28"/>
          <w:szCs w:val="28"/>
          <w:lang w:val="ru-RU"/>
        </w:rPr>
        <w:t xml:space="preserve"> у </w:t>
      </w:r>
      <w:proofErr w:type="spellStart"/>
      <w:r w:rsidRPr="00FA4E90">
        <w:rPr>
          <w:rFonts w:ascii="Times New Roman" w:hAnsi="Times New Roman" w:cs="Times New Roman"/>
          <w:iCs/>
          <w:sz w:val="28"/>
          <w:szCs w:val="28"/>
          <w:lang w:val="ru-RU"/>
        </w:rPr>
        <w:t>період</w:t>
      </w:r>
      <w:proofErr w:type="spellEnd"/>
      <w:r w:rsidRPr="00FA4E90">
        <w:rPr>
          <w:rFonts w:ascii="Times New Roman" w:hAnsi="Times New Roman" w:cs="Times New Roman"/>
          <w:iCs/>
          <w:sz w:val="28"/>
          <w:szCs w:val="28"/>
          <w:lang w:val="ru-RU"/>
        </w:rPr>
        <w:t xml:space="preserve"> </w:t>
      </w:r>
      <w:proofErr w:type="spellStart"/>
      <w:r w:rsidRPr="00FA4E90">
        <w:rPr>
          <w:rFonts w:ascii="Times New Roman" w:hAnsi="Times New Roman" w:cs="Times New Roman"/>
          <w:iCs/>
          <w:sz w:val="28"/>
          <w:szCs w:val="28"/>
          <w:lang w:val="ru-RU"/>
        </w:rPr>
        <w:t>лактації</w:t>
      </w:r>
      <w:proofErr w:type="spellEnd"/>
      <w:r w:rsidRPr="00FA4E90">
        <w:rPr>
          <w:rFonts w:ascii="Times New Roman" w:hAnsi="Times New Roman" w:cs="Times New Roman"/>
          <w:iCs/>
          <w:sz w:val="28"/>
          <w:szCs w:val="28"/>
          <w:lang w:val="ru-RU"/>
        </w:rPr>
        <w:t>»</w:t>
      </w:r>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Цей</w:t>
      </w:r>
      <w:proofErr w:type="spellEnd"/>
      <w:r w:rsidRPr="00FA4E90">
        <w:rPr>
          <w:rFonts w:ascii="Times New Roman" w:hAnsi="Times New Roman" w:cs="Times New Roman"/>
          <w:sz w:val="28"/>
          <w:szCs w:val="28"/>
          <w:lang w:val="ru-RU"/>
        </w:rPr>
        <w:t xml:space="preserve"> текст повинен </w:t>
      </w:r>
      <w:proofErr w:type="spellStart"/>
      <w:r w:rsidRPr="00FA4E90">
        <w:rPr>
          <w:rFonts w:ascii="Times New Roman" w:hAnsi="Times New Roman" w:cs="Times New Roman"/>
          <w:sz w:val="28"/>
          <w:szCs w:val="28"/>
          <w:lang w:val="ru-RU"/>
        </w:rPr>
        <w:t>знаходитися</w:t>
      </w:r>
      <w:proofErr w:type="spellEnd"/>
      <w:r w:rsidRPr="00FA4E90">
        <w:rPr>
          <w:rFonts w:ascii="Times New Roman" w:hAnsi="Times New Roman" w:cs="Times New Roman"/>
          <w:sz w:val="28"/>
          <w:szCs w:val="28"/>
          <w:lang w:val="ru-RU"/>
        </w:rPr>
        <w:t xml:space="preserve"> в одному </w:t>
      </w:r>
      <w:proofErr w:type="spellStart"/>
      <w:r w:rsidRPr="00FA4E90">
        <w:rPr>
          <w:rFonts w:ascii="Times New Roman" w:hAnsi="Times New Roman" w:cs="Times New Roman"/>
          <w:sz w:val="28"/>
          <w:szCs w:val="28"/>
          <w:lang w:val="ru-RU"/>
        </w:rPr>
        <w:t>полі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зору</w:t>
      </w:r>
      <w:proofErr w:type="spellEnd"/>
      <w:r w:rsidRPr="00FA4E90">
        <w:rPr>
          <w:rFonts w:ascii="Times New Roman" w:hAnsi="Times New Roman" w:cs="Times New Roman"/>
          <w:sz w:val="28"/>
          <w:szCs w:val="28"/>
          <w:lang w:val="ru-RU"/>
        </w:rPr>
        <w:t xml:space="preserve"> з </w:t>
      </w:r>
      <w:proofErr w:type="spellStart"/>
      <w:r w:rsidRPr="00FA4E90">
        <w:rPr>
          <w:rFonts w:ascii="Times New Roman" w:hAnsi="Times New Roman" w:cs="Times New Roman"/>
          <w:sz w:val="28"/>
          <w:szCs w:val="28"/>
          <w:lang w:val="ru-RU"/>
        </w:rPr>
        <w:t>назвою</w:t>
      </w:r>
      <w:proofErr w:type="spellEnd"/>
      <w:r w:rsidRPr="00FA4E90">
        <w:rPr>
          <w:rFonts w:ascii="Times New Roman" w:hAnsi="Times New Roman" w:cs="Times New Roman"/>
          <w:sz w:val="28"/>
          <w:szCs w:val="28"/>
          <w:lang w:val="ru-RU"/>
        </w:rPr>
        <w:t xml:space="preserve"> напою, а </w:t>
      </w:r>
      <w:proofErr w:type="spellStart"/>
      <w:r w:rsidRPr="00FA4E90">
        <w:rPr>
          <w:rFonts w:ascii="Times New Roman" w:hAnsi="Times New Roman" w:cs="Times New Roman"/>
          <w:bCs/>
          <w:sz w:val="28"/>
          <w:szCs w:val="28"/>
          <w:lang w:val="ru-RU"/>
        </w:rPr>
        <w:t>в</w:t>
      </w:r>
      <w:r w:rsidRPr="00FA4E90">
        <w:rPr>
          <w:rFonts w:ascii="Times New Roman" w:hAnsi="Times New Roman" w:cs="Times New Roman"/>
          <w:sz w:val="28"/>
          <w:szCs w:val="28"/>
          <w:lang w:val="ru-RU"/>
        </w:rPr>
        <w:t>иробник</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зобов’язаний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зазначати</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кількість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кофеїну</w:t>
      </w:r>
      <w:proofErr w:type="spellEnd"/>
      <w:r w:rsidRPr="00FA4E90">
        <w:rPr>
          <w:rFonts w:ascii="Times New Roman" w:hAnsi="Times New Roman" w:cs="Times New Roman"/>
          <w:sz w:val="28"/>
          <w:szCs w:val="28"/>
          <w:lang w:val="ru-RU"/>
        </w:rPr>
        <w:t xml:space="preserve"> в </w:t>
      </w:r>
      <w:proofErr w:type="spellStart"/>
      <w:r w:rsidRPr="00FA4E90">
        <w:rPr>
          <w:rFonts w:ascii="Times New Roman" w:hAnsi="Times New Roman" w:cs="Times New Roman"/>
          <w:sz w:val="28"/>
          <w:szCs w:val="28"/>
          <w:lang w:val="ru-RU"/>
        </w:rPr>
        <w:t>міліграмах</w:t>
      </w:r>
      <w:proofErr w:type="spellEnd"/>
      <w:r w:rsidRPr="00FA4E90">
        <w:rPr>
          <w:rFonts w:ascii="Times New Roman" w:hAnsi="Times New Roman" w:cs="Times New Roman"/>
          <w:sz w:val="28"/>
          <w:szCs w:val="28"/>
          <w:lang w:val="ru-RU"/>
        </w:rPr>
        <w:t xml:space="preserve"> на 100 мл продукту.</w:t>
      </w:r>
    </w:p>
    <w:p w14:paraId="5FADAF71" w14:textId="77777777" w:rsidR="00FA4E90" w:rsidRPr="00FA4E90" w:rsidRDefault="00FA4E90" w:rsidP="00FA4E90">
      <w:pPr>
        <w:ind w:firstLine="426"/>
        <w:jc w:val="both"/>
        <w:rPr>
          <w:rFonts w:ascii="Times New Roman" w:eastAsia="Times New Roman" w:hAnsi="Times New Roman" w:cs="Times New Roman"/>
          <w:sz w:val="28"/>
          <w:szCs w:val="28"/>
          <w:lang w:val="ru-RU" w:eastAsia="ru-RU"/>
        </w:rPr>
      </w:pPr>
      <w:proofErr w:type="spellStart"/>
      <w:r w:rsidRPr="00FA4E90">
        <w:rPr>
          <w:rFonts w:ascii="Times New Roman" w:hAnsi="Times New Roman" w:cs="Times New Roman"/>
          <w:sz w:val="28"/>
          <w:szCs w:val="28"/>
          <w:lang w:val="ru-RU"/>
        </w:rPr>
        <w:t>Кабінет</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Міністрів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України</w:t>
      </w:r>
      <w:proofErr w:type="spellEnd"/>
      <w:r w:rsidRPr="00FA4E90">
        <w:rPr>
          <w:rFonts w:ascii="Times New Roman" w:hAnsi="Times New Roman" w:cs="Times New Roman"/>
          <w:sz w:val="28"/>
          <w:szCs w:val="28"/>
          <w:lang w:val="ru-RU"/>
        </w:rPr>
        <w:t xml:space="preserve"> затвердив </w:t>
      </w:r>
      <w:proofErr w:type="spellStart"/>
      <w:r w:rsidRPr="00FA4E90">
        <w:rPr>
          <w:rFonts w:ascii="Times New Roman" w:hAnsi="Times New Roman" w:cs="Times New Roman"/>
          <w:sz w:val="28"/>
          <w:szCs w:val="28"/>
          <w:lang w:val="ru-RU"/>
        </w:rPr>
        <w:t>перелік</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небезпечних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предметів</w:t>
      </w:r>
      <w:proofErr w:type="spellEnd"/>
      <w:r w:rsidRPr="00FA4E90">
        <w:rPr>
          <w:rFonts w:ascii="Times New Roman" w:hAnsi="Times New Roman" w:cs="Times New Roman"/>
          <w:sz w:val="28"/>
          <w:szCs w:val="28"/>
          <w:lang w:val="ru-RU"/>
        </w:rPr>
        <w:t xml:space="preserve"> і </w:t>
      </w:r>
      <w:proofErr w:type="spellStart"/>
      <w:r w:rsidRPr="00FA4E90">
        <w:rPr>
          <w:rFonts w:ascii="Times New Roman" w:hAnsi="Times New Roman" w:cs="Times New Roman"/>
          <w:sz w:val="28"/>
          <w:szCs w:val="28"/>
          <w:lang w:val="ru-RU"/>
        </w:rPr>
        <w:t>речовин</w:t>
      </w:r>
      <w:proofErr w:type="spellEnd"/>
      <w:r w:rsidRPr="00FA4E90">
        <w:rPr>
          <w:rFonts w:ascii="Times New Roman" w:hAnsi="Times New Roman" w:cs="Times New Roman"/>
          <w:sz w:val="28"/>
          <w:szCs w:val="28"/>
          <w:lang w:val="ru-RU"/>
        </w:rPr>
        <w:t xml:space="preserve"> до </w:t>
      </w:r>
      <w:proofErr w:type="spellStart"/>
      <w:r w:rsidRPr="00FA4E90">
        <w:rPr>
          <w:rFonts w:ascii="Times New Roman" w:hAnsi="Times New Roman" w:cs="Times New Roman"/>
          <w:sz w:val="28"/>
          <w:szCs w:val="28"/>
          <w:lang w:val="ru-RU"/>
        </w:rPr>
        <w:t>якого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увійшли</w:t>
      </w:r>
      <w:proofErr w:type="spellEnd"/>
      <w:r w:rsidRPr="00FA4E90">
        <w:rPr>
          <w:rFonts w:ascii="Times New Roman" w:hAnsi="Times New Roman" w:cs="Times New Roman"/>
          <w:sz w:val="28"/>
          <w:szCs w:val="28"/>
          <w:lang w:val="ru-RU"/>
        </w:rPr>
        <w:t xml:space="preserve"> і </w:t>
      </w:r>
      <w:proofErr w:type="spellStart"/>
      <w:r w:rsidRPr="00FA4E90">
        <w:rPr>
          <w:rFonts w:ascii="Times New Roman" w:hAnsi="Times New Roman" w:cs="Times New Roman"/>
          <w:sz w:val="28"/>
          <w:szCs w:val="28"/>
          <w:lang w:val="ru-RU"/>
        </w:rPr>
        <w:t>енергетичні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напої</w:t>
      </w:r>
      <w:proofErr w:type="spellEnd"/>
      <w:r w:rsidRPr="00FA4E90">
        <w:rPr>
          <w:rFonts w:ascii="Times New Roman" w:hAnsi="Times New Roman" w:cs="Times New Roman"/>
          <w:sz w:val="28"/>
          <w:szCs w:val="28"/>
          <w:lang w:val="ru-RU"/>
        </w:rPr>
        <w:t xml:space="preserve"> </w:t>
      </w:r>
      <w:r w:rsidRPr="00FA4E90">
        <w:rPr>
          <w:rFonts w:ascii="Times New Roman" w:hAnsi="Times New Roman" w:cs="Times New Roman"/>
          <w:sz w:val="28"/>
          <w:szCs w:val="28"/>
          <w:bdr w:val="none" w:sz="0" w:space="0" w:color="auto" w:frame="1"/>
          <w:shd w:val="clear" w:color="auto" w:fill="FFFFFF"/>
          <w:lang w:val="ru-RU"/>
        </w:rPr>
        <w:t>[6</w:t>
      </w:r>
      <w:r w:rsidRPr="00FA4E90">
        <w:rPr>
          <w:rFonts w:ascii="Times New Roman" w:hAnsi="Times New Roman" w:cs="Times New Roman"/>
          <w:sz w:val="28"/>
          <w:szCs w:val="28"/>
          <w:lang w:val="ru-RU"/>
        </w:rPr>
        <w:t xml:space="preserve">], а </w:t>
      </w:r>
      <w:proofErr w:type="spellStart"/>
      <w:r w:rsidRPr="00FA4E90">
        <w:rPr>
          <w:rFonts w:ascii="Times New Roman" w:hAnsi="Times New Roman" w:cs="Times New Roman"/>
          <w:sz w:val="28"/>
          <w:szCs w:val="28"/>
          <w:lang w:val="ru-RU"/>
        </w:rPr>
        <w:t>Верховна</w:t>
      </w:r>
      <w:proofErr w:type="spellEnd"/>
      <w:r w:rsidRPr="00FA4E90">
        <w:rPr>
          <w:rFonts w:ascii="Times New Roman" w:hAnsi="Times New Roman" w:cs="Times New Roman"/>
          <w:sz w:val="28"/>
          <w:szCs w:val="28"/>
          <w:lang w:val="ru-RU"/>
        </w:rPr>
        <w:t xml:space="preserve"> Рада </w:t>
      </w:r>
      <w:proofErr w:type="spellStart"/>
      <w:r w:rsidRPr="00FA4E90">
        <w:rPr>
          <w:rFonts w:ascii="Times New Roman" w:hAnsi="Times New Roman" w:cs="Times New Roman"/>
          <w:sz w:val="28"/>
          <w:szCs w:val="28"/>
          <w:lang w:val="ru-RU"/>
        </w:rPr>
        <w:t>розглядає</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законопроєкти</w:t>
      </w:r>
      <w:proofErr w:type="spellEnd"/>
      <w:r w:rsidRPr="00FA4E90">
        <w:rPr>
          <w:rFonts w:ascii="Times New Roman" w:hAnsi="Times New Roman" w:cs="Times New Roman"/>
          <w:sz w:val="28"/>
          <w:szCs w:val="28"/>
          <w:lang w:val="ru-RU"/>
        </w:rPr>
        <w:t xml:space="preserve"> (№ 13024 та № 13024-1) про </w:t>
      </w:r>
      <w:proofErr w:type="spellStart"/>
      <w:r w:rsidRPr="00FA4E90">
        <w:rPr>
          <w:rFonts w:ascii="Times New Roman" w:hAnsi="Times New Roman" w:cs="Times New Roman"/>
          <w:sz w:val="28"/>
          <w:szCs w:val="28"/>
          <w:lang w:val="ru-RU"/>
        </w:rPr>
        <w:t>регулювання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виробництва</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обігу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lastRenderedPageBreak/>
        <w:t>енергетичних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напоїв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які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передбачають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заборону</w:t>
      </w:r>
      <w:proofErr w:type="spellEnd"/>
      <w:r w:rsidRPr="00FA4E90">
        <w:rPr>
          <w:rFonts w:ascii="Times New Roman" w:hAnsi="Times New Roman" w:cs="Times New Roman"/>
          <w:sz w:val="28"/>
          <w:szCs w:val="28"/>
          <w:lang w:val="ru-RU"/>
        </w:rPr>
        <w:t xml:space="preserve"> на продаж </w:t>
      </w:r>
      <w:proofErr w:type="spellStart"/>
      <w:r w:rsidRPr="00FA4E90">
        <w:rPr>
          <w:rFonts w:ascii="Times New Roman" w:hAnsi="Times New Roman" w:cs="Times New Roman"/>
          <w:sz w:val="28"/>
          <w:szCs w:val="28"/>
          <w:lang w:val="ru-RU"/>
        </w:rPr>
        <w:t>енергетиків</w:t>
      </w:r>
      <w:proofErr w:type="spellEnd"/>
      <w:r w:rsidRPr="00FA4E90">
        <w:rPr>
          <w:rFonts w:ascii="Times New Roman" w:hAnsi="Times New Roman" w:cs="Times New Roman"/>
          <w:sz w:val="28"/>
          <w:szCs w:val="28"/>
          <w:lang w:val="ru-RU"/>
        </w:rPr>
        <w:t xml:space="preserve"> особам до 18 </w:t>
      </w:r>
      <w:proofErr w:type="spellStart"/>
      <w:r w:rsidRPr="00FA4E90">
        <w:rPr>
          <w:rFonts w:ascii="Times New Roman" w:hAnsi="Times New Roman" w:cs="Times New Roman"/>
          <w:sz w:val="28"/>
          <w:szCs w:val="28"/>
          <w:lang w:val="ru-RU"/>
        </w:rPr>
        <w:t>років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аналогічно</w:t>
      </w:r>
      <w:proofErr w:type="spellEnd"/>
      <w:r w:rsidRPr="00FA4E90">
        <w:rPr>
          <w:rFonts w:ascii="Times New Roman" w:hAnsi="Times New Roman" w:cs="Times New Roman"/>
          <w:sz w:val="28"/>
          <w:szCs w:val="28"/>
          <w:lang w:val="ru-RU"/>
        </w:rPr>
        <w:t xml:space="preserve"> до </w:t>
      </w:r>
      <w:proofErr w:type="spellStart"/>
      <w:r w:rsidRPr="00FA4E90">
        <w:rPr>
          <w:rFonts w:ascii="Times New Roman" w:hAnsi="Times New Roman" w:cs="Times New Roman"/>
          <w:sz w:val="28"/>
          <w:szCs w:val="28"/>
          <w:lang w:val="ru-RU"/>
        </w:rPr>
        <w:t>досвіду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Польщі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Литви</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Латвії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заборону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реалізації</w:t>
      </w:r>
      <w:proofErr w:type="spellEnd"/>
      <w:r w:rsidRPr="00FA4E90">
        <w:rPr>
          <w:rFonts w:ascii="Times New Roman" w:hAnsi="Times New Roman" w:cs="Times New Roman"/>
          <w:sz w:val="28"/>
          <w:szCs w:val="28"/>
          <w:lang w:val="ru-RU"/>
        </w:rPr>
        <w:t xml:space="preserve"> в </w:t>
      </w:r>
      <w:proofErr w:type="spellStart"/>
      <w:r w:rsidRPr="00FA4E90">
        <w:rPr>
          <w:rFonts w:ascii="Times New Roman" w:hAnsi="Times New Roman" w:cs="Times New Roman"/>
          <w:sz w:val="28"/>
          <w:szCs w:val="28"/>
          <w:lang w:val="ru-RU"/>
        </w:rPr>
        <w:t>навчальних</w:t>
      </w:r>
      <w:proofErr w:type="spellEnd"/>
      <w:r w:rsidRPr="00FA4E90">
        <w:rPr>
          <w:rFonts w:ascii="Times New Roman" w:hAnsi="Times New Roman" w:cs="Times New Roman"/>
          <w:sz w:val="28"/>
          <w:szCs w:val="28"/>
          <w:lang w:val="ru-RU"/>
        </w:rPr>
        <w:t xml:space="preserve"> закладах, </w:t>
      </w:r>
      <w:proofErr w:type="spellStart"/>
      <w:r w:rsidRPr="00FA4E90">
        <w:rPr>
          <w:rFonts w:ascii="Times New Roman" w:hAnsi="Times New Roman" w:cs="Times New Roman"/>
          <w:sz w:val="28"/>
          <w:szCs w:val="28"/>
          <w:lang w:val="ru-RU"/>
        </w:rPr>
        <w:t>спортивних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установах</w:t>
      </w:r>
      <w:proofErr w:type="spellEnd"/>
      <w:r w:rsidRPr="00FA4E90">
        <w:rPr>
          <w:rFonts w:ascii="Times New Roman" w:hAnsi="Times New Roman" w:cs="Times New Roman"/>
          <w:sz w:val="28"/>
          <w:szCs w:val="28"/>
          <w:lang w:val="ru-RU"/>
        </w:rPr>
        <w:t xml:space="preserve"> та з </w:t>
      </w:r>
      <w:proofErr w:type="spellStart"/>
      <w:r w:rsidRPr="00FA4E90">
        <w:rPr>
          <w:rFonts w:ascii="Times New Roman" w:hAnsi="Times New Roman" w:cs="Times New Roman"/>
          <w:sz w:val="28"/>
          <w:szCs w:val="28"/>
          <w:lang w:val="ru-RU"/>
        </w:rPr>
        <w:t>автоматів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самообслуговування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Також</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враховано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введення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адміністративних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штрафів</w:t>
      </w:r>
      <w:proofErr w:type="spellEnd"/>
      <w:r w:rsidRPr="00FA4E90">
        <w:rPr>
          <w:rFonts w:ascii="Times New Roman" w:hAnsi="Times New Roman" w:cs="Times New Roman"/>
          <w:sz w:val="28"/>
          <w:szCs w:val="28"/>
          <w:lang w:val="ru-RU"/>
        </w:rPr>
        <w:t xml:space="preserve"> для </w:t>
      </w:r>
      <w:proofErr w:type="spellStart"/>
      <w:r w:rsidRPr="00FA4E90">
        <w:rPr>
          <w:rFonts w:ascii="Times New Roman" w:hAnsi="Times New Roman" w:cs="Times New Roman"/>
          <w:sz w:val="28"/>
          <w:szCs w:val="28"/>
          <w:lang w:val="ru-RU"/>
        </w:rPr>
        <w:t>продавців</w:t>
      </w:r>
      <w:proofErr w:type="spellEnd"/>
      <w:r w:rsidRPr="00FA4E90">
        <w:rPr>
          <w:rFonts w:ascii="Times New Roman" w:hAnsi="Times New Roman" w:cs="Times New Roman"/>
          <w:sz w:val="28"/>
          <w:szCs w:val="28"/>
          <w:lang w:val="ru-RU"/>
        </w:rPr>
        <w:t xml:space="preserve"> та </w:t>
      </w:r>
      <w:proofErr w:type="spellStart"/>
      <w:r w:rsidRPr="00FA4E90">
        <w:rPr>
          <w:rFonts w:ascii="Times New Roman" w:hAnsi="Times New Roman" w:cs="Times New Roman"/>
          <w:sz w:val="28"/>
          <w:szCs w:val="28"/>
          <w:lang w:val="ru-RU"/>
        </w:rPr>
        <w:t>навіть</w:t>
      </w:r>
      <w:proofErr w:type="spellEnd"/>
      <w:r w:rsidRPr="00FA4E90">
        <w:rPr>
          <w:rFonts w:ascii="Times New Roman" w:hAnsi="Times New Roman" w:cs="Times New Roman"/>
          <w:sz w:val="28"/>
          <w:szCs w:val="28"/>
          <w:lang w:val="ru-RU"/>
        </w:rPr>
        <w:t xml:space="preserve"> для самих </w:t>
      </w:r>
      <w:proofErr w:type="spellStart"/>
      <w:r w:rsidRPr="00FA4E90">
        <w:rPr>
          <w:rFonts w:ascii="Times New Roman" w:hAnsi="Times New Roman" w:cs="Times New Roman"/>
          <w:sz w:val="28"/>
          <w:szCs w:val="28"/>
          <w:lang w:val="ru-RU"/>
        </w:rPr>
        <w:t>підлітків</w:t>
      </w:r>
      <w:proofErr w:type="spellEnd"/>
      <w:r w:rsidRPr="00FA4E90">
        <w:rPr>
          <w:rFonts w:ascii="Times New Roman" w:hAnsi="Times New Roman" w:cs="Times New Roman"/>
          <w:sz w:val="28"/>
          <w:szCs w:val="28"/>
          <w:lang w:val="ru-RU"/>
        </w:rPr>
        <w:t xml:space="preserve"> за </w:t>
      </w:r>
      <w:proofErr w:type="spellStart"/>
      <w:r w:rsidRPr="00FA4E90">
        <w:rPr>
          <w:rFonts w:ascii="Times New Roman" w:hAnsi="Times New Roman" w:cs="Times New Roman"/>
          <w:sz w:val="28"/>
          <w:szCs w:val="28"/>
          <w:lang w:val="ru-RU"/>
        </w:rPr>
        <w:t>вживання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енергетиків</w:t>
      </w:r>
      <w:proofErr w:type="spellEnd"/>
      <w:r w:rsidRPr="00FA4E90">
        <w:rPr>
          <w:rFonts w:ascii="Times New Roman" w:hAnsi="Times New Roman" w:cs="Times New Roman"/>
          <w:sz w:val="28"/>
          <w:szCs w:val="28"/>
          <w:lang w:val="ru-RU"/>
        </w:rPr>
        <w:t xml:space="preserve"> у </w:t>
      </w:r>
      <w:proofErr w:type="spellStart"/>
      <w:r w:rsidRPr="00FA4E90">
        <w:rPr>
          <w:rFonts w:ascii="Times New Roman" w:hAnsi="Times New Roman" w:cs="Times New Roman"/>
          <w:sz w:val="28"/>
          <w:szCs w:val="28"/>
          <w:lang w:val="ru-RU"/>
        </w:rPr>
        <w:t>громадських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місцях</w:t>
      </w:r>
      <w:proofErr w:type="spellEnd"/>
      <w:r w:rsidRPr="00FA4E90">
        <w:rPr>
          <w:rFonts w:ascii="Times New Roman" w:hAnsi="Times New Roman" w:cs="Times New Roman"/>
          <w:sz w:val="28"/>
          <w:szCs w:val="28"/>
          <w:lang w:val="ru-RU"/>
        </w:rPr>
        <w:t>.</w:t>
      </w:r>
      <w:r w:rsidRPr="00FA4E90">
        <w:rPr>
          <w:rFonts w:ascii="Times New Roman" w:hAnsi="Times New Roman" w:cs="Times New Roman"/>
          <w:sz w:val="28"/>
          <w:szCs w:val="28"/>
          <w:shd w:val="clear" w:color="auto" w:fill="FFFFFF"/>
          <w:lang w:val="ru-RU"/>
        </w:rPr>
        <w:t xml:space="preserve"> [</w:t>
      </w:r>
      <w:r w:rsidRPr="00FA4E90">
        <w:rPr>
          <w:rFonts w:ascii="Times New Roman" w:hAnsi="Times New Roman" w:cs="Times New Roman"/>
          <w:sz w:val="28"/>
          <w:szCs w:val="28"/>
          <w:lang w:val="ru-RU"/>
        </w:rPr>
        <w:t>7</w:t>
      </w:r>
      <w:r w:rsidRPr="00FA4E90">
        <w:rPr>
          <w:rFonts w:ascii="Times New Roman" w:hAnsi="Times New Roman" w:cs="Times New Roman"/>
          <w:sz w:val="28"/>
          <w:szCs w:val="28"/>
          <w:shd w:val="clear" w:color="auto" w:fill="FFFFFF"/>
          <w:lang w:val="ru-RU"/>
        </w:rPr>
        <w:t>]</w:t>
      </w:r>
    </w:p>
    <w:p w14:paraId="25307165" w14:textId="77777777" w:rsidR="00FA4E90" w:rsidRPr="00FA4E90" w:rsidRDefault="00FA4E90" w:rsidP="00FA4E90">
      <w:pPr>
        <w:ind w:firstLine="357"/>
        <w:jc w:val="both"/>
        <w:rPr>
          <w:rFonts w:ascii="Times New Roman" w:hAnsi="Times New Roman" w:cs="Times New Roman"/>
          <w:sz w:val="28"/>
          <w:szCs w:val="28"/>
          <w:lang w:val="ru-RU"/>
        </w:rPr>
      </w:pPr>
      <w:r w:rsidRPr="00FA4E90">
        <w:rPr>
          <w:rFonts w:ascii="Times New Roman" w:hAnsi="Times New Roman" w:cs="Times New Roman"/>
          <w:sz w:val="28"/>
          <w:szCs w:val="28"/>
          <w:lang w:val="ru-RU"/>
        </w:rPr>
        <w:t xml:space="preserve">Попри </w:t>
      </w:r>
      <w:proofErr w:type="spellStart"/>
      <w:r w:rsidRPr="00FA4E90">
        <w:rPr>
          <w:rFonts w:ascii="Times New Roman" w:hAnsi="Times New Roman" w:cs="Times New Roman"/>
          <w:sz w:val="28"/>
          <w:szCs w:val="28"/>
          <w:lang w:val="ru-RU"/>
        </w:rPr>
        <w:t>жорсткі</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вимоги</w:t>
      </w:r>
      <w:proofErr w:type="spellEnd"/>
      <w:r w:rsidRPr="00FA4E90">
        <w:rPr>
          <w:rFonts w:ascii="Times New Roman" w:hAnsi="Times New Roman" w:cs="Times New Roman"/>
          <w:sz w:val="28"/>
          <w:szCs w:val="28"/>
          <w:lang w:val="ru-RU"/>
        </w:rPr>
        <w:t xml:space="preserve"> до </w:t>
      </w:r>
      <w:proofErr w:type="spellStart"/>
      <w:r w:rsidRPr="00FA4E90">
        <w:rPr>
          <w:rFonts w:ascii="Times New Roman" w:hAnsi="Times New Roman" w:cs="Times New Roman"/>
          <w:sz w:val="28"/>
          <w:szCs w:val="28"/>
          <w:lang w:val="ru-RU"/>
        </w:rPr>
        <w:t>маркування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вмісту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кофеїну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існує</w:t>
      </w:r>
      <w:proofErr w:type="spellEnd"/>
      <w:r w:rsidRPr="00FA4E90">
        <w:rPr>
          <w:rFonts w:ascii="Times New Roman" w:hAnsi="Times New Roman" w:cs="Times New Roman"/>
          <w:sz w:val="28"/>
          <w:szCs w:val="28"/>
          <w:lang w:val="ru-RU"/>
        </w:rPr>
        <w:t xml:space="preserve"> прогалина у </w:t>
      </w:r>
      <w:proofErr w:type="spellStart"/>
      <w:r w:rsidRPr="00FA4E90">
        <w:rPr>
          <w:rFonts w:ascii="Times New Roman" w:hAnsi="Times New Roman" w:cs="Times New Roman"/>
          <w:sz w:val="28"/>
          <w:szCs w:val="28"/>
          <w:lang w:val="ru-RU"/>
        </w:rPr>
        <w:t>регулюванні</w:t>
      </w:r>
      <w:proofErr w:type="spellEnd"/>
      <w:r w:rsidRPr="00FA4E90">
        <w:rPr>
          <w:rFonts w:ascii="Times New Roman" w:hAnsi="Times New Roman" w:cs="Times New Roman"/>
          <w:sz w:val="28"/>
          <w:szCs w:val="28"/>
          <w:lang w:val="ru-RU"/>
        </w:rPr>
        <w:t xml:space="preserve"> </w:t>
      </w:r>
      <w:r w:rsidRPr="00FA4E90">
        <w:rPr>
          <w:rFonts w:ascii="Times New Roman" w:hAnsi="Times New Roman" w:cs="Times New Roman"/>
          <w:bCs/>
          <w:sz w:val="28"/>
          <w:szCs w:val="28"/>
          <w:lang w:val="ru-RU"/>
        </w:rPr>
        <w:t>«</w:t>
      </w:r>
      <w:proofErr w:type="spellStart"/>
      <w:r w:rsidRPr="00FA4E90">
        <w:rPr>
          <w:rFonts w:ascii="Times New Roman" w:hAnsi="Times New Roman" w:cs="Times New Roman"/>
          <w:bCs/>
          <w:sz w:val="28"/>
          <w:szCs w:val="28"/>
          <w:lang w:val="ru-RU"/>
        </w:rPr>
        <w:t>функціональних</w:t>
      </w:r>
      <w:proofErr w:type="spellEnd"/>
      <w:r w:rsidRPr="00FA4E90">
        <w:rPr>
          <w:rFonts w:ascii="Times New Roman" w:hAnsi="Times New Roman" w:cs="Times New Roman"/>
          <w:bCs/>
          <w:sz w:val="28"/>
          <w:szCs w:val="28"/>
          <w:lang w:val="ru-RU"/>
        </w:rPr>
        <w:t xml:space="preserve"> добавок»</w:t>
      </w:r>
      <w:r w:rsidRPr="00FA4E90">
        <w:rPr>
          <w:rFonts w:ascii="Times New Roman" w:hAnsi="Times New Roman" w:cs="Times New Roman"/>
          <w:sz w:val="28"/>
          <w:szCs w:val="28"/>
          <w:lang w:val="ru-RU"/>
        </w:rPr>
        <w:t xml:space="preserve"> (таурин, </w:t>
      </w:r>
      <w:proofErr w:type="spellStart"/>
      <w:r w:rsidRPr="00FA4E90">
        <w:rPr>
          <w:rFonts w:ascii="Times New Roman" w:hAnsi="Times New Roman" w:cs="Times New Roman"/>
          <w:sz w:val="28"/>
          <w:szCs w:val="28"/>
          <w:lang w:val="ru-RU"/>
        </w:rPr>
        <w:t>гуарана</w:t>
      </w:r>
      <w:proofErr w:type="spellEnd"/>
      <w:r w:rsidRPr="00FA4E90">
        <w:rPr>
          <w:rFonts w:ascii="Times New Roman" w:hAnsi="Times New Roman" w:cs="Times New Roman"/>
          <w:sz w:val="28"/>
          <w:szCs w:val="28"/>
          <w:lang w:val="ru-RU"/>
        </w:rPr>
        <w:t xml:space="preserve">, женьшень), </w:t>
      </w:r>
      <w:proofErr w:type="spellStart"/>
      <w:r w:rsidRPr="00FA4E90">
        <w:rPr>
          <w:rFonts w:ascii="Times New Roman" w:hAnsi="Times New Roman" w:cs="Times New Roman"/>
          <w:sz w:val="28"/>
          <w:szCs w:val="28"/>
          <w:lang w:val="ru-RU"/>
        </w:rPr>
        <w:t>бо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законодавство</w:t>
      </w:r>
      <w:proofErr w:type="spellEnd"/>
      <w:r w:rsidRPr="00FA4E90">
        <w:rPr>
          <w:rFonts w:ascii="Times New Roman" w:hAnsi="Times New Roman" w:cs="Times New Roman"/>
          <w:sz w:val="28"/>
          <w:szCs w:val="28"/>
          <w:lang w:val="ru-RU"/>
        </w:rPr>
        <w:t xml:space="preserve"> не </w:t>
      </w:r>
      <w:proofErr w:type="spellStart"/>
      <w:r w:rsidRPr="00FA4E90">
        <w:rPr>
          <w:rFonts w:ascii="Times New Roman" w:hAnsi="Times New Roman" w:cs="Times New Roman"/>
          <w:sz w:val="28"/>
          <w:szCs w:val="28"/>
          <w:lang w:val="ru-RU"/>
        </w:rPr>
        <w:t>вимагає</w:t>
      </w:r>
      <w:proofErr w:type="spellEnd"/>
      <w:r w:rsidRPr="00FA4E90">
        <w:rPr>
          <w:rFonts w:ascii="Times New Roman" w:hAnsi="Times New Roman" w:cs="Times New Roman"/>
          <w:sz w:val="28"/>
          <w:szCs w:val="28"/>
          <w:lang w:val="ru-RU"/>
        </w:rPr>
        <w:t xml:space="preserve"> детального </w:t>
      </w:r>
      <w:proofErr w:type="spellStart"/>
      <w:r w:rsidRPr="00FA4E90">
        <w:rPr>
          <w:rFonts w:ascii="Times New Roman" w:hAnsi="Times New Roman" w:cs="Times New Roman"/>
          <w:sz w:val="28"/>
          <w:szCs w:val="28"/>
          <w:lang w:val="ru-RU"/>
        </w:rPr>
        <w:t>опису</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побічних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ефектів</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від</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комбінації</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цих</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речовин</w:t>
      </w:r>
      <w:proofErr w:type="spellEnd"/>
      <w:r w:rsidRPr="00FA4E90">
        <w:rPr>
          <w:rFonts w:ascii="Times New Roman" w:hAnsi="Times New Roman" w:cs="Times New Roman"/>
          <w:sz w:val="28"/>
          <w:szCs w:val="28"/>
          <w:lang w:val="ru-RU"/>
        </w:rPr>
        <w:t xml:space="preserve">. Тому </w:t>
      </w:r>
      <w:proofErr w:type="spellStart"/>
      <w:r w:rsidRPr="00FA4E90">
        <w:rPr>
          <w:rFonts w:ascii="Times New Roman" w:hAnsi="Times New Roman" w:cs="Times New Roman"/>
          <w:sz w:val="28"/>
          <w:szCs w:val="28"/>
          <w:lang w:val="ru-RU"/>
        </w:rPr>
        <w:t>виробники</w:t>
      </w:r>
      <w:proofErr w:type="spellEnd"/>
      <w:r w:rsidRPr="00FA4E90">
        <w:rPr>
          <w:rFonts w:ascii="Times New Roman" w:hAnsi="Times New Roman" w:cs="Times New Roman"/>
          <w:sz w:val="28"/>
          <w:szCs w:val="28"/>
          <w:lang w:val="ru-RU"/>
        </w:rPr>
        <w:t xml:space="preserve"> часто </w:t>
      </w:r>
      <w:proofErr w:type="spellStart"/>
      <w:r w:rsidRPr="00FA4E90">
        <w:rPr>
          <w:rFonts w:ascii="Times New Roman" w:hAnsi="Times New Roman" w:cs="Times New Roman"/>
          <w:sz w:val="28"/>
          <w:szCs w:val="28"/>
          <w:lang w:val="ru-RU"/>
        </w:rPr>
        <w:t>використовують</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термін</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вітамінізований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або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функціональний</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що</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юридично</w:t>
      </w:r>
      <w:proofErr w:type="spellEnd"/>
      <w:r w:rsidRPr="00FA4E90">
        <w:rPr>
          <w:rFonts w:ascii="Times New Roman" w:hAnsi="Times New Roman" w:cs="Times New Roman"/>
          <w:sz w:val="28"/>
          <w:szCs w:val="28"/>
          <w:lang w:val="ru-RU"/>
        </w:rPr>
        <w:t xml:space="preserve"> не заборонено, але </w:t>
      </w:r>
      <w:proofErr w:type="spellStart"/>
      <w:r w:rsidRPr="00FA4E90">
        <w:rPr>
          <w:rFonts w:ascii="Times New Roman" w:hAnsi="Times New Roman" w:cs="Times New Roman"/>
          <w:sz w:val="28"/>
          <w:szCs w:val="28"/>
          <w:lang w:val="ru-RU"/>
        </w:rPr>
        <w:t>створює</w:t>
      </w:r>
      <w:proofErr w:type="spellEnd"/>
      <w:r w:rsidRPr="00FA4E90">
        <w:rPr>
          <w:rFonts w:ascii="Times New Roman" w:hAnsi="Times New Roman" w:cs="Times New Roman"/>
          <w:sz w:val="28"/>
          <w:szCs w:val="28"/>
          <w:lang w:val="ru-RU"/>
        </w:rPr>
        <w:t xml:space="preserve"> у </w:t>
      </w:r>
      <w:proofErr w:type="spellStart"/>
      <w:r w:rsidRPr="00FA4E90">
        <w:rPr>
          <w:rFonts w:ascii="Times New Roman" w:hAnsi="Times New Roman" w:cs="Times New Roman"/>
          <w:sz w:val="28"/>
          <w:szCs w:val="28"/>
          <w:lang w:val="ru-RU"/>
        </w:rPr>
        <w:t>споживача</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помилкове</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відчуття</w:t>
      </w:r>
      <w:proofErr w:type="spellEnd"/>
      <w:r w:rsidRPr="00FA4E90">
        <w:rPr>
          <w:rFonts w:ascii="Times New Roman" w:hAnsi="Times New Roman" w:cs="Times New Roman"/>
          <w:sz w:val="28"/>
          <w:szCs w:val="28"/>
          <w:lang w:val="ru-RU"/>
        </w:rPr>
        <w:t xml:space="preserve"> «</w:t>
      </w:r>
      <w:proofErr w:type="spellStart"/>
      <w:r w:rsidRPr="00FA4E90">
        <w:rPr>
          <w:rFonts w:ascii="Times New Roman" w:hAnsi="Times New Roman" w:cs="Times New Roman"/>
          <w:sz w:val="28"/>
          <w:szCs w:val="28"/>
          <w:lang w:val="ru-RU"/>
        </w:rPr>
        <w:t>корисності</w:t>
      </w:r>
      <w:proofErr w:type="spellEnd"/>
      <w:r w:rsidRPr="00FA4E90">
        <w:rPr>
          <w:rFonts w:ascii="Times New Roman" w:hAnsi="Times New Roman" w:cs="Times New Roman"/>
          <w:sz w:val="28"/>
          <w:szCs w:val="28"/>
          <w:lang w:val="ru-RU"/>
        </w:rPr>
        <w:t>» продукту.</w:t>
      </w:r>
    </w:p>
    <w:p w14:paraId="4E7B0662" w14:textId="77777777" w:rsidR="00FA4E90" w:rsidRPr="00FA4E90" w:rsidRDefault="00FA4E90" w:rsidP="00FA4E90">
      <w:pPr>
        <w:ind w:firstLine="426"/>
        <w:jc w:val="both"/>
        <w:rPr>
          <w:rFonts w:ascii="Times New Roman" w:eastAsia="Times New Roman" w:hAnsi="Times New Roman" w:cs="Times New Roman"/>
          <w:sz w:val="28"/>
          <w:szCs w:val="28"/>
          <w:lang w:val="ru-RU" w:eastAsia="ru-RU"/>
        </w:rPr>
      </w:pPr>
      <w:proofErr w:type="spellStart"/>
      <w:r w:rsidRPr="00FA4E90">
        <w:rPr>
          <w:rFonts w:ascii="Times New Roman" w:eastAsia="Times New Roman" w:hAnsi="Times New Roman" w:cs="Times New Roman"/>
          <w:sz w:val="28"/>
          <w:szCs w:val="28"/>
          <w:lang w:val="ru-RU" w:eastAsia="ru-RU"/>
        </w:rPr>
        <w:t>Отже</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функціональний</w:t>
      </w:r>
      <w:proofErr w:type="spellEnd"/>
      <w:r w:rsidRPr="00FA4E90">
        <w:rPr>
          <w:rFonts w:ascii="Times New Roman" w:eastAsia="Times New Roman" w:hAnsi="Times New Roman" w:cs="Times New Roman"/>
          <w:sz w:val="28"/>
          <w:szCs w:val="28"/>
          <w:lang w:val="ru-RU" w:eastAsia="ru-RU"/>
        </w:rPr>
        <w:t xml:space="preserve"> склад часто </w:t>
      </w:r>
      <w:proofErr w:type="spellStart"/>
      <w:r w:rsidRPr="00FA4E90">
        <w:rPr>
          <w:rFonts w:ascii="Times New Roman" w:eastAsia="Times New Roman" w:hAnsi="Times New Roman" w:cs="Times New Roman"/>
          <w:sz w:val="28"/>
          <w:szCs w:val="28"/>
          <w:lang w:val="ru-RU" w:eastAsia="ru-RU"/>
        </w:rPr>
        <w:t>слугує</w:t>
      </w:r>
      <w:proofErr w:type="spellEnd"/>
      <w:r w:rsidRPr="00FA4E90">
        <w:rPr>
          <w:rFonts w:ascii="Times New Roman" w:eastAsia="Times New Roman" w:hAnsi="Times New Roman" w:cs="Times New Roman"/>
          <w:sz w:val="28"/>
          <w:szCs w:val="28"/>
          <w:lang w:val="ru-RU" w:eastAsia="ru-RU"/>
        </w:rPr>
        <w:t xml:space="preserve"> «ширмою» для </w:t>
      </w:r>
      <w:proofErr w:type="spellStart"/>
      <w:r w:rsidRPr="00FA4E90">
        <w:rPr>
          <w:rFonts w:ascii="Times New Roman" w:eastAsia="Times New Roman" w:hAnsi="Times New Roman" w:cs="Times New Roman"/>
          <w:sz w:val="28"/>
          <w:szCs w:val="28"/>
          <w:lang w:val="ru-RU" w:eastAsia="ru-RU"/>
        </w:rPr>
        <w:t>агресивного</w:t>
      </w:r>
      <w:proofErr w:type="spellEnd"/>
      <w:r w:rsidRPr="00FA4E90">
        <w:rPr>
          <w:rFonts w:ascii="Times New Roman" w:eastAsia="Times New Roman" w:hAnsi="Times New Roman" w:cs="Times New Roman"/>
          <w:sz w:val="28"/>
          <w:szCs w:val="28"/>
          <w:lang w:val="ru-RU" w:eastAsia="ru-RU"/>
        </w:rPr>
        <w:t xml:space="preserve"> маркетингу, тому є </w:t>
      </w:r>
      <w:proofErr w:type="spellStart"/>
      <w:r w:rsidRPr="00FA4E90">
        <w:rPr>
          <w:rFonts w:ascii="Times New Roman" w:eastAsia="Times New Roman" w:hAnsi="Times New Roman" w:cs="Times New Roman"/>
          <w:sz w:val="28"/>
          <w:szCs w:val="28"/>
          <w:lang w:val="ru-RU" w:eastAsia="ru-RU"/>
        </w:rPr>
        <w:t>необхідність</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підвищення</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споживчої</w:t>
      </w:r>
      <w:proofErr w:type="spellEnd"/>
      <w:r w:rsidRPr="00FA4E90">
        <w:rPr>
          <w:rFonts w:ascii="Times New Roman" w:eastAsia="Times New Roman" w:hAnsi="Times New Roman" w:cs="Times New Roman"/>
          <w:sz w:val="28"/>
          <w:szCs w:val="28"/>
          <w:lang w:val="ru-RU" w:eastAsia="ru-RU"/>
        </w:rPr>
        <w:t xml:space="preserve"> </w:t>
      </w:r>
      <w:proofErr w:type="spellStart"/>
      <w:r w:rsidRPr="00FA4E90">
        <w:rPr>
          <w:rFonts w:ascii="Times New Roman" w:eastAsia="Times New Roman" w:hAnsi="Times New Roman" w:cs="Times New Roman"/>
          <w:sz w:val="28"/>
          <w:szCs w:val="28"/>
          <w:lang w:val="ru-RU" w:eastAsia="ru-RU"/>
        </w:rPr>
        <w:t>грамотності</w:t>
      </w:r>
      <w:proofErr w:type="spellEnd"/>
      <w:r w:rsidRPr="00FA4E90">
        <w:rPr>
          <w:rFonts w:ascii="Times New Roman" w:eastAsia="Times New Roman" w:hAnsi="Times New Roman" w:cs="Times New Roman"/>
          <w:sz w:val="28"/>
          <w:szCs w:val="28"/>
          <w:lang w:val="ru-RU" w:eastAsia="ru-RU"/>
        </w:rPr>
        <w:t xml:space="preserve"> та </w:t>
      </w:r>
      <w:proofErr w:type="spellStart"/>
      <w:r w:rsidRPr="00FA4E90">
        <w:rPr>
          <w:rFonts w:ascii="Times New Roman" w:eastAsia="Times New Roman" w:hAnsi="Times New Roman" w:cs="Times New Roman"/>
          <w:sz w:val="28"/>
          <w:szCs w:val="28"/>
          <w:lang w:val="ru-RU" w:eastAsia="ru-RU"/>
        </w:rPr>
        <w:t>посилення</w:t>
      </w:r>
      <w:proofErr w:type="spellEnd"/>
      <w:r w:rsidRPr="00FA4E90">
        <w:rPr>
          <w:rFonts w:ascii="Times New Roman" w:eastAsia="Times New Roman" w:hAnsi="Times New Roman" w:cs="Times New Roman"/>
          <w:sz w:val="28"/>
          <w:szCs w:val="28"/>
          <w:lang w:val="ru-RU" w:eastAsia="ru-RU"/>
        </w:rPr>
        <w:t xml:space="preserve"> контролю за рекламою </w:t>
      </w:r>
      <w:proofErr w:type="spellStart"/>
      <w:r w:rsidRPr="00FA4E90">
        <w:rPr>
          <w:rFonts w:ascii="Times New Roman" w:eastAsia="Times New Roman" w:hAnsi="Times New Roman" w:cs="Times New Roman"/>
          <w:sz w:val="28"/>
          <w:szCs w:val="28"/>
          <w:lang w:val="ru-RU" w:eastAsia="ru-RU"/>
        </w:rPr>
        <w:t>стимуляторів</w:t>
      </w:r>
      <w:proofErr w:type="spellEnd"/>
      <w:r w:rsidRPr="00FA4E90">
        <w:rPr>
          <w:rFonts w:ascii="Times New Roman" w:eastAsia="Times New Roman" w:hAnsi="Times New Roman" w:cs="Times New Roman"/>
          <w:sz w:val="28"/>
          <w:szCs w:val="28"/>
          <w:lang w:val="ru-RU" w:eastAsia="ru-RU"/>
        </w:rPr>
        <w:t>.</w:t>
      </w:r>
    </w:p>
    <w:p w14:paraId="60B0BD82" w14:textId="77777777" w:rsidR="00FA4E90" w:rsidRPr="00FA4E90" w:rsidRDefault="00FA4E90" w:rsidP="00FA4E90">
      <w:pPr>
        <w:ind w:firstLine="357"/>
        <w:jc w:val="both"/>
        <w:rPr>
          <w:rFonts w:ascii="Times New Roman" w:hAnsi="Times New Roman" w:cs="Times New Roman"/>
          <w:sz w:val="28"/>
          <w:szCs w:val="28"/>
          <w:lang w:val="ru-RU"/>
        </w:rPr>
      </w:pPr>
    </w:p>
    <w:p w14:paraId="7763113F" w14:textId="77777777" w:rsidR="00FA4E90" w:rsidRPr="0000663C" w:rsidRDefault="00FA4E90" w:rsidP="00FA4E90">
      <w:pPr>
        <w:ind w:left="357"/>
        <w:jc w:val="center"/>
        <w:rPr>
          <w:rFonts w:ascii="Times New Roman" w:hAnsi="Times New Roman" w:cs="Times New Roman"/>
          <w:b/>
          <w:sz w:val="24"/>
          <w:szCs w:val="24"/>
        </w:rPr>
      </w:pPr>
      <w:proofErr w:type="spellStart"/>
      <w:r w:rsidRPr="0000663C">
        <w:rPr>
          <w:rFonts w:ascii="Times New Roman" w:hAnsi="Times New Roman" w:cs="Times New Roman"/>
          <w:b/>
          <w:sz w:val="24"/>
          <w:szCs w:val="24"/>
        </w:rPr>
        <w:t>Список</w:t>
      </w:r>
      <w:proofErr w:type="spellEnd"/>
      <w:r w:rsidRPr="0000663C">
        <w:rPr>
          <w:rFonts w:ascii="Times New Roman" w:hAnsi="Times New Roman" w:cs="Times New Roman"/>
          <w:b/>
          <w:sz w:val="24"/>
          <w:szCs w:val="24"/>
        </w:rPr>
        <w:t xml:space="preserve"> </w:t>
      </w:r>
      <w:proofErr w:type="spellStart"/>
      <w:r w:rsidRPr="0000663C">
        <w:rPr>
          <w:rFonts w:ascii="Times New Roman" w:hAnsi="Times New Roman" w:cs="Times New Roman"/>
          <w:b/>
          <w:sz w:val="24"/>
          <w:szCs w:val="24"/>
        </w:rPr>
        <w:t>літератури</w:t>
      </w:r>
      <w:proofErr w:type="spellEnd"/>
    </w:p>
    <w:p w14:paraId="2E9982BE" w14:textId="77777777" w:rsidR="00FA4E90" w:rsidRPr="00FA4E90" w:rsidRDefault="00FA4E90" w:rsidP="006B0AD7">
      <w:pPr>
        <w:pStyle w:val="a8"/>
        <w:numPr>
          <w:ilvl w:val="0"/>
          <w:numId w:val="36"/>
        </w:numPr>
        <w:tabs>
          <w:tab w:val="left" w:pos="284"/>
        </w:tabs>
        <w:ind w:left="0" w:firstLine="0"/>
        <w:jc w:val="both"/>
        <w:rPr>
          <w:rFonts w:ascii="Times New Roman" w:hAnsi="Times New Roman" w:cs="Times New Roman"/>
          <w:sz w:val="24"/>
          <w:szCs w:val="24"/>
          <w:lang w:val="ru-RU"/>
        </w:rPr>
      </w:pPr>
      <w:proofErr w:type="spellStart"/>
      <w:r w:rsidRPr="00FA4E90">
        <w:rPr>
          <w:rFonts w:ascii="Times New Roman" w:hAnsi="Times New Roman" w:cs="Times New Roman"/>
          <w:sz w:val="24"/>
          <w:szCs w:val="24"/>
          <w:lang w:val="ru-RU"/>
        </w:rPr>
        <w:t>Історія</w:t>
      </w:r>
      <w:proofErr w:type="spellEnd"/>
      <w:r w:rsidRPr="00FA4E90">
        <w:rPr>
          <w:rFonts w:ascii="Times New Roman" w:hAnsi="Times New Roman" w:cs="Times New Roman"/>
          <w:sz w:val="24"/>
          <w:szCs w:val="24"/>
          <w:lang w:val="ru-RU"/>
        </w:rPr>
        <w:t xml:space="preserve"> </w:t>
      </w:r>
      <w:proofErr w:type="spellStart"/>
      <w:r w:rsidRPr="00FA4E90">
        <w:rPr>
          <w:rFonts w:ascii="Times New Roman" w:hAnsi="Times New Roman" w:cs="Times New Roman"/>
          <w:sz w:val="24"/>
          <w:szCs w:val="24"/>
          <w:lang w:val="ru-RU"/>
        </w:rPr>
        <w:t>популярності</w:t>
      </w:r>
      <w:proofErr w:type="spellEnd"/>
      <w:r w:rsidRPr="00FA4E90">
        <w:rPr>
          <w:rFonts w:ascii="Times New Roman" w:hAnsi="Times New Roman" w:cs="Times New Roman"/>
          <w:sz w:val="24"/>
          <w:szCs w:val="24"/>
          <w:lang w:val="ru-RU"/>
        </w:rPr>
        <w:t xml:space="preserve">: </w:t>
      </w:r>
      <w:proofErr w:type="spellStart"/>
      <w:r w:rsidRPr="00FA4E90">
        <w:rPr>
          <w:rFonts w:ascii="Times New Roman" w:hAnsi="Times New Roman" w:cs="Times New Roman"/>
          <w:sz w:val="24"/>
          <w:szCs w:val="24"/>
          <w:lang w:val="ru-RU"/>
        </w:rPr>
        <w:t>енергетичні</w:t>
      </w:r>
      <w:proofErr w:type="spellEnd"/>
      <w:r w:rsidRPr="00FA4E90">
        <w:rPr>
          <w:rFonts w:ascii="Times New Roman" w:hAnsi="Times New Roman" w:cs="Times New Roman"/>
          <w:sz w:val="24"/>
          <w:szCs w:val="24"/>
          <w:lang w:val="ru-RU"/>
        </w:rPr>
        <w:t xml:space="preserve"> </w:t>
      </w:r>
      <w:proofErr w:type="spellStart"/>
      <w:r w:rsidRPr="00FA4E90">
        <w:rPr>
          <w:rFonts w:ascii="Times New Roman" w:hAnsi="Times New Roman" w:cs="Times New Roman"/>
          <w:sz w:val="24"/>
          <w:szCs w:val="24"/>
          <w:lang w:val="ru-RU"/>
        </w:rPr>
        <w:t>напої</w:t>
      </w:r>
      <w:proofErr w:type="spellEnd"/>
      <w:r w:rsidRPr="00FA4E90">
        <w:rPr>
          <w:rFonts w:ascii="Times New Roman" w:hAnsi="Times New Roman" w:cs="Times New Roman"/>
          <w:sz w:val="24"/>
          <w:szCs w:val="24"/>
          <w:lang w:val="ru-RU"/>
        </w:rPr>
        <w:t xml:space="preserve"> – </w:t>
      </w:r>
      <w:proofErr w:type="spellStart"/>
      <w:r w:rsidRPr="00FA4E90">
        <w:rPr>
          <w:rFonts w:ascii="Times New Roman" w:hAnsi="Times New Roman" w:cs="Times New Roman"/>
          <w:sz w:val="24"/>
          <w:szCs w:val="24"/>
          <w:lang w:val="ru-RU"/>
        </w:rPr>
        <w:t>від</w:t>
      </w:r>
      <w:proofErr w:type="spellEnd"/>
      <w:r w:rsidRPr="00FA4E90">
        <w:rPr>
          <w:rFonts w:ascii="Times New Roman" w:hAnsi="Times New Roman" w:cs="Times New Roman"/>
          <w:sz w:val="24"/>
          <w:szCs w:val="24"/>
          <w:lang w:val="ru-RU"/>
        </w:rPr>
        <w:t xml:space="preserve"> </w:t>
      </w:r>
      <w:proofErr w:type="spellStart"/>
      <w:r w:rsidRPr="00FA4E90">
        <w:rPr>
          <w:rFonts w:ascii="Times New Roman" w:hAnsi="Times New Roman" w:cs="Times New Roman"/>
          <w:sz w:val="24"/>
          <w:szCs w:val="24"/>
          <w:lang w:val="ru-RU"/>
        </w:rPr>
        <w:t>витоків</w:t>
      </w:r>
      <w:proofErr w:type="spellEnd"/>
      <w:r w:rsidRPr="00FA4E90">
        <w:rPr>
          <w:rFonts w:ascii="Times New Roman" w:hAnsi="Times New Roman" w:cs="Times New Roman"/>
          <w:sz w:val="24"/>
          <w:szCs w:val="24"/>
          <w:lang w:val="ru-RU"/>
        </w:rPr>
        <w:t xml:space="preserve"> до </w:t>
      </w:r>
      <w:proofErr w:type="spellStart"/>
      <w:r w:rsidRPr="00FA4E90">
        <w:rPr>
          <w:rFonts w:ascii="Times New Roman" w:hAnsi="Times New Roman" w:cs="Times New Roman"/>
          <w:sz w:val="24"/>
          <w:szCs w:val="24"/>
          <w:lang w:val="ru-RU"/>
        </w:rPr>
        <w:t>сучасності</w:t>
      </w:r>
      <w:proofErr w:type="spellEnd"/>
      <w:r w:rsidRPr="00FA4E90">
        <w:rPr>
          <w:rFonts w:ascii="Times New Roman" w:hAnsi="Times New Roman" w:cs="Times New Roman"/>
          <w:sz w:val="24"/>
          <w:szCs w:val="24"/>
          <w:lang w:val="ru-RU"/>
        </w:rPr>
        <w:t xml:space="preserve"> </w:t>
      </w:r>
      <w:r w:rsidRPr="004B0E60">
        <w:rPr>
          <w:rFonts w:ascii="Times New Roman" w:hAnsi="Times New Roman" w:cs="Times New Roman"/>
          <w:sz w:val="24"/>
          <w:szCs w:val="24"/>
        </w:rPr>
        <w:t>URL</w:t>
      </w:r>
      <w:r w:rsidRPr="00FA4E90">
        <w:rPr>
          <w:rFonts w:ascii="Times New Roman" w:hAnsi="Times New Roman" w:cs="Times New Roman"/>
          <w:sz w:val="24"/>
          <w:szCs w:val="24"/>
          <w:lang w:val="ru-RU"/>
        </w:rPr>
        <w:t xml:space="preserve">: </w:t>
      </w:r>
      <w:hyperlink r:id="rId182" w:history="1">
        <w:r w:rsidRPr="004B0E60">
          <w:rPr>
            <w:rStyle w:val="a4"/>
            <w:rFonts w:ascii="Times New Roman" w:hAnsi="Times New Roman" w:cs="Times New Roman"/>
            <w:sz w:val="24"/>
            <w:szCs w:val="24"/>
          </w:rPr>
          <w:t>https</w:t>
        </w:r>
        <w:r w:rsidRPr="00FA4E90">
          <w:rPr>
            <w:rStyle w:val="a4"/>
            <w:rFonts w:ascii="Times New Roman" w:hAnsi="Times New Roman" w:cs="Times New Roman"/>
            <w:sz w:val="24"/>
            <w:szCs w:val="24"/>
            <w:lang w:val="ru-RU"/>
          </w:rPr>
          <w:t>://</w:t>
        </w:r>
        <w:r w:rsidRPr="004B0E60">
          <w:rPr>
            <w:rStyle w:val="a4"/>
            <w:rFonts w:ascii="Times New Roman" w:hAnsi="Times New Roman" w:cs="Times New Roman"/>
            <w:sz w:val="24"/>
            <w:szCs w:val="24"/>
          </w:rPr>
          <w:t>blogs</w:t>
        </w:r>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korrespondent</w:t>
        </w:r>
        <w:proofErr w:type="spellEnd"/>
        <w:r w:rsidRPr="00FA4E90">
          <w:rPr>
            <w:rStyle w:val="a4"/>
            <w:rFonts w:ascii="Times New Roman" w:hAnsi="Times New Roman" w:cs="Times New Roman"/>
            <w:sz w:val="24"/>
            <w:szCs w:val="24"/>
            <w:lang w:val="ru-RU"/>
          </w:rPr>
          <w:t>.</w:t>
        </w:r>
        <w:r w:rsidRPr="004B0E60">
          <w:rPr>
            <w:rStyle w:val="a4"/>
            <w:rFonts w:ascii="Times New Roman" w:hAnsi="Times New Roman" w:cs="Times New Roman"/>
            <w:sz w:val="24"/>
            <w:szCs w:val="24"/>
          </w:rPr>
          <w:t>net</w:t>
        </w:r>
        <w:r w:rsidRPr="00FA4E90">
          <w:rPr>
            <w:rStyle w:val="a4"/>
            <w:rFonts w:ascii="Times New Roman" w:hAnsi="Times New Roman" w:cs="Times New Roman"/>
            <w:sz w:val="24"/>
            <w:szCs w:val="24"/>
            <w:lang w:val="ru-RU"/>
          </w:rPr>
          <w:t>/</w:t>
        </w:r>
        <w:r w:rsidRPr="004B0E60">
          <w:rPr>
            <w:rStyle w:val="a4"/>
            <w:rFonts w:ascii="Times New Roman" w:hAnsi="Times New Roman" w:cs="Times New Roman"/>
            <w:sz w:val="24"/>
            <w:szCs w:val="24"/>
          </w:rPr>
          <w:t>blog</w:t>
        </w:r>
        <w:r w:rsidRPr="00FA4E90">
          <w:rPr>
            <w:rStyle w:val="a4"/>
            <w:rFonts w:ascii="Times New Roman" w:hAnsi="Times New Roman" w:cs="Times New Roman"/>
            <w:sz w:val="24"/>
            <w:szCs w:val="24"/>
            <w:lang w:val="ru-RU"/>
          </w:rPr>
          <w:t>/</w:t>
        </w:r>
        <w:r w:rsidRPr="004B0E60">
          <w:rPr>
            <w:rStyle w:val="a4"/>
            <w:rFonts w:ascii="Times New Roman" w:hAnsi="Times New Roman" w:cs="Times New Roman"/>
            <w:sz w:val="24"/>
            <w:szCs w:val="24"/>
          </w:rPr>
          <w:t>world</w:t>
        </w:r>
        <w:r w:rsidRPr="00FA4E90">
          <w:rPr>
            <w:rStyle w:val="a4"/>
            <w:rFonts w:ascii="Times New Roman" w:hAnsi="Times New Roman" w:cs="Times New Roman"/>
            <w:sz w:val="24"/>
            <w:szCs w:val="24"/>
            <w:lang w:val="ru-RU"/>
          </w:rPr>
          <w:t>/4255846/</w:t>
        </w:r>
      </w:hyperlink>
      <w:r w:rsidRPr="00FA4E90">
        <w:rPr>
          <w:rFonts w:ascii="Times New Roman" w:hAnsi="Times New Roman" w:cs="Times New Roman"/>
          <w:sz w:val="24"/>
          <w:szCs w:val="24"/>
          <w:lang w:val="ru-RU"/>
        </w:rPr>
        <w:t xml:space="preserve"> </w:t>
      </w:r>
    </w:p>
    <w:p w14:paraId="52397961" w14:textId="77777777" w:rsidR="00FA4E90" w:rsidRPr="00FA4E90" w:rsidRDefault="00FA4E90" w:rsidP="006B0AD7">
      <w:pPr>
        <w:pStyle w:val="a8"/>
        <w:numPr>
          <w:ilvl w:val="0"/>
          <w:numId w:val="36"/>
        </w:numPr>
        <w:tabs>
          <w:tab w:val="left" w:pos="284"/>
        </w:tabs>
        <w:ind w:left="0" w:firstLine="0"/>
        <w:jc w:val="both"/>
        <w:rPr>
          <w:rStyle w:val="a4"/>
          <w:rFonts w:ascii="Times New Roman" w:hAnsi="Times New Roman" w:cs="Times New Roman"/>
          <w:sz w:val="24"/>
          <w:szCs w:val="24"/>
          <w:lang w:val="ru-RU"/>
        </w:rPr>
      </w:pPr>
      <w:proofErr w:type="spellStart"/>
      <w:r w:rsidRPr="00FA4E90">
        <w:rPr>
          <w:rFonts w:ascii="Times New Roman" w:hAnsi="Times New Roman" w:cs="Times New Roman"/>
          <w:color w:val="212529"/>
          <w:sz w:val="24"/>
          <w:szCs w:val="24"/>
          <w:lang w:val="ru-RU"/>
        </w:rPr>
        <w:t>Скільки</w:t>
      </w:r>
      <w:proofErr w:type="spellEnd"/>
      <w:r w:rsidRPr="00FA4E90">
        <w:rPr>
          <w:rFonts w:ascii="Times New Roman" w:hAnsi="Times New Roman" w:cs="Times New Roman"/>
          <w:color w:val="212529"/>
          <w:sz w:val="24"/>
          <w:szCs w:val="24"/>
          <w:lang w:val="ru-RU"/>
        </w:rPr>
        <w:t xml:space="preserve"> </w:t>
      </w:r>
      <w:proofErr w:type="spellStart"/>
      <w:r w:rsidRPr="00FA4E90">
        <w:rPr>
          <w:rFonts w:ascii="Times New Roman" w:hAnsi="Times New Roman" w:cs="Times New Roman"/>
          <w:color w:val="212529"/>
          <w:sz w:val="24"/>
          <w:szCs w:val="24"/>
          <w:lang w:val="ru-RU"/>
        </w:rPr>
        <w:t>кофеїну</w:t>
      </w:r>
      <w:proofErr w:type="spellEnd"/>
      <w:r w:rsidRPr="00FA4E90">
        <w:rPr>
          <w:rFonts w:ascii="Times New Roman" w:hAnsi="Times New Roman" w:cs="Times New Roman"/>
          <w:color w:val="212529"/>
          <w:sz w:val="24"/>
          <w:szCs w:val="24"/>
          <w:lang w:val="ru-RU"/>
        </w:rPr>
        <w:t xml:space="preserve"> в </w:t>
      </w:r>
      <w:proofErr w:type="spellStart"/>
      <w:r w:rsidRPr="00FA4E90">
        <w:rPr>
          <w:rFonts w:ascii="Times New Roman" w:hAnsi="Times New Roman" w:cs="Times New Roman"/>
          <w:color w:val="212529"/>
          <w:sz w:val="24"/>
          <w:szCs w:val="24"/>
          <w:lang w:val="ru-RU"/>
        </w:rPr>
        <w:t>енергетику</w:t>
      </w:r>
      <w:proofErr w:type="spellEnd"/>
      <w:r w:rsidRPr="00FA4E90">
        <w:rPr>
          <w:rFonts w:ascii="Times New Roman" w:hAnsi="Times New Roman" w:cs="Times New Roman"/>
          <w:color w:val="212529"/>
          <w:sz w:val="24"/>
          <w:szCs w:val="24"/>
          <w:lang w:val="ru-RU"/>
        </w:rPr>
        <w:t xml:space="preserve">: все, </w:t>
      </w:r>
      <w:proofErr w:type="spellStart"/>
      <w:r w:rsidRPr="00FA4E90">
        <w:rPr>
          <w:rFonts w:ascii="Times New Roman" w:hAnsi="Times New Roman" w:cs="Times New Roman"/>
          <w:color w:val="212529"/>
          <w:sz w:val="24"/>
          <w:szCs w:val="24"/>
          <w:lang w:val="ru-RU"/>
        </w:rPr>
        <w:t>що</w:t>
      </w:r>
      <w:proofErr w:type="spellEnd"/>
      <w:r w:rsidRPr="00FA4E90">
        <w:rPr>
          <w:rFonts w:ascii="Times New Roman" w:hAnsi="Times New Roman" w:cs="Times New Roman"/>
          <w:color w:val="212529"/>
          <w:sz w:val="24"/>
          <w:szCs w:val="24"/>
          <w:lang w:val="ru-RU"/>
        </w:rPr>
        <w:t xml:space="preserve"> </w:t>
      </w:r>
      <w:proofErr w:type="spellStart"/>
      <w:r w:rsidRPr="00FA4E90">
        <w:rPr>
          <w:rFonts w:ascii="Times New Roman" w:hAnsi="Times New Roman" w:cs="Times New Roman"/>
          <w:color w:val="212529"/>
          <w:sz w:val="24"/>
          <w:szCs w:val="24"/>
          <w:lang w:val="ru-RU"/>
        </w:rPr>
        <w:t>потрібно</w:t>
      </w:r>
      <w:proofErr w:type="spellEnd"/>
      <w:r w:rsidRPr="00FA4E90">
        <w:rPr>
          <w:rFonts w:ascii="Times New Roman" w:hAnsi="Times New Roman" w:cs="Times New Roman"/>
          <w:color w:val="212529"/>
          <w:sz w:val="24"/>
          <w:szCs w:val="24"/>
          <w:lang w:val="ru-RU"/>
        </w:rPr>
        <w:t xml:space="preserve"> знати </w:t>
      </w:r>
      <w:r w:rsidRPr="004B0E60">
        <w:rPr>
          <w:rFonts w:ascii="Times New Roman" w:hAnsi="Times New Roman" w:cs="Times New Roman"/>
          <w:sz w:val="24"/>
          <w:szCs w:val="24"/>
        </w:rPr>
        <w:t>URL</w:t>
      </w:r>
      <w:r w:rsidRPr="00FA4E90">
        <w:rPr>
          <w:rFonts w:ascii="Times New Roman" w:hAnsi="Times New Roman" w:cs="Times New Roman"/>
          <w:sz w:val="24"/>
          <w:szCs w:val="24"/>
          <w:lang w:val="ru-RU"/>
        </w:rPr>
        <w:t xml:space="preserve">: </w:t>
      </w:r>
      <w:hyperlink r:id="rId183" w:history="1">
        <w:r w:rsidRPr="004B0E60">
          <w:rPr>
            <w:rStyle w:val="a4"/>
            <w:rFonts w:ascii="Times New Roman" w:hAnsi="Times New Roman" w:cs="Times New Roman"/>
            <w:sz w:val="24"/>
            <w:szCs w:val="24"/>
          </w:rPr>
          <w:t>https</w:t>
        </w:r>
        <w:r w:rsidRPr="00FA4E90">
          <w:rPr>
            <w:rStyle w:val="a4"/>
            <w:rFonts w:ascii="Times New Roman" w:hAnsi="Times New Roman" w:cs="Times New Roman"/>
            <w:sz w:val="24"/>
            <w:szCs w:val="24"/>
            <w:lang w:val="ru-RU"/>
          </w:rPr>
          <w:t>://</w:t>
        </w:r>
        <w:r w:rsidRPr="004B0E60">
          <w:rPr>
            <w:rStyle w:val="a4"/>
            <w:rFonts w:ascii="Times New Roman" w:hAnsi="Times New Roman" w:cs="Times New Roman"/>
            <w:sz w:val="24"/>
            <w:szCs w:val="24"/>
          </w:rPr>
          <w:t>engage</w:t>
        </w:r>
        <w:r w:rsidRPr="00FA4E90">
          <w:rPr>
            <w:rStyle w:val="a4"/>
            <w:rFonts w:ascii="Times New Roman" w:hAnsi="Times New Roman" w:cs="Times New Roman"/>
            <w:sz w:val="24"/>
            <w:szCs w:val="24"/>
            <w:lang w:val="ru-RU"/>
          </w:rPr>
          <w:t>.</w:t>
        </w:r>
        <w:r w:rsidRPr="004B0E60">
          <w:rPr>
            <w:rStyle w:val="a4"/>
            <w:rFonts w:ascii="Times New Roman" w:hAnsi="Times New Roman" w:cs="Times New Roman"/>
            <w:sz w:val="24"/>
            <w:szCs w:val="24"/>
          </w:rPr>
          <w:t>org</w:t>
        </w:r>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ua</w:t>
        </w:r>
        <w:proofErr w:type="spellEnd"/>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skilky</w:t>
        </w:r>
        <w:proofErr w:type="spellEnd"/>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kofeyinu</w:t>
        </w:r>
        <w:proofErr w:type="spellEnd"/>
        <w:r w:rsidRPr="00FA4E90">
          <w:rPr>
            <w:rStyle w:val="a4"/>
            <w:rFonts w:ascii="Times New Roman" w:hAnsi="Times New Roman" w:cs="Times New Roman"/>
            <w:sz w:val="24"/>
            <w:szCs w:val="24"/>
            <w:lang w:val="ru-RU"/>
          </w:rPr>
          <w:t>-</w:t>
        </w:r>
        <w:r w:rsidRPr="004B0E60">
          <w:rPr>
            <w:rStyle w:val="a4"/>
            <w:rFonts w:ascii="Times New Roman" w:hAnsi="Times New Roman" w:cs="Times New Roman"/>
            <w:sz w:val="24"/>
            <w:szCs w:val="24"/>
          </w:rPr>
          <w:t>v</w:t>
        </w:r>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energetyku</w:t>
        </w:r>
        <w:proofErr w:type="spellEnd"/>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vse</w:t>
        </w:r>
        <w:proofErr w:type="spellEnd"/>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shho</w:t>
        </w:r>
        <w:proofErr w:type="spellEnd"/>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potribno</w:t>
        </w:r>
        <w:proofErr w:type="spellEnd"/>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znaty</w:t>
        </w:r>
        <w:proofErr w:type="spellEnd"/>
        <w:r w:rsidRPr="00FA4E90">
          <w:rPr>
            <w:rStyle w:val="a4"/>
            <w:rFonts w:ascii="Times New Roman" w:hAnsi="Times New Roman" w:cs="Times New Roman"/>
            <w:sz w:val="24"/>
            <w:szCs w:val="24"/>
            <w:lang w:val="ru-RU"/>
          </w:rPr>
          <w:t>/</w:t>
        </w:r>
      </w:hyperlink>
    </w:p>
    <w:p w14:paraId="01F26D96" w14:textId="77777777" w:rsidR="00FA4E90" w:rsidRPr="004B0E60" w:rsidRDefault="00FA4E90" w:rsidP="006B0AD7">
      <w:pPr>
        <w:pStyle w:val="a8"/>
        <w:numPr>
          <w:ilvl w:val="0"/>
          <w:numId w:val="36"/>
        </w:numPr>
        <w:tabs>
          <w:tab w:val="left" w:pos="284"/>
        </w:tabs>
        <w:ind w:left="0" w:firstLine="0"/>
        <w:jc w:val="both"/>
        <w:rPr>
          <w:rStyle w:val="a4"/>
          <w:rFonts w:ascii="Times New Roman" w:hAnsi="Times New Roman" w:cs="Times New Roman"/>
          <w:sz w:val="24"/>
          <w:szCs w:val="24"/>
        </w:rPr>
      </w:pPr>
      <w:r w:rsidRPr="00FA4E90">
        <w:rPr>
          <w:rFonts w:ascii="Times New Roman" w:hAnsi="Times New Roman" w:cs="Times New Roman"/>
          <w:color w:val="141414"/>
          <w:sz w:val="24"/>
          <w:szCs w:val="24"/>
          <w:lang w:val="ru-RU"/>
        </w:rPr>
        <w:t xml:space="preserve">Таурин: добавка в </w:t>
      </w:r>
      <w:proofErr w:type="spellStart"/>
      <w:r w:rsidRPr="00FA4E90">
        <w:rPr>
          <w:rFonts w:ascii="Times New Roman" w:hAnsi="Times New Roman" w:cs="Times New Roman"/>
          <w:color w:val="141414"/>
          <w:sz w:val="24"/>
          <w:szCs w:val="24"/>
          <w:lang w:val="ru-RU"/>
        </w:rPr>
        <w:t>енергетиках</w:t>
      </w:r>
      <w:proofErr w:type="spellEnd"/>
      <w:r w:rsidRPr="00FA4E90">
        <w:rPr>
          <w:rFonts w:ascii="Times New Roman" w:hAnsi="Times New Roman" w:cs="Times New Roman"/>
          <w:color w:val="141414"/>
          <w:sz w:val="24"/>
          <w:szCs w:val="24"/>
          <w:lang w:val="ru-RU"/>
        </w:rPr>
        <w:t xml:space="preserve">, </w:t>
      </w:r>
      <w:proofErr w:type="spellStart"/>
      <w:r w:rsidRPr="00FA4E90">
        <w:rPr>
          <w:rFonts w:ascii="Times New Roman" w:hAnsi="Times New Roman" w:cs="Times New Roman"/>
          <w:color w:val="141414"/>
          <w:sz w:val="24"/>
          <w:szCs w:val="24"/>
          <w:lang w:val="ru-RU"/>
        </w:rPr>
        <w:t>що</w:t>
      </w:r>
      <w:proofErr w:type="spellEnd"/>
      <w:r w:rsidRPr="00FA4E90">
        <w:rPr>
          <w:rFonts w:ascii="Times New Roman" w:hAnsi="Times New Roman" w:cs="Times New Roman"/>
          <w:color w:val="141414"/>
          <w:sz w:val="24"/>
          <w:szCs w:val="24"/>
          <w:lang w:val="ru-RU"/>
        </w:rPr>
        <w:t xml:space="preserve"> </w:t>
      </w:r>
      <w:proofErr w:type="spellStart"/>
      <w:r w:rsidRPr="00FA4E90">
        <w:rPr>
          <w:rFonts w:ascii="Times New Roman" w:hAnsi="Times New Roman" w:cs="Times New Roman"/>
          <w:color w:val="141414"/>
          <w:sz w:val="24"/>
          <w:szCs w:val="24"/>
          <w:lang w:val="ru-RU"/>
        </w:rPr>
        <w:t>подовжує</w:t>
      </w:r>
      <w:proofErr w:type="spellEnd"/>
      <w:r w:rsidRPr="00FA4E90">
        <w:rPr>
          <w:rFonts w:ascii="Times New Roman" w:hAnsi="Times New Roman" w:cs="Times New Roman"/>
          <w:color w:val="141414"/>
          <w:sz w:val="24"/>
          <w:szCs w:val="24"/>
          <w:lang w:val="ru-RU"/>
        </w:rPr>
        <w:t xml:space="preserve"> </w:t>
      </w:r>
      <w:proofErr w:type="spellStart"/>
      <w:r w:rsidRPr="00FA4E90">
        <w:rPr>
          <w:rFonts w:ascii="Times New Roman" w:hAnsi="Times New Roman" w:cs="Times New Roman"/>
          <w:color w:val="141414"/>
          <w:sz w:val="24"/>
          <w:szCs w:val="24"/>
          <w:lang w:val="ru-RU"/>
        </w:rPr>
        <w:t>життя</w:t>
      </w:r>
      <w:proofErr w:type="spellEnd"/>
      <w:r w:rsidRPr="00FA4E90">
        <w:rPr>
          <w:rFonts w:ascii="Times New Roman" w:hAnsi="Times New Roman" w:cs="Times New Roman"/>
          <w:color w:val="141414"/>
          <w:sz w:val="24"/>
          <w:szCs w:val="24"/>
          <w:lang w:val="ru-RU"/>
        </w:rPr>
        <w:t xml:space="preserve">. Але </w:t>
      </w:r>
      <w:proofErr w:type="spellStart"/>
      <w:r w:rsidRPr="00FA4E90">
        <w:rPr>
          <w:rFonts w:ascii="Times New Roman" w:hAnsi="Times New Roman" w:cs="Times New Roman"/>
          <w:color w:val="141414"/>
          <w:sz w:val="24"/>
          <w:szCs w:val="24"/>
          <w:lang w:val="ru-RU"/>
        </w:rPr>
        <w:t>чи</w:t>
      </w:r>
      <w:proofErr w:type="spellEnd"/>
      <w:r w:rsidRPr="00FA4E90">
        <w:rPr>
          <w:rFonts w:ascii="Times New Roman" w:hAnsi="Times New Roman" w:cs="Times New Roman"/>
          <w:color w:val="141414"/>
          <w:sz w:val="24"/>
          <w:szCs w:val="24"/>
          <w:lang w:val="ru-RU"/>
        </w:rPr>
        <w:t xml:space="preserve"> </w:t>
      </w:r>
      <w:proofErr w:type="spellStart"/>
      <w:r w:rsidRPr="00FA4E90">
        <w:rPr>
          <w:rFonts w:ascii="Times New Roman" w:hAnsi="Times New Roman" w:cs="Times New Roman"/>
          <w:color w:val="141414"/>
          <w:sz w:val="24"/>
          <w:szCs w:val="24"/>
          <w:lang w:val="ru-RU"/>
        </w:rPr>
        <w:t>варто</w:t>
      </w:r>
      <w:proofErr w:type="spellEnd"/>
      <w:r w:rsidRPr="00FA4E90">
        <w:rPr>
          <w:rFonts w:ascii="Times New Roman" w:hAnsi="Times New Roman" w:cs="Times New Roman"/>
          <w:color w:val="141414"/>
          <w:sz w:val="24"/>
          <w:szCs w:val="24"/>
          <w:lang w:val="ru-RU"/>
        </w:rPr>
        <w:t xml:space="preserve"> </w:t>
      </w:r>
      <w:proofErr w:type="spellStart"/>
      <w:r w:rsidRPr="00FA4E90">
        <w:rPr>
          <w:rFonts w:ascii="Times New Roman" w:hAnsi="Times New Roman" w:cs="Times New Roman"/>
          <w:color w:val="141414"/>
          <w:sz w:val="24"/>
          <w:szCs w:val="24"/>
          <w:lang w:val="ru-RU"/>
        </w:rPr>
        <w:t>їх</w:t>
      </w:r>
      <w:proofErr w:type="spellEnd"/>
      <w:r w:rsidRPr="00FA4E90">
        <w:rPr>
          <w:rFonts w:ascii="Times New Roman" w:hAnsi="Times New Roman" w:cs="Times New Roman"/>
          <w:color w:val="141414"/>
          <w:sz w:val="24"/>
          <w:szCs w:val="24"/>
          <w:lang w:val="ru-RU"/>
        </w:rPr>
        <w:t xml:space="preserve"> </w:t>
      </w:r>
      <w:proofErr w:type="spellStart"/>
      <w:r w:rsidRPr="00FA4E90">
        <w:rPr>
          <w:rFonts w:ascii="Times New Roman" w:hAnsi="Times New Roman" w:cs="Times New Roman"/>
          <w:color w:val="141414"/>
          <w:sz w:val="24"/>
          <w:szCs w:val="24"/>
          <w:lang w:val="ru-RU"/>
        </w:rPr>
        <w:t>пити</w:t>
      </w:r>
      <w:proofErr w:type="spellEnd"/>
      <w:r w:rsidRPr="00FA4E90">
        <w:rPr>
          <w:rFonts w:ascii="Times New Roman" w:hAnsi="Times New Roman" w:cs="Times New Roman"/>
          <w:color w:val="141414"/>
          <w:sz w:val="24"/>
          <w:szCs w:val="24"/>
          <w:lang w:val="ru-RU"/>
        </w:rPr>
        <w:t xml:space="preserve">? </w:t>
      </w:r>
      <w:r w:rsidRPr="004B0E60">
        <w:rPr>
          <w:rFonts w:ascii="Times New Roman" w:hAnsi="Times New Roman" w:cs="Times New Roman"/>
          <w:sz w:val="24"/>
          <w:szCs w:val="24"/>
        </w:rPr>
        <w:t xml:space="preserve">URL: </w:t>
      </w:r>
      <w:hyperlink r:id="rId184" w:history="1">
        <w:r w:rsidRPr="004B0E60">
          <w:rPr>
            <w:rStyle w:val="a4"/>
            <w:rFonts w:ascii="Times New Roman" w:hAnsi="Times New Roman" w:cs="Times New Roman"/>
            <w:sz w:val="24"/>
            <w:szCs w:val="24"/>
          </w:rPr>
          <w:t>https://www.bbc.com/ukrainian/articles/crgddl175l4o</w:t>
        </w:r>
      </w:hyperlink>
    </w:p>
    <w:p w14:paraId="4C62C3D2" w14:textId="77777777" w:rsidR="00FA4E90" w:rsidRPr="004B0E60" w:rsidRDefault="00FA4E90" w:rsidP="006B0AD7">
      <w:pPr>
        <w:pStyle w:val="a8"/>
        <w:numPr>
          <w:ilvl w:val="0"/>
          <w:numId w:val="36"/>
        </w:numPr>
        <w:tabs>
          <w:tab w:val="left" w:pos="284"/>
        </w:tabs>
        <w:ind w:left="0" w:firstLine="0"/>
        <w:jc w:val="both"/>
        <w:rPr>
          <w:rStyle w:val="a4"/>
          <w:rFonts w:ascii="Times New Roman" w:hAnsi="Times New Roman" w:cs="Times New Roman"/>
          <w:sz w:val="24"/>
          <w:szCs w:val="24"/>
        </w:rPr>
      </w:pPr>
      <w:proofErr w:type="spellStart"/>
      <w:r w:rsidRPr="00FA4E90">
        <w:rPr>
          <w:rFonts w:ascii="Times New Roman" w:hAnsi="Times New Roman" w:cs="Times New Roman"/>
          <w:color w:val="2B2B2B"/>
          <w:sz w:val="24"/>
          <w:szCs w:val="24"/>
          <w:lang w:val="ru-RU"/>
        </w:rPr>
        <w:t>Вплив</w:t>
      </w:r>
      <w:proofErr w:type="spellEnd"/>
      <w:r w:rsidRPr="00FA4E90">
        <w:rPr>
          <w:rFonts w:ascii="Times New Roman" w:hAnsi="Times New Roman" w:cs="Times New Roman"/>
          <w:color w:val="2B2B2B"/>
          <w:sz w:val="24"/>
          <w:szCs w:val="24"/>
          <w:lang w:val="ru-RU"/>
        </w:rPr>
        <w:t xml:space="preserve"> </w:t>
      </w:r>
      <w:proofErr w:type="spellStart"/>
      <w:r w:rsidRPr="00FA4E90">
        <w:rPr>
          <w:rFonts w:ascii="Times New Roman" w:hAnsi="Times New Roman" w:cs="Times New Roman"/>
          <w:color w:val="2B2B2B"/>
          <w:sz w:val="24"/>
          <w:szCs w:val="24"/>
          <w:lang w:val="ru-RU"/>
        </w:rPr>
        <w:t>енергетичних</w:t>
      </w:r>
      <w:proofErr w:type="spellEnd"/>
      <w:r w:rsidRPr="00FA4E90">
        <w:rPr>
          <w:rFonts w:ascii="Times New Roman" w:hAnsi="Times New Roman" w:cs="Times New Roman"/>
          <w:color w:val="2B2B2B"/>
          <w:sz w:val="24"/>
          <w:szCs w:val="24"/>
          <w:lang w:val="ru-RU"/>
        </w:rPr>
        <w:t xml:space="preserve"> </w:t>
      </w:r>
      <w:proofErr w:type="spellStart"/>
      <w:r w:rsidRPr="00FA4E90">
        <w:rPr>
          <w:rFonts w:ascii="Times New Roman" w:hAnsi="Times New Roman" w:cs="Times New Roman"/>
          <w:color w:val="2B2B2B"/>
          <w:sz w:val="24"/>
          <w:szCs w:val="24"/>
          <w:lang w:val="ru-RU"/>
        </w:rPr>
        <w:t>напоїв</w:t>
      </w:r>
      <w:proofErr w:type="spellEnd"/>
      <w:r w:rsidRPr="00FA4E90">
        <w:rPr>
          <w:rFonts w:ascii="Times New Roman" w:hAnsi="Times New Roman" w:cs="Times New Roman"/>
          <w:color w:val="2B2B2B"/>
          <w:sz w:val="24"/>
          <w:szCs w:val="24"/>
          <w:lang w:val="ru-RU"/>
        </w:rPr>
        <w:t xml:space="preserve"> – </w:t>
      </w:r>
      <w:proofErr w:type="spellStart"/>
      <w:r w:rsidRPr="00FA4E90">
        <w:rPr>
          <w:rFonts w:ascii="Times New Roman" w:hAnsi="Times New Roman" w:cs="Times New Roman"/>
          <w:color w:val="2B2B2B"/>
          <w:sz w:val="24"/>
          <w:szCs w:val="24"/>
          <w:lang w:val="ru-RU"/>
        </w:rPr>
        <w:t>що</w:t>
      </w:r>
      <w:proofErr w:type="spellEnd"/>
      <w:r w:rsidRPr="00FA4E90">
        <w:rPr>
          <w:rFonts w:ascii="Times New Roman" w:hAnsi="Times New Roman" w:cs="Times New Roman"/>
          <w:color w:val="2B2B2B"/>
          <w:sz w:val="24"/>
          <w:szCs w:val="24"/>
          <w:lang w:val="ru-RU"/>
        </w:rPr>
        <w:t xml:space="preserve"> </w:t>
      </w:r>
      <w:proofErr w:type="spellStart"/>
      <w:r w:rsidRPr="00FA4E90">
        <w:rPr>
          <w:rFonts w:ascii="Times New Roman" w:hAnsi="Times New Roman" w:cs="Times New Roman"/>
          <w:color w:val="2B2B2B"/>
          <w:sz w:val="24"/>
          <w:szCs w:val="24"/>
          <w:lang w:val="ru-RU"/>
        </w:rPr>
        <w:t>варто</w:t>
      </w:r>
      <w:proofErr w:type="spellEnd"/>
      <w:r w:rsidRPr="00FA4E90">
        <w:rPr>
          <w:rFonts w:ascii="Times New Roman" w:hAnsi="Times New Roman" w:cs="Times New Roman"/>
          <w:color w:val="2B2B2B"/>
          <w:sz w:val="24"/>
          <w:szCs w:val="24"/>
          <w:lang w:val="ru-RU"/>
        </w:rPr>
        <w:t xml:space="preserve"> знати? </w:t>
      </w:r>
      <w:r w:rsidRPr="004B0E60">
        <w:rPr>
          <w:rFonts w:ascii="Times New Roman" w:hAnsi="Times New Roman" w:cs="Times New Roman"/>
          <w:sz w:val="24"/>
          <w:szCs w:val="24"/>
        </w:rPr>
        <w:t xml:space="preserve">URL: </w:t>
      </w:r>
      <w:hyperlink r:id="rId185" w:history="1">
        <w:r w:rsidRPr="004B0E60">
          <w:rPr>
            <w:rStyle w:val="a4"/>
            <w:rFonts w:ascii="Times New Roman" w:hAnsi="Times New Roman" w:cs="Times New Roman"/>
            <w:sz w:val="24"/>
            <w:szCs w:val="24"/>
          </w:rPr>
          <w:t>https://apteka-ds.com.ua/blog-item/vplyv-enerhetychnykh-napoiv-shcho-varto-znaty</w:t>
        </w:r>
      </w:hyperlink>
    </w:p>
    <w:p w14:paraId="03FF2F34" w14:textId="77777777" w:rsidR="00FA4E90" w:rsidRPr="004B0E60" w:rsidRDefault="00FA4E90" w:rsidP="006B0AD7">
      <w:pPr>
        <w:pStyle w:val="a8"/>
        <w:numPr>
          <w:ilvl w:val="0"/>
          <w:numId w:val="36"/>
        </w:numPr>
        <w:tabs>
          <w:tab w:val="left" w:pos="284"/>
        </w:tabs>
        <w:ind w:left="0" w:firstLine="0"/>
        <w:jc w:val="both"/>
        <w:rPr>
          <w:rFonts w:ascii="Times New Roman" w:hAnsi="Times New Roman" w:cs="Times New Roman"/>
          <w:color w:val="000000"/>
          <w:sz w:val="24"/>
          <w:szCs w:val="24"/>
        </w:rPr>
      </w:pPr>
      <w:proofErr w:type="spellStart"/>
      <w:r w:rsidRPr="00FA4E90">
        <w:rPr>
          <w:rFonts w:ascii="Times New Roman" w:hAnsi="Times New Roman" w:cs="Times New Roman"/>
          <w:color w:val="000000"/>
          <w:sz w:val="24"/>
          <w:szCs w:val="24"/>
          <w:lang w:val="ru-RU"/>
        </w:rPr>
        <w:t>Безпечність</w:t>
      </w:r>
      <w:proofErr w:type="spellEnd"/>
      <w:r w:rsidRPr="00FA4E90">
        <w:rPr>
          <w:rFonts w:ascii="Times New Roman" w:hAnsi="Times New Roman" w:cs="Times New Roman"/>
          <w:color w:val="000000"/>
          <w:sz w:val="24"/>
          <w:szCs w:val="24"/>
          <w:lang w:val="ru-RU"/>
        </w:rPr>
        <w:t xml:space="preserve"> </w:t>
      </w:r>
      <w:proofErr w:type="spellStart"/>
      <w:r w:rsidRPr="00FA4E90">
        <w:rPr>
          <w:rFonts w:ascii="Times New Roman" w:hAnsi="Times New Roman" w:cs="Times New Roman"/>
          <w:color w:val="000000"/>
          <w:sz w:val="24"/>
          <w:szCs w:val="24"/>
          <w:lang w:val="ru-RU"/>
        </w:rPr>
        <w:t>харчових</w:t>
      </w:r>
      <w:proofErr w:type="spellEnd"/>
      <w:r w:rsidRPr="00FA4E90">
        <w:rPr>
          <w:rFonts w:ascii="Times New Roman" w:hAnsi="Times New Roman" w:cs="Times New Roman"/>
          <w:color w:val="000000"/>
          <w:sz w:val="24"/>
          <w:szCs w:val="24"/>
          <w:lang w:val="ru-RU"/>
        </w:rPr>
        <w:t xml:space="preserve"> </w:t>
      </w:r>
      <w:proofErr w:type="spellStart"/>
      <w:r w:rsidRPr="00FA4E90">
        <w:rPr>
          <w:rFonts w:ascii="Times New Roman" w:hAnsi="Times New Roman" w:cs="Times New Roman"/>
          <w:color w:val="000000"/>
          <w:sz w:val="24"/>
          <w:szCs w:val="24"/>
          <w:lang w:val="ru-RU"/>
        </w:rPr>
        <w:t>продуктів</w:t>
      </w:r>
      <w:proofErr w:type="spellEnd"/>
      <w:r w:rsidRPr="00FA4E90">
        <w:rPr>
          <w:rFonts w:ascii="Times New Roman" w:hAnsi="Times New Roman" w:cs="Times New Roman"/>
          <w:color w:val="000000"/>
          <w:sz w:val="24"/>
          <w:szCs w:val="24"/>
          <w:lang w:val="ru-RU"/>
        </w:rPr>
        <w:t xml:space="preserve">: </w:t>
      </w:r>
      <w:proofErr w:type="spellStart"/>
      <w:r w:rsidRPr="00FA4E90">
        <w:rPr>
          <w:rFonts w:ascii="Times New Roman" w:hAnsi="Times New Roman" w:cs="Times New Roman"/>
          <w:color w:val="000000"/>
          <w:sz w:val="24"/>
          <w:szCs w:val="24"/>
          <w:lang w:val="ru-RU"/>
        </w:rPr>
        <w:t>чи</w:t>
      </w:r>
      <w:proofErr w:type="spellEnd"/>
      <w:r w:rsidRPr="00FA4E90">
        <w:rPr>
          <w:rFonts w:ascii="Times New Roman" w:hAnsi="Times New Roman" w:cs="Times New Roman"/>
          <w:color w:val="000000"/>
          <w:sz w:val="24"/>
          <w:szCs w:val="24"/>
          <w:lang w:val="ru-RU"/>
        </w:rPr>
        <w:t xml:space="preserve"> </w:t>
      </w:r>
      <w:proofErr w:type="spellStart"/>
      <w:r w:rsidRPr="00FA4E90">
        <w:rPr>
          <w:rFonts w:ascii="Times New Roman" w:hAnsi="Times New Roman" w:cs="Times New Roman"/>
          <w:color w:val="000000"/>
          <w:sz w:val="24"/>
          <w:szCs w:val="24"/>
          <w:lang w:val="ru-RU"/>
        </w:rPr>
        <w:t>можна</w:t>
      </w:r>
      <w:proofErr w:type="spellEnd"/>
      <w:r w:rsidRPr="00FA4E90">
        <w:rPr>
          <w:rFonts w:ascii="Times New Roman" w:hAnsi="Times New Roman" w:cs="Times New Roman"/>
          <w:color w:val="000000"/>
          <w:sz w:val="24"/>
          <w:szCs w:val="24"/>
          <w:lang w:val="ru-RU"/>
        </w:rPr>
        <w:t xml:space="preserve"> </w:t>
      </w:r>
      <w:proofErr w:type="spellStart"/>
      <w:r w:rsidRPr="00FA4E90">
        <w:rPr>
          <w:rFonts w:ascii="Times New Roman" w:hAnsi="Times New Roman" w:cs="Times New Roman"/>
          <w:color w:val="000000"/>
          <w:sz w:val="24"/>
          <w:szCs w:val="24"/>
          <w:lang w:val="ru-RU"/>
        </w:rPr>
        <w:t>продавати</w:t>
      </w:r>
      <w:proofErr w:type="spellEnd"/>
      <w:r w:rsidRPr="00FA4E90">
        <w:rPr>
          <w:rFonts w:ascii="Times New Roman" w:hAnsi="Times New Roman" w:cs="Times New Roman"/>
          <w:color w:val="000000"/>
          <w:sz w:val="24"/>
          <w:szCs w:val="24"/>
          <w:lang w:val="ru-RU"/>
        </w:rPr>
        <w:t xml:space="preserve"> </w:t>
      </w:r>
      <w:proofErr w:type="spellStart"/>
      <w:r w:rsidRPr="00FA4E90">
        <w:rPr>
          <w:rFonts w:ascii="Times New Roman" w:hAnsi="Times New Roman" w:cs="Times New Roman"/>
          <w:color w:val="000000"/>
          <w:sz w:val="24"/>
          <w:szCs w:val="24"/>
          <w:lang w:val="ru-RU"/>
        </w:rPr>
        <w:t>енергетичні</w:t>
      </w:r>
      <w:proofErr w:type="spellEnd"/>
      <w:r w:rsidRPr="00FA4E90">
        <w:rPr>
          <w:rFonts w:ascii="Times New Roman" w:hAnsi="Times New Roman" w:cs="Times New Roman"/>
          <w:color w:val="000000"/>
          <w:sz w:val="24"/>
          <w:szCs w:val="24"/>
          <w:lang w:val="ru-RU"/>
        </w:rPr>
        <w:t xml:space="preserve"> </w:t>
      </w:r>
      <w:proofErr w:type="spellStart"/>
      <w:r w:rsidRPr="00FA4E90">
        <w:rPr>
          <w:rFonts w:ascii="Times New Roman" w:hAnsi="Times New Roman" w:cs="Times New Roman"/>
          <w:color w:val="000000"/>
          <w:sz w:val="24"/>
          <w:szCs w:val="24"/>
          <w:lang w:val="ru-RU"/>
        </w:rPr>
        <w:t>напої</w:t>
      </w:r>
      <w:proofErr w:type="spellEnd"/>
      <w:r w:rsidRPr="00FA4E90">
        <w:rPr>
          <w:rFonts w:ascii="Times New Roman" w:hAnsi="Times New Roman" w:cs="Times New Roman"/>
          <w:color w:val="000000"/>
          <w:sz w:val="24"/>
          <w:szCs w:val="24"/>
          <w:lang w:val="ru-RU"/>
        </w:rPr>
        <w:t xml:space="preserve"> </w:t>
      </w:r>
      <w:proofErr w:type="spellStart"/>
      <w:r w:rsidRPr="00FA4E90">
        <w:rPr>
          <w:rFonts w:ascii="Times New Roman" w:hAnsi="Times New Roman" w:cs="Times New Roman"/>
          <w:color w:val="000000"/>
          <w:sz w:val="24"/>
          <w:szCs w:val="24"/>
          <w:lang w:val="ru-RU"/>
        </w:rPr>
        <w:t>дітям</w:t>
      </w:r>
      <w:proofErr w:type="spellEnd"/>
      <w:r w:rsidRPr="00FA4E90">
        <w:rPr>
          <w:rFonts w:ascii="Times New Roman" w:hAnsi="Times New Roman" w:cs="Times New Roman"/>
          <w:color w:val="000000"/>
          <w:sz w:val="24"/>
          <w:szCs w:val="24"/>
          <w:lang w:val="ru-RU"/>
        </w:rPr>
        <w:t xml:space="preserve">? </w:t>
      </w:r>
      <w:r w:rsidRPr="004B0E60">
        <w:rPr>
          <w:rFonts w:ascii="Times New Roman" w:hAnsi="Times New Roman" w:cs="Times New Roman"/>
          <w:sz w:val="24"/>
          <w:szCs w:val="24"/>
        </w:rPr>
        <w:t xml:space="preserve">URL: </w:t>
      </w:r>
      <w:hyperlink r:id="rId186" w:history="1">
        <w:r w:rsidRPr="004B0E60">
          <w:rPr>
            <w:rStyle w:val="a4"/>
            <w:rFonts w:ascii="Times New Roman" w:hAnsi="Times New Roman" w:cs="Times New Roman"/>
            <w:sz w:val="24"/>
            <w:szCs w:val="24"/>
          </w:rPr>
          <w:t>https://dpss.gov.ua/news/bezpechnist-kharchovykh-produktiv-chy-mozhna-prodavaty-enerhetychni-napoi-ditiam</w:t>
        </w:r>
      </w:hyperlink>
      <w:r w:rsidRPr="004B0E60">
        <w:rPr>
          <w:rFonts w:ascii="Times New Roman" w:hAnsi="Times New Roman" w:cs="Times New Roman"/>
          <w:sz w:val="24"/>
          <w:szCs w:val="24"/>
        </w:rPr>
        <w:t xml:space="preserve"> </w:t>
      </w:r>
    </w:p>
    <w:p w14:paraId="6FC2952F" w14:textId="77777777" w:rsidR="00FA4E90" w:rsidRPr="00FA4E90" w:rsidRDefault="00FA4E90" w:rsidP="006B0AD7">
      <w:pPr>
        <w:pStyle w:val="a8"/>
        <w:numPr>
          <w:ilvl w:val="0"/>
          <w:numId w:val="36"/>
        </w:numPr>
        <w:tabs>
          <w:tab w:val="left" w:pos="284"/>
        </w:tabs>
        <w:ind w:left="0" w:firstLine="0"/>
        <w:jc w:val="both"/>
        <w:rPr>
          <w:rStyle w:val="a4"/>
          <w:rFonts w:ascii="Times New Roman" w:hAnsi="Times New Roman" w:cs="Times New Roman"/>
          <w:sz w:val="24"/>
          <w:szCs w:val="24"/>
          <w:lang w:val="ru-RU"/>
        </w:rPr>
      </w:pPr>
      <w:r w:rsidRPr="00FA4E90">
        <w:rPr>
          <w:rFonts w:ascii="Times New Roman" w:hAnsi="Times New Roman" w:cs="Times New Roman"/>
          <w:sz w:val="24"/>
          <w:szCs w:val="24"/>
          <w:lang w:val="ru-RU"/>
        </w:rPr>
        <w:t xml:space="preserve">Уряд затвердив </w:t>
      </w:r>
      <w:proofErr w:type="spellStart"/>
      <w:r w:rsidRPr="00FA4E90">
        <w:rPr>
          <w:rFonts w:ascii="Times New Roman" w:hAnsi="Times New Roman" w:cs="Times New Roman"/>
          <w:sz w:val="24"/>
          <w:szCs w:val="24"/>
          <w:lang w:val="ru-RU"/>
        </w:rPr>
        <w:t>перелік</w:t>
      </w:r>
      <w:proofErr w:type="spellEnd"/>
      <w:r w:rsidRPr="00FA4E90">
        <w:rPr>
          <w:rFonts w:ascii="Times New Roman" w:hAnsi="Times New Roman" w:cs="Times New Roman"/>
          <w:sz w:val="24"/>
          <w:szCs w:val="24"/>
          <w:lang w:val="ru-RU"/>
        </w:rPr>
        <w:t xml:space="preserve"> </w:t>
      </w:r>
      <w:proofErr w:type="spellStart"/>
      <w:r w:rsidRPr="00FA4E90">
        <w:rPr>
          <w:rFonts w:ascii="Times New Roman" w:hAnsi="Times New Roman" w:cs="Times New Roman"/>
          <w:sz w:val="24"/>
          <w:szCs w:val="24"/>
          <w:lang w:val="ru-RU"/>
        </w:rPr>
        <w:t>небезпечних</w:t>
      </w:r>
      <w:proofErr w:type="spellEnd"/>
      <w:r w:rsidRPr="00FA4E90">
        <w:rPr>
          <w:rFonts w:ascii="Times New Roman" w:hAnsi="Times New Roman" w:cs="Times New Roman"/>
          <w:sz w:val="24"/>
          <w:szCs w:val="24"/>
          <w:lang w:val="ru-RU"/>
        </w:rPr>
        <w:t xml:space="preserve"> </w:t>
      </w:r>
      <w:proofErr w:type="spellStart"/>
      <w:r w:rsidRPr="00FA4E90">
        <w:rPr>
          <w:rFonts w:ascii="Times New Roman" w:hAnsi="Times New Roman" w:cs="Times New Roman"/>
          <w:sz w:val="24"/>
          <w:szCs w:val="24"/>
          <w:lang w:val="ru-RU"/>
        </w:rPr>
        <w:t>предметів</w:t>
      </w:r>
      <w:proofErr w:type="spellEnd"/>
      <w:r w:rsidRPr="00FA4E90">
        <w:rPr>
          <w:rFonts w:ascii="Times New Roman" w:hAnsi="Times New Roman" w:cs="Times New Roman"/>
          <w:sz w:val="24"/>
          <w:szCs w:val="24"/>
          <w:lang w:val="ru-RU"/>
        </w:rPr>
        <w:t xml:space="preserve">, </w:t>
      </w:r>
      <w:proofErr w:type="spellStart"/>
      <w:r w:rsidRPr="00FA4E90">
        <w:rPr>
          <w:rFonts w:ascii="Times New Roman" w:hAnsi="Times New Roman" w:cs="Times New Roman"/>
          <w:sz w:val="24"/>
          <w:szCs w:val="24"/>
          <w:lang w:val="ru-RU"/>
        </w:rPr>
        <w:t>заборонених</w:t>
      </w:r>
      <w:proofErr w:type="spellEnd"/>
      <w:r w:rsidRPr="00FA4E90">
        <w:rPr>
          <w:rFonts w:ascii="Times New Roman" w:hAnsi="Times New Roman" w:cs="Times New Roman"/>
          <w:sz w:val="24"/>
          <w:szCs w:val="24"/>
          <w:lang w:val="ru-RU"/>
        </w:rPr>
        <w:t xml:space="preserve"> у школах </w:t>
      </w:r>
      <w:r w:rsidRPr="004B0E60">
        <w:rPr>
          <w:rFonts w:ascii="Times New Roman" w:hAnsi="Times New Roman" w:cs="Times New Roman"/>
          <w:sz w:val="24"/>
          <w:szCs w:val="24"/>
        </w:rPr>
        <w:t>URL</w:t>
      </w:r>
      <w:r w:rsidRPr="00FA4E90">
        <w:rPr>
          <w:rFonts w:ascii="Times New Roman" w:hAnsi="Times New Roman" w:cs="Times New Roman"/>
          <w:sz w:val="24"/>
          <w:szCs w:val="24"/>
          <w:lang w:val="ru-RU"/>
        </w:rPr>
        <w:t xml:space="preserve">:  </w:t>
      </w:r>
      <w:hyperlink r:id="rId187" w:history="1">
        <w:r w:rsidRPr="004B0E60">
          <w:rPr>
            <w:rStyle w:val="a4"/>
            <w:rFonts w:ascii="Times New Roman" w:hAnsi="Times New Roman" w:cs="Times New Roman"/>
            <w:sz w:val="24"/>
            <w:szCs w:val="24"/>
          </w:rPr>
          <w:t>https</w:t>
        </w:r>
        <w:r w:rsidRPr="00FA4E90">
          <w:rPr>
            <w:rStyle w:val="a4"/>
            <w:rFonts w:ascii="Times New Roman" w:hAnsi="Times New Roman" w:cs="Times New Roman"/>
            <w:sz w:val="24"/>
            <w:szCs w:val="24"/>
            <w:lang w:val="ru-RU"/>
          </w:rPr>
          <w:t>://</w:t>
        </w:r>
        <w:r w:rsidRPr="004B0E60">
          <w:rPr>
            <w:rStyle w:val="a4"/>
            <w:rFonts w:ascii="Times New Roman" w:hAnsi="Times New Roman" w:cs="Times New Roman"/>
            <w:sz w:val="24"/>
            <w:szCs w:val="24"/>
          </w:rPr>
          <w:t>www</w:t>
        </w:r>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kmu</w:t>
        </w:r>
        <w:proofErr w:type="spellEnd"/>
        <w:r w:rsidRPr="00FA4E90">
          <w:rPr>
            <w:rStyle w:val="a4"/>
            <w:rFonts w:ascii="Times New Roman" w:hAnsi="Times New Roman" w:cs="Times New Roman"/>
            <w:sz w:val="24"/>
            <w:szCs w:val="24"/>
            <w:lang w:val="ru-RU"/>
          </w:rPr>
          <w:t>.</w:t>
        </w:r>
        <w:r w:rsidRPr="004B0E60">
          <w:rPr>
            <w:rStyle w:val="a4"/>
            <w:rFonts w:ascii="Times New Roman" w:hAnsi="Times New Roman" w:cs="Times New Roman"/>
            <w:sz w:val="24"/>
            <w:szCs w:val="24"/>
          </w:rPr>
          <w:t>gov</w:t>
        </w:r>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ua</w:t>
        </w:r>
        <w:proofErr w:type="spellEnd"/>
        <w:r w:rsidRPr="00FA4E90">
          <w:rPr>
            <w:rStyle w:val="a4"/>
            <w:rFonts w:ascii="Times New Roman" w:hAnsi="Times New Roman" w:cs="Times New Roman"/>
            <w:sz w:val="24"/>
            <w:szCs w:val="24"/>
            <w:lang w:val="ru-RU"/>
          </w:rPr>
          <w:t>/</w:t>
        </w:r>
        <w:r w:rsidRPr="004B0E60">
          <w:rPr>
            <w:rStyle w:val="a4"/>
            <w:rFonts w:ascii="Times New Roman" w:hAnsi="Times New Roman" w:cs="Times New Roman"/>
            <w:sz w:val="24"/>
            <w:szCs w:val="24"/>
          </w:rPr>
          <w:t>news</w:t>
        </w:r>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uriad</w:t>
        </w:r>
        <w:proofErr w:type="spellEnd"/>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zatverdyv</w:t>
        </w:r>
        <w:proofErr w:type="spellEnd"/>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perelik</w:t>
        </w:r>
        <w:proofErr w:type="spellEnd"/>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nebezpechnykh</w:t>
        </w:r>
        <w:proofErr w:type="spellEnd"/>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predmetiv</w:t>
        </w:r>
        <w:proofErr w:type="spellEnd"/>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zaboronenykh</w:t>
        </w:r>
        <w:proofErr w:type="spellEnd"/>
        <w:r w:rsidRPr="00FA4E90">
          <w:rPr>
            <w:rStyle w:val="a4"/>
            <w:rFonts w:ascii="Times New Roman" w:hAnsi="Times New Roman" w:cs="Times New Roman"/>
            <w:sz w:val="24"/>
            <w:szCs w:val="24"/>
            <w:lang w:val="ru-RU"/>
          </w:rPr>
          <w:t>-</w:t>
        </w:r>
        <w:r w:rsidRPr="004B0E60">
          <w:rPr>
            <w:rStyle w:val="a4"/>
            <w:rFonts w:ascii="Times New Roman" w:hAnsi="Times New Roman" w:cs="Times New Roman"/>
            <w:sz w:val="24"/>
            <w:szCs w:val="24"/>
          </w:rPr>
          <w:t>u</w:t>
        </w:r>
        <w:r w:rsidRPr="00FA4E90">
          <w:rPr>
            <w:rStyle w:val="a4"/>
            <w:rFonts w:ascii="Times New Roman" w:hAnsi="Times New Roman" w:cs="Times New Roman"/>
            <w:sz w:val="24"/>
            <w:szCs w:val="24"/>
            <w:lang w:val="ru-RU"/>
          </w:rPr>
          <w:t>-</w:t>
        </w:r>
        <w:proofErr w:type="spellStart"/>
        <w:r w:rsidRPr="004B0E60">
          <w:rPr>
            <w:rStyle w:val="a4"/>
            <w:rFonts w:ascii="Times New Roman" w:hAnsi="Times New Roman" w:cs="Times New Roman"/>
            <w:sz w:val="24"/>
            <w:szCs w:val="24"/>
          </w:rPr>
          <w:t>shkolakh</w:t>
        </w:r>
        <w:proofErr w:type="spellEnd"/>
      </w:hyperlink>
    </w:p>
    <w:p w14:paraId="16E22E3A" w14:textId="77777777" w:rsidR="00FA4E90" w:rsidRPr="00FA4E90" w:rsidRDefault="00FA4E90" w:rsidP="006B0AD7">
      <w:pPr>
        <w:pStyle w:val="a8"/>
        <w:numPr>
          <w:ilvl w:val="0"/>
          <w:numId w:val="36"/>
        </w:numPr>
        <w:tabs>
          <w:tab w:val="left" w:pos="284"/>
        </w:tabs>
        <w:ind w:left="0" w:firstLine="0"/>
        <w:jc w:val="both"/>
        <w:textAlignment w:val="baseline"/>
        <w:rPr>
          <w:rFonts w:ascii="Times New Roman" w:eastAsia="Times New Roman" w:hAnsi="Times New Roman" w:cs="Times New Roman"/>
          <w:color w:val="000000"/>
          <w:sz w:val="24"/>
          <w:szCs w:val="24"/>
          <w:lang w:val="ru-RU" w:eastAsia="ru-RU"/>
        </w:rPr>
      </w:pPr>
      <w:proofErr w:type="spellStart"/>
      <w:r w:rsidRPr="00FA4E90">
        <w:rPr>
          <w:rFonts w:ascii="Times New Roman" w:eastAsia="Times New Roman" w:hAnsi="Times New Roman" w:cs="Times New Roman"/>
          <w:color w:val="000000"/>
          <w:sz w:val="24"/>
          <w:szCs w:val="24"/>
          <w:lang w:val="ru-RU" w:eastAsia="ru-RU"/>
        </w:rPr>
        <w:t>Енергетичні</w:t>
      </w:r>
      <w:proofErr w:type="spellEnd"/>
      <w:r w:rsidRPr="00FA4E90">
        <w:rPr>
          <w:rFonts w:ascii="Times New Roman" w:eastAsia="Times New Roman" w:hAnsi="Times New Roman" w:cs="Times New Roman"/>
          <w:color w:val="000000"/>
          <w:sz w:val="24"/>
          <w:szCs w:val="24"/>
          <w:lang w:val="ru-RU" w:eastAsia="ru-RU"/>
        </w:rPr>
        <w:t xml:space="preserve"> </w:t>
      </w:r>
      <w:proofErr w:type="spellStart"/>
      <w:r w:rsidRPr="00FA4E90">
        <w:rPr>
          <w:rFonts w:ascii="Times New Roman" w:eastAsia="Times New Roman" w:hAnsi="Times New Roman" w:cs="Times New Roman"/>
          <w:color w:val="000000"/>
          <w:sz w:val="24"/>
          <w:szCs w:val="24"/>
          <w:lang w:val="ru-RU" w:eastAsia="ru-RU"/>
        </w:rPr>
        <w:t>напої</w:t>
      </w:r>
      <w:proofErr w:type="spellEnd"/>
      <w:r w:rsidRPr="00FA4E90">
        <w:rPr>
          <w:rFonts w:ascii="Times New Roman" w:eastAsia="Times New Roman" w:hAnsi="Times New Roman" w:cs="Times New Roman"/>
          <w:color w:val="000000"/>
          <w:sz w:val="24"/>
          <w:szCs w:val="24"/>
          <w:lang w:val="ru-RU" w:eastAsia="ru-RU"/>
        </w:rPr>
        <w:t xml:space="preserve">: в </w:t>
      </w:r>
      <w:proofErr w:type="spellStart"/>
      <w:r w:rsidRPr="00FA4E90">
        <w:rPr>
          <w:rFonts w:ascii="Times New Roman" w:eastAsia="Times New Roman" w:hAnsi="Times New Roman" w:cs="Times New Roman"/>
          <w:color w:val="000000"/>
          <w:sz w:val="24"/>
          <w:szCs w:val="24"/>
          <w:lang w:val="ru-RU" w:eastAsia="ru-RU"/>
        </w:rPr>
        <w:t>чому</w:t>
      </w:r>
      <w:proofErr w:type="spellEnd"/>
      <w:r w:rsidRPr="00FA4E90">
        <w:rPr>
          <w:rFonts w:ascii="Times New Roman" w:eastAsia="Times New Roman" w:hAnsi="Times New Roman" w:cs="Times New Roman"/>
          <w:color w:val="000000"/>
          <w:sz w:val="24"/>
          <w:szCs w:val="24"/>
          <w:lang w:val="ru-RU" w:eastAsia="ru-RU"/>
        </w:rPr>
        <w:t xml:space="preserve"> </w:t>
      </w:r>
      <w:proofErr w:type="spellStart"/>
      <w:r w:rsidRPr="00FA4E90">
        <w:rPr>
          <w:rFonts w:ascii="Times New Roman" w:eastAsia="Times New Roman" w:hAnsi="Times New Roman" w:cs="Times New Roman"/>
          <w:color w:val="000000"/>
          <w:sz w:val="24"/>
          <w:szCs w:val="24"/>
          <w:lang w:val="ru-RU" w:eastAsia="ru-RU"/>
        </w:rPr>
        <w:t>небезпека</w:t>
      </w:r>
      <w:proofErr w:type="spellEnd"/>
      <w:r w:rsidRPr="00FA4E90">
        <w:rPr>
          <w:rFonts w:ascii="Times New Roman" w:eastAsia="Times New Roman" w:hAnsi="Times New Roman" w:cs="Times New Roman"/>
          <w:color w:val="000000"/>
          <w:sz w:val="24"/>
          <w:szCs w:val="24"/>
          <w:lang w:val="ru-RU" w:eastAsia="ru-RU"/>
        </w:rPr>
        <w:t xml:space="preserve"> </w:t>
      </w:r>
      <w:r w:rsidRPr="004B0E60">
        <w:rPr>
          <w:rFonts w:ascii="Times New Roman" w:hAnsi="Times New Roman" w:cs="Times New Roman"/>
          <w:sz w:val="24"/>
          <w:szCs w:val="24"/>
        </w:rPr>
        <w:t>URL</w:t>
      </w:r>
      <w:r w:rsidRPr="00FA4E90">
        <w:rPr>
          <w:rFonts w:ascii="Times New Roman" w:hAnsi="Times New Roman" w:cs="Times New Roman"/>
          <w:sz w:val="24"/>
          <w:szCs w:val="24"/>
          <w:lang w:val="ru-RU"/>
        </w:rPr>
        <w:t xml:space="preserve">: </w:t>
      </w:r>
      <w:hyperlink r:id="rId188" w:history="1">
        <w:r w:rsidRPr="004B0E60">
          <w:rPr>
            <w:rFonts w:ascii="Times New Roman" w:eastAsia="Times New Roman" w:hAnsi="Times New Roman" w:cs="Times New Roman"/>
            <w:color w:val="1155CC"/>
            <w:sz w:val="24"/>
            <w:szCs w:val="24"/>
            <w:u w:val="single"/>
            <w:lang w:eastAsia="ru-RU"/>
          </w:rPr>
          <w:t>https</w:t>
        </w:r>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vn</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cdc</w:t>
        </w:r>
        <w:proofErr w:type="spellEnd"/>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gov</w:t>
        </w:r>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ua</w:t>
        </w:r>
        <w:proofErr w:type="spellEnd"/>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news</w:t>
        </w:r>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energetychni</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napoyi</w:t>
        </w:r>
        <w:proofErr w:type="spellEnd"/>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v</w:t>
        </w:r>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chomu</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nebezpeka</w:t>
        </w:r>
        <w:proofErr w:type="spellEnd"/>
        <w:r w:rsidRPr="00FA4E90">
          <w:rPr>
            <w:rFonts w:ascii="Times New Roman" w:eastAsia="Times New Roman" w:hAnsi="Times New Roman" w:cs="Times New Roman"/>
            <w:color w:val="1155CC"/>
            <w:sz w:val="24"/>
            <w:szCs w:val="24"/>
            <w:u w:val="single"/>
            <w:lang w:val="ru-RU" w:eastAsia="ru-RU"/>
          </w:rPr>
          <w:t>/</w:t>
        </w:r>
      </w:hyperlink>
    </w:p>
    <w:p w14:paraId="7E142E2C" w14:textId="77777777" w:rsidR="00FA4E90" w:rsidRPr="00FA4E90" w:rsidRDefault="00FA4E90" w:rsidP="006B0AD7">
      <w:pPr>
        <w:pStyle w:val="a8"/>
        <w:numPr>
          <w:ilvl w:val="0"/>
          <w:numId w:val="36"/>
        </w:numPr>
        <w:tabs>
          <w:tab w:val="left" w:pos="284"/>
        </w:tabs>
        <w:ind w:left="0" w:firstLine="0"/>
        <w:jc w:val="both"/>
        <w:textAlignment w:val="baseline"/>
        <w:rPr>
          <w:rFonts w:ascii="Times New Roman" w:eastAsia="Times New Roman" w:hAnsi="Times New Roman" w:cs="Times New Roman"/>
          <w:color w:val="000000"/>
          <w:sz w:val="24"/>
          <w:szCs w:val="24"/>
          <w:lang w:val="ru-RU" w:eastAsia="ru-RU"/>
        </w:rPr>
      </w:pPr>
      <w:proofErr w:type="spellStart"/>
      <w:r w:rsidRPr="00FA4E90">
        <w:rPr>
          <w:rFonts w:ascii="Times New Roman" w:eastAsia="Times New Roman" w:hAnsi="Times New Roman" w:cs="Times New Roman"/>
          <w:color w:val="000000"/>
          <w:sz w:val="24"/>
          <w:szCs w:val="24"/>
          <w:lang w:val="ru-RU" w:eastAsia="ru-RU"/>
        </w:rPr>
        <w:t>Енергетичні</w:t>
      </w:r>
      <w:proofErr w:type="spellEnd"/>
      <w:r w:rsidRPr="00FA4E90">
        <w:rPr>
          <w:rFonts w:ascii="Times New Roman" w:eastAsia="Times New Roman" w:hAnsi="Times New Roman" w:cs="Times New Roman"/>
          <w:color w:val="000000"/>
          <w:sz w:val="24"/>
          <w:szCs w:val="24"/>
          <w:lang w:val="ru-RU" w:eastAsia="ru-RU"/>
        </w:rPr>
        <w:t xml:space="preserve"> </w:t>
      </w:r>
      <w:proofErr w:type="spellStart"/>
      <w:r w:rsidRPr="00FA4E90">
        <w:rPr>
          <w:rFonts w:ascii="Times New Roman" w:eastAsia="Times New Roman" w:hAnsi="Times New Roman" w:cs="Times New Roman"/>
          <w:color w:val="000000"/>
          <w:sz w:val="24"/>
          <w:szCs w:val="24"/>
          <w:lang w:val="ru-RU" w:eastAsia="ru-RU"/>
        </w:rPr>
        <w:t>напої</w:t>
      </w:r>
      <w:proofErr w:type="spellEnd"/>
      <w:r w:rsidRPr="00FA4E90">
        <w:rPr>
          <w:rFonts w:ascii="Times New Roman" w:eastAsia="Times New Roman" w:hAnsi="Times New Roman" w:cs="Times New Roman"/>
          <w:color w:val="000000"/>
          <w:sz w:val="24"/>
          <w:szCs w:val="24"/>
          <w:lang w:val="ru-RU" w:eastAsia="ru-RU"/>
        </w:rPr>
        <w:t xml:space="preserve"> </w:t>
      </w:r>
      <w:proofErr w:type="spellStart"/>
      <w:r w:rsidRPr="00FA4E90">
        <w:rPr>
          <w:rFonts w:ascii="Times New Roman" w:eastAsia="Times New Roman" w:hAnsi="Times New Roman" w:cs="Times New Roman"/>
          <w:color w:val="000000"/>
          <w:sz w:val="24"/>
          <w:szCs w:val="24"/>
          <w:lang w:val="ru-RU" w:eastAsia="ru-RU"/>
        </w:rPr>
        <w:t>вбивають</w:t>
      </w:r>
      <w:proofErr w:type="spellEnd"/>
      <w:r w:rsidRPr="00FA4E90">
        <w:rPr>
          <w:rFonts w:ascii="Times New Roman" w:eastAsia="Times New Roman" w:hAnsi="Times New Roman" w:cs="Times New Roman"/>
          <w:color w:val="000000"/>
          <w:sz w:val="24"/>
          <w:szCs w:val="24"/>
          <w:lang w:val="ru-RU" w:eastAsia="ru-RU"/>
        </w:rPr>
        <w:t xml:space="preserve"> ваше </w:t>
      </w:r>
      <w:proofErr w:type="spellStart"/>
      <w:r w:rsidRPr="00FA4E90">
        <w:rPr>
          <w:rFonts w:ascii="Times New Roman" w:eastAsia="Times New Roman" w:hAnsi="Times New Roman" w:cs="Times New Roman"/>
          <w:color w:val="000000"/>
          <w:sz w:val="24"/>
          <w:szCs w:val="24"/>
          <w:lang w:val="ru-RU" w:eastAsia="ru-RU"/>
        </w:rPr>
        <w:t>серце</w:t>
      </w:r>
      <w:proofErr w:type="spellEnd"/>
      <w:r w:rsidRPr="00FA4E90">
        <w:rPr>
          <w:rFonts w:ascii="Times New Roman" w:eastAsia="Times New Roman" w:hAnsi="Times New Roman" w:cs="Times New Roman"/>
          <w:color w:val="000000"/>
          <w:sz w:val="24"/>
          <w:szCs w:val="24"/>
          <w:lang w:val="ru-RU" w:eastAsia="ru-RU"/>
        </w:rPr>
        <w:t xml:space="preserve">: </w:t>
      </w:r>
      <w:proofErr w:type="spellStart"/>
      <w:r w:rsidRPr="00FA4E90">
        <w:rPr>
          <w:rFonts w:ascii="Times New Roman" w:eastAsia="Times New Roman" w:hAnsi="Times New Roman" w:cs="Times New Roman"/>
          <w:color w:val="000000"/>
          <w:sz w:val="24"/>
          <w:szCs w:val="24"/>
          <w:lang w:val="ru-RU" w:eastAsia="ru-RU"/>
        </w:rPr>
        <w:t>чому</w:t>
      </w:r>
      <w:proofErr w:type="spellEnd"/>
      <w:r w:rsidRPr="00FA4E90">
        <w:rPr>
          <w:rFonts w:ascii="Times New Roman" w:eastAsia="Times New Roman" w:hAnsi="Times New Roman" w:cs="Times New Roman"/>
          <w:color w:val="000000"/>
          <w:sz w:val="24"/>
          <w:szCs w:val="24"/>
          <w:lang w:val="ru-RU" w:eastAsia="ru-RU"/>
        </w:rPr>
        <w:t xml:space="preserve"> </w:t>
      </w:r>
      <w:proofErr w:type="spellStart"/>
      <w:r w:rsidRPr="00FA4E90">
        <w:rPr>
          <w:rFonts w:ascii="Times New Roman" w:eastAsia="Times New Roman" w:hAnsi="Times New Roman" w:cs="Times New Roman"/>
          <w:color w:val="000000"/>
          <w:sz w:val="24"/>
          <w:szCs w:val="24"/>
          <w:lang w:val="ru-RU" w:eastAsia="ru-RU"/>
        </w:rPr>
        <w:t>це</w:t>
      </w:r>
      <w:proofErr w:type="spellEnd"/>
      <w:r w:rsidRPr="00FA4E90">
        <w:rPr>
          <w:rFonts w:ascii="Times New Roman" w:eastAsia="Times New Roman" w:hAnsi="Times New Roman" w:cs="Times New Roman"/>
          <w:color w:val="000000"/>
          <w:sz w:val="24"/>
          <w:szCs w:val="24"/>
          <w:lang w:val="ru-RU" w:eastAsia="ru-RU"/>
        </w:rPr>
        <w:t xml:space="preserve"> так, </w:t>
      </w:r>
      <w:proofErr w:type="spellStart"/>
      <w:r w:rsidRPr="00FA4E90">
        <w:rPr>
          <w:rFonts w:ascii="Times New Roman" w:eastAsia="Times New Roman" w:hAnsi="Times New Roman" w:cs="Times New Roman"/>
          <w:color w:val="000000"/>
          <w:sz w:val="24"/>
          <w:szCs w:val="24"/>
          <w:lang w:val="ru-RU" w:eastAsia="ru-RU"/>
        </w:rPr>
        <w:t>розповідає</w:t>
      </w:r>
      <w:proofErr w:type="spellEnd"/>
      <w:r w:rsidRPr="00FA4E90">
        <w:rPr>
          <w:rFonts w:ascii="Times New Roman" w:eastAsia="Times New Roman" w:hAnsi="Times New Roman" w:cs="Times New Roman"/>
          <w:color w:val="000000"/>
          <w:sz w:val="24"/>
          <w:szCs w:val="24"/>
          <w:lang w:val="ru-RU" w:eastAsia="ru-RU"/>
        </w:rPr>
        <w:t xml:space="preserve"> </w:t>
      </w:r>
      <w:proofErr w:type="spellStart"/>
      <w:r w:rsidRPr="00FA4E90">
        <w:rPr>
          <w:rFonts w:ascii="Times New Roman" w:eastAsia="Times New Roman" w:hAnsi="Times New Roman" w:cs="Times New Roman"/>
          <w:color w:val="000000"/>
          <w:sz w:val="24"/>
          <w:szCs w:val="24"/>
          <w:lang w:val="ru-RU" w:eastAsia="ru-RU"/>
        </w:rPr>
        <w:t>лікар</w:t>
      </w:r>
      <w:proofErr w:type="spellEnd"/>
      <w:r w:rsidRPr="00FA4E90">
        <w:rPr>
          <w:rFonts w:ascii="Times New Roman" w:eastAsia="Times New Roman" w:hAnsi="Times New Roman" w:cs="Times New Roman"/>
          <w:color w:val="000000"/>
          <w:sz w:val="24"/>
          <w:szCs w:val="24"/>
          <w:lang w:val="ru-RU" w:eastAsia="ru-RU"/>
        </w:rPr>
        <w:t xml:space="preserve"> </w:t>
      </w:r>
      <w:r w:rsidRPr="004B0E60">
        <w:rPr>
          <w:rFonts w:ascii="Times New Roman" w:hAnsi="Times New Roman" w:cs="Times New Roman"/>
          <w:sz w:val="24"/>
          <w:szCs w:val="24"/>
        </w:rPr>
        <w:t>URL</w:t>
      </w:r>
      <w:r w:rsidRPr="00FA4E90">
        <w:rPr>
          <w:rFonts w:ascii="Times New Roman" w:hAnsi="Times New Roman" w:cs="Times New Roman"/>
          <w:sz w:val="24"/>
          <w:szCs w:val="24"/>
          <w:lang w:val="ru-RU"/>
        </w:rPr>
        <w:t xml:space="preserve">: </w:t>
      </w:r>
      <w:hyperlink r:id="rId189" w:history="1">
        <w:r w:rsidRPr="004B0E60">
          <w:rPr>
            <w:rFonts w:ascii="Times New Roman" w:eastAsia="Times New Roman" w:hAnsi="Times New Roman" w:cs="Times New Roman"/>
            <w:color w:val="1155CC"/>
            <w:sz w:val="24"/>
            <w:szCs w:val="24"/>
            <w:u w:val="single"/>
            <w:lang w:eastAsia="ru-RU"/>
          </w:rPr>
          <w:t>https</w:t>
        </w:r>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tsn</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ua</w:t>
        </w:r>
        <w:proofErr w:type="spellEnd"/>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lady</w:t>
        </w:r>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zdorovye</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aktualnaya</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tema</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energetichni</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napoyi</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vbivayut</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vashe</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serce</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chomu</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ce</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tak</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rozpovidaye</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likar</w:t>
        </w:r>
        <w:proofErr w:type="spellEnd"/>
        <w:r w:rsidRPr="00FA4E90">
          <w:rPr>
            <w:rFonts w:ascii="Times New Roman" w:eastAsia="Times New Roman" w:hAnsi="Times New Roman" w:cs="Times New Roman"/>
            <w:color w:val="1155CC"/>
            <w:sz w:val="24"/>
            <w:szCs w:val="24"/>
            <w:u w:val="single"/>
            <w:lang w:val="ru-RU" w:eastAsia="ru-RU"/>
          </w:rPr>
          <w:t>-2736030.</w:t>
        </w:r>
        <w:r w:rsidRPr="004B0E60">
          <w:rPr>
            <w:rFonts w:ascii="Times New Roman" w:eastAsia="Times New Roman" w:hAnsi="Times New Roman" w:cs="Times New Roman"/>
            <w:color w:val="1155CC"/>
            <w:sz w:val="24"/>
            <w:szCs w:val="24"/>
            <w:u w:val="single"/>
            <w:lang w:eastAsia="ru-RU"/>
          </w:rPr>
          <w:t>html</w:t>
        </w:r>
      </w:hyperlink>
    </w:p>
    <w:p w14:paraId="673C5CA5" w14:textId="77777777" w:rsidR="00FA4E90" w:rsidRPr="00FA4E90" w:rsidRDefault="00FA4E90" w:rsidP="006B0AD7">
      <w:pPr>
        <w:pStyle w:val="a8"/>
        <w:numPr>
          <w:ilvl w:val="0"/>
          <w:numId w:val="36"/>
        </w:numPr>
        <w:tabs>
          <w:tab w:val="left" w:pos="284"/>
        </w:tabs>
        <w:ind w:left="0" w:firstLine="0"/>
        <w:jc w:val="both"/>
        <w:textAlignment w:val="baseline"/>
        <w:rPr>
          <w:rFonts w:ascii="Times New Roman" w:eastAsia="Times New Roman" w:hAnsi="Times New Roman" w:cs="Times New Roman"/>
          <w:color w:val="000000"/>
          <w:sz w:val="24"/>
          <w:szCs w:val="24"/>
          <w:lang w:val="ru-RU" w:eastAsia="ru-RU"/>
        </w:rPr>
      </w:pPr>
      <w:proofErr w:type="spellStart"/>
      <w:r w:rsidRPr="00FA4E90">
        <w:rPr>
          <w:rFonts w:ascii="Times New Roman" w:eastAsia="Times New Roman" w:hAnsi="Times New Roman" w:cs="Times New Roman"/>
          <w:color w:val="000000"/>
          <w:sz w:val="24"/>
          <w:szCs w:val="24"/>
          <w:lang w:val="ru-RU" w:eastAsia="ru-RU"/>
        </w:rPr>
        <w:t>Енергетичні</w:t>
      </w:r>
      <w:proofErr w:type="spellEnd"/>
      <w:r w:rsidRPr="00FA4E90">
        <w:rPr>
          <w:rFonts w:ascii="Times New Roman" w:eastAsia="Times New Roman" w:hAnsi="Times New Roman" w:cs="Times New Roman"/>
          <w:color w:val="000000"/>
          <w:sz w:val="24"/>
          <w:szCs w:val="24"/>
          <w:lang w:val="ru-RU" w:eastAsia="ru-RU"/>
        </w:rPr>
        <w:t xml:space="preserve"> </w:t>
      </w:r>
      <w:proofErr w:type="spellStart"/>
      <w:r w:rsidRPr="00FA4E90">
        <w:rPr>
          <w:rFonts w:ascii="Times New Roman" w:eastAsia="Times New Roman" w:hAnsi="Times New Roman" w:cs="Times New Roman"/>
          <w:color w:val="000000"/>
          <w:sz w:val="24"/>
          <w:szCs w:val="24"/>
          <w:lang w:val="ru-RU" w:eastAsia="ru-RU"/>
        </w:rPr>
        <w:t>напої</w:t>
      </w:r>
      <w:proofErr w:type="spellEnd"/>
      <w:r w:rsidRPr="00FA4E90">
        <w:rPr>
          <w:rFonts w:ascii="Times New Roman" w:eastAsia="Times New Roman" w:hAnsi="Times New Roman" w:cs="Times New Roman"/>
          <w:color w:val="000000"/>
          <w:sz w:val="24"/>
          <w:szCs w:val="24"/>
          <w:lang w:val="ru-RU" w:eastAsia="ru-RU"/>
        </w:rPr>
        <w:t xml:space="preserve">: </w:t>
      </w:r>
      <w:proofErr w:type="spellStart"/>
      <w:r w:rsidRPr="00FA4E90">
        <w:rPr>
          <w:rFonts w:ascii="Times New Roman" w:eastAsia="Times New Roman" w:hAnsi="Times New Roman" w:cs="Times New Roman"/>
          <w:color w:val="000000"/>
          <w:sz w:val="24"/>
          <w:szCs w:val="24"/>
          <w:lang w:val="ru-RU" w:eastAsia="ru-RU"/>
        </w:rPr>
        <w:t>їх</w:t>
      </w:r>
      <w:proofErr w:type="spellEnd"/>
      <w:r w:rsidRPr="00FA4E90">
        <w:rPr>
          <w:rFonts w:ascii="Times New Roman" w:eastAsia="Times New Roman" w:hAnsi="Times New Roman" w:cs="Times New Roman"/>
          <w:color w:val="000000"/>
          <w:sz w:val="24"/>
          <w:szCs w:val="24"/>
          <w:lang w:val="ru-RU" w:eastAsia="ru-RU"/>
        </w:rPr>
        <w:t xml:space="preserve"> </w:t>
      </w:r>
      <w:proofErr w:type="spellStart"/>
      <w:r w:rsidRPr="00FA4E90">
        <w:rPr>
          <w:rFonts w:ascii="Times New Roman" w:eastAsia="Times New Roman" w:hAnsi="Times New Roman" w:cs="Times New Roman"/>
          <w:color w:val="000000"/>
          <w:sz w:val="24"/>
          <w:szCs w:val="24"/>
          <w:lang w:val="ru-RU" w:eastAsia="ru-RU"/>
        </w:rPr>
        <w:t>вплив</w:t>
      </w:r>
      <w:proofErr w:type="spellEnd"/>
      <w:r w:rsidRPr="00FA4E90">
        <w:rPr>
          <w:rFonts w:ascii="Times New Roman" w:eastAsia="Times New Roman" w:hAnsi="Times New Roman" w:cs="Times New Roman"/>
          <w:color w:val="000000"/>
          <w:sz w:val="24"/>
          <w:szCs w:val="24"/>
          <w:lang w:val="ru-RU" w:eastAsia="ru-RU"/>
        </w:rPr>
        <w:t xml:space="preserve"> на </w:t>
      </w:r>
      <w:proofErr w:type="spellStart"/>
      <w:r w:rsidRPr="00FA4E90">
        <w:rPr>
          <w:rFonts w:ascii="Times New Roman" w:eastAsia="Times New Roman" w:hAnsi="Times New Roman" w:cs="Times New Roman"/>
          <w:color w:val="000000"/>
          <w:sz w:val="24"/>
          <w:szCs w:val="24"/>
          <w:lang w:val="ru-RU" w:eastAsia="ru-RU"/>
        </w:rPr>
        <w:t>здоров’я</w:t>
      </w:r>
      <w:proofErr w:type="spellEnd"/>
      <w:r w:rsidRPr="00FA4E90">
        <w:rPr>
          <w:rFonts w:ascii="Times New Roman" w:eastAsia="Times New Roman" w:hAnsi="Times New Roman" w:cs="Times New Roman"/>
          <w:color w:val="000000"/>
          <w:sz w:val="24"/>
          <w:szCs w:val="24"/>
          <w:lang w:val="ru-RU" w:eastAsia="ru-RU"/>
        </w:rPr>
        <w:t xml:space="preserve"> та </w:t>
      </w:r>
      <w:proofErr w:type="spellStart"/>
      <w:r w:rsidRPr="00FA4E90">
        <w:rPr>
          <w:rFonts w:ascii="Times New Roman" w:eastAsia="Times New Roman" w:hAnsi="Times New Roman" w:cs="Times New Roman"/>
          <w:color w:val="000000"/>
          <w:sz w:val="24"/>
          <w:szCs w:val="24"/>
          <w:lang w:val="ru-RU" w:eastAsia="ru-RU"/>
        </w:rPr>
        <w:t>можливі</w:t>
      </w:r>
      <w:proofErr w:type="spellEnd"/>
      <w:r w:rsidRPr="00FA4E90">
        <w:rPr>
          <w:rFonts w:ascii="Times New Roman" w:eastAsia="Times New Roman" w:hAnsi="Times New Roman" w:cs="Times New Roman"/>
          <w:color w:val="000000"/>
          <w:sz w:val="24"/>
          <w:szCs w:val="24"/>
          <w:lang w:val="ru-RU" w:eastAsia="ru-RU"/>
        </w:rPr>
        <w:t xml:space="preserve"> </w:t>
      </w:r>
      <w:proofErr w:type="spellStart"/>
      <w:r w:rsidRPr="00FA4E90">
        <w:rPr>
          <w:rFonts w:ascii="Times New Roman" w:eastAsia="Times New Roman" w:hAnsi="Times New Roman" w:cs="Times New Roman"/>
          <w:color w:val="000000"/>
          <w:sz w:val="24"/>
          <w:szCs w:val="24"/>
          <w:lang w:val="ru-RU" w:eastAsia="ru-RU"/>
        </w:rPr>
        <w:t>ризики</w:t>
      </w:r>
      <w:proofErr w:type="spellEnd"/>
      <w:r w:rsidRPr="00FA4E90">
        <w:rPr>
          <w:rFonts w:ascii="Times New Roman" w:eastAsia="Times New Roman" w:hAnsi="Times New Roman" w:cs="Times New Roman"/>
          <w:color w:val="000000"/>
          <w:sz w:val="24"/>
          <w:szCs w:val="24"/>
          <w:lang w:val="ru-RU" w:eastAsia="ru-RU"/>
        </w:rPr>
        <w:t xml:space="preserve"> </w:t>
      </w:r>
      <w:r w:rsidRPr="004B0E60">
        <w:rPr>
          <w:rFonts w:ascii="Times New Roman" w:hAnsi="Times New Roman" w:cs="Times New Roman"/>
          <w:sz w:val="24"/>
          <w:szCs w:val="24"/>
        </w:rPr>
        <w:t>URL</w:t>
      </w:r>
      <w:r w:rsidRPr="00FA4E90">
        <w:rPr>
          <w:rFonts w:ascii="Times New Roman" w:hAnsi="Times New Roman" w:cs="Times New Roman"/>
          <w:sz w:val="24"/>
          <w:szCs w:val="24"/>
          <w:lang w:val="ru-RU"/>
        </w:rPr>
        <w:t xml:space="preserve">: </w:t>
      </w:r>
      <w:hyperlink r:id="rId190" w:history="1">
        <w:r w:rsidRPr="004B0E60">
          <w:rPr>
            <w:rFonts w:ascii="Times New Roman" w:eastAsia="Times New Roman" w:hAnsi="Times New Roman" w:cs="Times New Roman"/>
            <w:color w:val="1155CC"/>
            <w:sz w:val="24"/>
            <w:szCs w:val="24"/>
            <w:u w:val="single"/>
            <w:lang w:eastAsia="ru-RU"/>
          </w:rPr>
          <w:t>https</w:t>
        </w:r>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uaps</w:t>
        </w:r>
        <w:proofErr w:type="spellEnd"/>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org</w:t>
        </w:r>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ua</w:t>
        </w:r>
        <w:proofErr w:type="spellEnd"/>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energy</w:t>
        </w:r>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drinks</w:t>
        </w:r>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their</w:t>
        </w:r>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impact</w:t>
        </w:r>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on</w:t>
        </w:r>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health</w:t>
        </w:r>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and</w:t>
        </w:r>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potential</w:t>
        </w:r>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risks</w:t>
        </w:r>
        <w:r w:rsidRPr="00FA4E90">
          <w:rPr>
            <w:rFonts w:ascii="Times New Roman" w:eastAsia="Times New Roman" w:hAnsi="Times New Roman" w:cs="Times New Roman"/>
            <w:color w:val="1155CC"/>
            <w:sz w:val="24"/>
            <w:szCs w:val="24"/>
            <w:u w:val="single"/>
            <w:lang w:val="ru-RU" w:eastAsia="ru-RU"/>
          </w:rPr>
          <w:t>/</w:t>
        </w:r>
      </w:hyperlink>
    </w:p>
    <w:p w14:paraId="11BB2027" w14:textId="77777777" w:rsidR="00FA4E90" w:rsidRPr="00FA4E90" w:rsidRDefault="00FA4E90" w:rsidP="006B0AD7">
      <w:pPr>
        <w:pStyle w:val="a8"/>
        <w:numPr>
          <w:ilvl w:val="0"/>
          <w:numId w:val="36"/>
        </w:numPr>
        <w:tabs>
          <w:tab w:val="left" w:pos="284"/>
        </w:tabs>
        <w:ind w:left="0" w:firstLine="0"/>
        <w:jc w:val="both"/>
        <w:textAlignment w:val="baseline"/>
        <w:rPr>
          <w:rFonts w:ascii="Times New Roman" w:eastAsia="Times New Roman" w:hAnsi="Times New Roman" w:cs="Times New Roman"/>
          <w:color w:val="000000"/>
          <w:sz w:val="24"/>
          <w:szCs w:val="24"/>
          <w:lang w:val="ru-RU" w:eastAsia="ru-RU"/>
        </w:rPr>
      </w:pPr>
      <w:proofErr w:type="spellStart"/>
      <w:r w:rsidRPr="00FA4E90">
        <w:rPr>
          <w:rFonts w:ascii="Times New Roman" w:eastAsia="Times New Roman" w:hAnsi="Times New Roman" w:cs="Times New Roman"/>
          <w:color w:val="000000"/>
          <w:sz w:val="24"/>
          <w:szCs w:val="24"/>
          <w:lang w:val="ru-RU" w:eastAsia="ru-RU"/>
        </w:rPr>
        <w:t>Хто</w:t>
      </w:r>
      <w:proofErr w:type="spellEnd"/>
      <w:r w:rsidRPr="00FA4E90">
        <w:rPr>
          <w:rFonts w:ascii="Times New Roman" w:eastAsia="Times New Roman" w:hAnsi="Times New Roman" w:cs="Times New Roman"/>
          <w:color w:val="000000"/>
          <w:sz w:val="24"/>
          <w:szCs w:val="24"/>
          <w:lang w:val="ru-RU" w:eastAsia="ru-RU"/>
        </w:rPr>
        <w:t xml:space="preserve"> </w:t>
      </w:r>
      <w:proofErr w:type="spellStart"/>
      <w:r w:rsidRPr="00FA4E90">
        <w:rPr>
          <w:rFonts w:ascii="Times New Roman" w:eastAsia="Times New Roman" w:hAnsi="Times New Roman" w:cs="Times New Roman"/>
          <w:color w:val="000000"/>
          <w:sz w:val="24"/>
          <w:szCs w:val="24"/>
          <w:lang w:val="ru-RU" w:eastAsia="ru-RU"/>
        </w:rPr>
        <w:t>дихає</w:t>
      </w:r>
      <w:proofErr w:type="spellEnd"/>
      <w:r w:rsidRPr="00FA4E90">
        <w:rPr>
          <w:rFonts w:ascii="Times New Roman" w:eastAsia="Times New Roman" w:hAnsi="Times New Roman" w:cs="Times New Roman"/>
          <w:color w:val="000000"/>
          <w:sz w:val="24"/>
          <w:szCs w:val="24"/>
          <w:lang w:val="ru-RU" w:eastAsia="ru-RU"/>
        </w:rPr>
        <w:t xml:space="preserve"> в спину </w:t>
      </w:r>
      <w:proofErr w:type="spellStart"/>
      <w:r w:rsidRPr="00FA4E90">
        <w:rPr>
          <w:rFonts w:ascii="Times New Roman" w:eastAsia="Times New Roman" w:hAnsi="Times New Roman" w:cs="Times New Roman"/>
          <w:color w:val="000000"/>
          <w:sz w:val="24"/>
          <w:szCs w:val="24"/>
          <w:lang w:val="ru-RU" w:eastAsia="ru-RU"/>
        </w:rPr>
        <w:t>лідерам</w:t>
      </w:r>
      <w:proofErr w:type="spellEnd"/>
      <w:r w:rsidRPr="00FA4E90">
        <w:rPr>
          <w:rFonts w:ascii="Times New Roman" w:eastAsia="Times New Roman" w:hAnsi="Times New Roman" w:cs="Times New Roman"/>
          <w:color w:val="000000"/>
          <w:sz w:val="24"/>
          <w:szCs w:val="24"/>
          <w:lang w:val="ru-RU" w:eastAsia="ru-RU"/>
        </w:rPr>
        <w:t xml:space="preserve"> ринку </w:t>
      </w:r>
      <w:proofErr w:type="spellStart"/>
      <w:r w:rsidRPr="00FA4E90">
        <w:rPr>
          <w:rFonts w:ascii="Times New Roman" w:eastAsia="Times New Roman" w:hAnsi="Times New Roman" w:cs="Times New Roman"/>
          <w:color w:val="000000"/>
          <w:sz w:val="24"/>
          <w:szCs w:val="24"/>
          <w:lang w:val="ru-RU" w:eastAsia="ru-RU"/>
        </w:rPr>
        <w:t>енергетичних</w:t>
      </w:r>
      <w:proofErr w:type="spellEnd"/>
      <w:r w:rsidRPr="00FA4E90">
        <w:rPr>
          <w:rFonts w:ascii="Times New Roman" w:eastAsia="Times New Roman" w:hAnsi="Times New Roman" w:cs="Times New Roman"/>
          <w:color w:val="000000"/>
          <w:sz w:val="24"/>
          <w:szCs w:val="24"/>
          <w:lang w:val="ru-RU" w:eastAsia="ru-RU"/>
        </w:rPr>
        <w:t xml:space="preserve"> </w:t>
      </w:r>
      <w:proofErr w:type="spellStart"/>
      <w:r w:rsidRPr="00FA4E90">
        <w:rPr>
          <w:rFonts w:ascii="Times New Roman" w:eastAsia="Times New Roman" w:hAnsi="Times New Roman" w:cs="Times New Roman"/>
          <w:color w:val="000000"/>
          <w:sz w:val="24"/>
          <w:szCs w:val="24"/>
          <w:lang w:val="ru-RU" w:eastAsia="ru-RU"/>
        </w:rPr>
        <w:t>напоїв</w:t>
      </w:r>
      <w:proofErr w:type="spellEnd"/>
      <w:r w:rsidRPr="00FA4E90">
        <w:rPr>
          <w:rFonts w:ascii="Times New Roman" w:eastAsia="Times New Roman" w:hAnsi="Times New Roman" w:cs="Times New Roman"/>
          <w:color w:val="000000"/>
          <w:sz w:val="24"/>
          <w:szCs w:val="24"/>
          <w:lang w:val="ru-RU" w:eastAsia="ru-RU"/>
        </w:rPr>
        <w:t xml:space="preserve"> </w:t>
      </w:r>
      <w:r w:rsidRPr="004B0E60">
        <w:rPr>
          <w:rFonts w:ascii="Times New Roman" w:hAnsi="Times New Roman" w:cs="Times New Roman"/>
          <w:sz w:val="24"/>
          <w:szCs w:val="24"/>
        </w:rPr>
        <w:t>URL</w:t>
      </w:r>
      <w:r w:rsidRPr="00FA4E90">
        <w:rPr>
          <w:rFonts w:ascii="Times New Roman" w:hAnsi="Times New Roman" w:cs="Times New Roman"/>
          <w:sz w:val="24"/>
          <w:szCs w:val="24"/>
          <w:lang w:val="ru-RU"/>
        </w:rPr>
        <w:t xml:space="preserve">: </w:t>
      </w:r>
      <w:hyperlink r:id="rId191" w:history="1">
        <w:r w:rsidRPr="004B0E60">
          <w:rPr>
            <w:rFonts w:ascii="Times New Roman" w:eastAsia="Times New Roman" w:hAnsi="Times New Roman" w:cs="Times New Roman"/>
            <w:color w:val="1155CC"/>
            <w:sz w:val="24"/>
            <w:szCs w:val="24"/>
            <w:u w:val="single"/>
            <w:lang w:eastAsia="ru-RU"/>
          </w:rPr>
          <w:t>https</w:t>
        </w:r>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delo</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ua</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agro</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energetiki</w:t>
        </w:r>
        <w:proofErr w:type="spellEnd"/>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v</w:t>
        </w:r>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ukrayini</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novi</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gravci</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atakuyut</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lideriv</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na</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foni</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rostu</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rinku</w:t>
        </w:r>
        <w:proofErr w:type="spellEnd"/>
        <w:r w:rsidRPr="00FA4E90">
          <w:rPr>
            <w:rFonts w:ascii="Times New Roman" w:eastAsia="Times New Roman" w:hAnsi="Times New Roman" w:cs="Times New Roman"/>
            <w:color w:val="1155CC"/>
            <w:sz w:val="24"/>
            <w:szCs w:val="24"/>
            <w:u w:val="single"/>
            <w:lang w:val="ru-RU" w:eastAsia="ru-RU"/>
          </w:rPr>
          <w:t>-434513/</w:t>
        </w:r>
      </w:hyperlink>
    </w:p>
    <w:p w14:paraId="52CD3575" w14:textId="77777777" w:rsidR="00FA4E90" w:rsidRPr="00FA4E90" w:rsidRDefault="00FA4E90" w:rsidP="006B0AD7">
      <w:pPr>
        <w:pStyle w:val="a8"/>
        <w:numPr>
          <w:ilvl w:val="0"/>
          <w:numId w:val="36"/>
        </w:numPr>
        <w:tabs>
          <w:tab w:val="left" w:pos="284"/>
        </w:tabs>
        <w:ind w:left="0" w:firstLine="0"/>
        <w:jc w:val="both"/>
        <w:textAlignment w:val="baseline"/>
        <w:rPr>
          <w:rFonts w:ascii="Times New Roman" w:eastAsia="Times New Roman" w:hAnsi="Times New Roman" w:cs="Times New Roman"/>
          <w:color w:val="000000"/>
          <w:sz w:val="24"/>
          <w:szCs w:val="24"/>
          <w:lang w:val="ru-RU" w:eastAsia="ru-RU"/>
        </w:rPr>
      </w:pPr>
      <w:proofErr w:type="spellStart"/>
      <w:r w:rsidRPr="00FA4E90">
        <w:rPr>
          <w:rFonts w:ascii="Times New Roman" w:eastAsia="Times New Roman" w:hAnsi="Times New Roman" w:cs="Times New Roman"/>
          <w:color w:val="000000"/>
          <w:sz w:val="24"/>
          <w:szCs w:val="24"/>
          <w:lang w:val="ru-RU" w:eastAsia="ru-RU"/>
        </w:rPr>
        <w:t>Розвиток</w:t>
      </w:r>
      <w:proofErr w:type="spellEnd"/>
      <w:r w:rsidRPr="00FA4E90">
        <w:rPr>
          <w:rFonts w:ascii="Times New Roman" w:eastAsia="Times New Roman" w:hAnsi="Times New Roman" w:cs="Times New Roman"/>
          <w:color w:val="000000"/>
          <w:sz w:val="24"/>
          <w:szCs w:val="24"/>
          <w:lang w:val="ru-RU" w:eastAsia="ru-RU"/>
        </w:rPr>
        <w:t xml:space="preserve"> і </w:t>
      </w:r>
      <w:proofErr w:type="spellStart"/>
      <w:r w:rsidRPr="00FA4E90">
        <w:rPr>
          <w:rFonts w:ascii="Times New Roman" w:eastAsia="Times New Roman" w:hAnsi="Times New Roman" w:cs="Times New Roman"/>
          <w:color w:val="000000"/>
          <w:sz w:val="24"/>
          <w:szCs w:val="24"/>
          <w:lang w:val="ru-RU" w:eastAsia="ru-RU"/>
        </w:rPr>
        <w:t>тенденції</w:t>
      </w:r>
      <w:proofErr w:type="spellEnd"/>
      <w:r w:rsidRPr="00FA4E90">
        <w:rPr>
          <w:rFonts w:ascii="Times New Roman" w:eastAsia="Times New Roman" w:hAnsi="Times New Roman" w:cs="Times New Roman"/>
          <w:color w:val="000000"/>
          <w:sz w:val="24"/>
          <w:szCs w:val="24"/>
          <w:lang w:val="ru-RU" w:eastAsia="ru-RU"/>
        </w:rPr>
        <w:t xml:space="preserve"> </w:t>
      </w:r>
      <w:proofErr w:type="spellStart"/>
      <w:r w:rsidRPr="00FA4E90">
        <w:rPr>
          <w:rFonts w:ascii="Times New Roman" w:eastAsia="Times New Roman" w:hAnsi="Times New Roman" w:cs="Times New Roman"/>
          <w:color w:val="000000"/>
          <w:sz w:val="24"/>
          <w:szCs w:val="24"/>
          <w:lang w:val="ru-RU" w:eastAsia="ru-RU"/>
        </w:rPr>
        <w:t>ринеку</w:t>
      </w:r>
      <w:proofErr w:type="spellEnd"/>
      <w:r w:rsidRPr="00FA4E90">
        <w:rPr>
          <w:rFonts w:ascii="Times New Roman" w:eastAsia="Times New Roman" w:hAnsi="Times New Roman" w:cs="Times New Roman"/>
          <w:color w:val="000000"/>
          <w:sz w:val="24"/>
          <w:szCs w:val="24"/>
          <w:lang w:val="ru-RU" w:eastAsia="ru-RU"/>
        </w:rPr>
        <w:t xml:space="preserve"> </w:t>
      </w:r>
      <w:proofErr w:type="spellStart"/>
      <w:r w:rsidRPr="00FA4E90">
        <w:rPr>
          <w:rFonts w:ascii="Times New Roman" w:eastAsia="Times New Roman" w:hAnsi="Times New Roman" w:cs="Times New Roman"/>
          <w:color w:val="000000"/>
          <w:sz w:val="24"/>
          <w:szCs w:val="24"/>
          <w:lang w:val="ru-RU" w:eastAsia="ru-RU"/>
        </w:rPr>
        <w:t>енергетичних</w:t>
      </w:r>
      <w:proofErr w:type="spellEnd"/>
      <w:r w:rsidRPr="00FA4E90">
        <w:rPr>
          <w:rFonts w:ascii="Times New Roman" w:eastAsia="Times New Roman" w:hAnsi="Times New Roman" w:cs="Times New Roman"/>
          <w:color w:val="000000"/>
          <w:sz w:val="24"/>
          <w:szCs w:val="24"/>
          <w:lang w:val="ru-RU" w:eastAsia="ru-RU"/>
        </w:rPr>
        <w:t xml:space="preserve"> </w:t>
      </w:r>
      <w:proofErr w:type="spellStart"/>
      <w:r w:rsidRPr="00FA4E90">
        <w:rPr>
          <w:rFonts w:ascii="Times New Roman" w:eastAsia="Times New Roman" w:hAnsi="Times New Roman" w:cs="Times New Roman"/>
          <w:color w:val="000000"/>
          <w:sz w:val="24"/>
          <w:szCs w:val="24"/>
          <w:lang w:val="ru-RU" w:eastAsia="ru-RU"/>
        </w:rPr>
        <w:t>напоїв</w:t>
      </w:r>
      <w:proofErr w:type="spellEnd"/>
      <w:r w:rsidRPr="00FA4E90">
        <w:rPr>
          <w:rFonts w:ascii="Times New Roman" w:eastAsia="Times New Roman" w:hAnsi="Times New Roman" w:cs="Times New Roman"/>
          <w:color w:val="000000"/>
          <w:sz w:val="24"/>
          <w:szCs w:val="24"/>
          <w:lang w:val="ru-RU" w:eastAsia="ru-RU"/>
        </w:rPr>
        <w:t xml:space="preserve"> </w:t>
      </w:r>
      <w:r w:rsidRPr="004B0E60">
        <w:rPr>
          <w:rFonts w:ascii="Times New Roman" w:hAnsi="Times New Roman" w:cs="Times New Roman"/>
          <w:sz w:val="24"/>
          <w:szCs w:val="24"/>
        </w:rPr>
        <w:t>URL</w:t>
      </w:r>
      <w:r w:rsidRPr="00FA4E90">
        <w:rPr>
          <w:rFonts w:ascii="Times New Roman" w:hAnsi="Times New Roman" w:cs="Times New Roman"/>
          <w:sz w:val="24"/>
          <w:szCs w:val="24"/>
          <w:lang w:val="ru-RU"/>
        </w:rPr>
        <w:t xml:space="preserve">: </w:t>
      </w:r>
      <w:hyperlink r:id="rId192" w:history="1">
        <w:r w:rsidRPr="004B0E60">
          <w:rPr>
            <w:rFonts w:ascii="Times New Roman" w:eastAsia="Times New Roman" w:hAnsi="Times New Roman" w:cs="Times New Roman"/>
            <w:color w:val="1155CC"/>
            <w:sz w:val="24"/>
            <w:szCs w:val="24"/>
            <w:u w:val="single"/>
            <w:lang w:eastAsia="ru-RU"/>
          </w:rPr>
          <w:t>https</w:t>
        </w:r>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journals</w:t>
        </w:r>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lute</w:t>
        </w:r>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lviv</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ua</w:t>
        </w:r>
        <w:proofErr w:type="spellEnd"/>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index</w:t>
        </w:r>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php</w:t>
        </w:r>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pidpr</w:t>
        </w:r>
        <w:proofErr w:type="spellEnd"/>
        <w:r w:rsidRPr="00FA4E90">
          <w:rPr>
            <w:rFonts w:ascii="Times New Roman" w:eastAsia="Times New Roman" w:hAnsi="Times New Roman" w:cs="Times New Roman"/>
            <w:color w:val="1155CC"/>
            <w:sz w:val="24"/>
            <w:szCs w:val="24"/>
            <w:u w:val="single"/>
            <w:lang w:val="ru-RU" w:eastAsia="ru-RU"/>
          </w:rPr>
          <w:t>-</w:t>
        </w:r>
        <w:proofErr w:type="spellStart"/>
        <w:r w:rsidRPr="004B0E60">
          <w:rPr>
            <w:rFonts w:ascii="Times New Roman" w:eastAsia="Times New Roman" w:hAnsi="Times New Roman" w:cs="Times New Roman"/>
            <w:color w:val="1155CC"/>
            <w:sz w:val="24"/>
            <w:szCs w:val="24"/>
            <w:u w:val="single"/>
            <w:lang w:eastAsia="ru-RU"/>
          </w:rPr>
          <w:t>torgi</w:t>
        </w:r>
        <w:proofErr w:type="spellEnd"/>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article</w:t>
        </w:r>
        <w:r w:rsidRPr="00FA4E90">
          <w:rPr>
            <w:rFonts w:ascii="Times New Roman" w:eastAsia="Times New Roman" w:hAnsi="Times New Roman" w:cs="Times New Roman"/>
            <w:color w:val="1155CC"/>
            <w:sz w:val="24"/>
            <w:szCs w:val="24"/>
            <w:u w:val="single"/>
            <w:lang w:val="ru-RU" w:eastAsia="ru-RU"/>
          </w:rPr>
          <w:t>/</w:t>
        </w:r>
        <w:r w:rsidRPr="004B0E60">
          <w:rPr>
            <w:rFonts w:ascii="Times New Roman" w:eastAsia="Times New Roman" w:hAnsi="Times New Roman" w:cs="Times New Roman"/>
            <w:color w:val="1155CC"/>
            <w:sz w:val="24"/>
            <w:szCs w:val="24"/>
            <w:u w:val="single"/>
            <w:lang w:eastAsia="ru-RU"/>
          </w:rPr>
          <w:t>view</w:t>
        </w:r>
        <w:r w:rsidRPr="00FA4E90">
          <w:rPr>
            <w:rFonts w:ascii="Times New Roman" w:eastAsia="Times New Roman" w:hAnsi="Times New Roman" w:cs="Times New Roman"/>
            <w:color w:val="1155CC"/>
            <w:sz w:val="24"/>
            <w:szCs w:val="24"/>
            <w:u w:val="single"/>
            <w:lang w:val="ru-RU" w:eastAsia="ru-RU"/>
          </w:rPr>
          <w:t>/788?</w:t>
        </w:r>
        <w:proofErr w:type="spellStart"/>
        <w:r w:rsidRPr="004B0E60">
          <w:rPr>
            <w:rFonts w:ascii="Times New Roman" w:eastAsia="Times New Roman" w:hAnsi="Times New Roman" w:cs="Times New Roman"/>
            <w:color w:val="1155CC"/>
            <w:sz w:val="24"/>
            <w:szCs w:val="24"/>
            <w:u w:val="single"/>
            <w:lang w:eastAsia="ru-RU"/>
          </w:rPr>
          <w:t>utm</w:t>
        </w:r>
        <w:proofErr w:type="spellEnd"/>
      </w:hyperlink>
    </w:p>
    <w:p w14:paraId="2588B9AC" w14:textId="77777777" w:rsidR="00FA4E90" w:rsidRPr="00FA4E90" w:rsidRDefault="00FA4E90" w:rsidP="00FA4E90">
      <w:pPr>
        <w:ind w:firstLine="567"/>
        <w:jc w:val="both"/>
        <w:rPr>
          <w:rFonts w:ascii="Times New Roman" w:hAnsi="Times New Roman" w:cs="Times New Roman"/>
          <w:sz w:val="24"/>
          <w:szCs w:val="24"/>
          <w:lang w:val="ru-RU"/>
        </w:rPr>
      </w:pPr>
    </w:p>
    <w:p w14:paraId="0947D21B" w14:textId="77777777" w:rsidR="00FA4E90" w:rsidRPr="00FA4E90" w:rsidRDefault="00FA4E90" w:rsidP="00FA4E90">
      <w:pPr>
        <w:ind w:firstLine="567"/>
        <w:jc w:val="both"/>
        <w:rPr>
          <w:rFonts w:ascii="Times New Roman" w:hAnsi="Times New Roman" w:cs="Times New Roman"/>
          <w:sz w:val="24"/>
          <w:szCs w:val="24"/>
          <w:lang w:val="ru-RU"/>
        </w:rPr>
      </w:pPr>
    </w:p>
    <w:p w14:paraId="23540863" w14:textId="77777777" w:rsidR="00FA4E90" w:rsidRPr="00FA4E90" w:rsidRDefault="00FA4E90" w:rsidP="00FA4E90">
      <w:pPr>
        <w:adjustRightInd w:val="0"/>
        <w:snapToGrid w:val="0"/>
        <w:rPr>
          <w:rFonts w:ascii="Times New Roman" w:eastAsia="Times New Roman" w:hAnsi="Times New Roman" w:cs="Times New Roman"/>
          <w:sz w:val="28"/>
          <w:szCs w:val="28"/>
          <w:lang w:val="ru-RU" w:eastAsia="uk-UA"/>
        </w:rPr>
      </w:pPr>
    </w:p>
    <w:p w14:paraId="69D288BE" w14:textId="77777777" w:rsidR="00FA4E90" w:rsidRPr="00FA4E90" w:rsidRDefault="00FA4E90" w:rsidP="00FA4E90">
      <w:pPr>
        <w:adjustRightInd w:val="0"/>
        <w:snapToGrid w:val="0"/>
        <w:rPr>
          <w:rFonts w:ascii="Times New Roman" w:eastAsia="Times New Roman" w:hAnsi="Times New Roman" w:cs="Times New Roman"/>
          <w:sz w:val="28"/>
          <w:szCs w:val="28"/>
          <w:lang w:val="ru-RU" w:eastAsia="uk-UA"/>
        </w:rPr>
      </w:pPr>
    </w:p>
    <w:p w14:paraId="6C35B87B" w14:textId="77777777" w:rsidR="006B0AD7" w:rsidRDefault="006B0AD7">
      <w:pPr>
        <w:rPr>
          <w:rFonts w:ascii="Times New Roman" w:eastAsia="Aptos" w:hAnsi="Times New Roman" w:cs="Times New Roman"/>
          <w:b/>
          <w:i/>
          <w:sz w:val="28"/>
          <w:szCs w:val="28"/>
          <w:lang w:val="ru-RU"/>
        </w:rPr>
      </w:pPr>
      <w:r>
        <w:rPr>
          <w:rFonts w:ascii="Times New Roman" w:eastAsia="Aptos" w:hAnsi="Times New Roman" w:cs="Times New Roman"/>
          <w:b/>
          <w:i/>
          <w:sz w:val="28"/>
          <w:szCs w:val="28"/>
          <w:lang w:val="ru-RU"/>
        </w:rPr>
        <w:br w:type="page"/>
      </w:r>
    </w:p>
    <w:p w14:paraId="4CD4C580" w14:textId="6FFD8720" w:rsidR="00FA4E90" w:rsidRPr="00FA4E90" w:rsidRDefault="00FA4E90" w:rsidP="00FA4E90">
      <w:pPr>
        <w:widowControl w:val="0"/>
        <w:adjustRightInd w:val="0"/>
        <w:snapToGrid w:val="0"/>
        <w:jc w:val="right"/>
        <w:rPr>
          <w:rFonts w:ascii="Times New Roman" w:eastAsia="Aptos" w:hAnsi="Times New Roman" w:cs="Times New Roman"/>
          <w:b/>
          <w:i/>
          <w:sz w:val="28"/>
          <w:szCs w:val="28"/>
          <w:lang w:val="ru-RU"/>
        </w:rPr>
      </w:pPr>
      <w:proofErr w:type="spellStart"/>
      <w:r w:rsidRPr="00FA4E90">
        <w:rPr>
          <w:rFonts w:ascii="Times New Roman" w:eastAsia="Aptos" w:hAnsi="Times New Roman" w:cs="Times New Roman"/>
          <w:b/>
          <w:i/>
          <w:sz w:val="28"/>
          <w:szCs w:val="28"/>
          <w:lang w:val="ru-RU"/>
        </w:rPr>
        <w:lastRenderedPageBreak/>
        <w:t>Стовбуненко</w:t>
      </w:r>
      <w:proofErr w:type="spellEnd"/>
      <w:r w:rsidRPr="00FA4E90">
        <w:rPr>
          <w:rFonts w:ascii="Times New Roman" w:eastAsia="Aptos" w:hAnsi="Times New Roman" w:cs="Times New Roman"/>
          <w:b/>
          <w:i/>
          <w:sz w:val="28"/>
          <w:szCs w:val="28"/>
          <w:lang w:val="ru-RU"/>
        </w:rPr>
        <w:t xml:space="preserve"> </w:t>
      </w:r>
      <w:proofErr w:type="spellStart"/>
      <w:r w:rsidRPr="00FA4E90">
        <w:rPr>
          <w:rFonts w:ascii="Times New Roman" w:eastAsia="Aptos" w:hAnsi="Times New Roman" w:cs="Times New Roman"/>
          <w:b/>
          <w:i/>
          <w:sz w:val="28"/>
          <w:szCs w:val="28"/>
          <w:lang w:val="ru-RU"/>
        </w:rPr>
        <w:t>Лілія</w:t>
      </w:r>
      <w:proofErr w:type="spellEnd"/>
    </w:p>
    <w:p w14:paraId="19A9AF98"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roofErr w:type="spellStart"/>
      <w:r w:rsidRPr="00FA4E90">
        <w:rPr>
          <w:rFonts w:ascii="Times New Roman" w:eastAsia="Aptos" w:hAnsi="Times New Roman" w:cs="Times New Roman"/>
          <w:sz w:val="28"/>
          <w:szCs w:val="28"/>
          <w:lang w:val="ru-RU"/>
        </w:rPr>
        <w:t>Здобувачка</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фахової</w:t>
      </w:r>
      <w:proofErr w:type="spellEnd"/>
      <w:r w:rsidRPr="00FA4E90">
        <w:rPr>
          <w:rFonts w:ascii="Times New Roman" w:eastAsia="Aptos" w:hAnsi="Times New Roman" w:cs="Times New Roman"/>
          <w:sz w:val="28"/>
          <w:szCs w:val="28"/>
          <w:lang w:val="ru-RU"/>
        </w:rPr>
        <w:t xml:space="preserve"> передвищої </w:t>
      </w:r>
      <w:proofErr w:type="spellStart"/>
      <w:r w:rsidRPr="00FA4E90">
        <w:rPr>
          <w:rFonts w:ascii="Times New Roman" w:eastAsia="Aptos" w:hAnsi="Times New Roman" w:cs="Times New Roman"/>
          <w:sz w:val="28"/>
          <w:szCs w:val="28"/>
          <w:lang w:val="ru-RU"/>
        </w:rPr>
        <w:t>освіти</w:t>
      </w:r>
      <w:proofErr w:type="spellEnd"/>
    </w:p>
    <w:p w14:paraId="1DC229DF"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roofErr w:type="spellStart"/>
      <w:r w:rsidRPr="00FA4E90">
        <w:rPr>
          <w:rFonts w:ascii="Times New Roman" w:eastAsia="Aptos" w:hAnsi="Times New Roman" w:cs="Times New Roman"/>
          <w:sz w:val="28"/>
          <w:szCs w:val="28"/>
          <w:lang w:val="ru-RU"/>
        </w:rPr>
        <w:t>освітньо-професійної</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програми</w:t>
      </w:r>
      <w:proofErr w:type="spellEnd"/>
    </w:p>
    <w:p w14:paraId="3CCD06B6"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r w:rsidRPr="00FA4E90">
        <w:rPr>
          <w:rFonts w:ascii="Times New Roman" w:eastAsia="Aptos" w:hAnsi="Times New Roman" w:cs="Times New Roman"/>
          <w:sz w:val="28"/>
          <w:szCs w:val="28"/>
          <w:lang w:val="ru-RU"/>
        </w:rPr>
        <w:t>Маркетинг</w:t>
      </w:r>
    </w:p>
    <w:p w14:paraId="20873E86" w14:textId="77777777" w:rsidR="00FA4E90" w:rsidRPr="00FA4E90" w:rsidRDefault="00FA4E90" w:rsidP="00FA4E90">
      <w:pPr>
        <w:widowControl w:val="0"/>
        <w:adjustRightInd w:val="0"/>
        <w:snapToGrid w:val="0"/>
        <w:jc w:val="right"/>
        <w:rPr>
          <w:rFonts w:ascii="Times New Roman" w:eastAsia="Times New Roman" w:hAnsi="Times New Roman" w:cs="Times New Roman"/>
          <w:b/>
          <w:i/>
          <w:sz w:val="28"/>
          <w:szCs w:val="28"/>
          <w:lang w:val="ru-RU"/>
        </w:rPr>
      </w:pPr>
    </w:p>
    <w:p w14:paraId="7F765C50" w14:textId="77777777" w:rsidR="00FA4E90" w:rsidRPr="00FA4E90" w:rsidRDefault="00FA4E90" w:rsidP="00FA4E90">
      <w:pPr>
        <w:widowControl w:val="0"/>
        <w:adjustRightInd w:val="0"/>
        <w:snapToGrid w:val="0"/>
        <w:jc w:val="right"/>
        <w:rPr>
          <w:rFonts w:ascii="Times New Roman" w:eastAsia="Times New Roman" w:hAnsi="Times New Roman" w:cs="Times New Roman"/>
          <w:b/>
          <w:i/>
          <w:sz w:val="28"/>
          <w:szCs w:val="28"/>
          <w:lang w:val="ru-RU"/>
        </w:rPr>
      </w:pPr>
      <w:r w:rsidRPr="00FA4E90">
        <w:rPr>
          <w:rFonts w:ascii="Times New Roman" w:eastAsia="Times New Roman" w:hAnsi="Times New Roman" w:cs="Times New Roman"/>
          <w:b/>
          <w:i/>
          <w:sz w:val="28"/>
          <w:szCs w:val="28"/>
          <w:lang w:val="ru-RU"/>
        </w:rPr>
        <w:t xml:space="preserve">Примаченко </w:t>
      </w:r>
      <w:proofErr w:type="spellStart"/>
      <w:r w:rsidRPr="00FA4E90">
        <w:rPr>
          <w:rFonts w:ascii="Times New Roman" w:eastAsia="Times New Roman" w:hAnsi="Times New Roman" w:cs="Times New Roman"/>
          <w:b/>
          <w:i/>
          <w:sz w:val="28"/>
          <w:szCs w:val="28"/>
          <w:lang w:val="ru-RU"/>
        </w:rPr>
        <w:t>Тетяна</w:t>
      </w:r>
      <w:proofErr w:type="spellEnd"/>
    </w:p>
    <w:p w14:paraId="7AC06DC2" w14:textId="77777777" w:rsidR="00FA4E90" w:rsidRPr="00FA4E90" w:rsidRDefault="00FA4E90" w:rsidP="00FA4E90">
      <w:pPr>
        <w:widowControl w:val="0"/>
        <w:adjustRightInd w:val="0"/>
        <w:snapToGrid w:val="0"/>
        <w:jc w:val="right"/>
        <w:rPr>
          <w:rFonts w:ascii="Times New Roman" w:eastAsia="Times New Roman" w:hAnsi="Times New Roman" w:cs="Times New Roman"/>
          <w:sz w:val="28"/>
          <w:szCs w:val="28"/>
          <w:lang w:val="ru-RU"/>
        </w:rPr>
      </w:pPr>
      <w:proofErr w:type="spellStart"/>
      <w:r w:rsidRPr="00FA4E90">
        <w:rPr>
          <w:rFonts w:ascii="Times New Roman" w:eastAsia="Times New Roman" w:hAnsi="Times New Roman" w:cs="Times New Roman"/>
          <w:sz w:val="28"/>
          <w:szCs w:val="28"/>
          <w:lang w:val="ru-RU"/>
        </w:rPr>
        <w:t>Викладач</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циклової</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комісії</w:t>
      </w:r>
      <w:proofErr w:type="spellEnd"/>
      <w:r w:rsidRPr="00FA4E90">
        <w:rPr>
          <w:rFonts w:ascii="Times New Roman" w:eastAsia="Times New Roman" w:hAnsi="Times New Roman" w:cs="Times New Roman"/>
          <w:sz w:val="28"/>
          <w:szCs w:val="28"/>
          <w:lang w:val="ru-RU"/>
        </w:rPr>
        <w:t xml:space="preserve"> маркетингу та </w:t>
      </w:r>
      <w:proofErr w:type="spellStart"/>
      <w:r w:rsidRPr="00FA4E90">
        <w:rPr>
          <w:rFonts w:ascii="Times New Roman" w:eastAsia="Times New Roman" w:hAnsi="Times New Roman" w:cs="Times New Roman"/>
          <w:sz w:val="28"/>
          <w:szCs w:val="28"/>
          <w:lang w:val="ru-RU"/>
        </w:rPr>
        <w:t>торгівлі</w:t>
      </w:r>
      <w:proofErr w:type="spellEnd"/>
    </w:p>
    <w:p w14:paraId="433F9FB1"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
    <w:p w14:paraId="7ADE18A6"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r w:rsidRPr="00FA4E90">
        <w:rPr>
          <w:rFonts w:ascii="Times New Roman" w:eastAsia="Aptos" w:hAnsi="Times New Roman" w:cs="Times New Roman"/>
          <w:sz w:val="28"/>
          <w:szCs w:val="28"/>
          <w:lang w:val="ru-RU"/>
        </w:rPr>
        <w:t>ВСП «</w:t>
      </w:r>
      <w:proofErr w:type="spellStart"/>
      <w:r w:rsidRPr="00FA4E90">
        <w:rPr>
          <w:rFonts w:ascii="Times New Roman" w:eastAsia="Aptos" w:hAnsi="Times New Roman" w:cs="Times New Roman"/>
          <w:sz w:val="28"/>
          <w:szCs w:val="28"/>
          <w:lang w:val="ru-RU"/>
        </w:rPr>
        <w:t>Фаховий</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коледж</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економіки</w:t>
      </w:r>
      <w:proofErr w:type="spellEnd"/>
      <w:r w:rsidRPr="00FA4E90">
        <w:rPr>
          <w:rFonts w:ascii="Times New Roman" w:eastAsia="Aptos" w:hAnsi="Times New Roman" w:cs="Times New Roman"/>
          <w:sz w:val="28"/>
          <w:szCs w:val="28"/>
          <w:lang w:val="ru-RU"/>
        </w:rPr>
        <w:t xml:space="preserve"> і </w:t>
      </w:r>
      <w:proofErr w:type="spellStart"/>
      <w:r w:rsidRPr="00FA4E90">
        <w:rPr>
          <w:rFonts w:ascii="Times New Roman" w:eastAsia="Aptos" w:hAnsi="Times New Roman" w:cs="Times New Roman"/>
          <w:sz w:val="28"/>
          <w:szCs w:val="28"/>
          <w:lang w:val="ru-RU"/>
        </w:rPr>
        <w:t>технологій</w:t>
      </w:r>
      <w:proofErr w:type="spellEnd"/>
      <w:r w:rsidRPr="00FA4E90">
        <w:rPr>
          <w:rFonts w:ascii="Times New Roman" w:eastAsia="Aptos" w:hAnsi="Times New Roman" w:cs="Times New Roman"/>
          <w:sz w:val="28"/>
          <w:szCs w:val="28"/>
          <w:lang w:val="ru-RU"/>
        </w:rPr>
        <w:t xml:space="preserve"> </w:t>
      </w:r>
    </w:p>
    <w:p w14:paraId="35647FDB"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roofErr w:type="spellStart"/>
      <w:r w:rsidRPr="00FA4E90">
        <w:rPr>
          <w:rFonts w:ascii="Times New Roman" w:eastAsia="Aptos" w:hAnsi="Times New Roman" w:cs="Times New Roman"/>
          <w:sz w:val="28"/>
          <w:szCs w:val="28"/>
          <w:lang w:val="ru-RU"/>
        </w:rPr>
        <w:t>Національного</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університету</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Чернігівська</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політехніка</w:t>
      </w:r>
      <w:proofErr w:type="spellEnd"/>
      <w:r w:rsidRPr="00FA4E90">
        <w:rPr>
          <w:rFonts w:ascii="Times New Roman" w:eastAsia="Aptos" w:hAnsi="Times New Roman" w:cs="Times New Roman"/>
          <w:sz w:val="28"/>
          <w:szCs w:val="28"/>
          <w:lang w:val="ru-RU"/>
        </w:rPr>
        <w:t>»</w:t>
      </w:r>
    </w:p>
    <w:p w14:paraId="6B89CF98"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roofErr w:type="spellStart"/>
      <w:r w:rsidRPr="00FA4E90">
        <w:rPr>
          <w:rFonts w:ascii="Times New Roman" w:eastAsia="Aptos" w:hAnsi="Times New Roman" w:cs="Times New Roman"/>
          <w:sz w:val="28"/>
          <w:szCs w:val="28"/>
          <w:lang w:val="ru-RU"/>
        </w:rPr>
        <w:t>м.Чернігів</w:t>
      </w:r>
      <w:proofErr w:type="spellEnd"/>
      <w:r w:rsidRPr="00FA4E90">
        <w:rPr>
          <w:rFonts w:ascii="Times New Roman" w:eastAsia="Aptos" w:hAnsi="Times New Roman" w:cs="Times New Roman"/>
          <w:sz w:val="28"/>
          <w:szCs w:val="28"/>
          <w:lang w:val="ru-RU"/>
        </w:rPr>
        <w:t xml:space="preserve">, </w:t>
      </w:r>
      <w:proofErr w:type="spellStart"/>
      <w:r w:rsidRPr="00FA4E90">
        <w:rPr>
          <w:rFonts w:ascii="Times New Roman" w:eastAsia="Aptos" w:hAnsi="Times New Roman" w:cs="Times New Roman"/>
          <w:sz w:val="28"/>
          <w:szCs w:val="28"/>
          <w:lang w:val="ru-RU"/>
        </w:rPr>
        <w:t>Україна</w:t>
      </w:r>
      <w:proofErr w:type="spellEnd"/>
    </w:p>
    <w:p w14:paraId="20EDEEA9" w14:textId="77777777" w:rsidR="00FA4E90" w:rsidRPr="00FA4E90" w:rsidRDefault="00FA4E90" w:rsidP="00FA4E90">
      <w:pPr>
        <w:widowControl w:val="0"/>
        <w:adjustRightInd w:val="0"/>
        <w:snapToGrid w:val="0"/>
        <w:jc w:val="right"/>
        <w:rPr>
          <w:rFonts w:ascii="Times New Roman" w:eastAsia="Aptos" w:hAnsi="Times New Roman" w:cs="Times New Roman"/>
          <w:sz w:val="28"/>
          <w:szCs w:val="28"/>
          <w:lang w:val="ru-RU"/>
        </w:rPr>
      </w:pPr>
    </w:p>
    <w:p w14:paraId="62E9875C" w14:textId="77777777" w:rsidR="00FA4E90" w:rsidRPr="00FA4E90" w:rsidRDefault="00FA4E90" w:rsidP="00FA4E90">
      <w:pPr>
        <w:widowControl w:val="0"/>
        <w:adjustRightInd w:val="0"/>
        <w:snapToGrid w:val="0"/>
        <w:ind w:firstLine="357"/>
        <w:jc w:val="center"/>
        <w:rPr>
          <w:rFonts w:ascii="Times New Roman" w:eastAsia="Times New Roman" w:hAnsi="Times New Roman" w:cs="Times New Roman"/>
          <w:b/>
          <w:bCs/>
          <w:color w:val="000000"/>
          <w:sz w:val="28"/>
          <w:szCs w:val="28"/>
          <w:lang w:val="ru-RU"/>
        </w:rPr>
      </w:pPr>
      <w:r w:rsidRPr="00FA4E90">
        <w:rPr>
          <w:rFonts w:ascii="Times New Roman" w:eastAsia="Times New Roman" w:hAnsi="Times New Roman" w:cs="Times New Roman"/>
          <w:b/>
          <w:bCs/>
          <w:color w:val="000000"/>
          <w:sz w:val="28"/>
          <w:szCs w:val="28"/>
          <w:lang w:val="ru-RU"/>
        </w:rPr>
        <w:t>РЕКЛАМА ПОЗА СТАНДАРТАМИ ТІЛА ТА РОЛЬ ІНКЛЮЗИВНОГО МАРКЕТИНГУ У ЗМІНІ СУСПІЛЬНИХ УЯВЛЕНЬ</w:t>
      </w:r>
    </w:p>
    <w:p w14:paraId="343B23A8" w14:textId="77777777" w:rsidR="00FA4E90" w:rsidRPr="00FA4E90" w:rsidRDefault="00FA4E90" w:rsidP="00FA4E90">
      <w:pPr>
        <w:widowControl w:val="0"/>
        <w:adjustRightInd w:val="0"/>
        <w:snapToGrid w:val="0"/>
        <w:ind w:firstLine="357"/>
        <w:jc w:val="both"/>
        <w:rPr>
          <w:rFonts w:ascii="Times New Roman" w:eastAsia="Times New Roman" w:hAnsi="Times New Roman" w:cs="Times New Roman"/>
          <w:sz w:val="28"/>
          <w:szCs w:val="28"/>
          <w:lang w:val="ru-RU"/>
        </w:rPr>
      </w:pPr>
      <w:proofErr w:type="spellStart"/>
      <w:r w:rsidRPr="00FA4E90">
        <w:rPr>
          <w:rFonts w:ascii="Times New Roman" w:eastAsia="Times New Roman" w:hAnsi="Times New Roman" w:cs="Times New Roman"/>
          <w:color w:val="000000"/>
          <w:sz w:val="28"/>
          <w:szCs w:val="28"/>
          <w:lang w:val="ru-RU"/>
        </w:rPr>
        <w:t>Українські</w:t>
      </w:r>
      <w:proofErr w:type="spellEnd"/>
      <w:r w:rsidRPr="00FA4E90">
        <w:rPr>
          <w:rFonts w:ascii="Times New Roman" w:eastAsia="Times New Roman" w:hAnsi="Times New Roman" w:cs="Times New Roman"/>
          <w:color w:val="000000"/>
          <w:sz w:val="28"/>
          <w:szCs w:val="28"/>
          <w:lang w:val="ru-RU"/>
        </w:rPr>
        <w:t xml:space="preserve"> бренди, </w:t>
      </w:r>
      <w:proofErr w:type="spellStart"/>
      <w:r w:rsidRPr="00FA4E90">
        <w:rPr>
          <w:rFonts w:ascii="Times New Roman" w:eastAsia="Times New Roman" w:hAnsi="Times New Roman" w:cs="Times New Roman"/>
          <w:color w:val="000000"/>
          <w:sz w:val="28"/>
          <w:szCs w:val="28"/>
          <w:lang w:val="ru-RU"/>
        </w:rPr>
        <w:t>згідно</w:t>
      </w:r>
      <w:proofErr w:type="spellEnd"/>
      <w:r w:rsidRPr="00FA4E90">
        <w:rPr>
          <w:rFonts w:ascii="Times New Roman" w:eastAsia="Times New Roman" w:hAnsi="Times New Roman" w:cs="Times New Roman"/>
          <w:color w:val="000000"/>
          <w:sz w:val="28"/>
          <w:szCs w:val="28"/>
          <w:lang w:val="ru-RU"/>
        </w:rPr>
        <w:t xml:space="preserve"> з </w:t>
      </w:r>
      <w:proofErr w:type="spellStart"/>
      <w:r w:rsidRPr="00FA4E90">
        <w:rPr>
          <w:rFonts w:ascii="Times New Roman" w:eastAsia="Times New Roman" w:hAnsi="Times New Roman" w:cs="Times New Roman"/>
          <w:color w:val="000000"/>
          <w:sz w:val="28"/>
          <w:szCs w:val="28"/>
          <w:lang w:val="ru-RU"/>
        </w:rPr>
        <w:t>дослідженням</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ще</w:t>
      </w:r>
      <w:proofErr w:type="spellEnd"/>
      <w:r w:rsidRPr="00FA4E90">
        <w:rPr>
          <w:rFonts w:ascii="Times New Roman" w:eastAsia="Times New Roman" w:hAnsi="Times New Roman" w:cs="Times New Roman"/>
          <w:color w:val="000000"/>
          <w:sz w:val="28"/>
          <w:szCs w:val="28"/>
          <w:lang w:val="ru-RU"/>
        </w:rPr>
        <w:t xml:space="preserve"> не </w:t>
      </w:r>
      <w:proofErr w:type="spellStart"/>
      <w:r w:rsidRPr="00FA4E90">
        <w:rPr>
          <w:rFonts w:ascii="Times New Roman" w:eastAsia="Times New Roman" w:hAnsi="Times New Roman" w:cs="Times New Roman"/>
          <w:color w:val="000000"/>
          <w:sz w:val="28"/>
          <w:szCs w:val="28"/>
          <w:lang w:val="ru-RU"/>
        </w:rPr>
        <w:t>демонструють</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належного</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рівня</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інклюзивності</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лише</w:t>
      </w:r>
      <w:proofErr w:type="spellEnd"/>
      <w:r w:rsidRPr="00FA4E90">
        <w:rPr>
          <w:rFonts w:ascii="Times New Roman" w:eastAsia="Times New Roman" w:hAnsi="Times New Roman" w:cs="Times New Roman"/>
          <w:color w:val="000000"/>
          <w:sz w:val="28"/>
          <w:szCs w:val="28"/>
          <w:lang w:val="ru-RU"/>
        </w:rPr>
        <w:t xml:space="preserve"> 3 з 10 </w:t>
      </w:r>
      <w:proofErr w:type="spellStart"/>
      <w:r w:rsidRPr="00FA4E90">
        <w:rPr>
          <w:rFonts w:ascii="Times New Roman" w:eastAsia="Times New Roman" w:hAnsi="Times New Roman" w:cs="Times New Roman"/>
          <w:color w:val="000000"/>
          <w:sz w:val="28"/>
          <w:szCs w:val="28"/>
          <w:lang w:val="ru-RU"/>
        </w:rPr>
        <w:t>респондентів</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вважають</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що</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компанії</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справді</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докладають</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зусиль</w:t>
      </w:r>
      <w:proofErr w:type="spellEnd"/>
      <w:r w:rsidRPr="00FA4E90">
        <w:rPr>
          <w:rFonts w:ascii="Times New Roman" w:eastAsia="Times New Roman" w:hAnsi="Times New Roman" w:cs="Times New Roman"/>
          <w:color w:val="000000"/>
          <w:sz w:val="28"/>
          <w:szCs w:val="28"/>
          <w:lang w:val="ru-RU"/>
        </w:rPr>
        <w:t xml:space="preserve"> у </w:t>
      </w:r>
      <w:proofErr w:type="spellStart"/>
      <w:r w:rsidRPr="00FA4E90">
        <w:rPr>
          <w:rFonts w:ascii="Times New Roman" w:eastAsia="Times New Roman" w:hAnsi="Times New Roman" w:cs="Times New Roman"/>
          <w:color w:val="000000"/>
          <w:sz w:val="28"/>
          <w:szCs w:val="28"/>
          <w:lang w:val="ru-RU"/>
        </w:rPr>
        <w:t>цьому</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напрямку</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якщо</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брати</w:t>
      </w:r>
      <w:proofErr w:type="spellEnd"/>
      <w:r w:rsidRPr="00FA4E90">
        <w:rPr>
          <w:rFonts w:ascii="Times New Roman" w:eastAsia="Times New Roman" w:hAnsi="Times New Roman" w:cs="Times New Roman"/>
          <w:color w:val="000000"/>
          <w:sz w:val="28"/>
          <w:szCs w:val="28"/>
          <w:lang w:val="ru-RU"/>
        </w:rPr>
        <w:t xml:space="preserve"> до </w:t>
      </w:r>
      <w:proofErr w:type="spellStart"/>
      <w:r w:rsidRPr="00FA4E90">
        <w:rPr>
          <w:rFonts w:ascii="Times New Roman" w:eastAsia="Times New Roman" w:hAnsi="Times New Roman" w:cs="Times New Roman"/>
          <w:color w:val="000000"/>
          <w:sz w:val="28"/>
          <w:szCs w:val="28"/>
          <w:lang w:val="ru-RU"/>
        </w:rPr>
        <w:t>уваги</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їхню</w:t>
      </w:r>
      <w:proofErr w:type="spellEnd"/>
      <w:r w:rsidRPr="00FA4E90">
        <w:rPr>
          <w:rFonts w:ascii="Times New Roman" w:eastAsia="Times New Roman" w:hAnsi="Times New Roman" w:cs="Times New Roman"/>
          <w:color w:val="000000"/>
          <w:sz w:val="28"/>
          <w:szCs w:val="28"/>
          <w:lang w:val="ru-RU"/>
        </w:rPr>
        <w:t xml:space="preserve"> рекламу </w:t>
      </w:r>
      <w:proofErr w:type="spellStart"/>
      <w:r w:rsidRPr="00FA4E90">
        <w:rPr>
          <w:rFonts w:ascii="Times New Roman" w:eastAsia="Times New Roman" w:hAnsi="Times New Roman" w:cs="Times New Roman"/>
          <w:color w:val="000000"/>
          <w:sz w:val="28"/>
          <w:szCs w:val="28"/>
          <w:lang w:val="ru-RU"/>
        </w:rPr>
        <w:t>чи</w:t>
      </w:r>
      <w:proofErr w:type="spellEnd"/>
      <w:r w:rsidRPr="00FA4E90">
        <w:rPr>
          <w:rFonts w:ascii="Times New Roman" w:eastAsia="Times New Roman" w:hAnsi="Times New Roman" w:cs="Times New Roman"/>
          <w:color w:val="000000"/>
          <w:sz w:val="28"/>
          <w:szCs w:val="28"/>
          <w:lang w:val="ru-RU"/>
        </w:rPr>
        <w:t xml:space="preserve"> маркетинг.</w:t>
      </w:r>
    </w:p>
    <w:p w14:paraId="5BD3C057" w14:textId="77777777" w:rsidR="00FA4E90" w:rsidRPr="00FA4E90" w:rsidRDefault="00FA4E90" w:rsidP="00FA4E90">
      <w:pPr>
        <w:widowControl w:val="0"/>
        <w:adjustRightInd w:val="0"/>
        <w:snapToGrid w:val="0"/>
        <w:ind w:firstLine="357"/>
        <w:jc w:val="both"/>
        <w:rPr>
          <w:rFonts w:ascii="Times New Roman" w:eastAsia="Times New Roman" w:hAnsi="Times New Roman" w:cs="Times New Roman"/>
          <w:sz w:val="28"/>
          <w:szCs w:val="28"/>
          <w:lang w:val="ru-RU"/>
        </w:rPr>
      </w:pPr>
      <w:r w:rsidRPr="00FA4E90">
        <w:rPr>
          <w:rFonts w:ascii="Times New Roman" w:eastAsia="Times New Roman" w:hAnsi="Times New Roman" w:cs="Times New Roman"/>
          <w:color w:val="000000"/>
          <w:sz w:val="28"/>
          <w:szCs w:val="28"/>
          <w:lang w:val="ru-RU"/>
        </w:rPr>
        <w:t xml:space="preserve">Лише 52% </w:t>
      </w:r>
      <w:proofErr w:type="spellStart"/>
      <w:r w:rsidRPr="00FA4E90">
        <w:rPr>
          <w:rFonts w:ascii="Times New Roman" w:eastAsia="Times New Roman" w:hAnsi="Times New Roman" w:cs="Times New Roman"/>
          <w:color w:val="000000"/>
          <w:sz w:val="28"/>
          <w:szCs w:val="28"/>
          <w:lang w:val="ru-RU"/>
        </w:rPr>
        <w:t>респондентів</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іноді</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бачать</w:t>
      </w:r>
      <w:proofErr w:type="spellEnd"/>
      <w:r w:rsidRPr="00FA4E90">
        <w:rPr>
          <w:rFonts w:ascii="Times New Roman" w:eastAsia="Times New Roman" w:hAnsi="Times New Roman" w:cs="Times New Roman"/>
          <w:color w:val="000000"/>
          <w:sz w:val="28"/>
          <w:szCs w:val="28"/>
          <w:lang w:val="ru-RU"/>
        </w:rPr>
        <w:t xml:space="preserve"> себе </w:t>
      </w:r>
      <w:proofErr w:type="spellStart"/>
      <w:r w:rsidRPr="00FA4E90">
        <w:rPr>
          <w:rFonts w:ascii="Times New Roman" w:eastAsia="Times New Roman" w:hAnsi="Times New Roman" w:cs="Times New Roman"/>
          <w:color w:val="000000"/>
          <w:sz w:val="28"/>
          <w:szCs w:val="28"/>
          <w:lang w:val="ru-RU"/>
        </w:rPr>
        <w:t>представленими</w:t>
      </w:r>
      <w:proofErr w:type="spellEnd"/>
      <w:r w:rsidRPr="00FA4E90">
        <w:rPr>
          <w:rFonts w:ascii="Times New Roman" w:eastAsia="Times New Roman" w:hAnsi="Times New Roman" w:cs="Times New Roman"/>
          <w:color w:val="000000"/>
          <w:sz w:val="28"/>
          <w:szCs w:val="28"/>
          <w:lang w:val="ru-RU"/>
        </w:rPr>
        <w:t xml:space="preserve"> у бренд-</w:t>
      </w:r>
      <w:proofErr w:type="spellStart"/>
      <w:r w:rsidRPr="00FA4E90">
        <w:rPr>
          <w:rFonts w:ascii="Times New Roman" w:eastAsia="Times New Roman" w:hAnsi="Times New Roman" w:cs="Times New Roman"/>
          <w:color w:val="000000"/>
          <w:sz w:val="28"/>
          <w:szCs w:val="28"/>
          <w:lang w:val="ru-RU"/>
        </w:rPr>
        <w:t>контенті</w:t>
      </w:r>
      <w:proofErr w:type="spellEnd"/>
      <w:r w:rsidRPr="00FA4E90">
        <w:rPr>
          <w:rFonts w:ascii="Times New Roman" w:eastAsia="Times New Roman" w:hAnsi="Times New Roman" w:cs="Times New Roman"/>
          <w:color w:val="000000"/>
          <w:sz w:val="28"/>
          <w:szCs w:val="28"/>
          <w:lang w:val="ru-RU"/>
        </w:rPr>
        <w:t xml:space="preserve">. 13% — </w:t>
      </w:r>
      <w:proofErr w:type="spellStart"/>
      <w:r w:rsidRPr="00FA4E90">
        <w:rPr>
          <w:rFonts w:ascii="Times New Roman" w:eastAsia="Times New Roman" w:hAnsi="Times New Roman" w:cs="Times New Roman"/>
          <w:color w:val="000000"/>
          <w:sz w:val="28"/>
          <w:szCs w:val="28"/>
          <w:lang w:val="ru-RU"/>
        </w:rPr>
        <w:t>ніколи</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Найгірша</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ситуація</w:t>
      </w:r>
      <w:proofErr w:type="spellEnd"/>
      <w:r w:rsidRPr="00FA4E90">
        <w:rPr>
          <w:rFonts w:ascii="Times New Roman" w:eastAsia="Times New Roman" w:hAnsi="Times New Roman" w:cs="Times New Roman"/>
          <w:color w:val="000000"/>
          <w:sz w:val="28"/>
          <w:szCs w:val="28"/>
          <w:lang w:val="ru-RU"/>
        </w:rPr>
        <w:t xml:space="preserve"> — у людей з </w:t>
      </w:r>
      <w:proofErr w:type="spellStart"/>
      <w:r w:rsidRPr="00FA4E90">
        <w:rPr>
          <w:rFonts w:ascii="Times New Roman" w:eastAsia="Times New Roman" w:hAnsi="Times New Roman" w:cs="Times New Roman"/>
          <w:color w:val="000000"/>
          <w:sz w:val="28"/>
          <w:szCs w:val="28"/>
          <w:lang w:val="ru-RU"/>
        </w:rPr>
        <w:t>інвалідністю</w:t>
      </w:r>
      <w:proofErr w:type="spellEnd"/>
      <w:r w:rsidRPr="00FA4E90">
        <w:rPr>
          <w:rFonts w:ascii="Times New Roman" w:eastAsia="Times New Roman" w:hAnsi="Times New Roman" w:cs="Times New Roman"/>
          <w:color w:val="000000"/>
          <w:sz w:val="28"/>
          <w:szCs w:val="28"/>
          <w:lang w:val="ru-RU"/>
        </w:rPr>
        <w:t xml:space="preserve">: 20% з них </w:t>
      </w:r>
      <w:proofErr w:type="spellStart"/>
      <w:r w:rsidRPr="00FA4E90">
        <w:rPr>
          <w:rFonts w:ascii="Times New Roman" w:eastAsia="Times New Roman" w:hAnsi="Times New Roman" w:cs="Times New Roman"/>
          <w:color w:val="000000"/>
          <w:sz w:val="28"/>
          <w:szCs w:val="28"/>
          <w:lang w:val="ru-RU"/>
        </w:rPr>
        <w:t>ніколи</w:t>
      </w:r>
      <w:proofErr w:type="spellEnd"/>
      <w:r w:rsidRPr="00FA4E90">
        <w:rPr>
          <w:rFonts w:ascii="Times New Roman" w:eastAsia="Times New Roman" w:hAnsi="Times New Roman" w:cs="Times New Roman"/>
          <w:color w:val="000000"/>
          <w:sz w:val="28"/>
          <w:szCs w:val="28"/>
          <w:lang w:val="ru-RU"/>
        </w:rPr>
        <w:t xml:space="preserve"> не </w:t>
      </w:r>
      <w:proofErr w:type="spellStart"/>
      <w:r w:rsidRPr="00FA4E90">
        <w:rPr>
          <w:rFonts w:ascii="Times New Roman" w:eastAsia="Times New Roman" w:hAnsi="Times New Roman" w:cs="Times New Roman"/>
          <w:color w:val="000000"/>
          <w:sz w:val="28"/>
          <w:szCs w:val="28"/>
          <w:lang w:val="ru-RU"/>
        </w:rPr>
        <w:t>бачили</w:t>
      </w:r>
      <w:proofErr w:type="spellEnd"/>
      <w:r w:rsidRPr="00FA4E90">
        <w:rPr>
          <w:rFonts w:ascii="Times New Roman" w:eastAsia="Times New Roman" w:hAnsi="Times New Roman" w:cs="Times New Roman"/>
          <w:color w:val="000000"/>
          <w:sz w:val="28"/>
          <w:szCs w:val="28"/>
          <w:lang w:val="ru-RU"/>
        </w:rPr>
        <w:t xml:space="preserve"> себе у </w:t>
      </w:r>
      <w:proofErr w:type="spellStart"/>
      <w:r w:rsidRPr="00FA4E90">
        <w:rPr>
          <w:rFonts w:ascii="Times New Roman" w:eastAsia="Times New Roman" w:hAnsi="Times New Roman" w:cs="Times New Roman"/>
          <w:color w:val="000000"/>
          <w:sz w:val="28"/>
          <w:szCs w:val="28"/>
          <w:lang w:val="ru-RU"/>
        </w:rPr>
        <w:t>рекламі</w:t>
      </w:r>
      <w:proofErr w:type="spellEnd"/>
      <w:r w:rsidRPr="00FA4E90">
        <w:rPr>
          <w:rFonts w:ascii="Times New Roman" w:eastAsia="Times New Roman" w:hAnsi="Times New Roman" w:cs="Times New Roman"/>
          <w:color w:val="000000"/>
          <w:sz w:val="28"/>
          <w:szCs w:val="28"/>
          <w:lang w:val="ru-RU"/>
        </w:rPr>
        <w:t>.</w:t>
      </w:r>
    </w:p>
    <w:p w14:paraId="6586C16A" w14:textId="77777777" w:rsidR="00FA4E90" w:rsidRPr="00FA4E90" w:rsidRDefault="00FA4E90" w:rsidP="00FA4E90">
      <w:pPr>
        <w:widowControl w:val="0"/>
        <w:adjustRightInd w:val="0"/>
        <w:snapToGrid w:val="0"/>
        <w:ind w:firstLine="357"/>
        <w:jc w:val="both"/>
        <w:rPr>
          <w:rFonts w:ascii="Times New Roman" w:eastAsia="Times New Roman" w:hAnsi="Times New Roman" w:cs="Times New Roman"/>
          <w:sz w:val="28"/>
          <w:szCs w:val="28"/>
          <w:lang w:val="ru-RU"/>
        </w:rPr>
      </w:pPr>
      <w:r w:rsidRPr="00FA4E90">
        <w:rPr>
          <w:rFonts w:ascii="Times New Roman" w:eastAsia="Times New Roman" w:hAnsi="Times New Roman" w:cs="Times New Roman"/>
          <w:color w:val="000000"/>
          <w:sz w:val="28"/>
          <w:szCs w:val="28"/>
          <w:lang w:val="ru-RU"/>
        </w:rPr>
        <w:t xml:space="preserve">При </w:t>
      </w:r>
      <w:proofErr w:type="spellStart"/>
      <w:r w:rsidRPr="00FA4E90">
        <w:rPr>
          <w:rFonts w:ascii="Times New Roman" w:eastAsia="Times New Roman" w:hAnsi="Times New Roman" w:cs="Times New Roman"/>
          <w:color w:val="000000"/>
          <w:sz w:val="28"/>
          <w:szCs w:val="28"/>
          <w:lang w:val="ru-RU"/>
        </w:rPr>
        <w:t>цьому</w:t>
      </w:r>
      <w:proofErr w:type="spellEnd"/>
      <w:r w:rsidRPr="00FA4E90">
        <w:rPr>
          <w:rFonts w:ascii="Times New Roman" w:eastAsia="Times New Roman" w:hAnsi="Times New Roman" w:cs="Times New Roman"/>
          <w:color w:val="000000"/>
          <w:sz w:val="28"/>
          <w:szCs w:val="28"/>
          <w:lang w:val="ru-RU"/>
        </w:rPr>
        <w:t xml:space="preserve"> 73% тих, </w:t>
      </w:r>
      <w:proofErr w:type="spellStart"/>
      <w:r w:rsidRPr="00FA4E90">
        <w:rPr>
          <w:rFonts w:ascii="Times New Roman" w:eastAsia="Times New Roman" w:hAnsi="Times New Roman" w:cs="Times New Roman"/>
          <w:color w:val="000000"/>
          <w:sz w:val="28"/>
          <w:szCs w:val="28"/>
          <w:lang w:val="ru-RU"/>
        </w:rPr>
        <w:t>хто</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зазнав</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дискримінації</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вказують</w:t>
      </w:r>
      <w:proofErr w:type="spellEnd"/>
      <w:r w:rsidRPr="00FA4E90">
        <w:rPr>
          <w:rFonts w:ascii="Times New Roman" w:eastAsia="Times New Roman" w:hAnsi="Times New Roman" w:cs="Times New Roman"/>
          <w:color w:val="000000"/>
          <w:sz w:val="28"/>
          <w:szCs w:val="28"/>
          <w:lang w:val="ru-RU"/>
        </w:rPr>
        <w:t xml:space="preserve"> на </w:t>
      </w:r>
      <w:proofErr w:type="spellStart"/>
      <w:r w:rsidRPr="00FA4E90">
        <w:rPr>
          <w:rFonts w:ascii="Times New Roman" w:eastAsia="Times New Roman" w:hAnsi="Times New Roman" w:cs="Times New Roman"/>
          <w:color w:val="000000"/>
          <w:sz w:val="28"/>
          <w:szCs w:val="28"/>
          <w:lang w:val="ru-RU"/>
        </w:rPr>
        <w:t>ситуації</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потенційного</w:t>
      </w:r>
      <w:proofErr w:type="spellEnd"/>
      <w:r w:rsidRPr="00FA4E90">
        <w:rPr>
          <w:rFonts w:ascii="Times New Roman" w:eastAsia="Times New Roman" w:hAnsi="Times New Roman" w:cs="Times New Roman"/>
          <w:color w:val="000000"/>
          <w:sz w:val="28"/>
          <w:szCs w:val="28"/>
          <w:lang w:val="ru-RU"/>
        </w:rPr>
        <w:t xml:space="preserve"> контакту з брендом — у </w:t>
      </w:r>
      <w:proofErr w:type="spellStart"/>
      <w:r w:rsidRPr="00FA4E90">
        <w:rPr>
          <w:rFonts w:ascii="Times New Roman" w:eastAsia="Times New Roman" w:hAnsi="Times New Roman" w:cs="Times New Roman"/>
          <w:color w:val="000000"/>
          <w:sz w:val="28"/>
          <w:szCs w:val="28"/>
          <w:lang w:val="ru-RU"/>
        </w:rPr>
        <w:t>соціальних</w:t>
      </w:r>
      <w:proofErr w:type="spellEnd"/>
      <w:r w:rsidRPr="00FA4E90">
        <w:rPr>
          <w:rFonts w:ascii="Times New Roman" w:eastAsia="Times New Roman" w:hAnsi="Times New Roman" w:cs="Times New Roman"/>
          <w:color w:val="000000"/>
          <w:sz w:val="28"/>
          <w:szCs w:val="28"/>
          <w:lang w:val="ru-RU"/>
        </w:rPr>
        <w:t xml:space="preserve"> мережах, </w:t>
      </w:r>
      <w:proofErr w:type="spellStart"/>
      <w:r w:rsidRPr="00FA4E90">
        <w:rPr>
          <w:rFonts w:ascii="Times New Roman" w:eastAsia="Times New Roman" w:hAnsi="Times New Roman" w:cs="Times New Roman"/>
          <w:color w:val="000000"/>
          <w:sz w:val="28"/>
          <w:szCs w:val="28"/>
          <w:lang w:val="ru-RU"/>
        </w:rPr>
        <w:t>під</w:t>
      </w:r>
      <w:proofErr w:type="spellEnd"/>
      <w:r w:rsidRPr="00FA4E90">
        <w:rPr>
          <w:rFonts w:ascii="Times New Roman" w:eastAsia="Times New Roman" w:hAnsi="Times New Roman" w:cs="Times New Roman"/>
          <w:color w:val="000000"/>
          <w:sz w:val="28"/>
          <w:szCs w:val="28"/>
          <w:lang w:val="ru-RU"/>
        </w:rPr>
        <w:t xml:space="preserve"> час </w:t>
      </w:r>
      <w:proofErr w:type="spellStart"/>
      <w:r w:rsidRPr="00FA4E90">
        <w:rPr>
          <w:rFonts w:ascii="Times New Roman" w:eastAsia="Times New Roman" w:hAnsi="Times New Roman" w:cs="Times New Roman"/>
          <w:color w:val="000000"/>
          <w:sz w:val="28"/>
          <w:szCs w:val="28"/>
          <w:lang w:val="ru-RU"/>
        </w:rPr>
        <w:t>пошуку</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роботи</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тощо</w:t>
      </w:r>
      <w:proofErr w:type="spellEnd"/>
      <w:r w:rsidRPr="00FA4E90">
        <w:rPr>
          <w:rFonts w:ascii="Times New Roman" w:eastAsia="Times New Roman" w:hAnsi="Times New Roman" w:cs="Times New Roman"/>
          <w:color w:val="000000"/>
          <w:sz w:val="28"/>
          <w:szCs w:val="28"/>
          <w:lang w:val="ru-RU"/>
        </w:rPr>
        <w:t xml:space="preserve">. </w:t>
      </w:r>
      <w:r w:rsidRPr="00FA4E90">
        <w:rPr>
          <w:rFonts w:ascii="Times New Roman" w:eastAsia="Times New Roman" w:hAnsi="Times New Roman" w:cs="Times New Roman"/>
          <w:sz w:val="28"/>
          <w:szCs w:val="28"/>
          <w:lang w:val="ru-RU"/>
        </w:rPr>
        <w:t>[2]</w:t>
      </w:r>
    </w:p>
    <w:p w14:paraId="7DB6EA5A" w14:textId="77777777" w:rsidR="00FA4E90" w:rsidRPr="00FA4E90" w:rsidRDefault="00FA4E90" w:rsidP="00FA4E90">
      <w:pPr>
        <w:widowControl w:val="0"/>
        <w:adjustRightInd w:val="0"/>
        <w:snapToGrid w:val="0"/>
        <w:ind w:firstLine="357"/>
        <w:jc w:val="both"/>
        <w:rPr>
          <w:rFonts w:ascii="Times New Roman" w:eastAsia="Times New Roman" w:hAnsi="Times New Roman" w:cs="Times New Roman"/>
          <w:sz w:val="28"/>
          <w:szCs w:val="28"/>
          <w:lang w:val="ru-RU"/>
        </w:rPr>
      </w:pPr>
      <w:proofErr w:type="spellStart"/>
      <w:r w:rsidRPr="00FA4E90">
        <w:rPr>
          <w:rFonts w:ascii="Times New Roman" w:eastAsia="Times New Roman" w:hAnsi="Times New Roman" w:cs="Times New Roman"/>
          <w:color w:val="0A0A0A"/>
          <w:sz w:val="28"/>
          <w:szCs w:val="28"/>
          <w:lang w:val="ru-RU"/>
        </w:rPr>
        <w:t>Відображення</w:t>
      </w:r>
      <w:proofErr w:type="spellEnd"/>
      <w:r w:rsidRPr="00FA4E90">
        <w:rPr>
          <w:rFonts w:ascii="Times New Roman" w:eastAsia="Times New Roman" w:hAnsi="Times New Roman" w:cs="Times New Roman"/>
          <w:color w:val="0A0A0A"/>
          <w:sz w:val="28"/>
          <w:szCs w:val="28"/>
          <w:lang w:val="ru-RU"/>
        </w:rPr>
        <w:t xml:space="preserve"> людей з </w:t>
      </w:r>
      <w:proofErr w:type="spellStart"/>
      <w:r w:rsidRPr="00FA4E90">
        <w:rPr>
          <w:rFonts w:ascii="Times New Roman" w:eastAsia="Times New Roman" w:hAnsi="Times New Roman" w:cs="Times New Roman"/>
          <w:color w:val="0A0A0A"/>
          <w:sz w:val="28"/>
          <w:szCs w:val="28"/>
          <w:lang w:val="ru-RU"/>
        </w:rPr>
        <w:t>різними</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фізичними</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можливостями</w:t>
      </w:r>
      <w:proofErr w:type="spellEnd"/>
      <w:r w:rsidRPr="00FA4E90">
        <w:rPr>
          <w:rFonts w:ascii="Times New Roman" w:eastAsia="Times New Roman" w:hAnsi="Times New Roman" w:cs="Times New Roman"/>
          <w:color w:val="0A0A0A"/>
          <w:sz w:val="28"/>
          <w:szCs w:val="28"/>
          <w:lang w:val="ru-RU"/>
        </w:rPr>
        <w:t xml:space="preserve"> в </w:t>
      </w:r>
      <w:proofErr w:type="spellStart"/>
      <w:r w:rsidRPr="00FA4E90">
        <w:rPr>
          <w:rFonts w:ascii="Times New Roman" w:eastAsia="Times New Roman" w:hAnsi="Times New Roman" w:cs="Times New Roman"/>
          <w:color w:val="0A0A0A"/>
          <w:sz w:val="28"/>
          <w:szCs w:val="28"/>
          <w:lang w:val="ru-RU"/>
        </w:rPr>
        <w:t>рекламі</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змінює</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ставлення</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суспільства</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від</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медичної</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моделі</w:t>
      </w:r>
      <w:proofErr w:type="spellEnd"/>
      <w:r w:rsidRPr="00FA4E90">
        <w:rPr>
          <w:rFonts w:ascii="Times New Roman" w:eastAsia="Times New Roman" w:hAnsi="Times New Roman" w:cs="Times New Roman"/>
          <w:color w:val="0A0A0A"/>
          <w:sz w:val="28"/>
          <w:szCs w:val="28"/>
          <w:lang w:val="ru-RU"/>
        </w:rPr>
        <w:t>» (</w:t>
      </w:r>
      <w:proofErr w:type="spellStart"/>
      <w:r w:rsidRPr="00FA4E90">
        <w:rPr>
          <w:rFonts w:ascii="Times New Roman" w:eastAsia="Times New Roman" w:hAnsi="Times New Roman" w:cs="Times New Roman"/>
          <w:color w:val="0A0A0A"/>
          <w:sz w:val="28"/>
          <w:szCs w:val="28"/>
          <w:lang w:val="ru-RU"/>
        </w:rPr>
        <w:t>сприйняття</w:t>
      </w:r>
      <w:proofErr w:type="spellEnd"/>
      <w:r w:rsidRPr="00FA4E90">
        <w:rPr>
          <w:rFonts w:ascii="Times New Roman" w:eastAsia="Times New Roman" w:hAnsi="Times New Roman" w:cs="Times New Roman"/>
          <w:color w:val="0A0A0A"/>
          <w:sz w:val="28"/>
          <w:szCs w:val="28"/>
          <w:lang w:val="ru-RU"/>
        </w:rPr>
        <w:t xml:space="preserve"> як </w:t>
      </w:r>
      <w:proofErr w:type="spellStart"/>
      <w:r w:rsidRPr="00FA4E90">
        <w:rPr>
          <w:rFonts w:ascii="Times New Roman" w:eastAsia="Times New Roman" w:hAnsi="Times New Roman" w:cs="Times New Roman"/>
          <w:color w:val="0A0A0A"/>
          <w:sz w:val="28"/>
          <w:szCs w:val="28"/>
          <w:lang w:val="ru-RU"/>
        </w:rPr>
        <w:t>хворих</w:t>
      </w:r>
      <w:proofErr w:type="spellEnd"/>
      <w:r w:rsidRPr="00FA4E90">
        <w:rPr>
          <w:rFonts w:ascii="Times New Roman" w:eastAsia="Times New Roman" w:hAnsi="Times New Roman" w:cs="Times New Roman"/>
          <w:color w:val="0A0A0A"/>
          <w:sz w:val="28"/>
          <w:szCs w:val="28"/>
          <w:lang w:val="ru-RU"/>
        </w:rPr>
        <w:t xml:space="preserve">) до </w:t>
      </w:r>
      <w:proofErr w:type="spellStart"/>
      <w:r w:rsidRPr="00FA4E90">
        <w:rPr>
          <w:rFonts w:ascii="Times New Roman" w:eastAsia="Times New Roman" w:hAnsi="Times New Roman" w:cs="Times New Roman"/>
          <w:color w:val="0A0A0A"/>
          <w:sz w:val="28"/>
          <w:szCs w:val="28"/>
          <w:lang w:val="ru-RU"/>
        </w:rPr>
        <w:t>соціальної</w:t>
      </w:r>
      <w:proofErr w:type="spellEnd"/>
      <w:r w:rsidRPr="00FA4E90">
        <w:rPr>
          <w:rFonts w:ascii="Times New Roman" w:eastAsia="Times New Roman" w:hAnsi="Times New Roman" w:cs="Times New Roman"/>
          <w:color w:val="0A0A0A"/>
          <w:sz w:val="28"/>
          <w:szCs w:val="28"/>
          <w:lang w:val="ru-RU"/>
        </w:rPr>
        <w:t xml:space="preserve">, де </w:t>
      </w:r>
      <w:proofErr w:type="spellStart"/>
      <w:r w:rsidRPr="00FA4E90">
        <w:rPr>
          <w:rFonts w:ascii="Times New Roman" w:eastAsia="Times New Roman" w:hAnsi="Times New Roman" w:cs="Times New Roman"/>
          <w:color w:val="0A0A0A"/>
          <w:sz w:val="28"/>
          <w:szCs w:val="28"/>
          <w:lang w:val="ru-RU"/>
        </w:rPr>
        <w:t>основна</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увага</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приділяється</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усуненню</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бар’єрів</w:t>
      </w:r>
      <w:proofErr w:type="spellEnd"/>
      <w:r w:rsidRPr="00FA4E90">
        <w:rPr>
          <w:rFonts w:ascii="Times New Roman" w:eastAsia="Times New Roman" w:hAnsi="Times New Roman" w:cs="Times New Roman"/>
          <w:color w:val="0A0A0A"/>
          <w:sz w:val="28"/>
          <w:szCs w:val="28"/>
          <w:lang w:val="ru-RU"/>
        </w:rPr>
        <w:t xml:space="preserve"> та </w:t>
      </w:r>
      <w:proofErr w:type="spellStart"/>
      <w:r w:rsidRPr="00FA4E90">
        <w:rPr>
          <w:rFonts w:ascii="Times New Roman" w:eastAsia="Times New Roman" w:hAnsi="Times New Roman" w:cs="Times New Roman"/>
          <w:color w:val="0A0A0A"/>
          <w:sz w:val="28"/>
          <w:szCs w:val="28"/>
          <w:lang w:val="ru-RU"/>
        </w:rPr>
        <w:t>забезпеченню</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рівного</w:t>
      </w:r>
      <w:proofErr w:type="spellEnd"/>
      <w:r w:rsidRPr="00FA4E90">
        <w:rPr>
          <w:rFonts w:ascii="Times New Roman" w:eastAsia="Times New Roman" w:hAnsi="Times New Roman" w:cs="Times New Roman"/>
          <w:color w:val="0A0A0A"/>
          <w:sz w:val="28"/>
          <w:szCs w:val="28"/>
          <w:lang w:val="ru-RU"/>
        </w:rPr>
        <w:t xml:space="preserve"> доступу до </w:t>
      </w:r>
      <w:proofErr w:type="spellStart"/>
      <w:r w:rsidRPr="00FA4E90">
        <w:rPr>
          <w:rFonts w:ascii="Times New Roman" w:eastAsia="Times New Roman" w:hAnsi="Times New Roman" w:cs="Times New Roman"/>
          <w:color w:val="0A0A0A"/>
          <w:sz w:val="28"/>
          <w:szCs w:val="28"/>
          <w:lang w:val="ru-RU"/>
        </w:rPr>
        <w:t>товарів</w:t>
      </w:r>
      <w:proofErr w:type="spellEnd"/>
      <w:r w:rsidRPr="00FA4E90">
        <w:rPr>
          <w:rFonts w:ascii="Times New Roman" w:eastAsia="Times New Roman" w:hAnsi="Times New Roman" w:cs="Times New Roman"/>
          <w:color w:val="0A0A0A"/>
          <w:sz w:val="28"/>
          <w:szCs w:val="28"/>
          <w:lang w:val="ru-RU"/>
        </w:rPr>
        <w:t xml:space="preserve"> і </w:t>
      </w:r>
      <w:proofErr w:type="spellStart"/>
      <w:r w:rsidRPr="00FA4E90">
        <w:rPr>
          <w:rFonts w:ascii="Times New Roman" w:eastAsia="Times New Roman" w:hAnsi="Times New Roman" w:cs="Times New Roman"/>
          <w:color w:val="0A0A0A"/>
          <w:sz w:val="28"/>
          <w:szCs w:val="28"/>
          <w:lang w:val="ru-RU"/>
        </w:rPr>
        <w:t>послуг</w:t>
      </w:r>
      <w:proofErr w:type="spellEnd"/>
      <w:r w:rsidRPr="00FA4E90">
        <w:rPr>
          <w:rFonts w:ascii="Times New Roman" w:eastAsia="Times New Roman" w:hAnsi="Times New Roman" w:cs="Times New Roman"/>
          <w:color w:val="0A0A0A"/>
          <w:sz w:val="28"/>
          <w:szCs w:val="28"/>
          <w:lang w:val="ru-RU"/>
        </w:rPr>
        <w:t>.</w:t>
      </w:r>
    </w:p>
    <w:p w14:paraId="6D497FA5" w14:textId="77777777" w:rsidR="00FA4E90" w:rsidRPr="00FA4E90" w:rsidRDefault="00FA4E90" w:rsidP="00FA4E90">
      <w:pPr>
        <w:widowControl w:val="0"/>
        <w:adjustRightInd w:val="0"/>
        <w:snapToGrid w:val="0"/>
        <w:ind w:firstLine="357"/>
        <w:jc w:val="both"/>
        <w:rPr>
          <w:rFonts w:ascii="Times New Roman" w:eastAsia="Times New Roman" w:hAnsi="Times New Roman" w:cs="Times New Roman"/>
          <w:sz w:val="28"/>
          <w:szCs w:val="28"/>
          <w:lang w:val="ru-RU"/>
        </w:rPr>
      </w:pPr>
      <w:proofErr w:type="spellStart"/>
      <w:r w:rsidRPr="00FA4E90">
        <w:rPr>
          <w:rFonts w:ascii="Times New Roman" w:eastAsia="Times New Roman" w:hAnsi="Times New Roman" w:cs="Times New Roman"/>
          <w:sz w:val="28"/>
          <w:szCs w:val="28"/>
          <w:lang w:val="ru-RU"/>
        </w:rPr>
        <w:t>Становленню</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інклюзивної</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реклами</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перешкоджають</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стереотипність</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мислення</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рекламодавців</w:t>
      </w:r>
      <w:proofErr w:type="spellEnd"/>
      <w:r w:rsidRPr="00FA4E90">
        <w:rPr>
          <w:rFonts w:ascii="Times New Roman" w:eastAsia="Times New Roman" w:hAnsi="Times New Roman" w:cs="Times New Roman"/>
          <w:sz w:val="28"/>
          <w:szCs w:val="28"/>
          <w:lang w:val="ru-RU"/>
        </w:rPr>
        <w:t xml:space="preserve"> і </w:t>
      </w:r>
      <w:proofErr w:type="spellStart"/>
      <w:r w:rsidRPr="00FA4E90">
        <w:rPr>
          <w:rFonts w:ascii="Times New Roman" w:eastAsia="Times New Roman" w:hAnsi="Times New Roman" w:cs="Times New Roman"/>
          <w:sz w:val="28"/>
          <w:szCs w:val="28"/>
          <w:lang w:val="ru-RU"/>
        </w:rPr>
        <w:t>маркетологів</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недостатнє</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розуміння</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етичних</w:t>
      </w:r>
      <w:proofErr w:type="spellEnd"/>
      <w:r w:rsidRPr="00FA4E90">
        <w:rPr>
          <w:rFonts w:ascii="Times New Roman" w:eastAsia="Times New Roman" w:hAnsi="Times New Roman" w:cs="Times New Roman"/>
          <w:sz w:val="28"/>
          <w:szCs w:val="28"/>
          <w:lang w:val="ru-RU"/>
        </w:rPr>
        <w:t xml:space="preserve"> та </w:t>
      </w:r>
      <w:proofErr w:type="spellStart"/>
      <w:r w:rsidRPr="00FA4E90">
        <w:rPr>
          <w:rFonts w:ascii="Times New Roman" w:eastAsia="Times New Roman" w:hAnsi="Times New Roman" w:cs="Times New Roman"/>
          <w:sz w:val="28"/>
          <w:szCs w:val="28"/>
          <w:lang w:val="ru-RU"/>
        </w:rPr>
        <w:t>соціальних</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аспектів</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репрезентації</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економічна</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обмеженість</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компаній</w:t>
      </w:r>
      <w:proofErr w:type="spellEnd"/>
      <w:r w:rsidRPr="00FA4E90">
        <w:rPr>
          <w:rFonts w:ascii="Times New Roman" w:eastAsia="Times New Roman" w:hAnsi="Times New Roman" w:cs="Times New Roman"/>
          <w:sz w:val="28"/>
          <w:szCs w:val="28"/>
          <w:lang w:val="ru-RU"/>
        </w:rPr>
        <w:t xml:space="preserve"> у </w:t>
      </w:r>
      <w:proofErr w:type="spellStart"/>
      <w:r w:rsidRPr="00FA4E90">
        <w:rPr>
          <w:rFonts w:ascii="Times New Roman" w:eastAsia="Times New Roman" w:hAnsi="Times New Roman" w:cs="Times New Roman"/>
          <w:sz w:val="28"/>
          <w:szCs w:val="28"/>
          <w:lang w:val="ru-RU"/>
        </w:rPr>
        <w:t>періоди</w:t>
      </w:r>
      <w:proofErr w:type="spellEnd"/>
      <w:r w:rsidRPr="00FA4E90">
        <w:rPr>
          <w:rFonts w:ascii="Times New Roman" w:eastAsia="Times New Roman" w:hAnsi="Times New Roman" w:cs="Times New Roman"/>
          <w:sz w:val="28"/>
          <w:szCs w:val="28"/>
          <w:lang w:val="ru-RU"/>
        </w:rPr>
        <w:t xml:space="preserve"> криз; </w:t>
      </w:r>
      <w:proofErr w:type="spellStart"/>
      <w:r w:rsidRPr="00FA4E90">
        <w:rPr>
          <w:rFonts w:ascii="Times New Roman" w:eastAsia="Times New Roman" w:hAnsi="Times New Roman" w:cs="Times New Roman"/>
          <w:sz w:val="28"/>
          <w:szCs w:val="28"/>
          <w:lang w:val="ru-RU"/>
        </w:rPr>
        <w:t>ризик</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негативної</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реакції</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консервативних</w:t>
      </w:r>
      <w:proofErr w:type="spellEnd"/>
      <w:r w:rsidRPr="00FA4E90">
        <w:rPr>
          <w:rFonts w:ascii="Times New Roman" w:eastAsia="Times New Roman" w:hAnsi="Times New Roman" w:cs="Times New Roman"/>
          <w:sz w:val="28"/>
          <w:szCs w:val="28"/>
          <w:lang w:val="ru-RU"/>
        </w:rPr>
        <w:t xml:space="preserve"> </w:t>
      </w:r>
      <w:proofErr w:type="spellStart"/>
      <w:r w:rsidRPr="00FA4E90">
        <w:rPr>
          <w:rFonts w:ascii="Times New Roman" w:eastAsia="Times New Roman" w:hAnsi="Times New Roman" w:cs="Times New Roman"/>
          <w:sz w:val="28"/>
          <w:szCs w:val="28"/>
          <w:lang w:val="ru-RU"/>
        </w:rPr>
        <w:t>споживачів</w:t>
      </w:r>
      <w:proofErr w:type="spellEnd"/>
      <w:r w:rsidRPr="00FA4E90">
        <w:rPr>
          <w:rFonts w:ascii="Times New Roman" w:eastAsia="Times New Roman" w:hAnsi="Times New Roman" w:cs="Times New Roman"/>
          <w:sz w:val="28"/>
          <w:szCs w:val="28"/>
          <w:lang w:val="ru-RU"/>
        </w:rPr>
        <w:t xml:space="preserve">. </w:t>
      </w:r>
      <w:r w:rsidRPr="00FA4E90">
        <w:rPr>
          <w:rFonts w:ascii="Times New Roman" w:eastAsia="Times New Roman" w:hAnsi="Times New Roman" w:cs="Times New Roman"/>
          <w:color w:val="0A0A0A"/>
          <w:sz w:val="28"/>
          <w:szCs w:val="28"/>
          <w:lang w:val="ru-RU"/>
        </w:rPr>
        <w:t xml:space="preserve"> [1]</w:t>
      </w:r>
    </w:p>
    <w:p w14:paraId="37B2CE02" w14:textId="77777777" w:rsidR="00FA4E90" w:rsidRPr="00FA4E90" w:rsidRDefault="00FA4E90" w:rsidP="00FA4E90">
      <w:pPr>
        <w:widowControl w:val="0"/>
        <w:adjustRightInd w:val="0"/>
        <w:snapToGrid w:val="0"/>
        <w:ind w:firstLine="357"/>
        <w:jc w:val="both"/>
        <w:rPr>
          <w:rFonts w:ascii="Times New Roman" w:eastAsia="Times New Roman" w:hAnsi="Times New Roman" w:cs="Times New Roman"/>
          <w:sz w:val="28"/>
          <w:szCs w:val="28"/>
          <w:lang w:val="ru-RU"/>
        </w:rPr>
      </w:pPr>
      <w:proofErr w:type="spellStart"/>
      <w:r w:rsidRPr="00FA4E90">
        <w:rPr>
          <w:rFonts w:ascii="Times New Roman" w:eastAsia="Times New Roman" w:hAnsi="Times New Roman" w:cs="Times New Roman"/>
          <w:color w:val="0A0A0A"/>
          <w:sz w:val="28"/>
          <w:szCs w:val="28"/>
          <w:lang w:val="ru-RU"/>
        </w:rPr>
        <w:t>Перехід</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від</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медичної</w:t>
      </w:r>
      <w:proofErr w:type="spellEnd"/>
      <w:r w:rsidRPr="00FA4E90">
        <w:rPr>
          <w:rFonts w:ascii="Times New Roman" w:eastAsia="Times New Roman" w:hAnsi="Times New Roman" w:cs="Times New Roman"/>
          <w:color w:val="0A0A0A"/>
          <w:sz w:val="28"/>
          <w:szCs w:val="28"/>
          <w:lang w:val="ru-RU"/>
        </w:rPr>
        <w:t xml:space="preserve"> до </w:t>
      </w:r>
      <w:proofErr w:type="spellStart"/>
      <w:r w:rsidRPr="00FA4E90">
        <w:rPr>
          <w:rFonts w:ascii="Times New Roman" w:eastAsia="Times New Roman" w:hAnsi="Times New Roman" w:cs="Times New Roman"/>
          <w:color w:val="0A0A0A"/>
          <w:sz w:val="28"/>
          <w:szCs w:val="28"/>
          <w:lang w:val="ru-RU"/>
        </w:rPr>
        <w:t>соціальної</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моделі</w:t>
      </w:r>
      <w:proofErr w:type="spellEnd"/>
      <w:r w:rsidRPr="00FA4E90">
        <w:rPr>
          <w:rFonts w:ascii="Times New Roman" w:eastAsia="Times New Roman" w:hAnsi="Times New Roman" w:cs="Times New Roman"/>
          <w:color w:val="0A0A0A"/>
          <w:sz w:val="28"/>
          <w:szCs w:val="28"/>
          <w:lang w:val="ru-RU"/>
        </w:rPr>
        <w:t xml:space="preserve"> в </w:t>
      </w:r>
      <w:proofErr w:type="spellStart"/>
      <w:r w:rsidRPr="00FA4E90">
        <w:rPr>
          <w:rFonts w:ascii="Times New Roman" w:eastAsia="Times New Roman" w:hAnsi="Times New Roman" w:cs="Times New Roman"/>
          <w:color w:val="0A0A0A"/>
          <w:sz w:val="28"/>
          <w:szCs w:val="28"/>
          <w:lang w:val="ru-RU"/>
        </w:rPr>
        <w:t>рекламі</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демонструє</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що</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обмеження</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створює</w:t>
      </w:r>
      <w:proofErr w:type="spellEnd"/>
      <w:r w:rsidRPr="00FA4E90">
        <w:rPr>
          <w:rFonts w:ascii="Times New Roman" w:eastAsia="Times New Roman" w:hAnsi="Times New Roman" w:cs="Times New Roman"/>
          <w:color w:val="0A0A0A"/>
          <w:sz w:val="28"/>
          <w:szCs w:val="28"/>
          <w:lang w:val="ru-RU"/>
        </w:rPr>
        <w:t xml:space="preserve"> не стан </w:t>
      </w:r>
      <w:proofErr w:type="spellStart"/>
      <w:r w:rsidRPr="00FA4E90">
        <w:rPr>
          <w:rFonts w:ascii="Times New Roman" w:eastAsia="Times New Roman" w:hAnsi="Times New Roman" w:cs="Times New Roman"/>
          <w:color w:val="0A0A0A"/>
          <w:sz w:val="28"/>
          <w:szCs w:val="28"/>
          <w:lang w:val="ru-RU"/>
        </w:rPr>
        <w:t>здоров'я</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людини</w:t>
      </w:r>
      <w:proofErr w:type="spellEnd"/>
      <w:r w:rsidRPr="00FA4E90">
        <w:rPr>
          <w:rFonts w:ascii="Times New Roman" w:eastAsia="Times New Roman" w:hAnsi="Times New Roman" w:cs="Times New Roman"/>
          <w:color w:val="0A0A0A"/>
          <w:sz w:val="28"/>
          <w:szCs w:val="28"/>
          <w:lang w:val="ru-RU"/>
        </w:rPr>
        <w:t xml:space="preserve">, а </w:t>
      </w:r>
      <w:proofErr w:type="spellStart"/>
      <w:r w:rsidRPr="00FA4E90">
        <w:rPr>
          <w:rFonts w:ascii="Times New Roman" w:eastAsia="Times New Roman" w:hAnsi="Times New Roman" w:cs="Times New Roman"/>
          <w:color w:val="0A0A0A"/>
          <w:sz w:val="28"/>
          <w:szCs w:val="28"/>
          <w:lang w:val="ru-RU"/>
        </w:rPr>
        <w:t>недосконалість</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інфраструктури</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це</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перетворює</w:t>
      </w:r>
      <w:proofErr w:type="spellEnd"/>
      <w:r w:rsidRPr="00FA4E90">
        <w:rPr>
          <w:rFonts w:ascii="Times New Roman" w:eastAsia="Times New Roman" w:hAnsi="Times New Roman" w:cs="Times New Roman"/>
          <w:color w:val="0A0A0A"/>
          <w:sz w:val="28"/>
          <w:szCs w:val="28"/>
          <w:lang w:val="ru-RU"/>
        </w:rPr>
        <w:t xml:space="preserve"> бренд на активного </w:t>
      </w:r>
      <w:proofErr w:type="spellStart"/>
      <w:r w:rsidRPr="00FA4E90">
        <w:rPr>
          <w:rFonts w:ascii="Times New Roman" w:eastAsia="Times New Roman" w:hAnsi="Times New Roman" w:cs="Times New Roman"/>
          <w:color w:val="0A0A0A"/>
          <w:sz w:val="28"/>
          <w:szCs w:val="28"/>
          <w:lang w:val="ru-RU"/>
        </w:rPr>
        <w:t>учасника</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створення</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безбар'єрного</w:t>
      </w:r>
      <w:proofErr w:type="spellEnd"/>
      <w:r w:rsidRPr="00FA4E90">
        <w:rPr>
          <w:rFonts w:ascii="Times New Roman" w:eastAsia="Times New Roman" w:hAnsi="Times New Roman" w:cs="Times New Roman"/>
          <w:color w:val="0A0A0A"/>
          <w:sz w:val="28"/>
          <w:szCs w:val="28"/>
          <w:lang w:val="ru-RU"/>
        </w:rPr>
        <w:t xml:space="preserve"> </w:t>
      </w:r>
      <w:proofErr w:type="spellStart"/>
      <w:r w:rsidRPr="00FA4E90">
        <w:rPr>
          <w:rFonts w:ascii="Times New Roman" w:eastAsia="Times New Roman" w:hAnsi="Times New Roman" w:cs="Times New Roman"/>
          <w:color w:val="0A0A0A"/>
          <w:sz w:val="28"/>
          <w:szCs w:val="28"/>
          <w:lang w:val="ru-RU"/>
        </w:rPr>
        <w:t>світу</w:t>
      </w:r>
      <w:proofErr w:type="spellEnd"/>
    </w:p>
    <w:p w14:paraId="6196004F" w14:textId="77777777" w:rsidR="00FA4E90" w:rsidRPr="00FA4E90" w:rsidRDefault="00FA4E90" w:rsidP="00FA4E90">
      <w:pPr>
        <w:widowControl w:val="0"/>
        <w:shd w:val="clear" w:color="auto" w:fill="FFFFFF"/>
        <w:adjustRightInd w:val="0"/>
        <w:snapToGrid w:val="0"/>
        <w:ind w:firstLine="357"/>
        <w:jc w:val="both"/>
        <w:rPr>
          <w:rFonts w:ascii="Times New Roman" w:eastAsia="Times New Roman" w:hAnsi="Times New Roman" w:cs="Times New Roman"/>
          <w:sz w:val="28"/>
          <w:szCs w:val="28"/>
          <w:lang w:val="ru-RU"/>
        </w:rPr>
      </w:pPr>
      <w:r w:rsidRPr="00FA4E90">
        <w:rPr>
          <w:rFonts w:ascii="Times New Roman" w:eastAsia="Times New Roman" w:hAnsi="Times New Roman" w:cs="Times New Roman"/>
          <w:color w:val="000000"/>
          <w:sz w:val="28"/>
          <w:szCs w:val="28"/>
          <w:lang w:val="ru-RU"/>
        </w:rPr>
        <w:t xml:space="preserve">Попри </w:t>
      </w:r>
      <w:proofErr w:type="spellStart"/>
      <w:r w:rsidRPr="00FA4E90">
        <w:rPr>
          <w:rFonts w:ascii="Times New Roman" w:eastAsia="Times New Roman" w:hAnsi="Times New Roman" w:cs="Times New Roman"/>
          <w:color w:val="000000"/>
          <w:sz w:val="28"/>
          <w:szCs w:val="28"/>
          <w:lang w:val="ru-RU"/>
        </w:rPr>
        <w:t>американські</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тенденції</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Україна</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живе</w:t>
      </w:r>
      <w:proofErr w:type="spellEnd"/>
      <w:r w:rsidRPr="00FA4E90">
        <w:rPr>
          <w:rFonts w:ascii="Times New Roman" w:eastAsia="Times New Roman" w:hAnsi="Times New Roman" w:cs="Times New Roman"/>
          <w:color w:val="000000"/>
          <w:sz w:val="28"/>
          <w:szCs w:val="28"/>
          <w:lang w:val="ru-RU"/>
        </w:rPr>
        <w:t xml:space="preserve"> у </w:t>
      </w:r>
      <w:proofErr w:type="spellStart"/>
      <w:r w:rsidRPr="00FA4E90">
        <w:rPr>
          <w:rFonts w:ascii="Times New Roman" w:eastAsia="Times New Roman" w:hAnsi="Times New Roman" w:cs="Times New Roman"/>
          <w:color w:val="000000"/>
          <w:sz w:val="28"/>
          <w:szCs w:val="28"/>
          <w:lang w:val="ru-RU"/>
        </w:rPr>
        <w:t>власній</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парадигмі</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інклюзивності</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багато</w:t>
      </w:r>
      <w:proofErr w:type="spellEnd"/>
      <w:r w:rsidRPr="00FA4E90">
        <w:rPr>
          <w:rFonts w:ascii="Times New Roman" w:eastAsia="Times New Roman" w:hAnsi="Times New Roman" w:cs="Times New Roman"/>
          <w:color w:val="000000"/>
          <w:sz w:val="28"/>
          <w:szCs w:val="28"/>
          <w:lang w:val="ru-RU"/>
        </w:rPr>
        <w:t xml:space="preserve"> в </w:t>
      </w:r>
      <w:proofErr w:type="spellStart"/>
      <w:r w:rsidRPr="00FA4E90">
        <w:rPr>
          <w:rFonts w:ascii="Times New Roman" w:eastAsia="Times New Roman" w:hAnsi="Times New Roman" w:cs="Times New Roman"/>
          <w:color w:val="000000"/>
          <w:sz w:val="28"/>
          <w:szCs w:val="28"/>
          <w:lang w:val="ru-RU"/>
        </w:rPr>
        <w:t>чому</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обумовленій</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війною</w:t>
      </w:r>
      <w:proofErr w:type="spellEnd"/>
      <w:r w:rsidRPr="00FA4E90">
        <w:rPr>
          <w:rFonts w:ascii="Times New Roman" w:eastAsia="Times New Roman" w:hAnsi="Times New Roman" w:cs="Times New Roman"/>
          <w:color w:val="000000"/>
          <w:sz w:val="28"/>
          <w:szCs w:val="28"/>
          <w:lang w:val="ru-RU"/>
        </w:rPr>
        <w:t xml:space="preserve">. Через </w:t>
      </w:r>
      <w:proofErr w:type="spellStart"/>
      <w:r w:rsidRPr="00FA4E90">
        <w:rPr>
          <w:rFonts w:ascii="Times New Roman" w:eastAsia="Times New Roman" w:hAnsi="Times New Roman" w:cs="Times New Roman"/>
          <w:color w:val="000000"/>
          <w:sz w:val="28"/>
          <w:szCs w:val="28"/>
          <w:lang w:val="ru-RU"/>
        </w:rPr>
        <w:t>це</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чим</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далі</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тим</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відчутніше</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зростатиме</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соціальний</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тиск</w:t>
      </w:r>
      <w:proofErr w:type="spellEnd"/>
      <w:r w:rsidRPr="00FA4E90">
        <w:rPr>
          <w:rFonts w:ascii="Times New Roman" w:eastAsia="Times New Roman" w:hAnsi="Times New Roman" w:cs="Times New Roman"/>
          <w:color w:val="000000"/>
          <w:sz w:val="28"/>
          <w:szCs w:val="28"/>
          <w:lang w:val="ru-RU"/>
        </w:rPr>
        <w:t xml:space="preserve"> на </w:t>
      </w:r>
      <w:proofErr w:type="spellStart"/>
      <w:r w:rsidRPr="00FA4E90">
        <w:rPr>
          <w:rFonts w:ascii="Times New Roman" w:eastAsia="Times New Roman" w:hAnsi="Times New Roman" w:cs="Times New Roman"/>
          <w:color w:val="000000"/>
          <w:sz w:val="28"/>
          <w:szCs w:val="28"/>
          <w:lang w:val="ru-RU"/>
        </w:rPr>
        <w:t>бізнес</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бо</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суспільство</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вимагає</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чутливішої</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комунікації</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Очікується</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що</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компанії</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активніше</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працюватимуть</w:t>
      </w:r>
      <w:proofErr w:type="spellEnd"/>
      <w:r w:rsidRPr="00FA4E90">
        <w:rPr>
          <w:rFonts w:ascii="Times New Roman" w:eastAsia="Times New Roman" w:hAnsi="Times New Roman" w:cs="Times New Roman"/>
          <w:color w:val="000000"/>
          <w:sz w:val="28"/>
          <w:szCs w:val="28"/>
          <w:lang w:val="ru-RU"/>
        </w:rPr>
        <w:t xml:space="preserve"> з темами </w:t>
      </w:r>
      <w:proofErr w:type="spellStart"/>
      <w:r w:rsidRPr="00FA4E90">
        <w:rPr>
          <w:rFonts w:ascii="Times New Roman" w:eastAsia="Times New Roman" w:hAnsi="Times New Roman" w:cs="Times New Roman"/>
          <w:color w:val="000000"/>
          <w:sz w:val="28"/>
          <w:szCs w:val="28"/>
          <w:lang w:val="ru-RU"/>
        </w:rPr>
        <w:t>реінтеграції</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ветеранів</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внутрішньо</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переміщених</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осіб</w:t>
      </w:r>
      <w:proofErr w:type="spellEnd"/>
      <w:r w:rsidRPr="00FA4E90">
        <w:rPr>
          <w:rFonts w:ascii="Times New Roman" w:eastAsia="Times New Roman" w:hAnsi="Times New Roman" w:cs="Times New Roman"/>
          <w:color w:val="000000"/>
          <w:sz w:val="28"/>
          <w:szCs w:val="28"/>
          <w:lang w:val="ru-RU"/>
        </w:rPr>
        <w:t xml:space="preserve"> і </w:t>
      </w:r>
      <w:proofErr w:type="spellStart"/>
      <w:r w:rsidRPr="00FA4E90">
        <w:rPr>
          <w:rFonts w:ascii="Times New Roman" w:eastAsia="Times New Roman" w:hAnsi="Times New Roman" w:cs="Times New Roman"/>
          <w:color w:val="000000"/>
          <w:sz w:val="28"/>
          <w:szCs w:val="28"/>
          <w:lang w:val="ru-RU"/>
        </w:rPr>
        <w:t>культурної</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адаптації</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нових</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спільнот</w:t>
      </w:r>
      <w:proofErr w:type="spellEnd"/>
      <w:r w:rsidRPr="00FA4E90">
        <w:rPr>
          <w:rFonts w:ascii="Times New Roman" w:eastAsia="Times New Roman" w:hAnsi="Times New Roman" w:cs="Times New Roman"/>
          <w:color w:val="000000"/>
          <w:sz w:val="28"/>
          <w:szCs w:val="28"/>
          <w:lang w:val="ru-RU"/>
        </w:rPr>
        <w:t>.</w:t>
      </w:r>
    </w:p>
    <w:p w14:paraId="5296D1E1" w14:textId="77777777" w:rsidR="00FA4E90" w:rsidRPr="00FA4E90" w:rsidRDefault="00FA4E90" w:rsidP="00FA4E90">
      <w:pPr>
        <w:widowControl w:val="0"/>
        <w:shd w:val="clear" w:color="auto" w:fill="FFFFFF"/>
        <w:adjustRightInd w:val="0"/>
        <w:snapToGrid w:val="0"/>
        <w:ind w:firstLine="357"/>
        <w:jc w:val="both"/>
        <w:rPr>
          <w:rFonts w:ascii="Times New Roman" w:eastAsia="Times New Roman" w:hAnsi="Times New Roman" w:cs="Times New Roman"/>
          <w:color w:val="000000"/>
          <w:sz w:val="28"/>
          <w:szCs w:val="28"/>
          <w:lang w:val="ru-RU"/>
        </w:rPr>
      </w:pPr>
      <w:proofErr w:type="spellStart"/>
      <w:r w:rsidRPr="00FA4E90">
        <w:rPr>
          <w:rFonts w:ascii="Times New Roman" w:eastAsia="Times New Roman" w:hAnsi="Times New Roman" w:cs="Times New Roman"/>
          <w:color w:val="000000"/>
          <w:sz w:val="28"/>
          <w:szCs w:val="28"/>
          <w:lang w:val="ru-RU"/>
        </w:rPr>
        <w:t>Звісно</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інклюзія</w:t>
      </w:r>
      <w:proofErr w:type="spellEnd"/>
      <w:r w:rsidRPr="00FA4E90">
        <w:rPr>
          <w:rFonts w:ascii="Times New Roman" w:eastAsia="Times New Roman" w:hAnsi="Times New Roman" w:cs="Times New Roman"/>
          <w:color w:val="000000"/>
          <w:sz w:val="28"/>
          <w:szCs w:val="28"/>
          <w:lang w:val="ru-RU"/>
        </w:rPr>
        <w:t xml:space="preserve"> стане </w:t>
      </w:r>
      <w:proofErr w:type="spellStart"/>
      <w:r w:rsidRPr="00FA4E90">
        <w:rPr>
          <w:rFonts w:ascii="Times New Roman" w:eastAsia="Times New Roman" w:hAnsi="Times New Roman" w:cs="Times New Roman"/>
          <w:color w:val="000000"/>
          <w:sz w:val="28"/>
          <w:szCs w:val="28"/>
          <w:lang w:val="ru-RU"/>
        </w:rPr>
        <w:t>частиною</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державної</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політики</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Поряд</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із</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цим</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з’являться</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нові</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професії</w:t>
      </w:r>
      <w:proofErr w:type="spellEnd"/>
      <w:r w:rsidRPr="00FA4E90">
        <w:rPr>
          <w:rFonts w:ascii="Times New Roman" w:eastAsia="Times New Roman" w:hAnsi="Times New Roman" w:cs="Times New Roman"/>
          <w:color w:val="000000"/>
          <w:sz w:val="28"/>
          <w:szCs w:val="28"/>
          <w:lang w:val="ru-RU"/>
        </w:rPr>
        <w:t xml:space="preserve"> – </w:t>
      </w:r>
      <w:proofErr w:type="spellStart"/>
      <w:r w:rsidRPr="00FA4E90">
        <w:rPr>
          <w:rFonts w:ascii="Times New Roman" w:eastAsia="Times New Roman" w:hAnsi="Times New Roman" w:cs="Times New Roman"/>
          <w:color w:val="000000"/>
          <w:sz w:val="28"/>
          <w:szCs w:val="28"/>
          <w:lang w:val="ru-RU"/>
        </w:rPr>
        <w:t>фахівці</w:t>
      </w:r>
      <w:proofErr w:type="spellEnd"/>
      <w:r w:rsidRPr="00FA4E90">
        <w:rPr>
          <w:rFonts w:ascii="Times New Roman" w:eastAsia="Times New Roman" w:hAnsi="Times New Roman" w:cs="Times New Roman"/>
          <w:color w:val="000000"/>
          <w:sz w:val="28"/>
          <w:szCs w:val="28"/>
          <w:lang w:val="ru-RU"/>
        </w:rPr>
        <w:t xml:space="preserve"> з </w:t>
      </w:r>
      <w:proofErr w:type="spellStart"/>
      <w:r w:rsidRPr="00FA4E90">
        <w:rPr>
          <w:rFonts w:ascii="Times New Roman" w:eastAsia="Times New Roman" w:hAnsi="Times New Roman" w:cs="Times New Roman"/>
          <w:color w:val="000000"/>
          <w:sz w:val="28"/>
          <w:szCs w:val="28"/>
          <w:lang w:val="ru-RU"/>
        </w:rPr>
        <w:t>інклюзивного</w:t>
      </w:r>
      <w:proofErr w:type="spellEnd"/>
      <w:r w:rsidRPr="00FA4E90">
        <w:rPr>
          <w:rFonts w:ascii="Times New Roman" w:eastAsia="Times New Roman" w:hAnsi="Times New Roman" w:cs="Times New Roman"/>
          <w:color w:val="000000"/>
          <w:sz w:val="28"/>
          <w:szCs w:val="28"/>
          <w:lang w:val="ru-RU"/>
        </w:rPr>
        <w:t xml:space="preserve"> дизайну, адаптивного </w:t>
      </w:r>
      <w:r w:rsidRPr="006D41DE">
        <w:rPr>
          <w:rFonts w:ascii="Times New Roman" w:eastAsia="Times New Roman" w:hAnsi="Times New Roman" w:cs="Times New Roman"/>
          <w:color w:val="000000"/>
          <w:sz w:val="28"/>
          <w:szCs w:val="28"/>
        </w:rPr>
        <w:t>UX</w:t>
      </w:r>
      <w:r w:rsidRPr="00FA4E90">
        <w:rPr>
          <w:rFonts w:ascii="Times New Roman" w:eastAsia="Times New Roman" w:hAnsi="Times New Roman" w:cs="Times New Roman"/>
          <w:color w:val="000000"/>
          <w:sz w:val="28"/>
          <w:szCs w:val="28"/>
          <w:lang w:val="ru-RU"/>
        </w:rPr>
        <w:t xml:space="preserve">, менторства для </w:t>
      </w:r>
      <w:proofErr w:type="spellStart"/>
      <w:r w:rsidRPr="00FA4E90">
        <w:rPr>
          <w:rFonts w:ascii="Times New Roman" w:eastAsia="Times New Roman" w:hAnsi="Times New Roman" w:cs="Times New Roman"/>
          <w:color w:val="000000"/>
          <w:sz w:val="28"/>
          <w:szCs w:val="28"/>
          <w:lang w:val="ru-RU"/>
        </w:rPr>
        <w:t>ветеранів</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кроскультурної</w:t>
      </w:r>
      <w:proofErr w:type="spellEnd"/>
      <w:r w:rsidRPr="00FA4E90">
        <w:rPr>
          <w:rFonts w:ascii="Times New Roman" w:eastAsia="Times New Roman" w:hAnsi="Times New Roman" w:cs="Times New Roman"/>
          <w:color w:val="000000"/>
          <w:sz w:val="28"/>
          <w:szCs w:val="28"/>
          <w:lang w:val="ru-RU"/>
        </w:rPr>
        <w:t xml:space="preserve"> </w:t>
      </w:r>
      <w:proofErr w:type="spellStart"/>
      <w:r w:rsidRPr="00FA4E90">
        <w:rPr>
          <w:rFonts w:ascii="Times New Roman" w:eastAsia="Times New Roman" w:hAnsi="Times New Roman" w:cs="Times New Roman"/>
          <w:color w:val="000000"/>
          <w:sz w:val="28"/>
          <w:szCs w:val="28"/>
          <w:lang w:val="ru-RU"/>
        </w:rPr>
        <w:t>інтеграції</w:t>
      </w:r>
      <w:proofErr w:type="spellEnd"/>
      <w:r w:rsidRPr="00FA4E90">
        <w:rPr>
          <w:rFonts w:ascii="Times New Roman" w:eastAsia="Times New Roman" w:hAnsi="Times New Roman" w:cs="Times New Roman"/>
          <w:color w:val="000000"/>
          <w:sz w:val="28"/>
          <w:szCs w:val="28"/>
          <w:lang w:val="ru-RU"/>
        </w:rPr>
        <w:t>. [3]</w:t>
      </w:r>
    </w:p>
    <w:p w14:paraId="7EFE9640" w14:textId="77777777" w:rsidR="00FA4E90" w:rsidRPr="00FA4E90" w:rsidRDefault="00FA4E90" w:rsidP="00FA4E90">
      <w:pPr>
        <w:widowControl w:val="0"/>
        <w:adjustRightInd w:val="0"/>
        <w:snapToGrid w:val="0"/>
        <w:ind w:firstLine="357"/>
        <w:jc w:val="both"/>
        <w:rPr>
          <w:rFonts w:ascii="Times New Roman" w:eastAsia="Times New Roman" w:hAnsi="Times New Roman" w:cs="Times New Roman"/>
          <w:color w:val="000000"/>
          <w:sz w:val="28"/>
          <w:szCs w:val="28"/>
          <w:lang w:val="ru-RU" w:eastAsia="ru-RU"/>
        </w:rPr>
      </w:pPr>
      <w:r w:rsidRPr="00FA4E90">
        <w:rPr>
          <w:rFonts w:ascii="Times New Roman" w:eastAsia="Times New Roman" w:hAnsi="Times New Roman" w:cs="Times New Roman"/>
          <w:color w:val="000000"/>
          <w:sz w:val="28"/>
          <w:szCs w:val="28"/>
          <w:lang w:val="ru-RU" w:eastAsia="ru-RU"/>
        </w:rPr>
        <w:t xml:space="preserve">Проведений </w:t>
      </w:r>
      <w:proofErr w:type="spellStart"/>
      <w:r w:rsidRPr="00FA4E90">
        <w:rPr>
          <w:rFonts w:ascii="Times New Roman" w:eastAsia="Times New Roman" w:hAnsi="Times New Roman" w:cs="Times New Roman"/>
          <w:color w:val="000000"/>
          <w:sz w:val="28"/>
          <w:szCs w:val="28"/>
          <w:lang w:val="ru-RU" w:eastAsia="ru-RU"/>
        </w:rPr>
        <w:t>аналіз</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дозволяє</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зробити</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висновок</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що</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інклюзивність</w:t>
      </w:r>
      <w:proofErr w:type="spellEnd"/>
      <w:r w:rsidRPr="00FA4E90">
        <w:rPr>
          <w:rFonts w:ascii="Times New Roman" w:eastAsia="Times New Roman" w:hAnsi="Times New Roman" w:cs="Times New Roman"/>
          <w:color w:val="000000"/>
          <w:sz w:val="28"/>
          <w:szCs w:val="28"/>
          <w:lang w:val="ru-RU" w:eastAsia="ru-RU"/>
        </w:rPr>
        <w:t xml:space="preserve"> у </w:t>
      </w:r>
      <w:proofErr w:type="spellStart"/>
      <w:r w:rsidRPr="00FA4E90">
        <w:rPr>
          <w:rFonts w:ascii="Times New Roman" w:eastAsia="Times New Roman" w:hAnsi="Times New Roman" w:cs="Times New Roman"/>
          <w:color w:val="000000"/>
          <w:sz w:val="28"/>
          <w:szCs w:val="28"/>
          <w:lang w:val="ru-RU" w:eastAsia="ru-RU"/>
        </w:rPr>
        <w:lastRenderedPageBreak/>
        <w:t>маркетингових</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комунікаціях</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українських</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брендів</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перебуває</w:t>
      </w:r>
      <w:proofErr w:type="spellEnd"/>
      <w:r w:rsidRPr="00FA4E90">
        <w:rPr>
          <w:rFonts w:ascii="Times New Roman" w:eastAsia="Times New Roman" w:hAnsi="Times New Roman" w:cs="Times New Roman"/>
          <w:color w:val="000000"/>
          <w:sz w:val="28"/>
          <w:szCs w:val="28"/>
          <w:lang w:val="ru-RU" w:eastAsia="ru-RU"/>
        </w:rPr>
        <w:t xml:space="preserve"> на </w:t>
      </w:r>
      <w:proofErr w:type="spellStart"/>
      <w:r w:rsidRPr="00FA4E90">
        <w:rPr>
          <w:rFonts w:ascii="Times New Roman" w:eastAsia="Times New Roman" w:hAnsi="Times New Roman" w:cs="Times New Roman"/>
          <w:color w:val="000000"/>
          <w:sz w:val="28"/>
          <w:szCs w:val="28"/>
          <w:lang w:val="ru-RU" w:eastAsia="ru-RU"/>
        </w:rPr>
        <w:t>етапі</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становлення</w:t>
      </w:r>
      <w:proofErr w:type="spellEnd"/>
      <w:r w:rsidRPr="00FA4E90">
        <w:rPr>
          <w:rFonts w:ascii="Times New Roman" w:eastAsia="Times New Roman" w:hAnsi="Times New Roman" w:cs="Times New Roman"/>
          <w:color w:val="000000"/>
          <w:sz w:val="28"/>
          <w:szCs w:val="28"/>
          <w:lang w:val="ru-RU" w:eastAsia="ru-RU"/>
        </w:rPr>
        <w:t xml:space="preserve"> та </w:t>
      </w:r>
      <w:proofErr w:type="spellStart"/>
      <w:r w:rsidRPr="00FA4E90">
        <w:rPr>
          <w:rFonts w:ascii="Times New Roman" w:eastAsia="Times New Roman" w:hAnsi="Times New Roman" w:cs="Times New Roman"/>
          <w:color w:val="000000"/>
          <w:sz w:val="28"/>
          <w:szCs w:val="28"/>
          <w:lang w:val="ru-RU" w:eastAsia="ru-RU"/>
        </w:rPr>
        <w:t>ще</w:t>
      </w:r>
      <w:proofErr w:type="spellEnd"/>
      <w:r w:rsidRPr="00FA4E90">
        <w:rPr>
          <w:rFonts w:ascii="Times New Roman" w:eastAsia="Times New Roman" w:hAnsi="Times New Roman" w:cs="Times New Roman"/>
          <w:color w:val="000000"/>
          <w:sz w:val="28"/>
          <w:szCs w:val="28"/>
          <w:lang w:val="ru-RU" w:eastAsia="ru-RU"/>
        </w:rPr>
        <w:t xml:space="preserve"> не </w:t>
      </w:r>
      <w:proofErr w:type="spellStart"/>
      <w:r w:rsidRPr="00FA4E90">
        <w:rPr>
          <w:rFonts w:ascii="Times New Roman" w:eastAsia="Times New Roman" w:hAnsi="Times New Roman" w:cs="Times New Roman"/>
          <w:color w:val="000000"/>
          <w:sz w:val="28"/>
          <w:szCs w:val="28"/>
          <w:lang w:val="ru-RU" w:eastAsia="ru-RU"/>
        </w:rPr>
        <w:t>досягла</w:t>
      </w:r>
      <w:proofErr w:type="spellEnd"/>
      <w:r w:rsidRPr="00FA4E90">
        <w:rPr>
          <w:rFonts w:ascii="Times New Roman" w:eastAsia="Times New Roman" w:hAnsi="Times New Roman" w:cs="Times New Roman"/>
          <w:color w:val="000000"/>
          <w:sz w:val="28"/>
          <w:szCs w:val="28"/>
          <w:lang w:val="ru-RU" w:eastAsia="ru-RU"/>
        </w:rPr>
        <w:t xml:space="preserve"> системного характеру. Попри </w:t>
      </w:r>
      <w:proofErr w:type="spellStart"/>
      <w:r w:rsidRPr="00FA4E90">
        <w:rPr>
          <w:rFonts w:ascii="Times New Roman" w:eastAsia="Times New Roman" w:hAnsi="Times New Roman" w:cs="Times New Roman"/>
          <w:color w:val="000000"/>
          <w:sz w:val="28"/>
          <w:szCs w:val="28"/>
          <w:lang w:val="ru-RU" w:eastAsia="ru-RU"/>
        </w:rPr>
        <w:t>зростання</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уваги</w:t>
      </w:r>
      <w:proofErr w:type="spellEnd"/>
      <w:r w:rsidRPr="00FA4E90">
        <w:rPr>
          <w:rFonts w:ascii="Times New Roman" w:eastAsia="Times New Roman" w:hAnsi="Times New Roman" w:cs="Times New Roman"/>
          <w:color w:val="000000"/>
          <w:sz w:val="28"/>
          <w:szCs w:val="28"/>
          <w:lang w:val="ru-RU" w:eastAsia="ru-RU"/>
        </w:rPr>
        <w:t xml:space="preserve"> до теми </w:t>
      </w:r>
      <w:proofErr w:type="spellStart"/>
      <w:r w:rsidRPr="00FA4E90">
        <w:rPr>
          <w:rFonts w:ascii="Times New Roman" w:eastAsia="Times New Roman" w:hAnsi="Times New Roman" w:cs="Times New Roman"/>
          <w:color w:val="000000"/>
          <w:sz w:val="28"/>
          <w:szCs w:val="28"/>
          <w:lang w:val="ru-RU" w:eastAsia="ru-RU"/>
        </w:rPr>
        <w:t>різноманіття</w:t>
      </w:r>
      <w:proofErr w:type="spellEnd"/>
      <w:r w:rsidRPr="00FA4E90">
        <w:rPr>
          <w:rFonts w:ascii="Times New Roman" w:eastAsia="Times New Roman" w:hAnsi="Times New Roman" w:cs="Times New Roman"/>
          <w:color w:val="000000"/>
          <w:sz w:val="28"/>
          <w:szCs w:val="28"/>
          <w:lang w:val="ru-RU" w:eastAsia="ru-RU"/>
        </w:rPr>
        <w:t xml:space="preserve"> та </w:t>
      </w:r>
      <w:proofErr w:type="spellStart"/>
      <w:r w:rsidRPr="00FA4E90">
        <w:rPr>
          <w:rFonts w:ascii="Times New Roman" w:eastAsia="Times New Roman" w:hAnsi="Times New Roman" w:cs="Times New Roman"/>
          <w:color w:val="000000"/>
          <w:sz w:val="28"/>
          <w:szCs w:val="28"/>
          <w:lang w:val="ru-RU" w:eastAsia="ru-RU"/>
        </w:rPr>
        <w:t>репрезентації</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реальний</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рівень</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відображення</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різних</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соціальних</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груп</w:t>
      </w:r>
      <w:proofErr w:type="spellEnd"/>
      <w:r w:rsidRPr="00FA4E90">
        <w:rPr>
          <w:rFonts w:ascii="Times New Roman" w:eastAsia="Times New Roman" w:hAnsi="Times New Roman" w:cs="Times New Roman"/>
          <w:color w:val="000000"/>
          <w:sz w:val="28"/>
          <w:szCs w:val="28"/>
          <w:lang w:val="ru-RU" w:eastAsia="ru-RU"/>
        </w:rPr>
        <w:t xml:space="preserve"> у рекламному </w:t>
      </w:r>
      <w:proofErr w:type="spellStart"/>
      <w:r w:rsidRPr="00FA4E90">
        <w:rPr>
          <w:rFonts w:ascii="Times New Roman" w:eastAsia="Times New Roman" w:hAnsi="Times New Roman" w:cs="Times New Roman"/>
          <w:color w:val="000000"/>
          <w:sz w:val="28"/>
          <w:szCs w:val="28"/>
          <w:lang w:val="ru-RU" w:eastAsia="ru-RU"/>
        </w:rPr>
        <w:t>контенті</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залишається</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недостатнім</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Це</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підтверджується</w:t>
      </w:r>
      <w:proofErr w:type="spellEnd"/>
      <w:r w:rsidRPr="00FA4E90">
        <w:rPr>
          <w:rFonts w:ascii="Times New Roman" w:eastAsia="Times New Roman" w:hAnsi="Times New Roman" w:cs="Times New Roman"/>
          <w:color w:val="000000"/>
          <w:sz w:val="28"/>
          <w:szCs w:val="28"/>
          <w:lang w:val="ru-RU" w:eastAsia="ru-RU"/>
        </w:rPr>
        <w:t xml:space="preserve"> як </w:t>
      </w:r>
      <w:proofErr w:type="spellStart"/>
      <w:r w:rsidRPr="00FA4E90">
        <w:rPr>
          <w:rFonts w:ascii="Times New Roman" w:eastAsia="Times New Roman" w:hAnsi="Times New Roman" w:cs="Times New Roman"/>
          <w:color w:val="000000"/>
          <w:sz w:val="28"/>
          <w:szCs w:val="28"/>
          <w:lang w:val="ru-RU" w:eastAsia="ru-RU"/>
        </w:rPr>
        <w:t>низьким</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рівнем</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самоідентифікації</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споживачів</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із</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брендовими</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повідомленнями</w:t>
      </w:r>
      <w:proofErr w:type="spellEnd"/>
      <w:r w:rsidRPr="00FA4E90">
        <w:rPr>
          <w:rFonts w:ascii="Times New Roman" w:eastAsia="Times New Roman" w:hAnsi="Times New Roman" w:cs="Times New Roman"/>
          <w:color w:val="000000"/>
          <w:sz w:val="28"/>
          <w:szCs w:val="28"/>
          <w:lang w:val="ru-RU" w:eastAsia="ru-RU"/>
        </w:rPr>
        <w:t xml:space="preserve">, так і </w:t>
      </w:r>
      <w:proofErr w:type="spellStart"/>
      <w:r w:rsidRPr="00FA4E90">
        <w:rPr>
          <w:rFonts w:ascii="Times New Roman" w:eastAsia="Times New Roman" w:hAnsi="Times New Roman" w:cs="Times New Roman"/>
          <w:color w:val="000000"/>
          <w:sz w:val="28"/>
          <w:szCs w:val="28"/>
          <w:lang w:val="ru-RU" w:eastAsia="ru-RU"/>
        </w:rPr>
        <w:t>значною</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часткою</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аудиторії</w:t>
      </w:r>
      <w:proofErr w:type="spellEnd"/>
      <w:r w:rsidRPr="00FA4E90">
        <w:rPr>
          <w:rFonts w:ascii="Times New Roman" w:eastAsia="Times New Roman" w:hAnsi="Times New Roman" w:cs="Times New Roman"/>
          <w:color w:val="000000"/>
          <w:sz w:val="28"/>
          <w:szCs w:val="28"/>
          <w:lang w:val="ru-RU" w:eastAsia="ru-RU"/>
        </w:rPr>
        <w:t xml:space="preserve">, яка </w:t>
      </w:r>
      <w:proofErr w:type="spellStart"/>
      <w:r w:rsidRPr="00FA4E90">
        <w:rPr>
          <w:rFonts w:ascii="Times New Roman" w:eastAsia="Times New Roman" w:hAnsi="Times New Roman" w:cs="Times New Roman"/>
          <w:color w:val="000000"/>
          <w:sz w:val="28"/>
          <w:szCs w:val="28"/>
          <w:lang w:val="ru-RU" w:eastAsia="ru-RU"/>
        </w:rPr>
        <w:t>взагалі</w:t>
      </w:r>
      <w:proofErr w:type="spellEnd"/>
      <w:r w:rsidRPr="00FA4E90">
        <w:rPr>
          <w:rFonts w:ascii="Times New Roman" w:eastAsia="Times New Roman" w:hAnsi="Times New Roman" w:cs="Times New Roman"/>
          <w:color w:val="000000"/>
          <w:sz w:val="28"/>
          <w:szCs w:val="28"/>
          <w:lang w:val="ru-RU" w:eastAsia="ru-RU"/>
        </w:rPr>
        <w:t xml:space="preserve"> не </w:t>
      </w:r>
      <w:proofErr w:type="spellStart"/>
      <w:r w:rsidRPr="00FA4E90">
        <w:rPr>
          <w:rFonts w:ascii="Times New Roman" w:eastAsia="Times New Roman" w:hAnsi="Times New Roman" w:cs="Times New Roman"/>
          <w:color w:val="000000"/>
          <w:sz w:val="28"/>
          <w:szCs w:val="28"/>
          <w:lang w:val="ru-RU" w:eastAsia="ru-RU"/>
        </w:rPr>
        <w:t>відчуває</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власної</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представленості</w:t>
      </w:r>
      <w:proofErr w:type="spellEnd"/>
      <w:r w:rsidRPr="00FA4E90">
        <w:rPr>
          <w:rFonts w:ascii="Times New Roman" w:eastAsia="Times New Roman" w:hAnsi="Times New Roman" w:cs="Times New Roman"/>
          <w:color w:val="000000"/>
          <w:sz w:val="28"/>
          <w:szCs w:val="28"/>
          <w:lang w:val="ru-RU" w:eastAsia="ru-RU"/>
        </w:rPr>
        <w:t>.</w:t>
      </w:r>
    </w:p>
    <w:p w14:paraId="07D71C93" w14:textId="77777777" w:rsidR="00FA4E90" w:rsidRPr="00FA4E90" w:rsidRDefault="00FA4E90" w:rsidP="00FA4E90">
      <w:pPr>
        <w:widowControl w:val="0"/>
        <w:adjustRightInd w:val="0"/>
        <w:snapToGrid w:val="0"/>
        <w:ind w:firstLine="357"/>
        <w:jc w:val="both"/>
        <w:rPr>
          <w:rFonts w:ascii="Times New Roman" w:eastAsia="Times New Roman" w:hAnsi="Times New Roman" w:cs="Times New Roman"/>
          <w:color w:val="000000"/>
          <w:sz w:val="28"/>
          <w:szCs w:val="28"/>
          <w:lang w:val="ru-RU" w:eastAsia="ru-RU"/>
        </w:rPr>
      </w:pPr>
      <w:proofErr w:type="spellStart"/>
      <w:r w:rsidRPr="00FA4E90">
        <w:rPr>
          <w:rFonts w:ascii="Times New Roman" w:eastAsia="Times New Roman" w:hAnsi="Times New Roman" w:cs="Times New Roman"/>
          <w:color w:val="000000"/>
          <w:sz w:val="28"/>
          <w:szCs w:val="28"/>
          <w:lang w:val="ru-RU" w:eastAsia="ru-RU"/>
        </w:rPr>
        <w:t>Водночас</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результати</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досліджень</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свідчать</w:t>
      </w:r>
      <w:proofErr w:type="spellEnd"/>
      <w:r w:rsidRPr="00FA4E90">
        <w:rPr>
          <w:rFonts w:ascii="Times New Roman" w:eastAsia="Times New Roman" w:hAnsi="Times New Roman" w:cs="Times New Roman"/>
          <w:color w:val="000000"/>
          <w:sz w:val="28"/>
          <w:szCs w:val="28"/>
          <w:lang w:val="ru-RU" w:eastAsia="ru-RU"/>
        </w:rPr>
        <w:t xml:space="preserve"> про </w:t>
      </w:r>
      <w:proofErr w:type="spellStart"/>
      <w:r w:rsidRPr="00FA4E90">
        <w:rPr>
          <w:rFonts w:ascii="Times New Roman" w:eastAsia="Times New Roman" w:hAnsi="Times New Roman" w:cs="Times New Roman"/>
          <w:color w:val="000000"/>
          <w:sz w:val="28"/>
          <w:szCs w:val="28"/>
          <w:lang w:val="ru-RU" w:eastAsia="ru-RU"/>
        </w:rPr>
        <w:t>чіткий</w:t>
      </w:r>
      <w:proofErr w:type="spellEnd"/>
      <w:r w:rsidRPr="00FA4E90">
        <w:rPr>
          <w:rFonts w:ascii="Times New Roman" w:eastAsia="Times New Roman" w:hAnsi="Times New Roman" w:cs="Times New Roman"/>
          <w:color w:val="000000"/>
          <w:sz w:val="28"/>
          <w:szCs w:val="28"/>
          <w:lang w:val="ru-RU" w:eastAsia="ru-RU"/>
        </w:rPr>
        <w:t xml:space="preserve"> запит </w:t>
      </w:r>
      <w:proofErr w:type="spellStart"/>
      <w:r w:rsidRPr="00FA4E90">
        <w:rPr>
          <w:rFonts w:ascii="Times New Roman" w:eastAsia="Times New Roman" w:hAnsi="Times New Roman" w:cs="Times New Roman"/>
          <w:color w:val="000000"/>
          <w:sz w:val="28"/>
          <w:szCs w:val="28"/>
          <w:lang w:val="ru-RU" w:eastAsia="ru-RU"/>
        </w:rPr>
        <w:t>суспільства</w:t>
      </w:r>
      <w:proofErr w:type="spellEnd"/>
      <w:r w:rsidRPr="00FA4E90">
        <w:rPr>
          <w:rFonts w:ascii="Times New Roman" w:eastAsia="Times New Roman" w:hAnsi="Times New Roman" w:cs="Times New Roman"/>
          <w:color w:val="000000"/>
          <w:sz w:val="28"/>
          <w:szCs w:val="28"/>
          <w:lang w:val="ru-RU" w:eastAsia="ru-RU"/>
        </w:rPr>
        <w:t xml:space="preserve"> на </w:t>
      </w:r>
      <w:proofErr w:type="spellStart"/>
      <w:r w:rsidRPr="00FA4E90">
        <w:rPr>
          <w:rFonts w:ascii="Times New Roman" w:eastAsia="Times New Roman" w:hAnsi="Times New Roman" w:cs="Times New Roman"/>
          <w:color w:val="000000"/>
          <w:sz w:val="28"/>
          <w:szCs w:val="28"/>
          <w:lang w:val="ru-RU" w:eastAsia="ru-RU"/>
        </w:rPr>
        <w:t>інклюзивні</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зміни</w:t>
      </w:r>
      <w:proofErr w:type="spellEnd"/>
      <w:r w:rsidRPr="00FA4E90">
        <w:rPr>
          <w:rFonts w:ascii="Times New Roman" w:eastAsia="Times New Roman" w:hAnsi="Times New Roman" w:cs="Times New Roman"/>
          <w:color w:val="000000"/>
          <w:sz w:val="28"/>
          <w:szCs w:val="28"/>
          <w:lang w:val="ru-RU" w:eastAsia="ru-RU"/>
        </w:rPr>
        <w:t xml:space="preserve">. Особливо </w:t>
      </w:r>
      <w:proofErr w:type="spellStart"/>
      <w:r w:rsidRPr="00FA4E90">
        <w:rPr>
          <w:rFonts w:ascii="Times New Roman" w:eastAsia="Times New Roman" w:hAnsi="Times New Roman" w:cs="Times New Roman"/>
          <w:color w:val="000000"/>
          <w:sz w:val="28"/>
          <w:szCs w:val="28"/>
          <w:lang w:val="ru-RU" w:eastAsia="ru-RU"/>
        </w:rPr>
        <w:t>це</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стосується</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вразливих</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категорій</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населення</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зокрема</w:t>
      </w:r>
      <w:proofErr w:type="spellEnd"/>
      <w:r w:rsidRPr="00FA4E90">
        <w:rPr>
          <w:rFonts w:ascii="Times New Roman" w:eastAsia="Times New Roman" w:hAnsi="Times New Roman" w:cs="Times New Roman"/>
          <w:color w:val="000000"/>
          <w:sz w:val="28"/>
          <w:szCs w:val="28"/>
          <w:lang w:val="ru-RU" w:eastAsia="ru-RU"/>
        </w:rPr>
        <w:t xml:space="preserve"> людей з </w:t>
      </w:r>
      <w:proofErr w:type="spellStart"/>
      <w:r w:rsidRPr="00FA4E90">
        <w:rPr>
          <w:rFonts w:ascii="Times New Roman" w:eastAsia="Times New Roman" w:hAnsi="Times New Roman" w:cs="Times New Roman"/>
          <w:color w:val="000000"/>
          <w:sz w:val="28"/>
          <w:szCs w:val="28"/>
          <w:lang w:val="ru-RU" w:eastAsia="ru-RU"/>
        </w:rPr>
        <w:t>інвалідністю</w:t>
      </w:r>
      <w:proofErr w:type="spellEnd"/>
      <w:r w:rsidRPr="00FA4E90">
        <w:rPr>
          <w:rFonts w:ascii="Times New Roman" w:eastAsia="Times New Roman" w:hAnsi="Times New Roman" w:cs="Times New Roman"/>
          <w:color w:val="000000"/>
          <w:sz w:val="28"/>
          <w:szCs w:val="28"/>
          <w:lang w:val="ru-RU" w:eastAsia="ru-RU"/>
        </w:rPr>
        <w:t xml:space="preserve">, для </w:t>
      </w:r>
      <w:proofErr w:type="spellStart"/>
      <w:r w:rsidRPr="00FA4E90">
        <w:rPr>
          <w:rFonts w:ascii="Times New Roman" w:eastAsia="Times New Roman" w:hAnsi="Times New Roman" w:cs="Times New Roman"/>
          <w:color w:val="000000"/>
          <w:sz w:val="28"/>
          <w:szCs w:val="28"/>
          <w:lang w:val="ru-RU" w:eastAsia="ru-RU"/>
        </w:rPr>
        <w:t>яких</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відсутність</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репрезентації</w:t>
      </w:r>
      <w:proofErr w:type="spellEnd"/>
      <w:r w:rsidRPr="00FA4E90">
        <w:rPr>
          <w:rFonts w:ascii="Times New Roman" w:eastAsia="Times New Roman" w:hAnsi="Times New Roman" w:cs="Times New Roman"/>
          <w:color w:val="000000"/>
          <w:sz w:val="28"/>
          <w:szCs w:val="28"/>
          <w:lang w:val="ru-RU" w:eastAsia="ru-RU"/>
        </w:rPr>
        <w:t xml:space="preserve"> є не </w:t>
      </w:r>
      <w:proofErr w:type="spellStart"/>
      <w:r w:rsidRPr="00FA4E90">
        <w:rPr>
          <w:rFonts w:ascii="Times New Roman" w:eastAsia="Times New Roman" w:hAnsi="Times New Roman" w:cs="Times New Roman"/>
          <w:color w:val="000000"/>
          <w:sz w:val="28"/>
          <w:szCs w:val="28"/>
          <w:lang w:val="ru-RU" w:eastAsia="ru-RU"/>
        </w:rPr>
        <w:t>лише</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комунікаційною</w:t>
      </w:r>
      <w:proofErr w:type="spellEnd"/>
      <w:r w:rsidRPr="00FA4E90">
        <w:rPr>
          <w:rFonts w:ascii="Times New Roman" w:eastAsia="Times New Roman" w:hAnsi="Times New Roman" w:cs="Times New Roman"/>
          <w:color w:val="000000"/>
          <w:sz w:val="28"/>
          <w:szCs w:val="28"/>
          <w:lang w:val="ru-RU" w:eastAsia="ru-RU"/>
        </w:rPr>
        <w:t xml:space="preserve"> проблемою, а й фактором </w:t>
      </w:r>
      <w:proofErr w:type="spellStart"/>
      <w:r w:rsidRPr="00FA4E90">
        <w:rPr>
          <w:rFonts w:ascii="Times New Roman" w:eastAsia="Times New Roman" w:hAnsi="Times New Roman" w:cs="Times New Roman"/>
          <w:color w:val="000000"/>
          <w:sz w:val="28"/>
          <w:szCs w:val="28"/>
          <w:lang w:val="ru-RU" w:eastAsia="ru-RU"/>
        </w:rPr>
        <w:t>соціального</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відчуження</w:t>
      </w:r>
      <w:proofErr w:type="spellEnd"/>
      <w:r w:rsidRPr="00FA4E90">
        <w:rPr>
          <w:rFonts w:ascii="Times New Roman" w:eastAsia="Times New Roman" w:hAnsi="Times New Roman" w:cs="Times New Roman"/>
          <w:color w:val="000000"/>
          <w:sz w:val="28"/>
          <w:szCs w:val="28"/>
          <w:lang w:val="ru-RU" w:eastAsia="ru-RU"/>
        </w:rPr>
        <w:t xml:space="preserve">. У </w:t>
      </w:r>
      <w:proofErr w:type="spellStart"/>
      <w:r w:rsidRPr="00FA4E90">
        <w:rPr>
          <w:rFonts w:ascii="Times New Roman" w:eastAsia="Times New Roman" w:hAnsi="Times New Roman" w:cs="Times New Roman"/>
          <w:color w:val="000000"/>
          <w:sz w:val="28"/>
          <w:szCs w:val="28"/>
          <w:lang w:val="ru-RU" w:eastAsia="ru-RU"/>
        </w:rPr>
        <w:t>цьому</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контексті</w:t>
      </w:r>
      <w:proofErr w:type="spellEnd"/>
      <w:r w:rsidRPr="00FA4E90">
        <w:rPr>
          <w:rFonts w:ascii="Times New Roman" w:eastAsia="Times New Roman" w:hAnsi="Times New Roman" w:cs="Times New Roman"/>
          <w:color w:val="000000"/>
          <w:sz w:val="28"/>
          <w:szCs w:val="28"/>
          <w:lang w:val="ru-RU" w:eastAsia="ru-RU"/>
        </w:rPr>
        <w:t xml:space="preserve"> реклама </w:t>
      </w:r>
      <w:proofErr w:type="spellStart"/>
      <w:r w:rsidRPr="00FA4E90">
        <w:rPr>
          <w:rFonts w:ascii="Times New Roman" w:eastAsia="Times New Roman" w:hAnsi="Times New Roman" w:cs="Times New Roman"/>
          <w:color w:val="000000"/>
          <w:sz w:val="28"/>
          <w:szCs w:val="28"/>
          <w:lang w:val="ru-RU" w:eastAsia="ru-RU"/>
        </w:rPr>
        <w:t>виступає</w:t>
      </w:r>
      <w:proofErr w:type="spellEnd"/>
      <w:r w:rsidRPr="00FA4E90">
        <w:rPr>
          <w:rFonts w:ascii="Times New Roman" w:eastAsia="Times New Roman" w:hAnsi="Times New Roman" w:cs="Times New Roman"/>
          <w:color w:val="000000"/>
          <w:sz w:val="28"/>
          <w:szCs w:val="28"/>
          <w:lang w:val="ru-RU" w:eastAsia="ru-RU"/>
        </w:rPr>
        <w:t xml:space="preserve"> не просто </w:t>
      </w:r>
      <w:proofErr w:type="spellStart"/>
      <w:r w:rsidRPr="00FA4E90">
        <w:rPr>
          <w:rFonts w:ascii="Times New Roman" w:eastAsia="Times New Roman" w:hAnsi="Times New Roman" w:cs="Times New Roman"/>
          <w:color w:val="000000"/>
          <w:sz w:val="28"/>
          <w:szCs w:val="28"/>
          <w:lang w:val="ru-RU" w:eastAsia="ru-RU"/>
        </w:rPr>
        <w:t>інструментом</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просування</w:t>
      </w:r>
      <w:proofErr w:type="spellEnd"/>
      <w:r w:rsidRPr="00FA4E90">
        <w:rPr>
          <w:rFonts w:ascii="Times New Roman" w:eastAsia="Times New Roman" w:hAnsi="Times New Roman" w:cs="Times New Roman"/>
          <w:color w:val="000000"/>
          <w:sz w:val="28"/>
          <w:szCs w:val="28"/>
          <w:lang w:val="ru-RU" w:eastAsia="ru-RU"/>
        </w:rPr>
        <w:t xml:space="preserve">, а </w:t>
      </w:r>
      <w:proofErr w:type="spellStart"/>
      <w:r w:rsidRPr="00FA4E90">
        <w:rPr>
          <w:rFonts w:ascii="Times New Roman" w:eastAsia="Times New Roman" w:hAnsi="Times New Roman" w:cs="Times New Roman"/>
          <w:color w:val="000000"/>
          <w:sz w:val="28"/>
          <w:szCs w:val="28"/>
          <w:lang w:val="ru-RU" w:eastAsia="ru-RU"/>
        </w:rPr>
        <w:t>важливим</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механізмом</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формування</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суспільних</w:t>
      </w:r>
      <w:proofErr w:type="spellEnd"/>
      <w:r w:rsidRPr="00FA4E90">
        <w:rPr>
          <w:rFonts w:ascii="Times New Roman" w:eastAsia="Times New Roman" w:hAnsi="Times New Roman" w:cs="Times New Roman"/>
          <w:color w:val="000000"/>
          <w:sz w:val="28"/>
          <w:szCs w:val="28"/>
          <w:lang w:val="ru-RU" w:eastAsia="ru-RU"/>
        </w:rPr>
        <w:t xml:space="preserve"> норм і </w:t>
      </w:r>
      <w:proofErr w:type="spellStart"/>
      <w:r w:rsidRPr="00FA4E90">
        <w:rPr>
          <w:rFonts w:ascii="Times New Roman" w:eastAsia="Times New Roman" w:hAnsi="Times New Roman" w:cs="Times New Roman"/>
          <w:color w:val="000000"/>
          <w:sz w:val="28"/>
          <w:szCs w:val="28"/>
          <w:lang w:val="ru-RU" w:eastAsia="ru-RU"/>
        </w:rPr>
        <w:t>цінностей</w:t>
      </w:r>
      <w:proofErr w:type="spellEnd"/>
      <w:r w:rsidRPr="00FA4E90">
        <w:rPr>
          <w:rFonts w:ascii="Times New Roman" w:eastAsia="Times New Roman" w:hAnsi="Times New Roman" w:cs="Times New Roman"/>
          <w:color w:val="000000"/>
          <w:sz w:val="28"/>
          <w:szCs w:val="28"/>
          <w:lang w:val="ru-RU" w:eastAsia="ru-RU"/>
        </w:rPr>
        <w:t>.</w:t>
      </w:r>
    </w:p>
    <w:p w14:paraId="626FE8AD" w14:textId="77777777" w:rsidR="00FA4E90" w:rsidRPr="00FA4E90" w:rsidRDefault="00FA4E90" w:rsidP="00FA4E90">
      <w:pPr>
        <w:widowControl w:val="0"/>
        <w:adjustRightInd w:val="0"/>
        <w:snapToGrid w:val="0"/>
        <w:ind w:firstLine="357"/>
        <w:jc w:val="both"/>
        <w:rPr>
          <w:rFonts w:ascii="Times New Roman" w:eastAsia="Times New Roman" w:hAnsi="Times New Roman" w:cs="Times New Roman"/>
          <w:color w:val="000000"/>
          <w:sz w:val="28"/>
          <w:szCs w:val="28"/>
          <w:lang w:val="ru-RU" w:eastAsia="ru-RU"/>
        </w:rPr>
      </w:pPr>
      <w:proofErr w:type="spellStart"/>
      <w:r w:rsidRPr="00FA4E90">
        <w:rPr>
          <w:rFonts w:ascii="Times New Roman" w:eastAsia="Times New Roman" w:hAnsi="Times New Roman" w:cs="Times New Roman"/>
          <w:color w:val="000000"/>
          <w:sz w:val="28"/>
          <w:szCs w:val="28"/>
          <w:lang w:val="ru-RU" w:eastAsia="ru-RU"/>
        </w:rPr>
        <w:t>Важливим</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чинником</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який</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визначатиме</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розвиток</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інклюзивності</w:t>
      </w:r>
      <w:proofErr w:type="spellEnd"/>
      <w:r w:rsidRPr="00FA4E90">
        <w:rPr>
          <w:rFonts w:ascii="Times New Roman" w:eastAsia="Times New Roman" w:hAnsi="Times New Roman" w:cs="Times New Roman"/>
          <w:color w:val="000000"/>
          <w:sz w:val="28"/>
          <w:szCs w:val="28"/>
          <w:lang w:val="ru-RU" w:eastAsia="ru-RU"/>
        </w:rPr>
        <w:t xml:space="preserve"> в </w:t>
      </w:r>
      <w:proofErr w:type="spellStart"/>
      <w:r w:rsidRPr="00FA4E90">
        <w:rPr>
          <w:rFonts w:ascii="Times New Roman" w:eastAsia="Times New Roman" w:hAnsi="Times New Roman" w:cs="Times New Roman"/>
          <w:color w:val="000000"/>
          <w:sz w:val="28"/>
          <w:szCs w:val="28"/>
          <w:lang w:val="ru-RU" w:eastAsia="ru-RU"/>
        </w:rPr>
        <w:t>Україні</w:t>
      </w:r>
      <w:proofErr w:type="spellEnd"/>
      <w:r w:rsidRPr="00FA4E90">
        <w:rPr>
          <w:rFonts w:ascii="Times New Roman" w:eastAsia="Times New Roman" w:hAnsi="Times New Roman" w:cs="Times New Roman"/>
          <w:color w:val="000000"/>
          <w:sz w:val="28"/>
          <w:szCs w:val="28"/>
          <w:lang w:val="ru-RU" w:eastAsia="ru-RU"/>
        </w:rPr>
        <w:t xml:space="preserve">, є </w:t>
      </w:r>
      <w:proofErr w:type="spellStart"/>
      <w:r w:rsidRPr="00FA4E90">
        <w:rPr>
          <w:rFonts w:ascii="Times New Roman" w:eastAsia="Times New Roman" w:hAnsi="Times New Roman" w:cs="Times New Roman"/>
          <w:color w:val="000000"/>
          <w:sz w:val="28"/>
          <w:szCs w:val="28"/>
          <w:lang w:val="ru-RU" w:eastAsia="ru-RU"/>
        </w:rPr>
        <w:t>сучасний</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соціально-економічний</w:t>
      </w:r>
      <w:proofErr w:type="spellEnd"/>
      <w:r w:rsidRPr="00FA4E90">
        <w:rPr>
          <w:rFonts w:ascii="Times New Roman" w:eastAsia="Times New Roman" w:hAnsi="Times New Roman" w:cs="Times New Roman"/>
          <w:color w:val="000000"/>
          <w:sz w:val="28"/>
          <w:szCs w:val="28"/>
          <w:lang w:val="ru-RU" w:eastAsia="ru-RU"/>
        </w:rPr>
        <w:t xml:space="preserve"> контекст, </w:t>
      </w:r>
      <w:proofErr w:type="spellStart"/>
      <w:r w:rsidRPr="00FA4E90">
        <w:rPr>
          <w:rFonts w:ascii="Times New Roman" w:eastAsia="Times New Roman" w:hAnsi="Times New Roman" w:cs="Times New Roman"/>
          <w:color w:val="000000"/>
          <w:sz w:val="28"/>
          <w:szCs w:val="28"/>
          <w:lang w:val="ru-RU" w:eastAsia="ru-RU"/>
        </w:rPr>
        <w:t>зумовлений</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війною</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Зростання</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кількості</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ветеранів</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внутрішньо</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переміщених</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осіб</w:t>
      </w:r>
      <w:proofErr w:type="spellEnd"/>
      <w:r w:rsidRPr="00FA4E90">
        <w:rPr>
          <w:rFonts w:ascii="Times New Roman" w:eastAsia="Times New Roman" w:hAnsi="Times New Roman" w:cs="Times New Roman"/>
          <w:color w:val="000000"/>
          <w:sz w:val="28"/>
          <w:szCs w:val="28"/>
          <w:lang w:val="ru-RU" w:eastAsia="ru-RU"/>
        </w:rPr>
        <w:t xml:space="preserve"> та </w:t>
      </w:r>
      <w:proofErr w:type="spellStart"/>
      <w:r w:rsidRPr="00FA4E90">
        <w:rPr>
          <w:rFonts w:ascii="Times New Roman" w:eastAsia="Times New Roman" w:hAnsi="Times New Roman" w:cs="Times New Roman"/>
          <w:color w:val="000000"/>
          <w:sz w:val="28"/>
          <w:szCs w:val="28"/>
          <w:lang w:val="ru-RU" w:eastAsia="ru-RU"/>
        </w:rPr>
        <w:t>інших</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соціальних</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груп</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формує</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нові</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вимоги</w:t>
      </w:r>
      <w:proofErr w:type="spellEnd"/>
      <w:r w:rsidRPr="00FA4E90">
        <w:rPr>
          <w:rFonts w:ascii="Times New Roman" w:eastAsia="Times New Roman" w:hAnsi="Times New Roman" w:cs="Times New Roman"/>
          <w:color w:val="000000"/>
          <w:sz w:val="28"/>
          <w:szCs w:val="28"/>
          <w:lang w:val="ru-RU" w:eastAsia="ru-RU"/>
        </w:rPr>
        <w:t xml:space="preserve"> до </w:t>
      </w:r>
      <w:proofErr w:type="spellStart"/>
      <w:r w:rsidRPr="00FA4E90">
        <w:rPr>
          <w:rFonts w:ascii="Times New Roman" w:eastAsia="Times New Roman" w:hAnsi="Times New Roman" w:cs="Times New Roman"/>
          <w:color w:val="000000"/>
          <w:sz w:val="28"/>
          <w:szCs w:val="28"/>
          <w:lang w:val="ru-RU" w:eastAsia="ru-RU"/>
        </w:rPr>
        <w:t>комунікацій</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брендів</w:t>
      </w:r>
      <w:proofErr w:type="spellEnd"/>
      <w:r w:rsidRPr="00FA4E90">
        <w:rPr>
          <w:rFonts w:ascii="Times New Roman" w:eastAsia="Times New Roman" w:hAnsi="Times New Roman" w:cs="Times New Roman"/>
          <w:color w:val="000000"/>
          <w:sz w:val="28"/>
          <w:szCs w:val="28"/>
          <w:lang w:val="ru-RU" w:eastAsia="ru-RU"/>
        </w:rPr>
        <w:t xml:space="preserve">. У </w:t>
      </w:r>
      <w:proofErr w:type="spellStart"/>
      <w:r w:rsidRPr="00FA4E90">
        <w:rPr>
          <w:rFonts w:ascii="Times New Roman" w:eastAsia="Times New Roman" w:hAnsi="Times New Roman" w:cs="Times New Roman"/>
          <w:color w:val="000000"/>
          <w:sz w:val="28"/>
          <w:szCs w:val="28"/>
          <w:lang w:val="ru-RU" w:eastAsia="ru-RU"/>
        </w:rPr>
        <w:t>найближчій</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перспективі</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інклюзивність</w:t>
      </w:r>
      <w:proofErr w:type="spellEnd"/>
      <w:r w:rsidRPr="00FA4E90">
        <w:rPr>
          <w:rFonts w:ascii="Times New Roman" w:eastAsia="Times New Roman" w:hAnsi="Times New Roman" w:cs="Times New Roman"/>
          <w:color w:val="000000"/>
          <w:sz w:val="28"/>
          <w:szCs w:val="28"/>
          <w:lang w:val="ru-RU" w:eastAsia="ru-RU"/>
        </w:rPr>
        <w:t xml:space="preserve"> стане не просто конкурентною </w:t>
      </w:r>
      <w:proofErr w:type="spellStart"/>
      <w:r w:rsidRPr="00FA4E90">
        <w:rPr>
          <w:rFonts w:ascii="Times New Roman" w:eastAsia="Times New Roman" w:hAnsi="Times New Roman" w:cs="Times New Roman"/>
          <w:color w:val="000000"/>
          <w:sz w:val="28"/>
          <w:szCs w:val="28"/>
          <w:lang w:val="ru-RU" w:eastAsia="ru-RU"/>
        </w:rPr>
        <w:t>перевагою</w:t>
      </w:r>
      <w:proofErr w:type="spellEnd"/>
      <w:r w:rsidRPr="00FA4E90">
        <w:rPr>
          <w:rFonts w:ascii="Times New Roman" w:eastAsia="Times New Roman" w:hAnsi="Times New Roman" w:cs="Times New Roman"/>
          <w:color w:val="000000"/>
          <w:sz w:val="28"/>
          <w:szCs w:val="28"/>
          <w:lang w:val="ru-RU" w:eastAsia="ru-RU"/>
        </w:rPr>
        <w:t xml:space="preserve">, а </w:t>
      </w:r>
      <w:proofErr w:type="spellStart"/>
      <w:r w:rsidRPr="00FA4E90">
        <w:rPr>
          <w:rFonts w:ascii="Times New Roman" w:eastAsia="Times New Roman" w:hAnsi="Times New Roman" w:cs="Times New Roman"/>
          <w:color w:val="000000"/>
          <w:sz w:val="28"/>
          <w:szCs w:val="28"/>
          <w:lang w:val="ru-RU" w:eastAsia="ru-RU"/>
        </w:rPr>
        <w:t>необхідною</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умовою</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ефективної</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взаємодії</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бізнесу</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із</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суспільством</w:t>
      </w:r>
      <w:proofErr w:type="spellEnd"/>
      <w:r w:rsidRPr="00FA4E90">
        <w:rPr>
          <w:rFonts w:ascii="Times New Roman" w:eastAsia="Times New Roman" w:hAnsi="Times New Roman" w:cs="Times New Roman"/>
          <w:color w:val="000000"/>
          <w:sz w:val="28"/>
          <w:szCs w:val="28"/>
          <w:lang w:val="ru-RU" w:eastAsia="ru-RU"/>
        </w:rPr>
        <w:t>.</w:t>
      </w:r>
    </w:p>
    <w:p w14:paraId="7A3E144E" w14:textId="77777777" w:rsidR="00FA4E90" w:rsidRPr="00FA4E90" w:rsidRDefault="00FA4E90" w:rsidP="00FA4E90">
      <w:pPr>
        <w:widowControl w:val="0"/>
        <w:adjustRightInd w:val="0"/>
        <w:snapToGrid w:val="0"/>
        <w:ind w:firstLine="357"/>
        <w:jc w:val="both"/>
        <w:rPr>
          <w:rFonts w:ascii="Times New Roman" w:eastAsia="Times New Roman" w:hAnsi="Times New Roman" w:cs="Times New Roman"/>
          <w:color w:val="000000"/>
          <w:sz w:val="28"/>
          <w:szCs w:val="28"/>
          <w:lang w:val="ru-RU" w:eastAsia="ru-RU"/>
        </w:rPr>
      </w:pPr>
      <w:r w:rsidRPr="00FA4E90">
        <w:rPr>
          <w:rFonts w:ascii="Times New Roman" w:eastAsia="Times New Roman" w:hAnsi="Times New Roman" w:cs="Times New Roman"/>
          <w:color w:val="000000"/>
          <w:sz w:val="28"/>
          <w:szCs w:val="28"/>
          <w:lang w:val="ru-RU" w:eastAsia="ru-RU"/>
        </w:rPr>
        <w:t xml:space="preserve">Таким чином, </w:t>
      </w:r>
      <w:proofErr w:type="spellStart"/>
      <w:r w:rsidRPr="00FA4E90">
        <w:rPr>
          <w:rFonts w:ascii="Times New Roman" w:eastAsia="Times New Roman" w:hAnsi="Times New Roman" w:cs="Times New Roman"/>
          <w:color w:val="000000"/>
          <w:sz w:val="28"/>
          <w:szCs w:val="28"/>
          <w:lang w:val="ru-RU" w:eastAsia="ru-RU"/>
        </w:rPr>
        <w:t>інклюзивний</w:t>
      </w:r>
      <w:proofErr w:type="spellEnd"/>
      <w:r w:rsidRPr="00FA4E90">
        <w:rPr>
          <w:rFonts w:ascii="Times New Roman" w:eastAsia="Times New Roman" w:hAnsi="Times New Roman" w:cs="Times New Roman"/>
          <w:color w:val="000000"/>
          <w:sz w:val="28"/>
          <w:szCs w:val="28"/>
          <w:lang w:val="ru-RU" w:eastAsia="ru-RU"/>
        </w:rPr>
        <w:t xml:space="preserve"> маркетинг в </w:t>
      </w:r>
      <w:proofErr w:type="spellStart"/>
      <w:r w:rsidRPr="00FA4E90">
        <w:rPr>
          <w:rFonts w:ascii="Times New Roman" w:eastAsia="Times New Roman" w:hAnsi="Times New Roman" w:cs="Times New Roman"/>
          <w:color w:val="000000"/>
          <w:sz w:val="28"/>
          <w:szCs w:val="28"/>
          <w:lang w:val="ru-RU" w:eastAsia="ru-RU"/>
        </w:rPr>
        <w:t>Україні</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має</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значний</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потенціал</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розвитку</w:t>
      </w:r>
      <w:proofErr w:type="spellEnd"/>
      <w:r w:rsidRPr="00FA4E90">
        <w:rPr>
          <w:rFonts w:ascii="Times New Roman" w:eastAsia="Times New Roman" w:hAnsi="Times New Roman" w:cs="Times New Roman"/>
          <w:color w:val="000000"/>
          <w:sz w:val="28"/>
          <w:szCs w:val="28"/>
          <w:lang w:val="ru-RU" w:eastAsia="ru-RU"/>
        </w:rPr>
        <w:t xml:space="preserve"> та </w:t>
      </w:r>
      <w:proofErr w:type="spellStart"/>
      <w:r w:rsidRPr="00FA4E90">
        <w:rPr>
          <w:rFonts w:ascii="Times New Roman" w:eastAsia="Times New Roman" w:hAnsi="Times New Roman" w:cs="Times New Roman"/>
          <w:color w:val="000000"/>
          <w:sz w:val="28"/>
          <w:szCs w:val="28"/>
          <w:lang w:val="ru-RU" w:eastAsia="ru-RU"/>
        </w:rPr>
        <w:t>поступово</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трансформується</w:t>
      </w:r>
      <w:proofErr w:type="spellEnd"/>
      <w:r w:rsidRPr="00FA4E90">
        <w:rPr>
          <w:rFonts w:ascii="Times New Roman" w:eastAsia="Times New Roman" w:hAnsi="Times New Roman" w:cs="Times New Roman"/>
          <w:color w:val="000000"/>
          <w:sz w:val="28"/>
          <w:szCs w:val="28"/>
          <w:lang w:val="ru-RU" w:eastAsia="ru-RU"/>
        </w:rPr>
        <w:t xml:space="preserve"> у </w:t>
      </w:r>
      <w:proofErr w:type="spellStart"/>
      <w:r w:rsidRPr="00FA4E90">
        <w:rPr>
          <w:rFonts w:ascii="Times New Roman" w:eastAsia="Times New Roman" w:hAnsi="Times New Roman" w:cs="Times New Roman"/>
          <w:color w:val="000000"/>
          <w:sz w:val="28"/>
          <w:szCs w:val="28"/>
          <w:lang w:val="ru-RU" w:eastAsia="ru-RU"/>
        </w:rPr>
        <w:t>невід’ємну</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складову</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сучасної</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бізнес-стратегії</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Його</w:t>
      </w:r>
      <w:proofErr w:type="spellEnd"/>
      <w:r w:rsidRPr="00FA4E90">
        <w:rPr>
          <w:rFonts w:ascii="Times New Roman" w:eastAsia="Times New Roman" w:hAnsi="Times New Roman" w:cs="Times New Roman"/>
          <w:color w:val="000000"/>
          <w:sz w:val="28"/>
          <w:szCs w:val="28"/>
          <w:lang w:val="ru-RU" w:eastAsia="ru-RU"/>
        </w:rPr>
        <w:t xml:space="preserve"> подальше </w:t>
      </w:r>
      <w:proofErr w:type="spellStart"/>
      <w:r w:rsidRPr="00FA4E90">
        <w:rPr>
          <w:rFonts w:ascii="Times New Roman" w:eastAsia="Times New Roman" w:hAnsi="Times New Roman" w:cs="Times New Roman"/>
          <w:color w:val="000000"/>
          <w:sz w:val="28"/>
          <w:szCs w:val="28"/>
          <w:lang w:val="ru-RU" w:eastAsia="ru-RU"/>
        </w:rPr>
        <w:t>впровадження</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сприятиме</w:t>
      </w:r>
      <w:proofErr w:type="spellEnd"/>
      <w:r w:rsidRPr="00FA4E90">
        <w:rPr>
          <w:rFonts w:ascii="Times New Roman" w:eastAsia="Times New Roman" w:hAnsi="Times New Roman" w:cs="Times New Roman"/>
          <w:color w:val="000000"/>
          <w:sz w:val="28"/>
          <w:szCs w:val="28"/>
          <w:lang w:val="ru-RU" w:eastAsia="ru-RU"/>
        </w:rPr>
        <w:t xml:space="preserve"> не </w:t>
      </w:r>
      <w:proofErr w:type="spellStart"/>
      <w:r w:rsidRPr="00FA4E90">
        <w:rPr>
          <w:rFonts w:ascii="Times New Roman" w:eastAsia="Times New Roman" w:hAnsi="Times New Roman" w:cs="Times New Roman"/>
          <w:color w:val="000000"/>
          <w:sz w:val="28"/>
          <w:szCs w:val="28"/>
          <w:lang w:val="ru-RU" w:eastAsia="ru-RU"/>
        </w:rPr>
        <w:t>лише</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підвищенню</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ефективності</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маркетингових</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комунікацій</w:t>
      </w:r>
      <w:proofErr w:type="spellEnd"/>
      <w:r w:rsidRPr="00FA4E90">
        <w:rPr>
          <w:rFonts w:ascii="Times New Roman" w:eastAsia="Times New Roman" w:hAnsi="Times New Roman" w:cs="Times New Roman"/>
          <w:color w:val="000000"/>
          <w:sz w:val="28"/>
          <w:szCs w:val="28"/>
          <w:lang w:val="ru-RU" w:eastAsia="ru-RU"/>
        </w:rPr>
        <w:t xml:space="preserve">, а й </w:t>
      </w:r>
      <w:proofErr w:type="spellStart"/>
      <w:r w:rsidRPr="00FA4E90">
        <w:rPr>
          <w:rFonts w:ascii="Times New Roman" w:eastAsia="Times New Roman" w:hAnsi="Times New Roman" w:cs="Times New Roman"/>
          <w:color w:val="000000"/>
          <w:sz w:val="28"/>
          <w:szCs w:val="28"/>
          <w:lang w:val="ru-RU" w:eastAsia="ru-RU"/>
        </w:rPr>
        <w:t>формуванню</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більш</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відкритого</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рівноправного</w:t>
      </w:r>
      <w:proofErr w:type="spellEnd"/>
      <w:r w:rsidRPr="00FA4E90">
        <w:rPr>
          <w:rFonts w:ascii="Times New Roman" w:eastAsia="Times New Roman" w:hAnsi="Times New Roman" w:cs="Times New Roman"/>
          <w:color w:val="000000"/>
          <w:sz w:val="28"/>
          <w:szCs w:val="28"/>
          <w:lang w:val="ru-RU" w:eastAsia="ru-RU"/>
        </w:rPr>
        <w:t xml:space="preserve"> та </w:t>
      </w:r>
      <w:proofErr w:type="spellStart"/>
      <w:r w:rsidRPr="00FA4E90">
        <w:rPr>
          <w:rFonts w:ascii="Times New Roman" w:eastAsia="Times New Roman" w:hAnsi="Times New Roman" w:cs="Times New Roman"/>
          <w:color w:val="000000"/>
          <w:sz w:val="28"/>
          <w:szCs w:val="28"/>
          <w:lang w:val="ru-RU" w:eastAsia="ru-RU"/>
        </w:rPr>
        <w:t>безбар’єрного</w:t>
      </w:r>
      <w:proofErr w:type="spellEnd"/>
      <w:r w:rsidRPr="00FA4E90">
        <w:rPr>
          <w:rFonts w:ascii="Times New Roman" w:eastAsia="Times New Roman" w:hAnsi="Times New Roman" w:cs="Times New Roman"/>
          <w:color w:val="000000"/>
          <w:sz w:val="28"/>
          <w:szCs w:val="28"/>
          <w:lang w:val="ru-RU" w:eastAsia="ru-RU"/>
        </w:rPr>
        <w:t xml:space="preserve"> </w:t>
      </w:r>
      <w:proofErr w:type="spellStart"/>
      <w:r w:rsidRPr="00FA4E90">
        <w:rPr>
          <w:rFonts w:ascii="Times New Roman" w:eastAsia="Times New Roman" w:hAnsi="Times New Roman" w:cs="Times New Roman"/>
          <w:color w:val="000000"/>
          <w:sz w:val="28"/>
          <w:szCs w:val="28"/>
          <w:lang w:val="ru-RU" w:eastAsia="ru-RU"/>
        </w:rPr>
        <w:t>суспільства</w:t>
      </w:r>
      <w:proofErr w:type="spellEnd"/>
      <w:r w:rsidRPr="00FA4E90">
        <w:rPr>
          <w:rFonts w:ascii="Times New Roman" w:eastAsia="Times New Roman" w:hAnsi="Times New Roman" w:cs="Times New Roman"/>
          <w:color w:val="000000"/>
          <w:sz w:val="28"/>
          <w:szCs w:val="28"/>
          <w:lang w:val="ru-RU" w:eastAsia="ru-RU"/>
        </w:rPr>
        <w:t>.</w:t>
      </w:r>
    </w:p>
    <w:p w14:paraId="55570AEF" w14:textId="77777777" w:rsidR="00FA4E90" w:rsidRPr="001F5462" w:rsidRDefault="00FA4E90" w:rsidP="00FA4E90">
      <w:pPr>
        <w:widowControl w:val="0"/>
        <w:shd w:val="clear" w:color="auto" w:fill="FFFFFF"/>
        <w:adjustRightInd w:val="0"/>
        <w:snapToGrid w:val="0"/>
        <w:ind w:firstLine="357"/>
        <w:jc w:val="center"/>
        <w:rPr>
          <w:rFonts w:ascii="Times New Roman" w:eastAsia="Times New Roman" w:hAnsi="Times New Roman" w:cs="Times New Roman"/>
          <w:b/>
          <w:bCs/>
          <w:color w:val="000000"/>
          <w:sz w:val="24"/>
          <w:szCs w:val="24"/>
          <w:lang w:val="ru-RU"/>
        </w:rPr>
      </w:pPr>
      <w:r w:rsidRPr="001F5462">
        <w:rPr>
          <w:rFonts w:ascii="Times New Roman" w:eastAsia="Times New Roman" w:hAnsi="Times New Roman" w:cs="Times New Roman"/>
          <w:b/>
          <w:bCs/>
          <w:color w:val="000000"/>
          <w:sz w:val="24"/>
          <w:szCs w:val="24"/>
          <w:lang w:val="ru-RU"/>
        </w:rPr>
        <w:t xml:space="preserve">Список </w:t>
      </w:r>
      <w:proofErr w:type="spellStart"/>
      <w:r w:rsidRPr="001F5462">
        <w:rPr>
          <w:rFonts w:ascii="Times New Roman" w:eastAsia="Times New Roman" w:hAnsi="Times New Roman" w:cs="Times New Roman"/>
          <w:b/>
          <w:bCs/>
          <w:color w:val="000000"/>
          <w:sz w:val="24"/>
          <w:szCs w:val="24"/>
          <w:lang w:val="ru-RU"/>
        </w:rPr>
        <w:t>літератури</w:t>
      </w:r>
      <w:proofErr w:type="spellEnd"/>
      <w:r w:rsidRPr="001F5462">
        <w:rPr>
          <w:rFonts w:ascii="Times New Roman" w:eastAsia="Times New Roman" w:hAnsi="Times New Roman" w:cs="Times New Roman"/>
          <w:b/>
          <w:bCs/>
          <w:color w:val="000000"/>
          <w:sz w:val="24"/>
          <w:szCs w:val="24"/>
          <w:lang w:val="ru-RU"/>
        </w:rPr>
        <w:t>:</w:t>
      </w:r>
    </w:p>
    <w:p w14:paraId="074B641F" w14:textId="77777777" w:rsidR="00FA4E90" w:rsidRPr="006D41DE" w:rsidRDefault="00FA4E90" w:rsidP="006B0AD7">
      <w:pPr>
        <w:widowControl w:val="0"/>
        <w:shd w:val="clear" w:color="auto" w:fill="FFFFFF"/>
        <w:tabs>
          <w:tab w:val="left" w:pos="284"/>
        </w:tabs>
        <w:adjustRightInd w:val="0"/>
        <w:snapToGrid w:val="0"/>
        <w:jc w:val="both"/>
        <w:rPr>
          <w:rFonts w:ascii="Times New Roman" w:eastAsia="Times New Roman" w:hAnsi="Times New Roman" w:cs="Times New Roman"/>
          <w:sz w:val="24"/>
          <w:szCs w:val="24"/>
        </w:rPr>
      </w:pPr>
      <w:r w:rsidRPr="00FA4E90">
        <w:rPr>
          <w:rFonts w:ascii="Times New Roman" w:eastAsia="Times New Roman" w:hAnsi="Times New Roman" w:cs="Times New Roman"/>
          <w:color w:val="0A0A0A"/>
          <w:sz w:val="24"/>
          <w:szCs w:val="24"/>
          <w:lang w:val="ru-RU"/>
        </w:rPr>
        <w:t xml:space="preserve">1. </w:t>
      </w:r>
      <w:proofErr w:type="spellStart"/>
      <w:r w:rsidRPr="00FA4E90">
        <w:rPr>
          <w:rFonts w:ascii="Times New Roman" w:eastAsia="Times New Roman" w:hAnsi="Times New Roman" w:cs="Times New Roman"/>
          <w:color w:val="0A0A0A"/>
          <w:sz w:val="24"/>
          <w:szCs w:val="24"/>
          <w:lang w:val="ru-RU"/>
        </w:rPr>
        <w:t>Бурліцька</w:t>
      </w:r>
      <w:proofErr w:type="spellEnd"/>
      <w:r w:rsidRPr="00FA4E90">
        <w:rPr>
          <w:rFonts w:ascii="Times New Roman" w:eastAsia="Times New Roman" w:hAnsi="Times New Roman" w:cs="Times New Roman"/>
          <w:color w:val="0A0A0A"/>
          <w:sz w:val="24"/>
          <w:szCs w:val="24"/>
          <w:lang w:val="ru-RU"/>
        </w:rPr>
        <w:t xml:space="preserve"> О. П. </w:t>
      </w:r>
      <w:proofErr w:type="spellStart"/>
      <w:r w:rsidRPr="00FA4E90">
        <w:rPr>
          <w:rFonts w:ascii="Times New Roman" w:eastAsia="Times New Roman" w:hAnsi="Times New Roman" w:cs="Times New Roman"/>
          <w:color w:val="0A0A0A"/>
          <w:sz w:val="24"/>
          <w:szCs w:val="24"/>
          <w:lang w:val="ru-RU"/>
        </w:rPr>
        <w:t>Інклюзивність</w:t>
      </w:r>
      <w:proofErr w:type="spellEnd"/>
      <w:r w:rsidRPr="00FA4E90">
        <w:rPr>
          <w:rFonts w:ascii="Times New Roman" w:eastAsia="Times New Roman" w:hAnsi="Times New Roman" w:cs="Times New Roman"/>
          <w:color w:val="0A0A0A"/>
          <w:sz w:val="24"/>
          <w:szCs w:val="24"/>
          <w:lang w:val="ru-RU"/>
        </w:rPr>
        <w:t xml:space="preserve"> та </w:t>
      </w:r>
      <w:proofErr w:type="spellStart"/>
      <w:r w:rsidRPr="00FA4E90">
        <w:rPr>
          <w:rFonts w:ascii="Times New Roman" w:eastAsia="Times New Roman" w:hAnsi="Times New Roman" w:cs="Times New Roman"/>
          <w:color w:val="0A0A0A"/>
          <w:sz w:val="24"/>
          <w:szCs w:val="24"/>
          <w:lang w:val="ru-RU"/>
        </w:rPr>
        <w:t>репрезентація</w:t>
      </w:r>
      <w:proofErr w:type="spellEnd"/>
      <w:r w:rsidRPr="00FA4E90">
        <w:rPr>
          <w:rFonts w:ascii="Times New Roman" w:eastAsia="Times New Roman" w:hAnsi="Times New Roman" w:cs="Times New Roman"/>
          <w:color w:val="0A0A0A"/>
          <w:sz w:val="24"/>
          <w:szCs w:val="24"/>
          <w:lang w:val="ru-RU"/>
        </w:rPr>
        <w:t xml:space="preserve"> в </w:t>
      </w:r>
      <w:proofErr w:type="spellStart"/>
      <w:r w:rsidRPr="00FA4E90">
        <w:rPr>
          <w:rFonts w:ascii="Times New Roman" w:eastAsia="Times New Roman" w:hAnsi="Times New Roman" w:cs="Times New Roman"/>
          <w:color w:val="0A0A0A"/>
          <w:sz w:val="24"/>
          <w:szCs w:val="24"/>
          <w:lang w:val="ru-RU"/>
        </w:rPr>
        <w:t>сучасній</w:t>
      </w:r>
      <w:proofErr w:type="spellEnd"/>
      <w:r w:rsidRPr="00FA4E90">
        <w:rPr>
          <w:rFonts w:ascii="Times New Roman" w:eastAsia="Times New Roman" w:hAnsi="Times New Roman" w:cs="Times New Roman"/>
          <w:color w:val="0A0A0A"/>
          <w:sz w:val="24"/>
          <w:szCs w:val="24"/>
          <w:lang w:val="ru-RU"/>
        </w:rPr>
        <w:t xml:space="preserve"> </w:t>
      </w:r>
      <w:proofErr w:type="spellStart"/>
      <w:r w:rsidRPr="00FA4E90">
        <w:rPr>
          <w:rFonts w:ascii="Times New Roman" w:eastAsia="Times New Roman" w:hAnsi="Times New Roman" w:cs="Times New Roman"/>
          <w:color w:val="0A0A0A"/>
          <w:sz w:val="24"/>
          <w:szCs w:val="24"/>
          <w:lang w:val="ru-RU"/>
        </w:rPr>
        <w:t>рекламі</w:t>
      </w:r>
      <w:proofErr w:type="spellEnd"/>
      <w:r w:rsidRPr="00FA4E90">
        <w:rPr>
          <w:rFonts w:ascii="Times New Roman" w:eastAsia="Times New Roman" w:hAnsi="Times New Roman" w:cs="Times New Roman"/>
          <w:color w:val="0A0A0A"/>
          <w:sz w:val="24"/>
          <w:szCs w:val="24"/>
          <w:lang w:val="ru-RU"/>
        </w:rPr>
        <w:t xml:space="preserve"> // </w:t>
      </w:r>
      <w:proofErr w:type="spellStart"/>
      <w:r w:rsidRPr="00FA4E90">
        <w:rPr>
          <w:rFonts w:ascii="Times New Roman" w:eastAsia="Times New Roman" w:hAnsi="Times New Roman" w:cs="Times New Roman"/>
          <w:color w:val="0A0A0A"/>
          <w:sz w:val="24"/>
          <w:szCs w:val="24"/>
          <w:lang w:val="ru-RU"/>
        </w:rPr>
        <w:t>Матеріали</w:t>
      </w:r>
      <w:proofErr w:type="spellEnd"/>
      <w:r w:rsidRPr="00FA4E90">
        <w:rPr>
          <w:rFonts w:ascii="Times New Roman" w:eastAsia="Times New Roman" w:hAnsi="Times New Roman" w:cs="Times New Roman"/>
          <w:color w:val="0A0A0A"/>
          <w:sz w:val="24"/>
          <w:szCs w:val="24"/>
          <w:lang w:val="ru-RU"/>
        </w:rPr>
        <w:t xml:space="preserve"> </w:t>
      </w:r>
      <w:proofErr w:type="spellStart"/>
      <w:r w:rsidRPr="00FA4E90">
        <w:rPr>
          <w:rFonts w:ascii="Times New Roman" w:eastAsia="Times New Roman" w:hAnsi="Times New Roman" w:cs="Times New Roman"/>
          <w:color w:val="0A0A0A"/>
          <w:sz w:val="24"/>
          <w:szCs w:val="24"/>
          <w:lang w:val="ru-RU"/>
        </w:rPr>
        <w:t>конференції</w:t>
      </w:r>
      <w:proofErr w:type="spellEnd"/>
      <w:r w:rsidRPr="00FA4E90">
        <w:rPr>
          <w:rFonts w:ascii="Times New Roman" w:eastAsia="Times New Roman" w:hAnsi="Times New Roman" w:cs="Times New Roman"/>
          <w:color w:val="0A0A0A"/>
          <w:sz w:val="24"/>
          <w:szCs w:val="24"/>
          <w:lang w:val="ru-RU"/>
        </w:rPr>
        <w:t xml:space="preserve"> </w:t>
      </w:r>
      <w:r w:rsidRPr="006D41DE">
        <w:rPr>
          <w:rFonts w:ascii="Times New Roman" w:eastAsia="Times New Roman" w:hAnsi="Times New Roman" w:cs="Times New Roman"/>
          <w:color w:val="0A0A0A"/>
          <w:sz w:val="24"/>
          <w:szCs w:val="24"/>
        </w:rPr>
        <w:t>ICMNC</w:t>
      </w:r>
      <w:r w:rsidRPr="00FA4E90">
        <w:rPr>
          <w:rFonts w:ascii="Times New Roman" w:eastAsia="Times New Roman" w:hAnsi="Times New Roman" w:cs="Times New Roman"/>
          <w:color w:val="0A0A0A"/>
          <w:sz w:val="24"/>
          <w:szCs w:val="24"/>
          <w:lang w:val="ru-RU"/>
        </w:rPr>
        <w:t xml:space="preserve"> 2025. </w:t>
      </w:r>
      <w:r w:rsidRPr="006D41DE">
        <w:rPr>
          <w:rFonts w:ascii="Times New Roman" w:eastAsia="Times New Roman" w:hAnsi="Times New Roman" w:cs="Times New Roman"/>
          <w:color w:val="0A0A0A"/>
          <w:sz w:val="24"/>
          <w:szCs w:val="24"/>
        </w:rPr>
        <w:t xml:space="preserve">С. 102–103.URL: </w:t>
      </w:r>
      <w:hyperlink r:id="rId193" w:history="1">
        <w:r w:rsidRPr="006D41DE">
          <w:rPr>
            <w:rFonts w:ascii="Times New Roman" w:eastAsia="Times New Roman" w:hAnsi="Times New Roman" w:cs="Times New Roman"/>
            <w:color w:val="467886"/>
            <w:sz w:val="24"/>
            <w:szCs w:val="24"/>
            <w:u w:val="single"/>
          </w:rPr>
          <w:t>https://elartu.tntu.edu.ua/bitstream/lib/50700/2/ICMNC_2025_Burlitska_O_P-Inkliuzyvnist_ta_reprezentatsiia_102-103.pdf</w:t>
        </w:r>
      </w:hyperlink>
    </w:p>
    <w:p w14:paraId="724C9EF3" w14:textId="77777777" w:rsidR="00FA4E90" w:rsidRPr="006D41DE" w:rsidRDefault="00FA4E90" w:rsidP="006B0AD7">
      <w:pPr>
        <w:widowControl w:val="0"/>
        <w:shd w:val="clear" w:color="auto" w:fill="FFFFFF"/>
        <w:tabs>
          <w:tab w:val="left" w:pos="284"/>
        </w:tabs>
        <w:adjustRightInd w:val="0"/>
        <w:snapToGrid w:val="0"/>
        <w:jc w:val="both"/>
        <w:rPr>
          <w:rFonts w:ascii="Times New Roman" w:eastAsia="Times New Roman" w:hAnsi="Times New Roman" w:cs="Times New Roman"/>
          <w:color w:val="000000"/>
          <w:sz w:val="24"/>
          <w:szCs w:val="24"/>
        </w:rPr>
      </w:pPr>
      <w:r w:rsidRPr="00FA4E90">
        <w:rPr>
          <w:rFonts w:ascii="Times New Roman" w:eastAsia="Times New Roman" w:hAnsi="Times New Roman" w:cs="Times New Roman"/>
          <w:sz w:val="24"/>
          <w:szCs w:val="24"/>
          <w:lang w:val="ru-RU"/>
        </w:rPr>
        <w:t xml:space="preserve">2. </w:t>
      </w:r>
      <w:proofErr w:type="spellStart"/>
      <w:r w:rsidRPr="00FA4E90">
        <w:rPr>
          <w:rFonts w:ascii="Times New Roman" w:eastAsia="Times New Roman" w:hAnsi="Times New Roman" w:cs="Times New Roman"/>
          <w:sz w:val="24"/>
          <w:szCs w:val="24"/>
          <w:lang w:val="ru-RU"/>
        </w:rPr>
        <w:t>Інклюзивність</w:t>
      </w:r>
      <w:proofErr w:type="spellEnd"/>
      <w:r w:rsidRPr="00FA4E90">
        <w:rPr>
          <w:rFonts w:ascii="Times New Roman" w:eastAsia="Times New Roman" w:hAnsi="Times New Roman" w:cs="Times New Roman"/>
          <w:sz w:val="24"/>
          <w:szCs w:val="24"/>
          <w:lang w:val="ru-RU"/>
        </w:rPr>
        <w:t xml:space="preserve"> </w:t>
      </w:r>
      <w:proofErr w:type="spellStart"/>
      <w:r w:rsidRPr="00FA4E90">
        <w:rPr>
          <w:rFonts w:ascii="Times New Roman" w:eastAsia="Times New Roman" w:hAnsi="Times New Roman" w:cs="Times New Roman"/>
          <w:sz w:val="24"/>
          <w:szCs w:val="24"/>
          <w:lang w:val="ru-RU"/>
        </w:rPr>
        <w:t>брендів</w:t>
      </w:r>
      <w:proofErr w:type="spellEnd"/>
      <w:r w:rsidRPr="00FA4E90">
        <w:rPr>
          <w:rFonts w:ascii="Times New Roman" w:eastAsia="Times New Roman" w:hAnsi="Times New Roman" w:cs="Times New Roman"/>
          <w:sz w:val="24"/>
          <w:szCs w:val="24"/>
          <w:lang w:val="ru-RU"/>
        </w:rPr>
        <w:t xml:space="preserve"> в </w:t>
      </w:r>
      <w:proofErr w:type="spellStart"/>
      <w:r w:rsidRPr="00FA4E90">
        <w:rPr>
          <w:rFonts w:ascii="Times New Roman" w:eastAsia="Times New Roman" w:hAnsi="Times New Roman" w:cs="Times New Roman"/>
          <w:sz w:val="24"/>
          <w:szCs w:val="24"/>
          <w:lang w:val="ru-RU"/>
        </w:rPr>
        <w:t>Україні</w:t>
      </w:r>
      <w:proofErr w:type="spellEnd"/>
      <w:r w:rsidRPr="00FA4E90">
        <w:rPr>
          <w:rFonts w:ascii="Times New Roman" w:eastAsia="Times New Roman" w:hAnsi="Times New Roman" w:cs="Times New Roman"/>
          <w:sz w:val="24"/>
          <w:szCs w:val="24"/>
          <w:lang w:val="ru-RU"/>
        </w:rPr>
        <w:t xml:space="preserve">: </w:t>
      </w:r>
      <w:proofErr w:type="spellStart"/>
      <w:r w:rsidRPr="00FA4E90">
        <w:rPr>
          <w:rFonts w:ascii="Times New Roman" w:eastAsia="Times New Roman" w:hAnsi="Times New Roman" w:cs="Times New Roman"/>
          <w:sz w:val="24"/>
          <w:szCs w:val="24"/>
          <w:lang w:val="ru-RU"/>
        </w:rPr>
        <w:t>що</w:t>
      </w:r>
      <w:proofErr w:type="spellEnd"/>
      <w:r w:rsidRPr="00FA4E90">
        <w:rPr>
          <w:rFonts w:ascii="Times New Roman" w:eastAsia="Times New Roman" w:hAnsi="Times New Roman" w:cs="Times New Roman"/>
          <w:sz w:val="24"/>
          <w:szCs w:val="24"/>
          <w:lang w:val="ru-RU"/>
        </w:rPr>
        <w:t xml:space="preserve"> </w:t>
      </w:r>
      <w:proofErr w:type="spellStart"/>
      <w:r w:rsidRPr="00FA4E90">
        <w:rPr>
          <w:rFonts w:ascii="Times New Roman" w:eastAsia="Times New Roman" w:hAnsi="Times New Roman" w:cs="Times New Roman"/>
          <w:sz w:val="24"/>
          <w:szCs w:val="24"/>
          <w:lang w:val="ru-RU"/>
        </w:rPr>
        <w:t>болить</w:t>
      </w:r>
      <w:proofErr w:type="spellEnd"/>
      <w:r w:rsidRPr="00FA4E90">
        <w:rPr>
          <w:rFonts w:ascii="Times New Roman" w:eastAsia="Times New Roman" w:hAnsi="Times New Roman" w:cs="Times New Roman"/>
          <w:sz w:val="24"/>
          <w:szCs w:val="24"/>
          <w:lang w:val="ru-RU"/>
        </w:rPr>
        <w:t xml:space="preserve"> </w:t>
      </w:r>
      <w:proofErr w:type="spellStart"/>
      <w:r w:rsidRPr="00FA4E90">
        <w:rPr>
          <w:rFonts w:ascii="Times New Roman" w:eastAsia="Times New Roman" w:hAnsi="Times New Roman" w:cs="Times New Roman"/>
          <w:sz w:val="24"/>
          <w:szCs w:val="24"/>
          <w:lang w:val="ru-RU"/>
        </w:rPr>
        <w:t>різним</w:t>
      </w:r>
      <w:proofErr w:type="spellEnd"/>
      <w:r w:rsidRPr="00FA4E90">
        <w:rPr>
          <w:rFonts w:ascii="Times New Roman" w:eastAsia="Times New Roman" w:hAnsi="Times New Roman" w:cs="Times New Roman"/>
          <w:sz w:val="24"/>
          <w:szCs w:val="24"/>
          <w:lang w:val="ru-RU"/>
        </w:rPr>
        <w:t xml:space="preserve"> </w:t>
      </w:r>
      <w:proofErr w:type="spellStart"/>
      <w:r w:rsidRPr="00FA4E90">
        <w:rPr>
          <w:rFonts w:ascii="Times New Roman" w:eastAsia="Times New Roman" w:hAnsi="Times New Roman" w:cs="Times New Roman"/>
          <w:sz w:val="24"/>
          <w:szCs w:val="24"/>
          <w:lang w:val="ru-RU"/>
        </w:rPr>
        <w:t>поколінням</w:t>
      </w:r>
      <w:proofErr w:type="spellEnd"/>
      <w:r w:rsidRPr="00FA4E90">
        <w:rPr>
          <w:rFonts w:ascii="Times New Roman" w:eastAsia="Times New Roman" w:hAnsi="Times New Roman" w:cs="Times New Roman"/>
          <w:sz w:val="24"/>
          <w:szCs w:val="24"/>
          <w:lang w:val="ru-RU"/>
        </w:rPr>
        <w:t xml:space="preserve"> </w:t>
      </w:r>
      <w:proofErr w:type="spellStart"/>
      <w:r w:rsidRPr="00FA4E90">
        <w:rPr>
          <w:rFonts w:ascii="Times New Roman" w:eastAsia="Times New Roman" w:hAnsi="Times New Roman" w:cs="Times New Roman"/>
          <w:sz w:val="24"/>
          <w:szCs w:val="24"/>
          <w:lang w:val="ru-RU"/>
        </w:rPr>
        <w:t>українців</w:t>
      </w:r>
      <w:proofErr w:type="spellEnd"/>
      <w:r w:rsidRPr="00FA4E90">
        <w:rPr>
          <w:rFonts w:ascii="Times New Roman" w:eastAsia="Times New Roman" w:hAnsi="Times New Roman" w:cs="Times New Roman"/>
          <w:sz w:val="24"/>
          <w:szCs w:val="24"/>
          <w:lang w:val="ru-RU"/>
        </w:rPr>
        <w:t xml:space="preserve"> та ветеранам. </w:t>
      </w:r>
      <w:r w:rsidRPr="006D41DE">
        <w:rPr>
          <w:rFonts w:ascii="Times New Roman" w:eastAsia="Times New Roman" w:hAnsi="Times New Roman" w:cs="Times New Roman"/>
          <w:sz w:val="24"/>
          <w:szCs w:val="24"/>
        </w:rPr>
        <w:t>URL: https://www.kantar.com/ua/inspiration/brands/inclusion-index-2025</w:t>
      </w:r>
    </w:p>
    <w:p w14:paraId="007AB822" w14:textId="77777777" w:rsidR="00FA4E90" w:rsidRPr="006D41DE" w:rsidRDefault="00FA4E90" w:rsidP="006B0AD7">
      <w:pPr>
        <w:widowControl w:val="0"/>
        <w:shd w:val="clear" w:color="auto" w:fill="FFFFFF"/>
        <w:tabs>
          <w:tab w:val="left" w:pos="284"/>
        </w:tabs>
        <w:adjustRightInd w:val="0"/>
        <w:snapToGrid w:val="0"/>
        <w:jc w:val="both"/>
        <w:rPr>
          <w:rFonts w:ascii="Times New Roman" w:eastAsia="Times New Roman" w:hAnsi="Times New Roman" w:cs="Times New Roman"/>
          <w:color w:val="000000"/>
          <w:sz w:val="24"/>
          <w:szCs w:val="24"/>
        </w:rPr>
      </w:pPr>
      <w:r w:rsidRPr="006D41DE">
        <w:rPr>
          <w:rFonts w:ascii="Times New Roman" w:eastAsia="Times New Roman" w:hAnsi="Times New Roman" w:cs="Times New Roman"/>
          <w:color w:val="000000"/>
          <w:sz w:val="24"/>
          <w:szCs w:val="24"/>
        </w:rPr>
        <w:t xml:space="preserve">3. </w:t>
      </w:r>
      <w:proofErr w:type="spellStart"/>
      <w:r w:rsidRPr="006D41DE">
        <w:rPr>
          <w:rFonts w:ascii="Times New Roman" w:eastAsia="Times New Roman" w:hAnsi="Times New Roman" w:cs="Times New Roman"/>
          <w:color w:val="000000"/>
          <w:sz w:val="24"/>
          <w:szCs w:val="24"/>
        </w:rPr>
        <w:t>Інклюзивність</w:t>
      </w:r>
      <w:proofErr w:type="spellEnd"/>
      <w:r w:rsidRPr="006D41DE">
        <w:rPr>
          <w:rFonts w:ascii="Times New Roman" w:eastAsia="Times New Roman" w:hAnsi="Times New Roman" w:cs="Times New Roman"/>
          <w:color w:val="000000"/>
          <w:sz w:val="24"/>
          <w:szCs w:val="24"/>
        </w:rPr>
        <w:t xml:space="preserve"> у </w:t>
      </w:r>
      <w:proofErr w:type="spellStart"/>
      <w:r w:rsidRPr="006D41DE">
        <w:rPr>
          <w:rFonts w:ascii="Times New Roman" w:eastAsia="Times New Roman" w:hAnsi="Times New Roman" w:cs="Times New Roman"/>
          <w:color w:val="000000"/>
          <w:sz w:val="24"/>
          <w:szCs w:val="24"/>
        </w:rPr>
        <w:t>бізнесі</w:t>
      </w:r>
      <w:proofErr w:type="spellEnd"/>
      <w:r w:rsidRPr="006D41DE">
        <w:rPr>
          <w:rFonts w:ascii="Times New Roman" w:eastAsia="Times New Roman" w:hAnsi="Times New Roman" w:cs="Times New Roman"/>
          <w:color w:val="000000"/>
          <w:sz w:val="24"/>
          <w:szCs w:val="24"/>
        </w:rPr>
        <w:t xml:space="preserve">: </w:t>
      </w:r>
      <w:proofErr w:type="spellStart"/>
      <w:r w:rsidRPr="006D41DE">
        <w:rPr>
          <w:rFonts w:ascii="Times New Roman" w:eastAsia="Times New Roman" w:hAnsi="Times New Roman" w:cs="Times New Roman"/>
          <w:color w:val="000000"/>
          <w:sz w:val="24"/>
          <w:szCs w:val="24"/>
        </w:rPr>
        <w:t>як</w:t>
      </w:r>
      <w:proofErr w:type="spellEnd"/>
      <w:r w:rsidRPr="006D41DE">
        <w:rPr>
          <w:rFonts w:ascii="Times New Roman" w:eastAsia="Times New Roman" w:hAnsi="Times New Roman" w:cs="Times New Roman"/>
          <w:color w:val="000000"/>
          <w:sz w:val="24"/>
          <w:szCs w:val="24"/>
        </w:rPr>
        <w:t xml:space="preserve"> </w:t>
      </w:r>
      <w:proofErr w:type="spellStart"/>
      <w:r w:rsidRPr="006D41DE">
        <w:rPr>
          <w:rFonts w:ascii="Times New Roman" w:eastAsia="Times New Roman" w:hAnsi="Times New Roman" w:cs="Times New Roman"/>
          <w:color w:val="000000"/>
          <w:sz w:val="24"/>
          <w:szCs w:val="24"/>
        </w:rPr>
        <w:t>бренди</w:t>
      </w:r>
      <w:proofErr w:type="spellEnd"/>
      <w:r w:rsidRPr="006D41DE">
        <w:rPr>
          <w:rFonts w:ascii="Times New Roman" w:eastAsia="Times New Roman" w:hAnsi="Times New Roman" w:cs="Times New Roman"/>
          <w:color w:val="000000"/>
          <w:sz w:val="24"/>
          <w:szCs w:val="24"/>
        </w:rPr>
        <w:t xml:space="preserve"> </w:t>
      </w:r>
      <w:proofErr w:type="spellStart"/>
      <w:r w:rsidRPr="006D41DE">
        <w:rPr>
          <w:rFonts w:ascii="Times New Roman" w:eastAsia="Times New Roman" w:hAnsi="Times New Roman" w:cs="Times New Roman"/>
          <w:color w:val="000000"/>
          <w:sz w:val="24"/>
          <w:szCs w:val="24"/>
        </w:rPr>
        <w:t>створюють</w:t>
      </w:r>
      <w:proofErr w:type="spellEnd"/>
      <w:r w:rsidRPr="006D41DE">
        <w:rPr>
          <w:rFonts w:ascii="Times New Roman" w:eastAsia="Times New Roman" w:hAnsi="Times New Roman" w:cs="Times New Roman"/>
          <w:color w:val="000000"/>
          <w:sz w:val="24"/>
          <w:szCs w:val="24"/>
        </w:rPr>
        <w:t xml:space="preserve"> </w:t>
      </w:r>
      <w:proofErr w:type="spellStart"/>
      <w:r w:rsidRPr="006D41DE">
        <w:rPr>
          <w:rFonts w:ascii="Times New Roman" w:eastAsia="Times New Roman" w:hAnsi="Times New Roman" w:cs="Times New Roman"/>
          <w:color w:val="000000"/>
          <w:sz w:val="24"/>
          <w:szCs w:val="24"/>
        </w:rPr>
        <w:t>цінність</w:t>
      </w:r>
      <w:proofErr w:type="spellEnd"/>
      <w:r w:rsidRPr="006D41DE">
        <w:rPr>
          <w:rFonts w:ascii="Times New Roman" w:eastAsia="Times New Roman" w:hAnsi="Times New Roman" w:cs="Times New Roman"/>
          <w:color w:val="000000"/>
          <w:sz w:val="24"/>
          <w:szCs w:val="24"/>
        </w:rPr>
        <w:t xml:space="preserve"> </w:t>
      </w:r>
      <w:proofErr w:type="spellStart"/>
      <w:r w:rsidRPr="006D41DE">
        <w:rPr>
          <w:rFonts w:ascii="Times New Roman" w:eastAsia="Times New Roman" w:hAnsi="Times New Roman" w:cs="Times New Roman"/>
          <w:color w:val="000000"/>
          <w:sz w:val="24"/>
          <w:szCs w:val="24"/>
        </w:rPr>
        <w:t>через</w:t>
      </w:r>
      <w:proofErr w:type="spellEnd"/>
      <w:r w:rsidRPr="006D41DE">
        <w:rPr>
          <w:rFonts w:ascii="Times New Roman" w:eastAsia="Times New Roman" w:hAnsi="Times New Roman" w:cs="Times New Roman"/>
          <w:color w:val="000000"/>
          <w:sz w:val="24"/>
          <w:szCs w:val="24"/>
        </w:rPr>
        <w:t xml:space="preserve"> </w:t>
      </w:r>
      <w:proofErr w:type="spellStart"/>
      <w:r w:rsidRPr="006D41DE">
        <w:rPr>
          <w:rFonts w:ascii="Times New Roman" w:eastAsia="Times New Roman" w:hAnsi="Times New Roman" w:cs="Times New Roman"/>
          <w:color w:val="000000"/>
          <w:sz w:val="24"/>
          <w:szCs w:val="24"/>
        </w:rPr>
        <w:t>рекламу</w:t>
      </w:r>
      <w:proofErr w:type="spellEnd"/>
      <w:r w:rsidRPr="006D41DE">
        <w:rPr>
          <w:rFonts w:ascii="Times New Roman" w:eastAsia="Times New Roman" w:hAnsi="Times New Roman" w:cs="Times New Roman"/>
          <w:color w:val="000000"/>
          <w:sz w:val="24"/>
          <w:szCs w:val="24"/>
        </w:rPr>
        <w:t xml:space="preserve"> </w:t>
      </w:r>
      <w:proofErr w:type="spellStart"/>
      <w:r w:rsidRPr="006D41DE">
        <w:rPr>
          <w:rFonts w:ascii="Times New Roman" w:eastAsia="Times New Roman" w:hAnsi="Times New Roman" w:cs="Times New Roman"/>
          <w:color w:val="000000"/>
          <w:sz w:val="24"/>
          <w:szCs w:val="24"/>
        </w:rPr>
        <w:t>та</w:t>
      </w:r>
      <w:proofErr w:type="spellEnd"/>
      <w:r w:rsidRPr="006D41DE">
        <w:rPr>
          <w:rFonts w:ascii="Times New Roman" w:eastAsia="Times New Roman" w:hAnsi="Times New Roman" w:cs="Times New Roman"/>
          <w:color w:val="000000"/>
          <w:sz w:val="24"/>
          <w:szCs w:val="24"/>
        </w:rPr>
        <w:t xml:space="preserve"> </w:t>
      </w:r>
      <w:proofErr w:type="spellStart"/>
      <w:r w:rsidRPr="006D41DE">
        <w:rPr>
          <w:rFonts w:ascii="Times New Roman" w:eastAsia="Times New Roman" w:hAnsi="Times New Roman" w:cs="Times New Roman"/>
          <w:color w:val="000000"/>
          <w:sz w:val="24"/>
          <w:szCs w:val="24"/>
        </w:rPr>
        <w:t>комунікацію</w:t>
      </w:r>
      <w:proofErr w:type="spellEnd"/>
      <w:r w:rsidRPr="006D41DE">
        <w:rPr>
          <w:rFonts w:ascii="Times New Roman" w:eastAsia="Times New Roman" w:hAnsi="Times New Roman" w:cs="Times New Roman"/>
          <w:color w:val="000000"/>
          <w:sz w:val="24"/>
          <w:szCs w:val="24"/>
        </w:rPr>
        <w:t xml:space="preserve"> // Havas Digital Kyiv. URL: https://havasdgtl.com/blog/inklyuzyvnist-u-biznesi-yak-brendy-stvoryuyut-tsinnist-cherez-reklamu-ta-komunikatsiyu/</w:t>
      </w:r>
    </w:p>
    <w:p w14:paraId="7EF69A88" w14:textId="77777777" w:rsidR="00FA4E90" w:rsidRPr="006D41DE" w:rsidRDefault="00FA4E90" w:rsidP="00FA4E90">
      <w:pPr>
        <w:adjustRightInd w:val="0"/>
        <w:snapToGrid w:val="0"/>
        <w:rPr>
          <w:rFonts w:ascii="Times New Roman" w:eastAsia="Times New Roman" w:hAnsi="Times New Roman" w:cs="Times New Roman"/>
          <w:sz w:val="28"/>
          <w:szCs w:val="28"/>
          <w:lang w:eastAsia="uk-UA"/>
        </w:rPr>
      </w:pPr>
    </w:p>
    <w:p w14:paraId="6394584C" w14:textId="2FA5EF87" w:rsidR="00FA4E90" w:rsidRDefault="00FA4E90">
      <w:pPr>
        <w:rPr>
          <w:rFonts w:ascii="Times New Roman" w:eastAsia="Calibri" w:hAnsi="Times New Roman" w:cs="Times New Roman"/>
          <w:sz w:val="32"/>
          <w:szCs w:val="32"/>
          <w:lang w:eastAsia="en-US"/>
        </w:rPr>
      </w:pPr>
      <w:r>
        <w:rPr>
          <w:rFonts w:ascii="Times New Roman" w:eastAsia="Calibri" w:hAnsi="Times New Roman" w:cs="Times New Roman"/>
          <w:sz w:val="32"/>
          <w:szCs w:val="32"/>
          <w:lang w:eastAsia="en-US"/>
        </w:rPr>
        <w:br w:type="page"/>
      </w:r>
    </w:p>
    <w:p w14:paraId="0BE2ED21" w14:textId="0F5A4F6A" w:rsidR="00F85193" w:rsidRDefault="00FA4E90" w:rsidP="00C43994">
      <w:pPr>
        <w:tabs>
          <w:tab w:val="left" w:pos="851"/>
        </w:tabs>
        <w:jc w:val="center"/>
        <w:rPr>
          <w:rFonts w:ascii="Times New Roman" w:hAnsi="Times New Roman" w:cs="Times New Roman"/>
          <w:b/>
          <w:bCs/>
          <w:sz w:val="28"/>
          <w:szCs w:val="28"/>
          <w:lang w:val="ru-RU"/>
        </w:rPr>
      </w:pPr>
      <w:r w:rsidRPr="00FA4E90">
        <w:rPr>
          <w:rFonts w:ascii="Times New Roman" w:eastAsia="Calibri" w:hAnsi="Times New Roman" w:cs="Times New Roman"/>
          <w:b/>
          <w:bCs/>
          <w:sz w:val="28"/>
          <w:szCs w:val="28"/>
          <w:lang w:val="uk-UA" w:eastAsia="en-US"/>
        </w:rPr>
        <w:lastRenderedPageBreak/>
        <w:t xml:space="preserve">СЕКЦІЯ 6. </w:t>
      </w:r>
      <w:r w:rsidRPr="00FA4E90">
        <w:rPr>
          <w:rFonts w:ascii="Times New Roman" w:hAnsi="Times New Roman" w:cs="Times New Roman"/>
          <w:b/>
          <w:bCs/>
          <w:sz w:val="28"/>
          <w:szCs w:val="28"/>
          <w:lang w:val="ru-RU"/>
        </w:rPr>
        <w:t>СТРАТЕГІЧНІ ПРІОРИТЕТИ БАНКІВСЬКОЇ СИСТЕМИ В УМОВАХ СЬОГОДЕННЯ</w:t>
      </w:r>
    </w:p>
    <w:p w14:paraId="16A54A09" w14:textId="5E15FB68" w:rsidR="00FA4E90" w:rsidRPr="00FA4E90" w:rsidRDefault="00FA4E90" w:rsidP="00C43994">
      <w:pPr>
        <w:tabs>
          <w:tab w:val="left" w:pos="851"/>
        </w:tabs>
        <w:jc w:val="center"/>
        <w:rPr>
          <w:rFonts w:ascii="Times New Roman" w:hAnsi="Times New Roman" w:cs="Times New Roman"/>
          <w:b/>
          <w:bCs/>
          <w:sz w:val="28"/>
          <w:szCs w:val="28"/>
          <w:lang w:val="uk-UA"/>
        </w:rPr>
      </w:pPr>
    </w:p>
    <w:p w14:paraId="27AA2C70" w14:textId="77777777" w:rsidR="00FA4E90" w:rsidRPr="00FA4E90" w:rsidRDefault="00FA4E90" w:rsidP="00FA4E90">
      <w:pPr>
        <w:ind w:left="2835"/>
        <w:jc w:val="right"/>
        <w:rPr>
          <w:rFonts w:ascii="Times New Roman" w:eastAsia="Calibri" w:hAnsi="Times New Roman" w:cs="Times New Roman"/>
          <w:b/>
          <w:i/>
          <w:sz w:val="28"/>
          <w:szCs w:val="28"/>
          <w:lang w:val="uk-UA"/>
        </w:rPr>
      </w:pPr>
      <w:r w:rsidRPr="00FA4E90">
        <w:rPr>
          <w:rFonts w:ascii="Times New Roman" w:eastAsia="Calibri" w:hAnsi="Times New Roman" w:cs="Times New Roman"/>
          <w:b/>
          <w:i/>
          <w:sz w:val="28"/>
          <w:szCs w:val="28"/>
          <w:lang w:val="uk-UA"/>
        </w:rPr>
        <w:t>Попова Галина</w:t>
      </w:r>
    </w:p>
    <w:p w14:paraId="46778F64" w14:textId="77777777" w:rsidR="00FA4E90" w:rsidRPr="00FA4E90" w:rsidRDefault="00FA4E90" w:rsidP="00FA4E90">
      <w:pPr>
        <w:ind w:left="2694"/>
        <w:jc w:val="right"/>
        <w:rPr>
          <w:rFonts w:ascii="Times New Roman" w:eastAsia="Calibri" w:hAnsi="Times New Roman" w:cs="Times New Roman"/>
          <w:sz w:val="28"/>
          <w:szCs w:val="28"/>
          <w:lang w:val="uk-UA"/>
        </w:rPr>
      </w:pPr>
      <w:r w:rsidRPr="00FA4E90">
        <w:rPr>
          <w:rFonts w:ascii="Times New Roman" w:eastAsia="Calibri" w:hAnsi="Times New Roman" w:cs="Times New Roman"/>
          <w:sz w:val="28"/>
          <w:szCs w:val="28"/>
          <w:lang w:val="uk-UA"/>
        </w:rPr>
        <w:t xml:space="preserve">Голова циклової комісії фінансово-облікових дисциплін, </w:t>
      </w:r>
    </w:p>
    <w:p w14:paraId="73C4CCD6" w14:textId="77777777" w:rsidR="00FA4E90" w:rsidRPr="00FA4E90" w:rsidRDefault="00FA4E90" w:rsidP="00FA4E90">
      <w:pPr>
        <w:ind w:left="2835"/>
        <w:jc w:val="right"/>
        <w:rPr>
          <w:rFonts w:ascii="Times New Roman" w:eastAsia="Calibri" w:hAnsi="Times New Roman" w:cs="Times New Roman"/>
          <w:sz w:val="28"/>
          <w:szCs w:val="28"/>
          <w:lang w:val="uk-UA"/>
        </w:rPr>
      </w:pPr>
      <w:r w:rsidRPr="00FA4E90">
        <w:rPr>
          <w:rFonts w:ascii="Times New Roman" w:eastAsia="Calibri" w:hAnsi="Times New Roman" w:cs="Times New Roman"/>
          <w:sz w:val="28"/>
          <w:szCs w:val="28"/>
          <w:lang w:val="uk-UA"/>
        </w:rPr>
        <w:t>викладач вищої кваліфікаційної категорії</w:t>
      </w:r>
    </w:p>
    <w:p w14:paraId="5FF321F4" w14:textId="77777777" w:rsidR="00FA4E90" w:rsidRPr="00FA4E90" w:rsidRDefault="00FA4E90" w:rsidP="00FA4E90">
      <w:pPr>
        <w:ind w:left="2835"/>
        <w:jc w:val="right"/>
        <w:rPr>
          <w:rFonts w:ascii="Times New Roman" w:eastAsia="Calibri" w:hAnsi="Times New Roman" w:cs="Times New Roman"/>
          <w:b/>
          <w:i/>
          <w:sz w:val="28"/>
          <w:szCs w:val="28"/>
          <w:lang w:val="uk-UA"/>
        </w:rPr>
      </w:pPr>
    </w:p>
    <w:p w14:paraId="0D6A835B" w14:textId="77777777" w:rsidR="00FA4E90" w:rsidRPr="00FA4E90" w:rsidRDefault="00FA4E90" w:rsidP="00FA4E90">
      <w:pPr>
        <w:ind w:left="2835"/>
        <w:jc w:val="right"/>
        <w:rPr>
          <w:rFonts w:ascii="Times New Roman" w:eastAsia="Calibri" w:hAnsi="Times New Roman" w:cs="Times New Roman"/>
          <w:sz w:val="28"/>
          <w:szCs w:val="28"/>
          <w:lang w:val="uk-UA"/>
        </w:rPr>
      </w:pPr>
      <w:proofErr w:type="spellStart"/>
      <w:r w:rsidRPr="00FA4E90">
        <w:rPr>
          <w:rFonts w:ascii="Times New Roman" w:eastAsia="Calibri" w:hAnsi="Times New Roman" w:cs="Times New Roman"/>
          <w:b/>
          <w:i/>
          <w:sz w:val="28"/>
          <w:szCs w:val="28"/>
          <w:lang w:val="uk-UA"/>
        </w:rPr>
        <w:t>Родімченко</w:t>
      </w:r>
      <w:proofErr w:type="spellEnd"/>
      <w:r w:rsidRPr="00FA4E90">
        <w:rPr>
          <w:rFonts w:ascii="Times New Roman" w:eastAsia="Calibri" w:hAnsi="Times New Roman" w:cs="Times New Roman"/>
          <w:b/>
          <w:i/>
          <w:sz w:val="28"/>
          <w:szCs w:val="28"/>
          <w:lang w:val="uk-UA"/>
        </w:rPr>
        <w:t xml:space="preserve"> Богдан</w:t>
      </w:r>
      <w:r w:rsidRPr="00FA4E90">
        <w:rPr>
          <w:rFonts w:ascii="Times New Roman" w:eastAsia="Calibri" w:hAnsi="Times New Roman" w:cs="Times New Roman"/>
          <w:sz w:val="28"/>
          <w:szCs w:val="28"/>
          <w:lang w:val="uk-UA"/>
        </w:rPr>
        <w:t xml:space="preserve"> </w:t>
      </w:r>
    </w:p>
    <w:p w14:paraId="4A3DFB3F" w14:textId="77777777" w:rsidR="00FA4E90" w:rsidRPr="00FA4E90" w:rsidRDefault="00FA4E90" w:rsidP="00FA4E90">
      <w:pPr>
        <w:ind w:left="2835"/>
        <w:jc w:val="right"/>
        <w:rPr>
          <w:rFonts w:ascii="Times New Roman" w:eastAsia="Calibri" w:hAnsi="Times New Roman" w:cs="Times New Roman"/>
          <w:sz w:val="28"/>
          <w:szCs w:val="28"/>
          <w:lang w:val="uk-UA"/>
        </w:rPr>
      </w:pPr>
      <w:r w:rsidRPr="00FA4E90">
        <w:rPr>
          <w:rFonts w:ascii="Times New Roman" w:eastAsia="Calibri" w:hAnsi="Times New Roman" w:cs="Times New Roman"/>
          <w:sz w:val="28"/>
          <w:szCs w:val="28"/>
          <w:lang w:val="uk-UA"/>
        </w:rPr>
        <w:t xml:space="preserve">Здобувач фахової передвищої освіти </w:t>
      </w:r>
    </w:p>
    <w:p w14:paraId="46DC7AC6" w14:textId="77777777" w:rsidR="00FA4E90" w:rsidRPr="00FA4E90" w:rsidRDefault="00FA4E90" w:rsidP="00FA4E90">
      <w:pPr>
        <w:ind w:left="2835"/>
        <w:jc w:val="right"/>
        <w:rPr>
          <w:rFonts w:ascii="Times New Roman" w:eastAsia="Calibri" w:hAnsi="Times New Roman" w:cs="Times New Roman"/>
          <w:sz w:val="28"/>
          <w:szCs w:val="28"/>
          <w:lang w:val="uk-UA"/>
        </w:rPr>
      </w:pPr>
      <w:r w:rsidRPr="00FA4E90">
        <w:rPr>
          <w:rFonts w:ascii="Times New Roman" w:eastAsia="Calibri" w:hAnsi="Times New Roman" w:cs="Times New Roman"/>
          <w:sz w:val="28"/>
          <w:szCs w:val="28"/>
          <w:lang w:val="uk-UA"/>
        </w:rPr>
        <w:t xml:space="preserve">Освітньо-професійної програми </w:t>
      </w:r>
    </w:p>
    <w:p w14:paraId="135EE46F" w14:textId="77777777" w:rsidR="00FA4E90" w:rsidRPr="00FA4E90" w:rsidRDefault="00FA4E90" w:rsidP="00FA4E90">
      <w:pPr>
        <w:ind w:left="2835"/>
        <w:jc w:val="right"/>
        <w:rPr>
          <w:rFonts w:ascii="Times New Roman" w:eastAsia="Calibri" w:hAnsi="Times New Roman" w:cs="Times New Roman"/>
          <w:sz w:val="28"/>
          <w:szCs w:val="28"/>
          <w:lang w:val="uk-UA"/>
        </w:rPr>
      </w:pPr>
      <w:r w:rsidRPr="00FA4E90">
        <w:rPr>
          <w:rFonts w:ascii="Times New Roman" w:eastAsia="Calibri" w:hAnsi="Times New Roman" w:cs="Times New Roman"/>
          <w:sz w:val="28"/>
          <w:szCs w:val="28"/>
          <w:lang w:val="uk-UA"/>
        </w:rPr>
        <w:t>Фінанси, банківська справа та страхування</w:t>
      </w:r>
    </w:p>
    <w:p w14:paraId="3A6E3C62" w14:textId="77777777" w:rsidR="00FA4E90" w:rsidRPr="00FA4E90" w:rsidRDefault="00FA4E90" w:rsidP="00FA4E90">
      <w:pPr>
        <w:ind w:left="2835"/>
        <w:jc w:val="right"/>
        <w:rPr>
          <w:rFonts w:ascii="Times New Roman" w:eastAsia="Calibri" w:hAnsi="Times New Roman" w:cs="Times New Roman"/>
          <w:sz w:val="28"/>
          <w:szCs w:val="28"/>
          <w:lang w:val="uk-UA"/>
        </w:rPr>
      </w:pPr>
    </w:p>
    <w:p w14:paraId="320F4F13" w14:textId="77777777" w:rsidR="00FA4E90" w:rsidRPr="00FA4E90" w:rsidRDefault="00FA4E90" w:rsidP="00FA4E90">
      <w:pPr>
        <w:ind w:left="2835"/>
        <w:jc w:val="right"/>
        <w:rPr>
          <w:rFonts w:ascii="Times New Roman" w:eastAsia="Calibri" w:hAnsi="Times New Roman" w:cs="Times New Roman"/>
          <w:sz w:val="28"/>
          <w:szCs w:val="28"/>
          <w:lang w:val="uk-UA"/>
        </w:rPr>
      </w:pPr>
      <w:r w:rsidRPr="00FA4E90">
        <w:rPr>
          <w:rFonts w:ascii="Times New Roman" w:eastAsia="Calibri" w:hAnsi="Times New Roman" w:cs="Times New Roman"/>
          <w:sz w:val="28"/>
          <w:szCs w:val="28"/>
          <w:lang w:val="uk-UA"/>
        </w:rPr>
        <w:t xml:space="preserve">ВСП «Фаховий коледж економіки і технологій </w:t>
      </w:r>
    </w:p>
    <w:p w14:paraId="10594CB8" w14:textId="77777777" w:rsidR="00FA4E90" w:rsidRPr="00FA4E90" w:rsidRDefault="00FA4E90" w:rsidP="00FA4E90">
      <w:pPr>
        <w:ind w:left="2835"/>
        <w:jc w:val="right"/>
        <w:rPr>
          <w:rFonts w:ascii="Times New Roman" w:eastAsia="Calibri" w:hAnsi="Times New Roman" w:cs="Times New Roman"/>
          <w:sz w:val="28"/>
          <w:szCs w:val="28"/>
          <w:lang w:val="uk-UA"/>
        </w:rPr>
      </w:pPr>
      <w:r w:rsidRPr="00FA4E90">
        <w:rPr>
          <w:rFonts w:ascii="Times New Roman" w:eastAsia="Calibri" w:hAnsi="Times New Roman" w:cs="Times New Roman"/>
          <w:sz w:val="28"/>
          <w:szCs w:val="28"/>
          <w:lang w:val="uk-UA"/>
        </w:rPr>
        <w:t xml:space="preserve">Національного університету «Чернігівська політехніка» </w:t>
      </w:r>
    </w:p>
    <w:p w14:paraId="4CE0E6E4" w14:textId="77777777" w:rsidR="00FA4E90" w:rsidRPr="00FA4E90" w:rsidRDefault="00FA4E90" w:rsidP="00FA4E90">
      <w:pPr>
        <w:ind w:left="2835"/>
        <w:jc w:val="right"/>
        <w:rPr>
          <w:rFonts w:ascii="Times New Roman" w:eastAsia="Calibri" w:hAnsi="Times New Roman" w:cs="Times New Roman"/>
          <w:sz w:val="28"/>
          <w:szCs w:val="28"/>
          <w:lang w:val="uk-UA"/>
        </w:rPr>
      </w:pPr>
      <w:r w:rsidRPr="00FA4E90">
        <w:rPr>
          <w:rFonts w:ascii="Times New Roman" w:eastAsia="Calibri" w:hAnsi="Times New Roman" w:cs="Times New Roman"/>
          <w:sz w:val="28"/>
          <w:szCs w:val="28"/>
          <w:lang w:val="uk-UA"/>
        </w:rPr>
        <w:t>м. Чернігів, Україна</w:t>
      </w:r>
    </w:p>
    <w:p w14:paraId="6B068D92" w14:textId="77777777" w:rsidR="00FA4E90" w:rsidRPr="00FA4E90" w:rsidRDefault="00FA4E90" w:rsidP="00FA4E90">
      <w:pPr>
        <w:ind w:left="2835"/>
        <w:jc w:val="right"/>
        <w:rPr>
          <w:rFonts w:ascii="Times New Roman" w:eastAsia="Calibri" w:hAnsi="Times New Roman" w:cs="Times New Roman"/>
          <w:lang w:val="uk-UA"/>
        </w:rPr>
      </w:pPr>
    </w:p>
    <w:p w14:paraId="75720496" w14:textId="77777777" w:rsidR="00FA4E90" w:rsidRPr="00FA4E90" w:rsidRDefault="00FA4E90" w:rsidP="00FA4E90">
      <w:pPr>
        <w:ind w:left="1134" w:right="140"/>
        <w:jc w:val="center"/>
        <w:rPr>
          <w:rFonts w:ascii="Times New Roman" w:hAnsi="Times New Roman" w:cs="Times New Roman"/>
          <w:b/>
          <w:bCs/>
          <w:sz w:val="28"/>
          <w:szCs w:val="28"/>
          <w:lang w:val="uk-UA"/>
        </w:rPr>
      </w:pPr>
      <w:r w:rsidRPr="00FA4E90">
        <w:rPr>
          <w:rFonts w:ascii="Times New Roman" w:hAnsi="Times New Roman" w:cs="Times New Roman"/>
          <w:b/>
          <w:bCs/>
          <w:sz w:val="28"/>
          <w:szCs w:val="28"/>
          <w:lang w:val="uk-UA"/>
        </w:rPr>
        <w:t>ЩО ТАКЕ «ШАГ» І ЧОМУ ВІН МАЄ ЗАМІНИТИ «КОПІЙКУ» В УКРАЇНІ</w:t>
      </w:r>
    </w:p>
    <w:p w14:paraId="3226D3B9" w14:textId="77777777" w:rsidR="00FA4E90" w:rsidRPr="00FA4E90" w:rsidRDefault="00FA4E90" w:rsidP="006B0AD7">
      <w:pPr>
        <w:pStyle w:val="afb"/>
        <w:spacing w:before="0" w:after="0"/>
        <w:ind w:firstLine="426"/>
        <w:jc w:val="both"/>
        <w:rPr>
          <w:rFonts w:ascii="Times New Roman" w:hAnsi="Times New Roman" w:cs="Times New Roman"/>
          <w:sz w:val="28"/>
          <w:szCs w:val="28"/>
          <w:lang w:val="uk-UA"/>
        </w:rPr>
      </w:pPr>
      <w:r w:rsidRPr="00FA4E90">
        <w:rPr>
          <w:rFonts w:ascii="Times New Roman" w:hAnsi="Times New Roman" w:cs="Times New Roman"/>
          <w:b/>
          <w:bCs/>
          <w:sz w:val="28"/>
          <w:szCs w:val="28"/>
          <w:lang w:val="uk-UA"/>
        </w:rPr>
        <w:t>Ключові слова</w:t>
      </w:r>
      <w:r w:rsidRPr="00FA4E90">
        <w:rPr>
          <w:rFonts w:ascii="Times New Roman" w:hAnsi="Times New Roman" w:cs="Times New Roman"/>
          <w:sz w:val="28"/>
          <w:szCs w:val="28"/>
          <w:lang w:val="uk-UA"/>
        </w:rPr>
        <w:t xml:space="preserve">: шаг, копійка, гривня, розмінна монета, Національний банк України, Верховна Рада України, </w:t>
      </w:r>
      <w:proofErr w:type="spellStart"/>
      <w:r w:rsidRPr="00FA4E90">
        <w:rPr>
          <w:rFonts w:ascii="Times New Roman" w:hAnsi="Times New Roman" w:cs="Times New Roman"/>
          <w:sz w:val="28"/>
          <w:szCs w:val="28"/>
          <w:lang w:val="uk-UA"/>
        </w:rPr>
        <w:t>законопроєкт</w:t>
      </w:r>
      <w:proofErr w:type="spellEnd"/>
      <w:r w:rsidRPr="00FA4E90">
        <w:rPr>
          <w:rFonts w:ascii="Times New Roman" w:hAnsi="Times New Roman" w:cs="Times New Roman"/>
          <w:sz w:val="28"/>
          <w:szCs w:val="28"/>
          <w:lang w:val="uk-UA"/>
        </w:rPr>
        <w:t>, перейменування, грошова система України</w:t>
      </w:r>
    </w:p>
    <w:p w14:paraId="169522F9" w14:textId="77777777" w:rsidR="00FA4E90" w:rsidRPr="00FA4E90" w:rsidRDefault="00FA4E90" w:rsidP="006B0AD7">
      <w:pPr>
        <w:ind w:firstLine="426"/>
        <w:jc w:val="both"/>
        <w:rPr>
          <w:rFonts w:ascii="Times New Roman" w:hAnsi="Times New Roman" w:cs="Times New Roman"/>
          <w:b/>
          <w:bCs/>
          <w:sz w:val="28"/>
          <w:szCs w:val="28"/>
          <w:lang w:val="uk-UA"/>
        </w:rPr>
      </w:pPr>
      <w:r w:rsidRPr="00FA4E90">
        <w:rPr>
          <w:rFonts w:ascii="Times New Roman" w:hAnsi="Times New Roman" w:cs="Times New Roman"/>
          <w:b/>
          <w:bCs/>
          <w:sz w:val="28"/>
          <w:szCs w:val="28"/>
          <w:lang w:val="uk-UA"/>
        </w:rPr>
        <w:t>Історичне походження «</w:t>
      </w:r>
      <w:proofErr w:type="spellStart"/>
      <w:r w:rsidRPr="00FA4E90">
        <w:rPr>
          <w:rFonts w:ascii="Times New Roman" w:hAnsi="Times New Roman" w:cs="Times New Roman"/>
          <w:b/>
          <w:bCs/>
          <w:sz w:val="28"/>
          <w:szCs w:val="28"/>
          <w:lang w:val="uk-UA"/>
        </w:rPr>
        <w:t>шага</w:t>
      </w:r>
      <w:proofErr w:type="spellEnd"/>
      <w:r w:rsidRPr="00FA4E90">
        <w:rPr>
          <w:rFonts w:ascii="Times New Roman" w:hAnsi="Times New Roman" w:cs="Times New Roman"/>
          <w:b/>
          <w:bCs/>
          <w:sz w:val="28"/>
          <w:szCs w:val="28"/>
          <w:lang w:val="uk-UA"/>
        </w:rPr>
        <w:t xml:space="preserve">». </w:t>
      </w:r>
      <w:r w:rsidRPr="00FA4E90">
        <w:rPr>
          <w:rFonts w:ascii="Times New Roman" w:hAnsi="Times New Roman" w:cs="Times New Roman"/>
          <w:sz w:val="28"/>
          <w:szCs w:val="28"/>
          <w:lang w:val="uk-UA"/>
        </w:rPr>
        <w:t>Копійка (1⁄100 гривні) історично походить із російської імперії, натомість «шаг» – це традиційна українська назва дрібної монети. Як зауважують дослідники, «на відміну від „копійки“, що виникла в Московії як символ підкорення, „шаг“ має глибоке коріння на українських землях і безпосередньо пов’язаний із європейською грошовою традицією». Термін «шаг» вперше з’явився у XVI столітті в Речі Посполитій як назва монети номіналом три гроші, а в XVII столітті такі «трояки» карбували в значних кількостях і на українських землях (їх навіть називали «старожитніми малоросійськими» через поширеність). У XVIII–XIX ст. на українських територіях «шаг» поступово став ототожнюватися з пів копійкою, і в народній пам’яті саме таке значення закріпилося за цим словом.</w:t>
      </w:r>
    </w:p>
    <w:p w14:paraId="726B57DC" w14:textId="77777777" w:rsidR="00FA4E90" w:rsidRPr="00FA4E90" w:rsidRDefault="00FA4E90" w:rsidP="006B0AD7">
      <w:pPr>
        <w:ind w:firstLine="426"/>
        <w:jc w:val="both"/>
        <w:rPr>
          <w:rFonts w:ascii="Times New Roman" w:hAnsi="Times New Roman" w:cs="Times New Roman"/>
          <w:sz w:val="28"/>
          <w:szCs w:val="28"/>
          <w:lang w:val="uk-UA"/>
        </w:rPr>
      </w:pPr>
      <w:r w:rsidRPr="00FA4E90">
        <w:rPr>
          <w:rFonts w:ascii="Times New Roman" w:hAnsi="Times New Roman" w:cs="Times New Roman"/>
          <w:sz w:val="28"/>
          <w:szCs w:val="28"/>
          <w:lang w:val="uk-UA"/>
        </w:rPr>
        <w:t>Під час Української Народної Республіки (1917–1921 рр.) для дрібних розмінних знаків також використали назву «шаг»: уряд випустив поштові марки-</w:t>
      </w:r>
      <w:proofErr w:type="spellStart"/>
      <w:r w:rsidRPr="00FA4E90">
        <w:rPr>
          <w:rFonts w:ascii="Times New Roman" w:hAnsi="Times New Roman" w:cs="Times New Roman"/>
          <w:sz w:val="28"/>
          <w:szCs w:val="28"/>
          <w:lang w:val="uk-UA"/>
        </w:rPr>
        <w:t>розмінки</w:t>
      </w:r>
      <w:proofErr w:type="spellEnd"/>
      <w:r w:rsidRPr="00FA4E90">
        <w:rPr>
          <w:rFonts w:ascii="Times New Roman" w:hAnsi="Times New Roman" w:cs="Times New Roman"/>
          <w:sz w:val="28"/>
          <w:szCs w:val="28"/>
          <w:lang w:val="uk-UA"/>
        </w:rPr>
        <w:t xml:space="preserve"> номіналом 10–50 шагів. Це стало важливим символічним кроком, що демонстрував прагнення української держави мати не лише власну валюту, а й власну </w:t>
      </w:r>
      <w:proofErr w:type="spellStart"/>
      <w:r w:rsidRPr="00FA4E90">
        <w:rPr>
          <w:rFonts w:ascii="Times New Roman" w:hAnsi="Times New Roman" w:cs="Times New Roman"/>
          <w:sz w:val="28"/>
          <w:szCs w:val="28"/>
          <w:lang w:val="uk-UA"/>
        </w:rPr>
        <w:t>мовну</w:t>
      </w:r>
      <w:proofErr w:type="spellEnd"/>
      <w:r w:rsidRPr="00FA4E90">
        <w:rPr>
          <w:rFonts w:ascii="Times New Roman" w:hAnsi="Times New Roman" w:cs="Times New Roman"/>
          <w:sz w:val="28"/>
          <w:szCs w:val="28"/>
          <w:lang w:val="uk-UA"/>
        </w:rPr>
        <w:t xml:space="preserve"> та культурну традицію у грошовій сфері. Після здобуття незалежності і введення гривні в 1996 році в Україні зберегли назву «копійка» із практичних міркувань (вона була добре відомою та потребувала мінімальних змін у системах). Проте історично назва «шаг» мала глибоке українське походження та відображала національну традицію, що й посилювало потребу повернути її у XXI столітті.</w:t>
      </w:r>
    </w:p>
    <w:p w14:paraId="1B1695F9" w14:textId="77777777" w:rsidR="00FA4E90" w:rsidRPr="00FA4E90" w:rsidRDefault="00FA4E90" w:rsidP="006B0AD7">
      <w:pPr>
        <w:ind w:firstLine="426"/>
        <w:jc w:val="both"/>
        <w:rPr>
          <w:rFonts w:ascii="Times New Roman" w:hAnsi="Times New Roman" w:cs="Times New Roman"/>
          <w:sz w:val="28"/>
          <w:szCs w:val="28"/>
          <w:lang w:val="uk-UA"/>
        </w:rPr>
      </w:pPr>
      <w:r w:rsidRPr="00FA4E90">
        <w:rPr>
          <w:rFonts w:ascii="Times New Roman" w:hAnsi="Times New Roman" w:cs="Times New Roman"/>
          <w:b/>
          <w:bCs/>
          <w:sz w:val="28"/>
          <w:szCs w:val="28"/>
          <w:lang w:val="uk-UA"/>
        </w:rPr>
        <w:t>Ініціатива перейменування копійки на «шаг».</w:t>
      </w:r>
      <w:r w:rsidRPr="00FA4E90">
        <w:rPr>
          <w:rFonts w:ascii="Times New Roman" w:hAnsi="Times New Roman" w:cs="Times New Roman"/>
          <w:sz w:val="28"/>
          <w:szCs w:val="28"/>
          <w:lang w:val="uk-UA"/>
        </w:rPr>
        <w:t xml:space="preserve"> У вересні 2024 року Національний банк України ініціював зміну назви розмінних монет з «копійки» на «шаг» – це робиться «для відновлення історичної справедливості, сприяння дерусифікації та відродження національних традицій». Законодавчу ініціативу </w:t>
      </w:r>
      <w:r w:rsidRPr="00FA4E90">
        <w:rPr>
          <w:rFonts w:ascii="Times New Roman" w:hAnsi="Times New Roman" w:cs="Times New Roman"/>
          <w:sz w:val="28"/>
          <w:szCs w:val="28"/>
          <w:lang w:val="uk-UA"/>
        </w:rPr>
        <w:lastRenderedPageBreak/>
        <w:t>щодо перейменування зареєструвала Верховна Рада (</w:t>
      </w:r>
      <w:proofErr w:type="spellStart"/>
      <w:r w:rsidRPr="00FA4E90">
        <w:rPr>
          <w:rFonts w:ascii="Times New Roman" w:hAnsi="Times New Roman" w:cs="Times New Roman"/>
          <w:sz w:val="28"/>
          <w:szCs w:val="28"/>
          <w:lang w:val="uk-UA"/>
        </w:rPr>
        <w:t>законопроєкт</w:t>
      </w:r>
      <w:proofErr w:type="spellEnd"/>
      <w:r w:rsidRPr="00FA4E90">
        <w:rPr>
          <w:rFonts w:ascii="Times New Roman" w:hAnsi="Times New Roman" w:cs="Times New Roman"/>
          <w:sz w:val="28"/>
          <w:szCs w:val="28"/>
          <w:lang w:val="uk-UA"/>
        </w:rPr>
        <w:t xml:space="preserve"> №14093), і 18 грудня 2025 року депутати підтримали його в першому читанні. Йдеться передусім про зміну термінології в законодавстві: у разі ухвалення закону всі згадки «копійки» замінять на «шаг» у законах і кодексах. При цьому монети з написом «копійка» залишаться платіжним засобом і деякий час будуть </w:t>
      </w:r>
      <w:proofErr w:type="spellStart"/>
      <w:r w:rsidRPr="00FA4E90">
        <w:rPr>
          <w:rFonts w:ascii="Times New Roman" w:hAnsi="Times New Roman" w:cs="Times New Roman"/>
          <w:sz w:val="28"/>
          <w:szCs w:val="28"/>
          <w:lang w:val="uk-UA"/>
        </w:rPr>
        <w:t>обігати</w:t>
      </w:r>
      <w:proofErr w:type="spellEnd"/>
      <w:r w:rsidRPr="00FA4E90">
        <w:rPr>
          <w:rFonts w:ascii="Times New Roman" w:hAnsi="Times New Roman" w:cs="Times New Roman"/>
          <w:sz w:val="28"/>
          <w:szCs w:val="28"/>
          <w:lang w:val="uk-UA"/>
        </w:rPr>
        <w:t xml:space="preserve"> паралельно з новими «шагами» у співвідношенні 1:1. Згодом Нацбанк планує випускати монету 50 шагів (аналог 50 копійок) на тому ж обладнанні, без зміни ваги чи металу, тож додаткових великих витрат це не потребуватиме.</w:t>
      </w:r>
    </w:p>
    <w:p w14:paraId="4C843F75" w14:textId="77777777" w:rsidR="00FA4E90" w:rsidRPr="00FA4E90" w:rsidRDefault="00FA4E90" w:rsidP="006B0AD7">
      <w:pPr>
        <w:ind w:firstLine="426"/>
        <w:jc w:val="both"/>
        <w:rPr>
          <w:rFonts w:ascii="Times New Roman" w:hAnsi="Times New Roman" w:cs="Times New Roman"/>
          <w:b/>
          <w:bCs/>
          <w:sz w:val="28"/>
          <w:szCs w:val="28"/>
          <w:lang w:val="uk-UA"/>
        </w:rPr>
      </w:pPr>
      <w:r w:rsidRPr="00FA4E90">
        <w:rPr>
          <w:rFonts w:ascii="Times New Roman" w:hAnsi="Times New Roman" w:cs="Times New Roman"/>
          <w:b/>
          <w:bCs/>
          <w:sz w:val="28"/>
          <w:szCs w:val="28"/>
          <w:lang w:val="uk-UA"/>
        </w:rPr>
        <w:t>Основні аргументи за заміну «копійки» на «шаг»</w:t>
      </w:r>
    </w:p>
    <w:p w14:paraId="088348B8" w14:textId="77777777" w:rsidR="00FA4E90" w:rsidRPr="00FA4E90" w:rsidRDefault="00FA4E90" w:rsidP="006B0AD7">
      <w:pPr>
        <w:numPr>
          <w:ilvl w:val="0"/>
          <w:numId w:val="37"/>
        </w:numPr>
        <w:ind w:left="0" w:firstLine="426"/>
        <w:jc w:val="both"/>
        <w:rPr>
          <w:rFonts w:ascii="Times New Roman" w:hAnsi="Times New Roman" w:cs="Times New Roman"/>
          <w:sz w:val="28"/>
          <w:szCs w:val="28"/>
          <w:lang w:val="uk-UA"/>
        </w:rPr>
      </w:pPr>
      <w:r w:rsidRPr="00FA4E90">
        <w:rPr>
          <w:rFonts w:ascii="Times New Roman" w:hAnsi="Times New Roman" w:cs="Times New Roman"/>
          <w:i/>
          <w:iCs/>
          <w:sz w:val="28"/>
          <w:szCs w:val="28"/>
          <w:lang w:val="uk-UA"/>
        </w:rPr>
        <w:t>Національна ідентичність і деколонізація</w:t>
      </w:r>
      <w:r w:rsidRPr="00FA4E90">
        <w:rPr>
          <w:rFonts w:ascii="Times New Roman" w:hAnsi="Times New Roman" w:cs="Times New Roman"/>
          <w:sz w:val="28"/>
          <w:szCs w:val="28"/>
          <w:lang w:val="uk-UA"/>
        </w:rPr>
        <w:t>. Назва «копійка» походить від московської монети та символізує колоніальне минуле. Ініціатори наголошують, що ««копійка» – спадщина московської імперії та радянського минулого, натомість «шаг» – історична українська назва, яка вживалася ще за часів Гетьманщини й УНР». Вибір «</w:t>
      </w:r>
      <w:proofErr w:type="spellStart"/>
      <w:r w:rsidRPr="00FA4E90">
        <w:rPr>
          <w:rFonts w:ascii="Times New Roman" w:hAnsi="Times New Roman" w:cs="Times New Roman"/>
          <w:sz w:val="28"/>
          <w:szCs w:val="28"/>
          <w:lang w:val="uk-UA"/>
        </w:rPr>
        <w:t>шага</w:t>
      </w:r>
      <w:proofErr w:type="spellEnd"/>
      <w:r w:rsidRPr="00FA4E90">
        <w:rPr>
          <w:rFonts w:ascii="Times New Roman" w:hAnsi="Times New Roman" w:cs="Times New Roman"/>
          <w:sz w:val="28"/>
          <w:szCs w:val="28"/>
          <w:lang w:val="uk-UA"/>
        </w:rPr>
        <w:t xml:space="preserve">» підкреслює розрив із російськими символами й прагнення мати «українські гроші з українськими назвами». Це також відповідає нинішньому контексту: у пояснювальній записці до </w:t>
      </w:r>
      <w:proofErr w:type="spellStart"/>
      <w:r w:rsidRPr="00FA4E90">
        <w:rPr>
          <w:rFonts w:ascii="Times New Roman" w:hAnsi="Times New Roman" w:cs="Times New Roman"/>
          <w:sz w:val="28"/>
          <w:szCs w:val="28"/>
          <w:lang w:val="uk-UA"/>
        </w:rPr>
        <w:t>законопроєкту</w:t>
      </w:r>
      <w:proofErr w:type="spellEnd"/>
      <w:r w:rsidRPr="00FA4E90">
        <w:rPr>
          <w:rFonts w:ascii="Times New Roman" w:hAnsi="Times New Roman" w:cs="Times New Roman"/>
          <w:sz w:val="28"/>
          <w:szCs w:val="28"/>
          <w:lang w:val="uk-UA"/>
        </w:rPr>
        <w:t xml:space="preserve"> зауважують, що під час війни заміна копійок на шаги – «важливий та необхідний крок», адже сьогодні «копійки залишилися в обігу лише у ворожих до України державах».</w:t>
      </w:r>
    </w:p>
    <w:p w14:paraId="2F896CD2" w14:textId="77777777" w:rsidR="00FA4E90" w:rsidRPr="00FA4E90" w:rsidRDefault="00FA4E90" w:rsidP="006B0AD7">
      <w:pPr>
        <w:numPr>
          <w:ilvl w:val="0"/>
          <w:numId w:val="37"/>
        </w:numPr>
        <w:ind w:left="0" w:firstLine="426"/>
        <w:jc w:val="both"/>
        <w:rPr>
          <w:rFonts w:ascii="Times New Roman" w:hAnsi="Times New Roman" w:cs="Times New Roman"/>
          <w:sz w:val="28"/>
          <w:szCs w:val="28"/>
          <w:lang w:val="uk-UA"/>
        </w:rPr>
      </w:pPr>
      <w:r w:rsidRPr="00FA4E90">
        <w:rPr>
          <w:rFonts w:ascii="Times New Roman" w:hAnsi="Times New Roman" w:cs="Times New Roman"/>
          <w:i/>
          <w:iCs/>
          <w:sz w:val="28"/>
          <w:szCs w:val="28"/>
          <w:lang w:val="uk-UA"/>
        </w:rPr>
        <w:t>Відновлення історичних традицій</w:t>
      </w:r>
      <w:r w:rsidRPr="00FA4E90">
        <w:rPr>
          <w:rFonts w:ascii="Times New Roman" w:hAnsi="Times New Roman" w:cs="Times New Roman"/>
          <w:sz w:val="28"/>
          <w:szCs w:val="28"/>
          <w:lang w:val="uk-UA"/>
        </w:rPr>
        <w:t>. Слово «шаг» має давнє українське походження і широко фігурувало у побуті та культурі. Воно часто зустрічається в класичній літературі (Шевченко, Леся Українка, Котляревський тощо) і закріплено в давніх приказках. Як відзначають автори ініціативи, повернення назви «шаг» відродить національну традицію, яка була перервана у 1996 році, і завершить символічну грошову реформу».</w:t>
      </w:r>
    </w:p>
    <w:p w14:paraId="4620940C" w14:textId="77777777" w:rsidR="00FA4E90" w:rsidRPr="00FA4E90" w:rsidRDefault="00FA4E90" w:rsidP="006B0AD7">
      <w:pPr>
        <w:numPr>
          <w:ilvl w:val="0"/>
          <w:numId w:val="37"/>
        </w:numPr>
        <w:ind w:left="0" w:firstLine="426"/>
        <w:jc w:val="both"/>
        <w:rPr>
          <w:rFonts w:ascii="Times New Roman" w:hAnsi="Times New Roman" w:cs="Times New Roman"/>
          <w:sz w:val="28"/>
          <w:szCs w:val="28"/>
          <w:lang w:val="uk-UA"/>
        </w:rPr>
      </w:pPr>
      <w:r w:rsidRPr="00FA4E90">
        <w:rPr>
          <w:rFonts w:ascii="Times New Roman" w:hAnsi="Times New Roman" w:cs="Times New Roman"/>
          <w:i/>
          <w:iCs/>
          <w:sz w:val="28"/>
          <w:szCs w:val="28"/>
          <w:lang w:val="uk-UA"/>
        </w:rPr>
        <w:t>Технічна простота й відсутність додаткових витрат</w:t>
      </w:r>
      <w:r w:rsidRPr="00FA4E90">
        <w:rPr>
          <w:rFonts w:ascii="Times New Roman" w:hAnsi="Times New Roman" w:cs="Times New Roman"/>
          <w:sz w:val="28"/>
          <w:szCs w:val="28"/>
          <w:lang w:val="uk-UA"/>
        </w:rPr>
        <w:t>. Зміна назви монети не потребуватиме друк нових номіналів чи переобладнання устаткування: нові «шаги» карбуватимуться на тому ж обладнанні, з тією ж вагою і сплавом, що і колишні копійки. Монети старого та нового зразка можуть одночасно перебувати в обігу 1:1, тому для населення перехід буде безболісним. За оцінками НБУ, «додаткових бюджетних витрат ця зміна не потребує».</w:t>
      </w:r>
    </w:p>
    <w:p w14:paraId="6ADC6F71" w14:textId="77777777" w:rsidR="00FA4E90" w:rsidRPr="00FA4E90" w:rsidRDefault="00FA4E90" w:rsidP="006B0AD7">
      <w:pPr>
        <w:numPr>
          <w:ilvl w:val="0"/>
          <w:numId w:val="37"/>
        </w:numPr>
        <w:ind w:left="0" w:firstLine="426"/>
        <w:jc w:val="both"/>
        <w:rPr>
          <w:rFonts w:ascii="Times New Roman" w:hAnsi="Times New Roman" w:cs="Times New Roman"/>
          <w:sz w:val="28"/>
          <w:szCs w:val="28"/>
          <w:lang w:val="uk-UA"/>
        </w:rPr>
      </w:pPr>
      <w:r w:rsidRPr="00FA4E90">
        <w:rPr>
          <w:rFonts w:ascii="Times New Roman" w:hAnsi="Times New Roman" w:cs="Times New Roman"/>
          <w:i/>
          <w:iCs/>
          <w:sz w:val="28"/>
          <w:szCs w:val="28"/>
          <w:lang w:val="uk-UA"/>
        </w:rPr>
        <w:t>Підтримка фахівців та суспільства</w:t>
      </w:r>
      <w:r w:rsidRPr="00FA4E90">
        <w:rPr>
          <w:rFonts w:ascii="Times New Roman" w:hAnsi="Times New Roman" w:cs="Times New Roman"/>
          <w:sz w:val="28"/>
          <w:szCs w:val="28"/>
          <w:lang w:val="uk-UA"/>
        </w:rPr>
        <w:t>. Проєкт перейменування отримав підтримку Нацбанку, Національної академії наук та провідних істориків і мовознавців України. Вони аргументують, що «однослівне «шаг» є суто українським і логічним для сучасного грошового обігу». Опитування та публічні дискусії показують, що багато українців позитивно ставляться до ідеї відродити традиційну назву, особливо в умовах війни, коли зміцнення національної ідентичності є важливим.</w:t>
      </w:r>
    </w:p>
    <w:p w14:paraId="25AC2F26" w14:textId="77777777" w:rsidR="00FA4E90" w:rsidRPr="00FA4E90" w:rsidRDefault="00FA4E90" w:rsidP="006B0AD7">
      <w:pPr>
        <w:ind w:firstLine="426"/>
        <w:jc w:val="both"/>
        <w:rPr>
          <w:rFonts w:ascii="Times New Roman" w:hAnsi="Times New Roman" w:cs="Times New Roman"/>
          <w:b/>
          <w:bCs/>
          <w:sz w:val="28"/>
          <w:szCs w:val="28"/>
          <w:lang w:val="uk-UA"/>
        </w:rPr>
      </w:pPr>
      <w:r w:rsidRPr="00FA4E90">
        <w:rPr>
          <w:rFonts w:ascii="Times New Roman" w:hAnsi="Times New Roman" w:cs="Times New Roman"/>
          <w:b/>
          <w:bCs/>
          <w:sz w:val="28"/>
          <w:szCs w:val="28"/>
          <w:lang w:val="uk-UA"/>
        </w:rPr>
        <w:t>Критика та застереження</w:t>
      </w:r>
    </w:p>
    <w:p w14:paraId="59998A43" w14:textId="77777777" w:rsidR="00FA4E90" w:rsidRPr="00FA4E90" w:rsidRDefault="00FA4E90" w:rsidP="006B0AD7">
      <w:pPr>
        <w:numPr>
          <w:ilvl w:val="0"/>
          <w:numId w:val="38"/>
        </w:numPr>
        <w:ind w:left="0" w:firstLine="426"/>
        <w:jc w:val="both"/>
        <w:rPr>
          <w:rFonts w:ascii="Times New Roman" w:hAnsi="Times New Roman" w:cs="Times New Roman"/>
          <w:sz w:val="28"/>
          <w:szCs w:val="28"/>
          <w:lang w:val="uk-UA"/>
        </w:rPr>
      </w:pPr>
      <w:r w:rsidRPr="00FA4E90">
        <w:rPr>
          <w:rFonts w:ascii="Times New Roman" w:hAnsi="Times New Roman" w:cs="Times New Roman"/>
          <w:i/>
          <w:iCs/>
          <w:sz w:val="28"/>
          <w:szCs w:val="28"/>
          <w:lang w:val="uk-UA"/>
        </w:rPr>
        <w:t>Історична коректність</w:t>
      </w:r>
      <w:r w:rsidRPr="00FA4E90">
        <w:rPr>
          <w:rFonts w:ascii="Times New Roman" w:hAnsi="Times New Roman" w:cs="Times New Roman"/>
          <w:sz w:val="28"/>
          <w:szCs w:val="28"/>
          <w:lang w:val="uk-UA"/>
        </w:rPr>
        <w:t xml:space="preserve">. Критики вказують, що карбованих монет з написом «шаг» XX столітті в Україні не існувало – були лише паперові поштові марки з номіналом у шаги. Тому назва «шаг» вводиться радше як символічна альтернатива, а не як відтворення безперервної практики. Дехто вважає, що </w:t>
      </w:r>
      <w:r w:rsidRPr="00FA4E90">
        <w:rPr>
          <w:rFonts w:ascii="Times New Roman" w:hAnsi="Times New Roman" w:cs="Times New Roman"/>
          <w:sz w:val="28"/>
          <w:szCs w:val="28"/>
          <w:lang w:val="uk-UA"/>
        </w:rPr>
        <w:lastRenderedPageBreak/>
        <w:t>можна було обрати іншу «історичну» назву (наприклад, «</w:t>
      </w:r>
      <w:proofErr w:type="spellStart"/>
      <w:r w:rsidRPr="00FA4E90">
        <w:rPr>
          <w:rFonts w:ascii="Times New Roman" w:hAnsi="Times New Roman" w:cs="Times New Roman"/>
          <w:sz w:val="28"/>
          <w:szCs w:val="28"/>
          <w:lang w:val="uk-UA"/>
        </w:rPr>
        <w:t>златник</w:t>
      </w:r>
      <w:proofErr w:type="spellEnd"/>
      <w:r w:rsidRPr="00FA4E90">
        <w:rPr>
          <w:rFonts w:ascii="Times New Roman" w:hAnsi="Times New Roman" w:cs="Times New Roman"/>
          <w:sz w:val="28"/>
          <w:szCs w:val="28"/>
          <w:lang w:val="uk-UA"/>
        </w:rPr>
        <w:t>» чи «срібник»), проте ці варіанти не обговорювали.</w:t>
      </w:r>
    </w:p>
    <w:p w14:paraId="725A14CA" w14:textId="77777777" w:rsidR="00FA4E90" w:rsidRPr="00FA4E90" w:rsidRDefault="00FA4E90" w:rsidP="006B0AD7">
      <w:pPr>
        <w:numPr>
          <w:ilvl w:val="0"/>
          <w:numId w:val="38"/>
        </w:numPr>
        <w:ind w:left="0" w:firstLine="426"/>
        <w:jc w:val="both"/>
        <w:rPr>
          <w:rFonts w:ascii="Times New Roman" w:hAnsi="Times New Roman" w:cs="Times New Roman"/>
          <w:sz w:val="28"/>
          <w:szCs w:val="28"/>
          <w:lang w:val="uk-UA"/>
        </w:rPr>
      </w:pPr>
      <w:r w:rsidRPr="00FA4E90">
        <w:rPr>
          <w:rFonts w:ascii="Times New Roman" w:hAnsi="Times New Roman" w:cs="Times New Roman"/>
          <w:i/>
          <w:iCs/>
          <w:sz w:val="28"/>
          <w:szCs w:val="28"/>
          <w:lang w:val="uk-UA"/>
        </w:rPr>
        <w:t>Витрати та технічні труднощі</w:t>
      </w:r>
      <w:r w:rsidRPr="00FA4E90">
        <w:rPr>
          <w:rFonts w:ascii="Times New Roman" w:hAnsi="Times New Roman" w:cs="Times New Roman"/>
          <w:sz w:val="28"/>
          <w:szCs w:val="28"/>
          <w:lang w:val="uk-UA"/>
        </w:rPr>
        <w:t xml:space="preserve">. Хоча прямі витрати на карбування нових монет мінімальні, перехід із запровадженням паралельного обігу потребуватиме </w:t>
      </w:r>
      <w:proofErr w:type="spellStart"/>
      <w:r w:rsidRPr="00FA4E90">
        <w:rPr>
          <w:rFonts w:ascii="Times New Roman" w:hAnsi="Times New Roman" w:cs="Times New Roman"/>
          <w:sz w:val="28"/>
          <w:szCs w:val="28"/>
          <w:lang w:val="uk-UA"/>
        </w:rPr>
        <w:t>переналаштування</w:t>
      </w:r>
      <w:proofErr w:type="spellEnd"/>
      <w:r w:rsidRPr="00FA4E90">
        <w:rPr>
          <w:rFonts w:ascii="Times New Roman" w:hAnsi="Times New Roman" w:cs="Times New Roman"/>
          <w:sz w:val="28"/>
          <w:szCs w:val="28"/>
          <w:lang w:val="uk-UA"/>
        </w:rPr>
        <w:t xml:space="preserve"> касових апаратів, банківських програм, а також проведення інформаційної кампанії для населення. Деякі експерти вказують, що такі витрати, хоч і не великі, будуть. Крім того, одночасний обіг «копійок» і «шагів» може спричинити певну плутанину в побутових розрахунках.</w:t>
      </w:r>
    </w:p>
    <w:p w14:paraId="04DC6B2B" w14:textId="77777777" w:rsidR="00FA4E90" w:rsidRPr="00FA4E90" w:rsidRDefault="00FA4E90" w:rsidP="006B0AD7">
      <w:pPr>
        <w:numPr>
          <w:ilvl w:val="0"/>
          <w:numId w:val="38"/>
        </w:numPr>
        <w:ind w:left="0" w:firstLine="426"/>
        <w:jc w:val="both"/>
        <w:rPr>
          <w:rFonts w:ascii="Times New Roman" w:hAnsi="Times New Roman" w:cs="Times New Roman"/>
          <w:sz w:val="28"/>
          <w:szCs w:val="28"/>
          <w:lang w:val="uk-UA"/>
        </w:rPr>
      </w:pPr>
      <w:r w:rsidRPr="00FA4E90">
        <w:rPr>
          <w:rFonts w:ascii="Times New Roman" w:hAnsi="Times New Roman" w:cs="Times New Roman"/>
          <w:i/>
          <w:iCs/>
          <w:sz w:val="28"/>
          <w:szCs w:val="28"/>
          <w:lang w:val="uk-UA"/>
        </w:rPr>
        <w:t>Знецінення дрібних номіналів</w:t>
      </w:r>
      <w:r w:rsidRPr="00FA4E90">
        <w:rPr>
          <w:rFonts w:ascii="Times New Roman" w:hAnsi="Times New Roman" w:cs="Times New Roman"/>
          <w:sz w:val="28"/>
          <w:szCs w:val="28"/>
          <w:lang w:val="uk-UA"/>
        </w:rPr>
        <w:t>. Дрібні монети дедалі менше використовуються, проте варто уточнити: монети 10 та 50 копійок залишаються в обігу, тоді як вилучено лише 1, 2, 5 та 25 копійок. 50</w:t>
      </w:r>
      <w:r w:rsidRPr="00FA4E90">
        <w:rPr>
          <w:rFonts w:ascii="Times New Roman" w:hAnsi="Times New Roman" w:cs="Times New Roman"/>
          <w:sz w:val="28"/>
          <w:szCs w:val="28"/>
          <w:lang w:val="uk-UA"/>
        </w:rPr>
        <w:noBreakHyphen/>
        <w:t>копійки поступово знецінюються, а переважна більшість розрахунків відбувається електронно або бонусами. У таких умовах деякі економісти вважають, що будь-яка заміна назви дробової одиниці є радше символічною і не матиме суттєвого практичного ефекту.</w:t>
      </w:r>
    </w:p>
    <w:p w14:paraId="170805C0" w14:textId="77777777" w:rsidR="00FA4E90" w:rsidRPr="00FA4E90" w:rsidRDefault="00FA4E90" w:rsidP="006B0AD7">
      <w:pPr>
        <w:ind w:firstLine="426"/>
        <w:jc w:val="both"/>
        <w:rPr>
          <w:rFonts w:ascii="Times New Roman" w:hAnsi="Times New Roman" w:cs="Times New Roman"/>
          <w:b/>
          <w:bCs/>
          <w:sz w:val="28"/>
          <w:szCs w:val="28"/>
          <w:lang w:val="uk-UA"/>
        </w:rPr>
      </w:pPr>
      <w:r w:rsidRPr="00FA4E90">
        <w:rPr>
          <w:rFonts w:ascii="Times New Roman" w:hAnsi="Times New Roman" w:cs="Times New Roman"/>
          <w:b/>
          <w:bCs/>
          <w:sz w:val="28"/>
          <w:szCs w:val="28"/>
          <w:lang w:val="uk-UA"/>
        </w:rPr>
        <w:t xml:space="preserve">Висновки. </w:t>
      </w:r>
      <w:r w:rsidRPr="00FA4E90">
        <w:rPr>
          <w:rFonts w:ascii="Times New Roman" w:hAnsi="Times New Roman" w:cs="Times New Roman"/>
          <w:sz w:val="28"/>
          <w:szCs w:val="28"/>
          <w:lang w:val="uk-UA"/>
        </w:rPr>
        <w:t>Запропонована заміна «копійки» на «шаг» переважно розглядається як символічний крок на шляху остаточного відриву від колоніальної спадщини. Цей захід узгоджується з історичною традицією, оскільки «шаг» має глибоке українське коріння і відновлює зв’язок із національною культурою. Водночас його впровадження не змінює номінальної вартості монет та не вимагає значних фінансових витрат. Найбільше заперечень викликають питання символізму та доцільності такого кроку в умовах економічних викликів, але навіть головні критики визнають, що повернення української назви має свій історичний резонанс. Відтак перейменування «копійки» на «шаг» є передусім питанням національної ідентичності та відновлення мовно-культурної спадщини у грошовій сфері України.</w:t>
      </w:r>
    </w:p>
    <w:p w14:paraId="29D141E9" w14:textId="421D405C" w:rsidR="00FA4E90" w:rsidRPr="00FA4E90" w:rsidRDefault="00FA4E90" w:rsidP="00FA4E90">
      <w:pPr>
        <w:jc w:val="center"/>
        <w:rPr>
          <w:rFonts w:ascii="Times New Roman" w:hAnsi="Times New Roman" w:cs="Times New Roman"/>
          <w:b/>
          <w:bCs/>
          <w:sz w:val="24"/>
          <w:szCs w:val="24"/>
          <w:lang w:val="uk-UA"/>
        </w:rPr>
      </w:pPr>
      <w:r w:rsidRPr="00FA4E90">
        <w:rPr>
          <w:rFonts w:ascii="Times New Roman" w:hAnsi="Times New Roman" w:cs="Times New Roman"/>
          <w:b/>
          <w:bCs/>
          <w:sz w:val="24"/>
          <w:szCs w:val="24"/>
          <w:lang w:val="uk-UA"/>
        </w:rPr>
        <w:t>Список літератури</w:t>
      </w:r>
    </w:p>
    <w:p w14:paraId="5BDA5319" w14:textId="77777777" w:rsidR="00FA4E90" w:rsidRPr="006B0AD7" w:rsidRDefault="00FA4E90" w:rsidP="006B0AD7">
      <w:pPr>
        <w:pStyle w:val="a"/>
        <w:numPr>
          <w:ilvl w:val="0"/>
          <w:numId w:val="44"/>
        </w:numPr>
        <w:tabs>
          <w:tab w:val="clear" w:pos="720"/>
          <w:tab w:val="left" w:pos="284"/>
        </w:tabs>
        <w:ind w:left="0" w:firstLine="0"/>
        <w:rPr>
          <w:lang w:val="uk-UA"/>
        </w:rPr>
      </w:pPr>
      <w:r w:rsidRPr="006B0AD7">
        <w:rPr>
          <w:lang w:val="uk-UA"/>
        </w:rPr>
        <w:t xml:space="preserve">Відновлення історичної справедливості: Національний банк ініціює зміну назви монети «копійка» на «шаг». </w:t>
      </w:r>
      <w:r w:rsidRPr="006B0AD7">
        <w:rPr>
          <w:i/>
          <w:iCs/>
          <w:lang w:val="uk-UA"/>
        </w:rPr>
        <w:t>Офіційне інтернет-представництво Національного банку України</w:t>
      </w:r>
      <w:r w:rsidRPr="006B0AD7">
        <w:rPr>
          <w:lang w:val="uk-UA"/>
        </w:rPr>
        <w:t xml:space="preserve">. 2024. URL: </w:t>
      </w:r>
      <w:hyperlink w:tgtFrame="_blank" w:history="1">
        <w:r w:rsidRPr="006B0AD7">
          <w:rPr>
            <w:rStyle w:val="a4"/>
            <w:lang w:val="uk-UA"/>
          </w:rPr>
          <w:t>https://bank.gov.ua/ua/news/all/vidnovlennya-istorichnoyi-spravedlivosti-natsionalniy-bank-initsiyuye-zminu-nazvi-moneti-kopiyka-na-shah</w:t>
        </w:r>
      </w:hyperlink>
      <w:r w:rsidRPr="006B0AD7">
        <w:rPr>
          <w:lang w:val="uk-UA"/>
        </w:rPr>
        <w:t xml:space="preserve"> </w:t>
      </w:r>
    </w:p>
    <w:p w14:paraId="61B2BC8C" w14:textId="77777777" w:rsidR="00FA4E90" w:rsidRPr="00FA4E90" w:rsidRDefault="00FA4E90" w:rsidP="006B0AD7">
      <w:pPr>
        <w:pStyle w:val="a"/>
        <w:tabs>
          <w:tab w:val="left" w:pos="284"/>
        </w:tabs>
        <w:rPr>
          <w:lang w:val="uk-UA"/>
        </w:rPr>
      </w:pPr>
      <w:r w:rsidRPr="00FA4E90">
        <w:rPr>
          <w:lang w:val="uk-UA"/>
        </w:rPr>
        <w:t xml:space="preserve">Що таке шаг і чому він має замінити копійку в Україні. </w:t>
      </w:r>
      <w:proofErr w:type="spellStart"/>
      <w:r w:rsidRPr="00FA4E90">
        <w:rPr>
          <w:i/>
          <w:iCs/>
          <w:lang w:val="uk-UA"/>
        </w:rPr>
        <w:t>Explainer</w:t>
      </w:r>
      <w:proofErr w:type="spellEnd"/>
      <w:r w:rsidRPr="00FA4E90">
        <w:rPr>
          <w:lang w:val="uk-UA"/>
        </w:rPr>
        <w:t xml:space="preserve">. 2024. URL: </w:t>
      </w:r>
      <w:hyperlink w:tgtFrame="_blank" w:history="1">
        <w:r w:rsidRPr="00FA4E90">
          <w:rPr>
            <w:rStyle w:val="a4"/>
            <w:lang w:val="uk-UA"/>
          </w:rPr>
          <w:t>https://explainer.ua/shho-take-shag-i-chomu-vin-maye-zaminyty-kopijku-v-ukrayini/</w:t>
        </w:r>
      </w:hyperlink>
      <w:r w:rsidRPr="00FA4E90">
        <w:rPr>
          <w:lang w:val="uk-UA"/>
        </w:rPr>
        <w:t xml:space="preserve"> </w:t>
      </w:r>
    </w:p>
    <w:p w14:paraId="20F8383A" w14:textId="77777777" w:rsidR="00FA4E90" w:rsidRPr="00FA4E90" w:rsidRDefault="00FA4E90" w:rsidP="006B0AD7">
      <w:pPr>
        <w:pStyle w:val="a"/>
        <w:tabs>
          <w:tab w:val="left" w:pos="284"/>
        </w:tabs>
        <w:rPr>
          <w:lang w:val="uk-UA"/>
        </w:rPr>
      </w:pPr>
      <w:r w:rsidRPr="00FA4E90">
        <w:rPr>
          <w:lang w:val="uk-UA"/>
        </w:rPr>
        <w:t xml:space="preserve">НБУ запропонував змінити назву "копійка" для історичної справедливості та дерусифікації. </w:t>
      </w:r>
      <w:r w:rsidRPr="00FA4E90">
        <w:rPr>
          <w:i/>
          <w:iCs/>
          <w:lang w:val="uk-UA"/>
        </w:rPr>
        <w:t>РБК-Україна</w:t>
      </w:r>
      <w:r w:rsidRPr="00FA4E90">
        <w:rPr>
          <w:lang w:val="uk-UA"/>
        </w:rPr>
        <w:t xml:space="preserve">. 2024. URL: </w:t>
      </w:r>
      <w:hyperlink w:tgtFrame="_blank" w:history="1">
        <w:r w:rsidRPr="00FA4E90">
          <w:rPr>
            <w:rStyle w:val="a4"/>
            <w:lang w:val="uk-UA"/>
          </w:rPr>
          <w:t>https://www.rbc.ua/rus/news/nbu-zaproponuvav-zminiti-nazvu-kopiyka-istorichnoyi-1725278920.html</w:t>
        </w:r>
      </w:hyperlink>
      <w:r w:rsidRPr="00FA4E90">
        <w:rPr>
          <w:lang w:val="uk-UA"/>
        </w:rPr>
        <w:t xml:space="preserve"> </w:t>
      </w:r>
    </w:p>
    <w:p w14:paraId="6D91DC17" w14:textId="77777777" w:rsidR="00FA4E90" w:rsidRPr="00FA4E90" w:rsidRDefault="00FA4E90" w:rsidP="006B0AD7">
      <w:pPr>
        <w:pStyle w:val="a"/>
        <w:tabs>
          <w:tab w:val="left" w:pos="284"/>
        </w:tabs>
        <w:rPr>
          <w:lang w:val="uk-UA"/>
        </w:rPr>
      </w:pPr>
      <w:r w:rsidRPr="00FA4E90">
        <w:rPr>
          <w:lang w:val="uk-UA"/>
        </w:rPr>
        <w:t xml:space="preserve">Шаг замість копійки: у Раді зареєстрували революційний </w:t>
      </w:r>
      <w:proofErr w:type="spellStart"/>
      <w:r w:rsidRPr="00FA4E90">
        <w:rPr>
          <w:lang w:val="uk-UA"/>
        </w:rPr>
        <w:t>законопроєкт</w:t>
      </w:r>
      <w:proofErr w:type="spellEnd"/>
      <w:r w:rsidRPr="00FA4E90">
        <w:rPr>
          <w:lang w:val="uk-UA"/>
        </w:rPr>
        <w:t xml:space="preserve">. </w:t>
      </w:r>
      <w:r w:rsidRPr="00FA4E90">
        <w:rPr>
          <w:i/>
          <w:iCs/>
          <w:lang w:val="uk-UA"/>
        </w:rPr>
        <w:t>УНІАН</w:t>
      </w:r>
      <w:r w:rsidRPr="00FA4E90">
        <w:rPr>
          <w:lang w:val="uk-UA"/>
        </w:rPr>
        <w:t xml:space="preserve">. 2024. URL: </w:t>
      </w:r>
      <w:hyperlink w:tgtFrame="_blank" w:history="1">
        <w:r w:rsidRPr="00FA4E90">
          <w:rPr>
            <w:rStyle w:val="a4"/>
            <w:lang w:val="uk-UA"/>
          </w:rPr>
          <w:t>https://www.unian.ua/economics/finance/shag-zamist-kopiyki-v-radi-zareyestruvali-revolyuciyniy-zakonoproyekt-13148658.html</w:t>
        </w:r>
      </w:hyperlink>
      <w:r w:rsidRPr="00FA4E90">
        <w:rPr>
          <w:lang w:val="uk-UA"/>
        </w:rPr>
        <w:t xml:space="preserve"> </w:t>
      </w:r>
    </w:p>
    <w:p w14:paraId="0FB54217" w14:textId="77777777" w:rsidR="00FA4E90" w:rsidRPr="00FA4E90" w:rsidRDefault="00FA4E90" w:rsidP="006B0AD7">
      <w:pPr>
        <w:pStyle w:val="a"/>
        <w:tabs>
          <w:tab w:val="left" w:pos="284"/>
        </w:tabs>
        <w:rPr>
          <w:lang w:val="uk-UA"/>
        </w:rPr>
      </w:pPr>
      <w:r w:rsidRPr="00FA4E90">
        <w:rPr>
          <w:lang w:val="uk-UA"/>
        </w:rPr>
        <w:t xml:space="preserve">У Раді зареєстрували </w:t>
      </w:r>
      <w:proofErr w:type="spellStart"/>
      <w:r w:rsidRPr="00FA4E90">
        <w:rPr>
          <w:lang w:val="uk-UA"/>
        </w:rPr>
        <w:t>законопроєкт</w:t>
      </w:r>
      <w:proofErr w:type="spellEnd"/>
      <w:r w:rsidRPr="00FA4E90">
        <w:rPr>
          <w:lang w:val="uk-UA"/>
        </w:rPr>
        <w:t xml:space="preserve"> про перейменування копійки на шаг. </w:t>
      </w:r>
      <w:r w:rsidRPr="00FA4E90">
        <w:rPr>
          <w:i/>
          <w:iCs/>
          <w:lang w:val="uk-UA"/>
        </w:rPr>
        <w:t>Фінансовий клуб</w:t>
      </w:r>
      <w:r w:rsidRPr="00FA4E90">
        <w:rPr>
          <w:lang w:val="uk-UA"/>
        </w:rPr>
        <w:t xml:space="preserve">. 2024. URL: </w:t>
      </w:r>
      <w:hyperlink w:tgtFrame="_blank" w:history="1">
        <w:r w:rsidRPr="00FA4E90">
          <w:rPr>
            <w:rStyle w:val="a4"/>
            <w:lang w:val="uk-UA"/>
          </w:rPr>
          <w:t>https://finclub.net/news/u-radi-zareiestruvaly-zakonoproiekt-pro-pereimenuvannia-kopiiky-na-shah.html</w:t>
        </w:r>
      </w:hyperlink>
      <w:r w:rsidRPr="00FA4E90">
        <w:rPr>
          <w:lang w:val="uk-UA"/>
        </w:rPr>
        <w:t xml:space="preserve"> </w:t>
      </w:r>
    </w:p>
    <w:p w14:paraId="37B516D7" w14:textId="77777777" w:rsidR="00FA4E90" w:rsidRPr="00FA4E90" w:rsidRDefault="00FA4E90" w:rsidP="00FA4E90">
      <w:pPr>
        <w:spacing w:line="360" w:lineRule="auto"/>
        <w:ind w:left="1080"/>
        <w:jc w:val="both"/>
        <w:rPr>
          <w:rFonts w:ascii="Times New Roman" w:hAnsi="Times New Roman" w:cs="Times New Roman"/>
          <w:b/>
          <w:bCs/>
          <w:sz w:val="24"/>
          <w:szCs w:val="24"/>
          <w:lang w:val="uk-UA"/>
        </w:rPr>
      </w:pPr>
    </w:p>
    <w:p w14:paraId="393A0F92" w14:textId="77777777" w:rsidR="00FA4E90" w:rsidRPr="00FA4E90" w:rsidRDefault="00FA4E90" w:rsidP="00FA4E90">
      <w:pPr>
        <w:spacing w:line="360" w:lineRule="auto"/>
        <w:ind w:left="1080"/>
        <w:jc w:val="both"/>
        <w:rPr>
          <w:rFonts w:ascii="Times New Roman" w:hAnsi="Times New Roman" w:cs="Times New Roman"/>
          <w:b/>
          <w:bCs/>
          <w:sz w:val="28"/>
          <w:szCs w:val="28"/>
          <w:lang w:val="ru-RU"/>
        </w:rPr>
      </w:pPr>
    </w:p>
    <w:p w14:paraId="37EE0F99" w14:textId="77777777" w:rsidR="00FA4E90" w:rsidRPr="00FA4E90" w:rsidRDefault="00FA4E90" w:rsidP="00C43994">
      <w:pPr>
        <w:tabs>
          <w:tab w:val="left" w:pos="851"/>
        </w:tabs>
        <w:jc w:val="center"/>
        <w:rPr>
          <w:rFonts w:ascii="Times New Roman" w:eastAsia="Calibri" w:hAnsi="Times New Roman" w:cs="Times New Roman"/>
          <w:b/>
          <w:bCs/>
          <w:sz w:val="28"/>
          <w:szCs w:val="28"/>
          <w:lang w:val="ru-RU" w:eastAsia="en-US"/>
        </w:rPr>
      </w:pPr>
    </w:p>
    <w:sectPr w:rsidR="00FA4E90" w:rsidRPr="00FA4E9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649F3" w14:textId="77777777" w:rsidR="00481F72" w:rsidRDefault="00481F72" w:rsidP="0062280B">
      <w:r>
        <w:separator/>
      </w:r>
    </w:p>
  </w:endnote>
  <w:endnote w:type="continuationSeparator" w:id="0">
    <w:p w14:paraId="4DF4AFC0" w14:textId="77777777" w:rsidR="00481F72" w:rsidRDefault="00481F72" w:rsidP="00622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PetersburgC">
    <w:altName w:val="Times New Roman"/>
    <w:panose1 w:val="00000000000000000000"/>
    <w:charset w:val="00"/>
    <w:family w:val="roman"/>
    <w:notTrueType/>
    <w:pitch w:val="default"/>
  </w:font>
  <w:font w:name="Aptos">
    <w:altName w:val="Arial"/>
    <w:charset w:val="00"/>
    <w:family w:val="swiss"/>
    <w:pitch w:val="variable"/>
    <w:sig w:usb0="20000287" w:usb1="00000003" w:usb2="00000000" w:usb3="00000000" w:csb0="0000019F" w:csb1="00000000"/>
  </w:font>
  <w:font w:name="sans-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579556651"/>
      <w:docPartObj>
        <w:docPartGallery w:val="Page Numbers (Bottom of Page)"/>
        <w:docPartUnique/>
      </w:docPartObj>
    </w:sdtPr>
    <w:sdtEndPr/>
    <w:sdtContent>
      <w:p w14:paraId="229B427E" w14:textId="33702C55" w:rsidR="0062280B" w:rsidRPr="0062280B" w:rsidRDefault="0062280B">
        <w:pPr>
          <w:pStyle w:val="ac"/>
          <w:jc w:val="center"/>
          <w:rPr>
            <w:rFonts w:ascii="Times New Roman" w:hAnsi="Times New Roman" w:cs="Times New Roman"/>
            <w:sz w:val="24"/>
            <w:szCs w:val="24"/>
          </w:rPr>
        </w:pPr>
        <w:r w:rsidRPr="0062280B">
          <w:rPr>
            <w:rFonts w:ascii="Times New Roman" w:hAnsi="Times New Roman" w:cs="Times New Roman"/>
            <w:sz w:val="24"/>
            <w:szCs w:val="24"/>
          </w:rPr>
          <w:fldChar w:fldCharType="begin"/>
        </w:r>
        <w:r w:rsidRPr="0062280B">
          <w:rPr>
            <w:rFonts w:ascii="Times New Roman" w:hAnsi="Times New Roman" w:cs="Times New Roman"/>
            <w:sz w:val="24"/>
            <w:szCs w:val="24"/>
          </w:rPr>
          <w:instrText>PAGE   \* MERGEFORMAT</w:instrText>
        </w:r>
        <w:r w:rsidRPr="0062280B">
          <w:rPr>
            <w:rFonts w:ascii="Times New Roman" w:hAnsi="Times New Roman" w:cs="Times New Roman"/>
            <w:sz w:val="24"/>
            <w:szCs w:val="24"/>
          </w:rPr>
          <w:fldChar w:fldCharType="separate"/>
        </w:r>
        <w:r w:rsidRPr="0062280B">
          <w:rPr>
            <w:rFonts w:ascii="Times New Roman" w:hAnsi="Times New Roman" w:cs="Times New Roman"/>
            <w:sz w:val="24"/>
            <w:szCs w:val="24"/>
            <w:lang w:val="uk-UA"/>
          </w:rPr>
          <w:t>2</w:t>
        </w:r>
        <w:r w:rsidRPr="0062280B">
          <w:rPr>
            <w:rFonts w:ascii="Times New Roman" w:hAnsi="Times New Roman" w:cs="Times New Roman"/>
            <w:sz w:val="24"/>
            <w:szCs w:val="24"/>
          </w:rPr>
          <w:fldChar w:fldCharType="end"/>
        </w:r>
      </w:p>
    </w:sdtContent>
  </w:sdt>
  <w:p w14:paraId="7C83DC76" w14:textId="77777777" w:rsidR="0062280B" w:rsidRDefault="0062280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7EDF3" w14:textId="77777777" w:rsidR="00481F72" w:rsidRDefault="00481F72" w:rsidP="0062280B">
      <w:r>
        <w:separator/>
      </w:r>
    </w:p>
  </w:footnote>
  <w:footnote w:type="continuationSeparator" w:id="0">
    <w:p w14:paraId="3C4420B4" w14:textId="77777777" w:rsidR="00481F72" w:rsidRDefault="00481F72" w:rsidP="006228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82E27"/>
    <w:multiLevelType w:val="hybridMultilevel"/>
    <w:tmpl w:val="9ED8751A"/>
    <w:lvl w:ilvl="0" w:tplc="2DC1CC1A">
      <w:start w:val="1"/>
      <w:numFmt w:val="bullet"/>
      <w:lvlText w:val="·"/>
      <w:lvlJc w:val="left"/>
      <w:pPr>
        <w:ind w:left="720" w:hanging="360"/>
      </w:pPr>
      <w:rPr>
        <w:rFonts w:ascii="Symbol" w:hAnsi="Symbol"/>
      </w:rPr>
    </w:lvl>
    <w:lvl w:ilvl="1" w:tplc="6166138D">
      <w:start w:val="1"/>
      <w:numFmt w:val="bullet"/>
      <w:lvlText w:val="o"/>
      <w:lvlJc w:val="left"/>
      <w:pPr>
        <w:ind w:left="1440" w:hanging="360"/>
      </w:pPr>
      <w:rPr>
        <w:rFonts w:ascii="Symbol" w:hAnsi="Symbol"/>
      </w:rPr>
    </w:lvl>
    <w:lvl w:ilvl="2" w:tplc="2B7C253E">
      <w:start w:val="1"/>
      <w:numFmt w:val="bullet"/>
      <w:lvlText w:val="·"/>
      <w:lvlJc w:val="left"/>
      <w:pPr>
        <w:ind w:left="2160" w:hanging="360"/>
      </w:pPr>
      <w:rPr>
        <w:rFonts w:ascii="Symbol" w:hAnsi="Symbol"/>
      </w:rPr>
    </w:lvl>
    <w:lvl w:ilvl="3" w:tplc="2CF5CD91">
      <w:start w:val="1"/>
      <w:numFmt w:val="bullet"/>
      <w:lvlText w:val="o"/>
      <w:lvlJc w:val="left"/>
      <w:pPr>
        <w:ind w:left="2880" w:hanging="360"/>
      </w:pPr>
      <w:rPr>
        <w:rFonts w:ascii="Symbol" w:hAnsi="Symbol"/>
      </w:rPr>
    </w:lvl>
    <w:lvl w:ilvl="4" w:tplc="65D6B0D0">
      <w:start w:val="1"/>
      <w:numFmt w:val="bullet"/>
      <w:lvlText w:val="·"/>
      <w:lvlJc w:val="left"/>
      <w:pPr>
        <w:ind w:left="3600" w:hanging="360"/>
      </w:pPr>
      <w:rPr>
        <w:rFonts w:ascii="Symbol" w:hAnsi="Symbol"/>
      </w:rPr>
    </w:lvl>
    <w:lvl w:ilvl="5" w:tplc="192625DC">
      <w:start w:val="1"/>
      <w:numFmt w:val="bullet"/>
      <w:lvlText w:val="o"/>
      <w:lvlJc w:val="left"/>
      <w:pPr>
        <w:ind w:left="4320" w:hanging="360"/>
      </w:pPr>
      <w:rPr>
        <w:rFonts w:ascii="Symbol" w:hAnsi="Symbol"/>
      </w:rPr>
    </w:lvl>
    <w:lvl w:ilvl="6" w:tplc="495275B8">
      <w:start w:val="1"/>
      <w:numFmt w:val="bullet"/>
      <w:lvlText w:val="·"/>
      <w:lvlJc w:val="left"/>
      <w:pPr>
        <w:ind w:left="5040" w:hanging="360"/>
      </w:pPr>
      <w:rPr>
        <w:rFonts w:ascii="Symbol" w:hAnsi="Symbol"/>
      </w:rPr>
    </w:lvl>
    <w:lvl w:ilvl="7" w:tplc="79733886">
      <w:start w:val="1"/>
      <w:numFmt w:val="bullet"/>
      <w:lvlText w:val="o"/>
      <w:lvlJc w:val="left"/>
      <w:pPr>
        <w:ind w:left="5760" w:hanging="360"/>
      </w:pPr>
      <w:rPr>
        <w:rFonts w:ascii="Symbol" w:hAnsi="Symbol"/>
      </w:rPr>
    </w:lvl>
    <w:lvl w:ilvl="8" w:tplc="5C2F02A9">
      <w:start w:val="1"/>
      <w:numFmt w:val="bullet"/>
      <w:lvlText w:val="·"/>
      <w:lvlJc w:val="left"/>
      <w:pPr>
        <w:ind w:left="6480" w:hanging="360"/>
      </w:pPr>
      <w:rPr>
        <w:rFonts w:ascii="Symbol" w:hAnsi="Symbol"/>
      </w:rPr>
    </w:lvl>
  </w:abstractNum>
  <w:abstractNum w:abstractNumId="1" w15:restartNumberingAfterBreak="0">
    <w:nsid w:val="06A21FD0"/>
    <w:multiLevelType w:val="hybridMultilevel"/>
    <w:tmpl w:val="DAAC7EC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0B515FAC"/>
    <w:multiLevelType w:val="hybridMultilevel"/>
    <w:tmpl w:val="4132681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0D8A1C20"/>
    <w:multiLevelType w:val="hybridMultilevel"/>
    <w:tmpl w:val="936ADC02"/>
    <w:lvl w:ilvl="0" w:tplc="BD7270F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2E11FF"/>
    <w:multiLevelType w:val="hybridMultilevel"/>
    <w:tmpl w:val="A67A11A2"/>
    <w:lvl w:ilvl="0" w:tplc="FFFFFFF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F4D2FF4"/>
    <w:multiLevelType w:val="multilevel"/>
    <w:tmpl w:val="72C208EA"/>
    <w:lvl w:ilvl="0">
      <w:start w:val="1"/>
      <w:numFmt w:val="decimal"/>
      <w:pStyle w:val="a"/>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132956"/>
    <w:multiLevelType w:val="hybridMultilevel"/>
    <w:tmpl w:val="1F56896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18EE27E7"/>
    <w:multiLevelType w:val="hybridMultilevel"/>
    <w:tmpl w:val="821CE25A"/>
    <w:lvl w:ilvl="0" w:tplc="A8403758">
      <w:start w:val="1"/>
      <w:numFmt w:val="decimal"/>
      <w:lvlText w:val="%1."/>
      <w:lvlJc w:val="left"/>
      <w:pPr>
        <w:ind w:left="3192" w:hanging="360"/>
      </w:pPr>
      <w:rPr>
        <w:rFonts w:hint="default"/>
      </w:rPr>
    </w:lvl>
    <w:lvl w:ilvl="1" w:tplc="04220019" w:tentative="1">
      <w:start w:val="1"/>
      <w:numFmt w:val="lowerLetter"/>
      <w:lvlText w:val="%2."/>
      <w:lvlJc w:val="left"/>
      <w:pPr>
        <w:ind w:left="3912" w:hanging="360"/>
      </w:pPr>
    </w:lvl>
    <w:lvl w:ilvl="2" w:tplc="0422001B" w:tentative="1">
      <w:start w:val="1"/>
      <w:numFmt w:val="lowerRoman"/>
      <w:lvlText w:val="%3."/>
      <w:lvlJc w:val="right"/>
      <w:pPr>
        <w:ind w:left="4632" w:hanging="180"/>
      </w:pPr>
    </w:lvl>
    <w:lvl w:ilvl="3" w:tplc="0422000F" w:tentative="1">
      <w:start w:val="1"/>
      <w:numFmt w:val="decimal"/>
      <w:lvlText w:val="%4."/>
      <w:lvlJc w:val="left"/>
      <w:pPr>
        <w:ind w:left="5352" w:hanging="360"/>
      </w:pPr>
    </w:lvl>
    <w:lvl w:ilvl="4" w:tplc="04220019" w:tentative="1">
      <w:start w:val="1"/>
      <w:numFmt w:val="lowerLetter"/>
      <w:lvlText w:val="%5."/>
      <w:lvlJc w:val="left"/>
      <w:pPr>
        <w:ind w:left="6072" w:hanging="360"/>
      </w:pPr>
    </w:lvl>
    <w:lvl w:ilvl="5" w:tplc="0422001B" w:tentative="1">
      <w:start w:val="1"/>
      <w:numFmt w:val="lowerRoman"/>
      <w:lvlText w:val="%6."/>
      <w:lvlJc w:val="right"/>
      <w:pPr>
        <w:ind w:left="6792" w:hanging="180"/>
      </w:pPr>
    </w:lvl>
    <w:lvl w:ilvl="6" w:tplc="0422000F" w:tentative="1">
      <w:start w:val="1"/>
      <w:numFmt w:val="decimal"/>
      <w:lvlText w:val="%7."/>
      <w:lvlJc w:val="left"/>
      <w:pPr>
        <w:ind w:left="7512" w:hanging="360"/>
      </w:pPr>
    </w:lvl>
    <w:lvl w:ilvl="7" w:tplc="04220019" w:tentative="1">
      <w:start w:val="1"/>
      <w:numFmt w:val="lowerLetter"/>
      <w:lvlText w:val="%8."/>
      <w:lvlJc w:val="left"/>
      <w:pPr>
        <w:ind w:left="8232" w:hanging="360"/>
      </w:pPr>
    </w:lvl>
    <w:lvl w:ilvl="8" w:tplc="0422001B" w:tentative="1">
      <w:start w:val="1"/>
      <w:numFmt w:val="lowerRoman"/>
      <w:lvlText w:val="%9."/>
      <w:lvlJc w:val="right"/>
      <w:pPr>
        <w:ind w:left="8952" w:hanging="180"/>
      </w:pPr>
    </w:lvl>
  </w:abstractNum>
  <w:abstractNum w:abstractNumId="8" w15:restartNumberingAfterBreak="0">
    <w:nsid w:val="1C7730BF"/>
    <w:multiLevelType w:val="hybridMultilevel"/>
    <w:tmpl w:val="82D258C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F761AB9"/>
    <w:multiLevelType w:val="multilevel"/>
    <w:tmpl w:val="D22A5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5560CF"/>
    <w:multiLevelType w:val="hybridMultilevel"/>
    <w:tmpl w:val="49CC6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8B60CC"/>
    <w:multiLevelType w:val="hybridMultilevel"/>
    <w:tmpl w:val="A53A22D6"/>
    <w:lvl w:ilvl="0" w:tplc="BACA5778">
      <w:start w:val="1"/>
      <w:numFmt w:val="decimal"/>
      <w:lvlText w:val="%1."/>
      <w:lvlJc w:val="left"/>
      <w:pPr>
        <w:ind w:left="786" w:hanging="360"/>
      </w:pPr>
      <w:rPr>
        <w:rFonts w:hint="default"/>
        <w:color w:val="auto"/>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2" w15:restartNumberingAfterBreak="0">
    <w:nsid w:val="2AA361E6"/>
    <w:multiLevelType w:val="hybridMultilevel"/>
    <w:tmpl w:val="C73E4B2E"/>
    <w:lvl w:ilvl="0" w:tplc="C69260CC">
      <w:start w:val="1"/>
      <w:numFmt w:val="decimal"/>
      <w:lvlText w:val="%1."/>
      <w:lvlJc w:val="left"/>
      <w:pPr>
        <w:ind w:left="432" w:hanging="360"/>
      </w:pPr>
      <w:rPr>
        <w:rFonts w:hAnsi="Symbol" w:hint="default"/>
      </w:rPr>
    </w:lvl>
    <w:lvl w:ilvl="1" w:tplc="04220019" w:tentative="1">
      <w:start w:val="1"/>
      <w:numFmt w:val="lowerLetter"/>
      <w:lvlText w:val="%2."/>
      <w:lvlJc w:val="left"/>
      <w:pPr>
        <w:ind w:left="1152" w:hanging="360"/>
      </w:pPr>
    </w:lvl>
    <w:lvl w:ilvl="2" w:tplc="0422001B" w:tentative="1">
      <w:start w:val="1"/>
      <w:numFmt w:val="lowerRoman"/>
      <w:lvlText w:val="%3."/>
      <w:lvlJc w:val="right"/>
      <w:pPr>
        <w:ind w:left="1872" w:hanging="180"/>
      </w:pPr>
    </w:lvl>
    <w:lvl w:ilvl="3" w:tplc="0422000F" w:tentative="1">
      <w:start w:val="1"/>
      <w:numFmt w:val="decimal"/>
      <w:lvlText w:val="%4."/>
      <w:lvlJc w:val="left"/>
      <w:pPr>
        <w:ind w:left="2592" w:hanging="360"/>
      </w:pPr>
    </w:lvl>
    <w:lvl w:ilvl="4" w:tplc="04220019" w:tentative="1">
      <w:start w:val="1"/>
      <w:numFmt w:val="lowerLetter"/>
      <w:lvlText w:val="%5."/>
      <w:lvlJc w:val="left"/>
      <w:pPr>
        <w:ind w:left="3312" w:hanging="360"/>
      </w:pPr>
    </w:lvl>
    <w:lvl w:ilvl="5" w:tplc="0422001B" w:tentative="1">
      <w:start w:val="1"/>
      <w:numFmt w:val="lowerRoman"/>
      <w:lvlText w:val="%6."/>
      <w:lvlJc w:val="right"/>
      <w:pPr>
        <w:ind w:left="4032" w:hanging="180"/>
      </w:pPr>
    </w:lvl>
    <w:lvl w:ilvl="6" w:tplc="0422000F" w:tentative="1">
      <w:start w:val="1"/>
      <w:numFmt w:val="decimal"/>
      <w:lvlText w:val="%7."/>
      <w:lvlJc w:val="left"/>
      <w:pPr>
        <w:ind w:left="4752" w:hanging="360"/>
      </w:pPr>
    </w:lvl>
    <w:lvl w:ilvl="7" w:tplc="04220019" w:tentative="1">
      <w:start w:val="1"/>
      <w:numFmt w:val="lowerLetter"/>
      <w:lvlText w:val="%8."/>
      <w:lvlJc w:val="left"/>
      <w:pPr>
        <w:ind w:left="5472" w:hanging="360"/>
      </w:pPr>
    </w:lvl>
    <w:lvl w:ilvl="8" w:tplc="0422001B" w:tentative="1">
      <w:start w:val="1"/>
      <w:numFmt w:val="lowerRoman"/>
      <w:lvlText w:val="%9."/>
      <w:lvlJc w:val="right"/>
      <w:pPr>
        <w:ind w:left="6192" w:hanging="180"/>
      </w:pPr>
    </w:lvl>
  </w:abstractNum>
  <w:abstractNum w:abstractNumId="13" w15:restartNumberingAfterBreak="0">
    <w:nsid w:val="33893B27"/>
    <w:multiLevelType w:val="hybridMultilevel"/>
    <w:tmpl w:val="F54629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42B1CC6"/>
    <w:multiLevelType w:val="multilevel"/>
    <w:tmpl w:val="395AB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B174CB"/>
    <w:multiLevelType w:val="hybridMultilevel"/>
    <w:tmpl w:val="953CAC78"/>
    <w:lvl w:ilvl="0" w:tplc="0A40ED46">
      <w:start w:val="1"/>
      <w:numFmt w:val="decimal"/>
      <w:lvlText w:val="%1."/>
      <w:lvlJc w:val="left"/>
      <w:pPr>
        <w:ind w:left="720" w:hanging="360"/>
      </w:pPr>
    </w:lvl>
    <w:lvl w:ilvl="1" w:tplc="67FB89F6">
      <w:start w:val="1"/>
      <w:numFmt w:val="decimal"/>
      <w:lvlText w:val="%2."/>
      <w:lvlJc w:val="left"/>
      <w:pPr>
        <w:ind w:left="1440" w:hanging="360"/>
      </w:pPr>
    </w:lvl>
    <w:lvl w:ilvl="2" w:tplc="45308F5B">
      <w:start w:val="1"/>
      <w:numFmt w:val="decimal"/>
      <w:lvlText w:val="%3."/>
      <w:lvlJc w:val="left"/>
      <w:pPr>
        <w:ind w:left="2160" w:hanging="360"/>
      </w:pPr>
    </w:lvl>
    <w:lvl w:ilvl="3" w:tplc="0AD16368">
      <w:start w:val="1"/>
      <w:numFmt w:val="decimal"/>
      <w:lvlText w:val="%4."/>
      <w:lvlJc w:val="left"/>
      <w:pPr>
        <w:ind w:left="2880" w:hanging="360"/>
      </w:pPr>
    </w:lvl>
    <w:lvl w:ilvl="4" w:tplc="34D4270E">
      <w:start w:val="1"/>
      <w:numFmt w:val="decimal"/>
      <w:lvlText w:val="%5."/>
      <w:lvlJc w:val="left"/>
      <w:pPr>
        <w:ind w:left="3600" w:hanging="360"/>
      </w:pPr>
    </w:lvl>
    <w:lvl w:ilvl="5" w:tplc="67C3248D">
      <w:start w:val="1"/>
      <w:numFmt w:val="decimal"/>
      <w:lvlText w:val="%6."/>
      <w:lvlJc w:val="left"/>
      <w:pPr>
        <w:ind w:left="4320" w:hanging="360"/>
      </w:pPr>
    </w:lvl>
    <w:lvl w:ilvl="6" w:tplc="347BEC6A">
      <w:start w:val="1"/>
      <w:numFmt w:val="decimal"/>
      <w:lvlText w:val="%7."/>
      <w:lvlJc w:val="left"/>
      <w:pPr>
        <w:ind w:left="5040" w:hanging="360"/>
      </w:pPr>
    </w:lvl>
    <w:lvl w:ilvl="7" w:tplc="6AA4EB4E">
      <w:start w:val="1"/>
      <w:numFmt w:val="decimal"/>
      <w:lvlText w:val="%8."/>
      <w:lvlJc w:val="left"/>
      <w:pPr>
        <w:ind w:left="5760" w:hanging="360"/>
      </w:pPr>
    </w:lvl>
    <w:lvl w:ilvl="8" w:tplc="1B9B6A7F">
      <w:start w:val="1"/>
      <w:numFmt w:val="decimal"/>
      <w:lvlText w:val="%9."/>
      <w:lvlJc w:val="left"/>
      <w:pPr>
        <w:ind w:left="6480" w:hanging="360"/>
      </w:pPr>
    </w:lvl>
  </w:abstractNum>
  <w:abstractNum w:abstractNumId="16" w15:restartNumberingAfterBreak="0">
    <w:nsid w:val="37737DAD"/>
    <w:multiLevelType w:val="multilevel"/>
    <w:tmpl w:val="40E4DE6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 w15:restartNumberingAfterBreak="0">
    <w:nsid w:val="3C1F2776"/>
    <w:multiLevelType w:val="hybridMultilevel"/>
    <w:tmpl w:val="9ED627A8"/>
    <w:lvl w:ilvl="0" w:tplc="48B237DE">
      <w:start w:val="1"/>
      <w:numFmt w:val="decimal"/>
      <w:lvlText w:val="%1."/>
      <w:lvlJc w:val="left"/>
      <w:pPr>
        <w:ind w:left="720" w:hanging="360"/>
      </w:pPr>
      <w:rPr>
        <w:rFonts w:ascii="Times New Roman" w:hAnsi="Times New Roman" w:cs="Times New Roman" w:hint="default"/>
        <w:b/>
        <w:i/>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1127F28"/>
    <w:multiLevelType w:val="multilevel"/>
    <w:tmpl w:val="DA6A9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906F3E"/>
    <w:multiLevelType w:val="multilevel"/>
    <w:tmpl w:val="D1DC7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5F4029"/>
    <w:multiLevelType w:val="hybridMultilevel"/>
    <w:tmpl w:val="4476C216"/>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1" w15:restartNumberingAfterBreak="0">
    <w:nsid w:val="4E5D12EF"/>
    <w:multiLevelType w:val="hybridMultilevel"/>
    <w:tmpl w:val="411076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2EA2E18"/>
    <w:multiLevelType w:val="hybridMultilevel"/>
    <w:tmpl w:val="2AB4B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4155E68"/>
    <w:multiLevelType w:val="hybridMultilevel"/>
    <w:tmpl w:val="EE70D4B8"/>
    <w:lvl w:ilvl="0" w:tplc="0422000F">
      <w:start w:val="1"/>
      <w:numFmt w:val="decimal"/>
      <w:lvlText w:val="%1."/>
      <w:lvlJc w:val="left"/>
      <w:pPr>
        <w:ind w:left="1400" w:hanging="360"/>
      </w:pPr>
    </w:lvl>
    <w:lvl w:ilvl="1" w:tplc="04220019" w:tentative="1">
      <w:start w:val="1"/>
      <w:numFmt w:val="lowerLetter"/>
      <w:lvlText w:val="%2."/>
      <w:lvlJc w:val="left"/>
      <w:pPr>
        <w:ind w:left="2120" w:hanging="360"/>
      </w:pPr>
    </w:lvl>
    <w:lvl w:ilvl="2" w:tplc="0422001B" w:tentative="1">
      <w:start w:val="1"/>
      <w:numFmt w:val="lowerRoman"/>
      <w:lvlText w:val="%3."/>
      <w:lvlJc w:val="right"/>
      <w:pPr>
        <w:ind w:left="2840" w:hanging="180"/>
      </w:pPr>
    </w:lvl>
    <w:lvl w:ilvl="3" w:tplc="0422000F" w:tentative="1">
      <w:start w:val="1"/>
      <w:numFmt w:val="decimal"/>
      <w:lvlText w:val="%4."/>
      <w:lvlJc w:val="left"/>
      <w:pPr>
        <w:ind w:left="3560" w:hanging="360"/>
      </w:pPr>
    </w:lvl>
    <w:lvl w:ilvl="4" w:tplc="04220019" w:tentative="1">
      <w:start w:val="1"/>
      <w:numFmt w:val="lowerLetter"/>
      <w:lvlText w:val="%5."/>
      <w:lvlJc w:val="left"/>
      <w:pPr>
        <w:ind w:left="4280" w:hanging="360"/>
      </w:pPr>
    </w:lvl>
    <w:lvl w:ilvl="5" w:tplc="0422001B" w:tentative="1">
      <w:start w:val="1"/>
      <w:numFmt w:val="lowerRoman"/>
      <w:lvlText w:val="%6."/>
      <w:lvlJc w:val="right"/>
      <w:pPr>
        <w:ind w:left="5000" w:hanging="180"/>
      </w:pPr>
    </w:lvl>
    <w:lvl w:ilvl="6" w:tplc="0422000F" w:tentative="1">
      <w:start w:val="1"/>
      <w:numFmt w:val="decimal"/>
      <w:lvlText w:val="%7."/>
      <w:lvlJc w:val="left"/>
      <w:pPr>
        <w:ind w:left="5720" w:hanging="360"/>
      </w:pPr>
    </w:lvl>
    <w:lvl w:ilvl="7" w:tplc="04220019" w:tentative="1">
      <w:start w:val="1"/>
      <w:numFmt w:val="lowerLetter"/>
      <w:lvlText w:val="%8."/>
      <w:lvlJc w:val="left"/>
      <w:pPr>
        <w:ind w:left="6440" w:hanging="360"/>
      </w:pPr>
    </w:lvl>
    <w:lvl w:ilvl="8" w:tplc="0422001B" w:tentative="1">
      <w:start w:val="1"/>
      <w:numFmt w:val="lowerRoman"/>
      <w:lvlText w:val="%9."/>
      <w:lvlJc w:val="right"/>
      <w:pPr>
        <w:ind w:left="7160" w:hanging="180"/>
      </w:pPr>
    </w:lvl>
  </w:abstractNum>
  <w:abstractNum w:abstractNumId="24" w15:restartNumberingAfterBreak="0">
    <w:nsid w:val="57EBE625"/>
    <w:multiLevelType w:val="hybridMultilevel"/>
    <w:tmpl w:val="5C0A7620"/>
    <w:lvl w:ilvl="0" w:tplc="482148D2">
      <w:start w:val="1"/>
      <w:numFmt w:val="bullet"/>
      <w:lvlText w:val="·"/>
      <w:lvlJc w:val="left"/>
      <w:pPr>
        <w:ind w:left="720" w:hanging="360"/>
      </w:pPr>
      <w:rPr>
        <w:rFonts w:ascii="Symbol" w:hAnsi="Symbol"/>
      </w:rPr>
    </w:lvl>
    <w:lvl w:ilvl="1" w:tplc="7115B80E">
      <w:start w:val="1"/>
      <w:numFmt w:val="bullet"/>
      <w:lvlText w:val="o"/>
      <w:lvlJc w:val="left"/>
      <w:pPr>
        <w:ind w:left="1440" w:hanging="360"/>
      </w:pPr>
      <w:rPr>
        <w:rFonts w:ascii="Symbol" w:hAnsi="Symbol"/>
      </w:rPr>
    </w:lvl>
    <w:lvl w:ilvl="2" w:tplc="37D5604A">
      <w:start w:val="1"/>
      <w:numFmt w:val="bullet"/>
      <w:lvlText w:val="·"/>
      <w:lvlJc w:val="left"/>
      <w:pPr>
        <w:ind w:left="2160" w:hanging="360"/>
      </w:pPr>
      <w:rPr>
        <w:rFonts w:ascii="Symbol" w:hAnsi="Symbol"/>
      </w:rPr>
    </w:lvl>
    <w:lvl w:ilvl="3" w:tplc="6E5B08C7">
      <w:start w:val="1"/>
      <w:numFmt w:val="bullet"/>
      <w:lvlText w:val="o"/>
      <w:lvlJc w:val="left"/>
      <w:pPr>
        <w:ind w:left="2880" w:hanging="360"/>
      </w:pPr>
      <w:rPr>
        <w:rFonts w:ascii="Symbol" w:hAnsi="Symbol"/>
      </w:rPr>
    </w:lvl>
    <w:lvl w:ilvl="4" w:tplc="0564402E">
      <w:start w:val="1"/>
      <w:numFmt w:val="bullet"/>
      <w:lvlText w:val="·"/>
      <w:lvlJc w:val="left"/>
      <w:pPr>
        <w:ind w:left="3600" w:hanging="360"/>
      </w:pPr>
      <w:rPr>
        <w:rFonts w:ascii="Symbol" w:hAnsi="Symbol"/>
      </w:rPr>
    </w:lvl>
    <w:lvl w:ilvl="5" w:tplc="115AE2FD">
      <w:start w:val="1"/>
      <w:numFmt w:val="bullet"/>
      <w:lvlText w:val="o"/>
      <w:lvlJc w:val="left"/>
      <w:pPr>
        <w:ind w:left="4320" w:hanging="360"/>
      </w:pPr>
      <w:rPr>
        <w:rFonts w:ascii="Symbol" w:hAnsi="Symbol"/>
      </w:rPr>
    </w:lvl>
    <w:lvl w:ilvl="6" w:tplc="445EEB17">
      <w:start w:val="1"/>
      <w:numFmt w:val="bullet"/>
      <w:lvlText w:val="·"/>
      <w:lvlJc w:val="left"/>
      <w:pPr>
        <w:ind w:left="5040" w:hanging="360"/>
      </w:pPr>
      <w:rPr>
        <w:rFonts w:ascii="Symbol" w:hAnsi="Symbol"/>
      </w:rPr>
    </w:lvl>
    <w:lvl w:ilvl="7" w:tplc="1FD957E3">
      <w:start w:val="1"/>
      <w:numFmt w:val="bullet"/>
      <w:lvlText w:val="o"/>
      <w:lvlJc w:val="left"/>
      <w:pPr>
        <w:ind w:left="5760" w:hanging="360"/>
      </w:pPr>
      <w:rPr>
        <w:rFonts w:ascii="Symbol" w:hAnsi="Symbol"/>
      </w:rPr>
    </w:lvl>
    <w:lvl w:ilvl="8" w:tplc="0144C0AC">
      <w:start w:val="1"/>
      <w:numFmt w:val="bullet"/>
      <w:lvlText w:val="·"/>
      <w:lvlJc w:val="left"/>
      <w:pPr>
        <w:ind w:left="6480" w:hanging="360"/>
      </w:pPr>
      <w:rPr>
        <w:rFonts w:ascii="Symbol" w:hAnsi="Symbol"/>
      </w:rPr>
    </w:lvl>
  </w:abstractNum>
  <w:abstractNum w:abstractNumId="25" w15:restartNumberingAfterBreak="0">
    <w:nsid w:val="582126D7"/>
    <w:multiLevelType w:val="hybridMultilevel"/>
    <w:tmpl w:val="C8D2AC80"/>
    <w:lvl w:ilvl="0" w:tplc="0C8E109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C5579CA"/>
    <w:multiLevelType w:val="hybridMultilevel"/>
    <w:tmpl w:val="7E0E7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D3B7C47"/>
    <w:multiLevelType w:val="multilevel"/>
    <w:tmpl w:val="7A5EE3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D761A0"/>
    <w:multiLevelType w:val="hybridMultilevel"/>
    <w:tmpl w:val="0A2EEC88"/>
    <w:lvl w:ilvl="0" w:tplc="2DC1CC1A">
      <w:start w:val="1"/>
      <w:numFmt w:val="bullet"/>
      <w:lvlText w:val="·"/>
      <w:lvlJc w:val="left"/>
      <w:pPr>
        <w:ind w:left="720" w:hanging="360"/>
      </w:pPr>
      <w:rPr>
        <w:rFonts w:ascii="Symbol" w:hAnsi="Symbol"/>
      </w:rPr>
    </w:lvl>
    <w:lvl w:ilvl="1" w:tplc="6166138D">
      <w:start w:val="1"/>
      <w:numFmt w:val="bullet"/>
      <w:lvlText w:val="o"/>
      <w:lvlJc w:val="left"/>
      <w:pPr>
        <w:ind w:left="1440" w:hanging="360"/>
      </w:pPr>
      <w:rPr>
        <w:rFonts w:ascii="Symbol" w:hAnsi="Symbol"/>
      </w:rPr>
    </w:lvl>
    <w:lvl w:ilvl="2" w:tplc="2B7C253E">
      <w:start w:val="1"/>
      <w:numFmt w:val="bullet"/>
      <w:lvlText w:val="·"/>
      <w:lvlJc w:val="left"/>
      <w:pPr>
        <w:ind w:left="2160" w:hanging="360"/>
      </w:pPr>
      <w:rPr>
        <w:rFonts w:ascii="Symbol" w:hAnsi="Symbol"/>
      </w:rPr>
    </w:lvl>
    <w:lvl w:ilvl="3" w:tplc="2CF5CD91">
      <w:start w:val="1"/>
      <w:numFmt w:val="bullet"/>
      <w:lvlText w:val="o"/>
      <w:lvlJc w:val="left"/>
      <w:pPr>
        <w:ind w:left="2880" w:hanging="360"/>
      </w:pPr>
      <w:rPr>
        <w:rFonts w:ascii="Symbol" w:hAnsi="Symbol"/>
      </w:rPr>
    </w:lvl>
    <w:lvl w:ilvl="4" w:tplc="65D6B0D0">
      <w:start w:val="1"/>
      <w:numFmt w:val="bullet"/>
      <w:lvlText w:val="·"/>
      <w:lvlJc w:val="left"/>
      <w:pPr>
        <w:ind w:left="3600" w:hanging="360"/>
      </w:pPr>
      <w:rPr>
        <w:rFonts w:ascii="Symbol" w:hAnsi="Symbol"/>
      </w:rPr>
    </w:lvl>
    <w:lvl w:ilvl="5" w:tplc="192625DC">
      <w:start w:val="1"/>
      <w:numFmt w:val="bullet"/>
      <w:lvlText w:val="o"/>
      <w:lvlJc w:val="left"/>
      <w:pPr>
        <w:ind w:left="4320" w:hanging="360"/>
      </w:pPr>
      <w:rPr>
        <w:rFonts w:ascii="Symbol" w:hAnsi="Symbol"/>
      </w:rPr>
    </w:lvl>
    <w:lvl w:ilvl="6" w:tplc="495275B8">
      <w:start w:val="1"/>
      <w:numFmt w:val="bullet"/>
      <w:lvlText w:val="·"/>
      <w:lvlJc w:val="left"/>
      <w:pPr>
        <w:ind w:left="5040" w:hanging="360"/>
      </w:pPr>
      <w:rPr>
        <w:rFonts w:ascii="Symbol" w:hAnsi="Symbol"/>
      </w:rPr>
    </w:lvl>
    <w:lvl w:ilvl="7" w:tplc="79733886">
      <w:start w:val="1"/>
      <w:numFmt w:val="bullet"/>
      <w:lvlText w:val="o"/>
      <w:lvlJc w:val="left"/>
      <w:pPr>
        <w:ind w:left="5760" w:hanging="360"/>
      </w:pPr>
      <w:rPr>
        <w:rFonts w:ascii="Symbol" w:hAnsi="Symbol"/>
      </w:rPr>
    </w:lvl>
    <w:lvl w:ilvl="8" w:tplc="5C2F02A9">
      <w:start w:val="1"/>
      <w:numFmt w:val="bullet"/>
      <w:lvlText w:val="·"/>
      <w:lvlJc w:val="left"/>
      <w:pPr>
        <w:ind w:left="6480" w:hanging="360"/>
      </w:pPr>
      <w:rPr>
        <w:rFonts w:ascii="Symbol" w:hAnsi="Symbol"/>
      </w:rPr>
    </w:lvl>
  </w:abstractNum>
  <w:abstractNum w:abstractNumId="29" w15:restartNumberingAfterBreak="0">
    <w:nsid w:val="64485968"/>
    <w:multiLevelType w:val="multilevel"/>
    <w:tmpl w:val="D4AC47E2"/>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D04611"/>
    <w:multiLevelType w:val="hybridMultilevel"/>
    <w:tmpl w:val="8B0A9BC6"/>
    <w:lvl w:ilvl="0" w:tplc="0C8E1092">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6C30A5F"/>
    <w:multiLevelType w:val="hybridMultilevel"/>
    <w:tmpl w:val="C8D2AC80"/>
    <w:lvl w:ilvl="0" w:tplc="0C8E109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FE86FBE"/>
    <w:multiLevelType w:val="multilevel"/>
    <w:tmpl w:val="1E3E7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70514E"/>
    <w:multiLevelType w:val="multilevel"/>
    <w:tmpl w:val="C400E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C467F9"/>
    <w:multiLevelType w:val="hybridMultilevel"/>
    <w:tmpl w:val="2B907FB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 w15:restartNumberingAfterBreak="0">
    <w:nsid w:val="72AA3C6D"/>
    <w:multiLevelType w:val="hybridMultilevel"/>
    <w:tmpl w:val="6E16C8E0"/>
    <w:lvl w:ilvl="0" w:tplc="45DF045E">
      <w:start w:val="1"/>
      <w:numFmt w:val="decimal"/>
      <w:lvlText w:val="%1."/>
      <w:lvlJc w:val="left"/>
      <w:pPr>
        <w:ind w:left="720" w:hanging="360"/>
      </w:pPr>
    </w:lvl>
    <w:lvl w:ilvl="1" w:tplc="52B83FF1">
      <w:start w:val="1"/>
      <w:numFmt w:val="decimal"/>
      <w:lvlText w:val="%2."/>
      <w:lvlJc w:val="left"/>
      <w:pPr>
        <w:ind w:left="1440" w:hanging="360"/>
      </w:pPr>
    </w:lvl>
    <w:lvl w:ilvl="2" w:tplc="571F5C47">
      <w:start w:val="1"/>
      <w:numFmt w:val="decimal"/>
      <w:lvlText w:val="%3."/>
      <w:lvlJc w:val="left"/>
      <w:pPr>
        <w:ind w:left="2160" w:hanging="360"/>
      </w:pPr>
    </w:lvl>
    <w:lvl w:ilvl="3" w:tplc="6EB7A3F0">
      <w:start w:val="1"/>
      <w:numFmt w:val="decimal"/>
      <w:lvlText w:val="%4."/>
      <w:lvlJc w:val="left"/>
      <w:pPr>
        <w:ind w:left="2880" w:hanging="360"/>
      </w:pPr>
    </w:lvl>
    <w:lvl w:ilvl="4" w:tplc="6C80AD2F">
      <w:start w:val="1"/>
      <w:numFmt w:val="decimal"/>
      <w:lvlText w:val="%5."/>
      <w:lvlJc w:val="left"/>
      <w:pPr>
        <w:ind w:left="3600" w:hanging="360"/>
      </w:pPr>
    </w:lvl>
    <w:lvl w:ilvl="5" w:tplc="280405DD">
      <w:start w:val="1"/>
      <w:numFmt w:val="decimal"/>
      <w:lvlText w:val="%6."/>
      <w:lvlJc w:val="left"/>
      <w:pPr>
        <w:ind w:left="4320" w:hanging="360"/>
      </w:pPr>
    </w:lvl>
    <w:lvl w:ilvl="6" w:tplc="702B9002">
      <w:start w:val="1"/>
      <w:numFmt w:val="decimal"/>
      <w:lvlText w:val="%7."/>
      <w:lvlJc w:val="left"/>
      <w:pPr>
        <w:ind w:left="5040" w:hanging="360"/>
      </w:pPr>
    </w:lvl>
    <w:lvl w:ilvl="7" w:tplc="462B5FE7">
      <w:start w:val="1"/>
      <w:numFmt w:val="decimal"/>
      <w:lvlText w:val="%8."/>
      <w:lvlJc w:val="left"/>
      <w:pPr>
        <w:ind w:left="5760" w:hanging="360"/>
      </w:pPr>
    </w:lvl>
    <w:lvl w:ilvl="8" w:tplc="5BB4EF8E">
      <w:start w:val="1"/>
      <w:numFmt w:val="decimal"/>
      <w:lvlText w:val="%9."/>
      <w:lvlJc w:val="left"/>
      <w:pPr>
        <w:ind w:left="6480" w:hanging="360"/>
      </w:pPr>
    </w:lvl>
  </w:abstractNum>
  <w:abstractNum w:abstractNumId="36" w15:restartNumberingAfterBreak="0">
    <w:nsid w:val="73245273"/>
    <w:multiLevelType w:val="singleLevel"/>
    <w:tmpl w:val="73245273"/>
    <w:lvl w:ilvl="0">
      <w:start w:val="1"/>
      <w:numFmt w:val="decimal"/>
      <w:suff w:val="space"/>
      <w:lvlText w:val="%1."/>
      <w:lvlJc w:val="left"/>
    </w:lvl>
  </w:abstractNum>
  <w:abstractNum w:abstractNumId="37" w15:restartNumberingAfterBreak="0">
    <w:nsid w:val="78C74A60"/>
    <w:multiLevelType w:val="hybridMultilevel"/>
    <w:tmpl w:val="5B96DD66"/>
    <w:lvl w:ilvl="0" w:tplc="1C3ED8A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8" w15:restartNumberingAfterBreak="0">
    <w:nsid w:val="7A3F17BE"/>
    <w:multiLevelType w:val="multilevel"/>
    <w:tmpl w:val="E00A7FC8"/>
    <w:lvl w:ilvl="0">
      <w:start w:val="1"/>
      <w:numFmt w:val="decimal"/>
      <w:lvlText w:val="%1."/>
      <w:lvlJc w:val="left"/>
      <w:pPr>
        <w:tabs>
          <w:tab w:val="num" w:pos="720"/>
        </w:tabs>
        <w:ind w:left="720" w:hanging="360"/>
      </w:pPr>
      <w:rPr>
        <w:rFonts w:ascii="Times New Roman" w:eastAsia="Times New Roman" w:hAnsi="Times New Roman" w:cs="Times New Roman"/>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2A4693"/>
    <w:multiLevelType w:val="multilevel"/>
    <w:tmpl w:val="6B3A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414591"/>
    <w:multiLevelType w:val="multilevel"/>
    <w:tmpl w:val="19703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9"/>
  </w:num>
  <w:num w:numId="3">
    <w:abstractNumId w:val="18"/>
  </w:num>
  <w:num w:numId="4">
    <w:abstractNumId w:val="16"/>
  </w:num>
  <w:num w:numId="5">
    <w:abstractNumId w:val="9"/>
  </w:num>
  <w:num w:numId="6">
    <w:abstractNumId w:val="14"/>
  </w:num>
  <w:num w:numId="7">
    <w:abstractNumId w:val="25"/>
  </w:num>
  <w:num w:numId="8">
    <w:abstractNumId w:val="10"/>
  </w:num>
  <w:num w:numId="9">
    <w:abstractNumId w:val="4"/>
  </w:num>
  <w:num w:numId="10">
    <w:abstractNumId w:val="13"/>
  </w:num>
  <w:num w:numId="11">
    <w:abstractNumId w:val="7"/>
  </w:num>
  <w:num w:numId="12">
    <w:abstractNumId w:val="20"/>
  </w:num>
  <w:num w:numId="13">
    <w:abstractNumId w:val="34"/>
  </w:num>
  <w:num w:numId="14">
    <w:abstractNumId w:val="23"/>
  </w:num>
  <w:num w:numId="15">
    <w:abstractNumId w:val="15"/>
  </w:num>
  <w:num w:numId="16">
    <w:abstractNumId w:val="28"/>
  </w:num>
  <w:num w:numId="17">
    <w:abstractNumId w:val="0"/>
  </w:num>
  <w:num w:numId="18">
    <w:abstractNumId w:val="35"/>
  </w:num>
  <w:num w:numId="19">
    <w:abstractNumId w:val="24"/>
  </w:num>
  <w:num w:numId="20">
    <w:abstractNumId w:val="8"/>
  </w:num>
  <w:num w:numId="21">
    <w:abstractNumId w:val="36"/>
  </w:num>
  <w:num w:numId="22">
    <w:abstractNumId w:val="11"/>
  </w:num>
  <w:num w:numId="23">
    <w:abstractNumId w:val="1"/>
  </w:num>
  <w:num w:numId="24">
    <w:abstractNumId w:val="19"/>
  </w:num>
  <w:num w:numId="25">
    <w:abstractNumId w:val="3"/>
  </w:num>
  <w:num w:numId="26">
    <w:abstractNumId w:val="32"/>
  </w:num>
  <w:num w:numId="27">
    <w:abstractNumId w:val="40"/>
  </w:num>
  <w:num w:numId="28">
    <w:abstractNumId w:val="33"/>
  </w:num>
  <w:num w:numId="29">
    <w:abstractNumId w:val="38"/>
  </w:num>
  <w:num w:numId="30">
    <w:abstractNumId w:val="2"/>
  </w:num>
  <w:num w:numId="31">
    <w:abstractNumId w:val="26"/>
  </w:num>
  <w:num w:numId="32">
    <w:abstractNumId w:val="22"/>
  </w:num>
  <w:num w:numId="33">
    <w:abstractNumId w:val="6"/>
  </w:num>
  <w:num w:numId="34">
    <w:abstractNumId w:val="12"/>
  </w:num>
  <w:num w:numId="35">
    <w:abstractNumId w:val="37"/>
  </w:num>
  <w:num w:numId="36">
    <w:abstractNumId w:val="21"/>
  </w:num>
  <w:num w:numId="37">
    <w:abstractNumId w:val="27"/>
  </w:num>
  <w:num w:numId="38">
    <w:abstractNumId w:val="39"/>
  </w:num>
  <w:num w:numId="39">
    <w:abstractNumId w:val="5"/>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30"/>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defaultTabStop w:val="708"/>
  <w:hyphenationZone w:val="425"/>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210307C"/>
    <w:rsid w:val="00000F62"/>
    <w:rsid w:val="001856AB"/>
    <w:rsid w:val="001F0722"/>
    <w:rsid w:val="001F5462"/>
    <w:rsid w:val="001F764F"/>
    <w:rsid w:val="00226373"/>
    <w:rsid w:val="0022705F"/>
    <w:rsid w:val="00280F1A"/>
    <w:rsid w:val="002E0632"/>
    <w:rsid w:val="00336B5B"/>
    <w:rsid w:val="00343FAD"/>
    <w:rsid w:val="003733D9"/>
    <w:rsid w:val="00396E8E"/>
    <w:rsid w:val="003A5AEB"/>
    <w:rsid w:val="003C2A68"/>
    <w:rsid w:val="004016B2"/>
    <w:rsid w:val="00481F72"/>
    <w:rsid w:val="00494FE3"/>
    <w:rsid w:val="004C41B1"/>
    <w:rsid w:val="004F64A8"/>
    <w:rsid w:val="00505681"/>
    <w:rsid w:val="005226D8"/>
    <w:rsid w:val="005C0365"/>
    <w:rsid w:val="0062280B"/>
    <w:rsid w:val="00663215"/>
    <w:rsid w:val="00682E7F"/>
    <w:rsid w:val="00686ECE"/>
    <w:rsid w:val="006974EE"/>
    <w:rsid w:val="006B0AD7"/>
    <w:rsid w:val="006C2B0E"/>
    <w:rsid w:val="006D4523"/>
    <w:rsid w:val="00706D9B"/>
    <w:rsid w:val="00712B4C"/>
    <w:rsid w:val="00753DFF"/>
    <w:rsid w:val="00754AB7"/>
    <w:rsid w:val="00800E9D"/>
    <w:rsid w:val="00895AD0"/>
    <w:rsid w:val="008A0ACC"/>
    <w:rsid w:val="008B0F67"/>
    <w:rsid w:val="009460C5"/>
    <w:rsid w:val="00A11CAF"/>
    <w:rsid w:val="00A501CC"/>
    <w:rsid w:val="00A562EF"/>
    <w:rsid w:val="00A72F4F"/>
    <w:rsid w:val="00A75D5D"/>
    <w:rsid w:val="00AA1787"/>
    <w:rsid w:val="00AC2284"/>
    <w:rsid w:val="00B111AF"/>
    <w:rsid w:val="00B2695E"/>
    <w:rsid w:val="00B330B5"/>
    <w:rsid w:val="00B632AA"/>
    <w:rsid w:val="00BC0153"/>
    <w:rsid w:val="00BC768F"/>
    <w:rsid w:val="00BE1F9B"/>
    <w:rsid w:val="00C43994"/>
    <w:rsid w:val="00C551F5"/>
    <w:rsid w:val="00C721FA"/>
    <w:rsid w:val="00C87E79"/>
    <w:rsid w:val="00D043A1"/>
    <w:rsid w:val="00D7620D"/>
    <w:rsid w:val="00D85561"/>
    <w:rsid w:val="00D95E64"/>
    <w:rsid w:val="00DA18FA"/>
    <w:rsid w:val="00DD2BC8"/>
    <w:rsid w:val="00E220BD"/>
    <w:rsid w:val="00E3495F"/>
    <w:rsid w:val="00EA02C4"/>
    <w:rsid w:val="00EC13BE"/>
    <w:rsid w:val="00EE1550"/>
    <w:rsid w:val="00F03168"/>
    <w:rsid w:val="00F8128B"/>
    <w:rsid w:val="00F85193"/>
    <w:rsid w:val="00F85FA7"/>
    <w:rsid w:val="00F862A0"/>
    <w:rsid w:val="00FA4E90"/>
    <w:rsid w:val="00FC7BAB"/>
    <w:rsid w:val="00FE3580"/>
    <w:rsid w:val="1210307C"/>
    <w:rsid w:val="4C3331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6DD245"/>
  <w15:docId w15:val="{C06F9662-1EE2-4B99-A1DE-BF7FEBFD9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rFonts w:asciiTheme="minorHAnsi" w:eastAsiaTheme="minorEastAsia" w:hAnsiTheme="minorHAnsi" w:cstheme="minorBidi"/>
      <w:lang w:val="en-US" w:eastAsia="zh-CN"/>
    </w:rPr>
  </w:style>
  <w:style w:type="paragraph" w:styleId="1">
    <w:name w:val="heading 1"/>
    <w:next w:val="a0"/>
    <w:link w:val="10"/>
    <w:uiPriority w:val="9"/>
    <w:qFormat/>
    <w:pPr>
      <w:spacing w:beforeAutospacing="1" w:afterAutospacing="1"/>
      <w:outlineLvl w:val="0"/>
    </w:pPr>
    <w:rPr>
      <w:rFonts w:ascii="SimSun" w:hAnsi="SimSun" w:hint="eastAsia"/>
      <w:b/>
      <w:bCs/>
      <w:kern w:val="32"/>
      <w:sz w:val="48"/>
      <w:szCs w:val="48"/>
      <w:lang w:val="en-US" w:eastAsia="zh-CN"/>
    </w:rPr>
  </w:style>
  <w:style w:type="paragraph" w:styleId="2">
    <w:name w:val="heading 2"/>
    <w:basedOn w:val="a0"/>
    <w:next w:val="a0"/>
    <w:link w:val="20"/>
    <w:uiPriority w:val="9"/>
    <w:semiHidden/>
    <w:unhideWhenUsed/>
    <w:qFormat/>
    <w:rsid w:val="00C551F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6C2B0E"/>
    <w:pPr>
      <w:keepNext/>
      <w:keepLines/>
      <w:spacing w:before="40"/>
      <w:outlineLvl w:val="2"/>
    </w:pPr>
    <w:rPr>
      <w:rFonts w:ascii="Times New Roman" w:eastAsia="Times New Roman" w:hAnsi="Times New Roman" w:cs="Times New Roman"/>
      <w:color w:val="2E74B5"/>
      <w:sz w:val="28"/>
      <w:szCs w:val="28"/>
      <w:lang w:val="uk-UA" w:eastAsia="ru-RU"/>
    </w:rPr>
  </w:style>
  <w:style w:type="paragraph" w:styleId="4">
    <w:name w:val="heading 4"/>
    <w:basedOn w:val="a0"/>
    <w:next w:val="a0"/>
    <w:link w:val="40"/>
    <w:uiPriority w:val="9"/>
    <w:semiHidden/>
    <w:unhideWhenUsed/>
    <w:qFormat/>
    <w:rsid w:val="006C2B0E"/>
    <w:pPr>
      <w:keepNext/>
      <w:keepLines/>
      <w:spacing w:before="40"/>
      <w:outlineLvl w:val="3"/>
    </w:pPr>
    <w:rPr>
      <w:rFonts w:ascii="Times New Roman" w:eastAsia="Times New Roman" w:hAnsi="Times New Roman" w:cs="Times New Roman"/>
      <w:i/>
      <w:iCs/>
      <w:color w:val="2E74B5"/>
      <w:sz w:val="28"/>
      <w:lang w:val="uk-UA" w:eastAsia="ru-RU"/>
    </w:rPr>
  </w:style>
  <w:style w:type="paragraph" w:styleId="5">
    <w:name w:val="heading 5"/>
    <w:basedOn w:val="a0"/>
    <w:next w:val="a0"/>
    <w:link w:val="50"/>
    <w:uiPriority w:val="9"/>
    <w:semiHidden/>
    <w:unhideWhenUsed/>
    <w:qFormat/>
    <w:rsid w:val="006C2B0E"/>
    <w:pPr>
      <w:keepNext/>
      <w:keepLines/>
      <w:spacing w:before="40"/>
      <w:outlineLvl w:val="4"/>
    </w:pPr>
    <w:rPr>
      <w:rFonts w:ascii="Times New Roman" w:eastAsia="Times New Roman" w:hAnsi="Times New Roman" w:cs="Times New Roman"/>
      <w:color w:val="2E74B5"/>
      <w:sz w:val="28"/>
      <w:lang w:val="uk-UA" w:eastAsia="ru-RU"/>
    </w:rPr>
  </w:style>
  <w:style w:type="paragraph" w:styleId="6">
    <w:name w:val="heading 6"/>
    <w:basedOn w:val="a0"/>
    <w:next w:val="a0"/>
    <w:link w:val="60"/>
    <w:uiPriority w:val="9"/>
    <w:semiHidden/>
    <w:unhideWhenUsed/>
    <w:qFormat/>
    <w:rsid w:val="006C2B0E"/>
    <w:pPr>
      <w:keepNext/>
      <w:keepLines/>
      <w:spacing w:before="40"/>
      <w:outlineLvl w:val="5"/>
    </w:pPr>
    <w:rPr>
      <w:rFonts w:ascii="Times New Roman" w:eastAsia="Times New Roman" w:hAnsi="Times New Roman" w:cs="Times New Roman"/>
      <w:i/>
      <w:iCs/>
      <w:color w:val="595959"/>
      <w:sz w:val="28"/>
      <w:lang w:val="uk-UA" w:eastAsia="ru-RU"/>
    </w:rPr>
  </w:style>
  <w:style w:type="paragraph" w:styleId="7">
    <w:name w:val="heading 7"/>
    <w:basedOn w:val="a0"/>
    <w:next w:val="a0"/>
    <w:link w:val="70"/>
    <w:uiPriority w:val="9"/>
    <w:semiHidden/>
    <w:unhideWhenUsed/>
    <w:qFormat/>
    <w:rsid w:val="006C2B0E"/>
    <w:pPr>
      <w:keepNext/>
      <w:keepLines/>
      <w:spacing w:before="40"/>
      <w:outlineLvl w:val="6"/>
    </w:pPr>
    <w:rPr>
      <w:rFonts w:ascii="Times New Roman" w:eastAsia="Times New Roman" w:hAnsi="Times New Roman" w:cs="Times New Roman"/>
      <w:color w:val="595959"/>
      <w:sz w:val="28"/>
      <w:lang w:val="uk-UA" w:eastAsia="ru-RU"/>
    </w:rPr>
  </w:style>
  <w:style w:type="paragraph" w:styleId="8">
    <w:name w:val="heading 8"/>
    <w:basedOn w:val="a0"/>
    <w:next w:val="a0"/>
    <w:link w:val="80"/>
    <w:uiPriority w:val="9"/>
    <w:semiHidden/>
    <w:unhideWhenUsed/>
    <w:qFormat/>
    <w:rsid w:val="006C2B0E"/>
    <w:pPr>
      <w:keepNext/>
      <w:keepLines/>
      <w:spacing w:before="40"/>
      <w:outlineLvl w:val="7"/>
    </w:pPr>
    <w:rPr>
      <w:rFonts w:ascii="Times New Roman" w:eastAsia="Times New Roman" w:hAnsi="Times New Roman" w:cs="Times New Roman"/>
      <w:i/>
      <w:iCs/>
      <w:color w:val="272727"/>
      <w:sz w:val="28"/>
      <w:lang w:val="uk-UA" w:eastAsia="ru-RU"/>
    </w:rPr>
  </w:style>
  <w:style w:type="paragraph" w:styleId="9">
    <w:name w:val="heading 9"/>
    <w:basedOn w:val="a0"/>
    <w:next w:val="a0"/>
    <w:link w:val="90"/>
    <w:uiPriority w:val="9"/>
    <w:semiHidden/>
    <w:unhideWhenUsed/>
    <w:qFormat/>
    <w:rsid w:val="006C2B0E"/>
    <w:pPr>
      <w:keepNext/>
      <w:keepLines/>
      <w:spacing w:before="40"/>
      <w:outlineLvl w:val="8"/>
    </w:pPr>
    <w:rPr>
      <w:rFonts w:ascii="Times New Roman" w:eastAsia="Times New Roman" w:hAnsi="Times New Roman" w:cs="Times New Roman"/>
      <w:color w:val="272727"/>
      <w:sz w:val="28"/>
      <w:lang w:val="uk-UA"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Pr>
      <w:color w:val="0000FF"/>
      <w:u w:val="single"/>
    </w:rPr>
  </w:style>
  <w:style w:type="character" w:styleId="a5">
    <w:name w:val="Strong"/>
    <w:basedOn w:val="a1"/>
    <w:uiPriority w:val="22"/>
    <w:qFormat/>
    <w:rPr>
      <w:b/>
      <w:bCs/>
    </w:rPr>
  </w:style>
  <w:style w:type="paragraph" w:styleId="a6">
    <w:name w:val="Normal (Web)"/>
    <w:uiPriority w:val="99"/>
    <w:qFormat/>
    <w:pPr>
      <w:spacing w:beforeAutospacing="1" w:afterAutospacing="1"/>
    </w:pPr>
    <w:rPr>
      <w:sz w:val="24"/>
      <w:szCs w:val="24"/>
      <w:lang w:val="en-US" w:eastAsia="zh-CN"/>
    </w:rPr>
  </w:style>
  <w:style w:type="character" w:styleId="a7">
    <w:name w:val="FollowedHyperlink"/>
    <w:basedOn w:val="a1"/>
    <w:uiPriority w:val="99"/>
    <w:rsid w:val="00754AB7"/>
    <w:rPr>
      <w:color w:val="954F72" w:themeColor="followedHyperlink"/>
      <w:u w:val="single"/>
    </w:rPr>
  </w:style>
  <w:style w:type="paragraph" w:styleId="a8">
    <w:name w:val="List Paragraph"/>
    <w:basedOn w:val="a0"/>
    <w:uiPriority w:val="34"/>
    <w:qFormat/>
    <w:rsid w:val="00A562EF"/>
    <w:pPr>
      <w:ind w:left="720"/>
      <w:contextualSpacing/>
    </w:pPr>
  </w:style>
  <w:style w:type="table" w:customStyle="1" w:styleId="11">
    <w:name w:val="Сітка таблиці1"/>
    <w:basedOn w:val="a2"/>
    <w:next w:val="a9"/>
    <w:uiPriority w:val="39"/>
    <w:rsid w:val="00B632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2"/>
    <w:uiPriority w:val="39"/>
    <w:rsid w:val="00B632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rmal">
    <w:name w:val="whitespace-normal"/>
    <w:basedOn w:val="a1"/>
    <w:rsid w:val="00712B4C"/>
  </w:style>
  <w:style w:type="character" w:customStyle="1" w:styleId="docdata">
    <w:name w:val="docdata"/>
    <w:aliases w:val="docy,v5,1591,baiaagaaboqcaaadpwqaaavnbaaaaaaaaaaaaaaaaaaaaaaaaaaaaaaaaaaaaaaaaaaaaaaaaaaaaaaaaaaaaaaaaaaaaaaaaaaaaaaaaaaaaaaaaaaaaaaaaaaaaaaaaaaaaaaaaaaaaaaaaaaaaaaaaaaaaaaaaaaaaaaaaaaaaaaaaaaaaaaaaaaaaaaaaaaaaaaaaaaaaaaaaaaaaaaaaaaaaaaaaaaaaaaa"/>
    <w:basedOn w:val="a1"/>
    <w:rsid w:val="00AA1787"/>
  </w:style>
  <w:style w:type="paragraph" w:customStyle="1" w:styleId="2648">
    <w:name w:val="2648"/>
    <w:aliases w:val="baiaagaaboqcaaadyagaaavucaaaaaaaaaaaaaaaaaaaaaaaaaaaaaaaaaaaaaaaaaaaaaaaaaaaaaaaaaaaaaaaaaaaaaaaaaaaaaaaaaaaaaaaaaaaaaaaaaaaaaaaaaaaaaaaaaaaaaaaaaaaaaaaaaaaaaaaaaaaaaaaaaaaaaaaaaaaaaaaaaaaaaaaaaaaaaaaaaaaaaaaaaaaaaaaaaaaaaaaaaaaaaaa"/>
    <w:basedOn w:val="a0"/>
    <w:rsid w:val="00AA1787"/>
    <w:pPr>
      <w:spacing w:before="100" w:beforeAutospacing="1" w:after="100" w:afterAutospacing="1"/>
    </w:pPr>
    <w:rPr>
      <w:rFonts w:ascii="Times New Roman" w:eastAsia="Times New Roman" w:hAnsi="Times New Roman" w:cs="Times New Roman"/>
      <w:sz w:val="24"/>
      <w:szCs w:val="24"/>
      <w:lang w:val="uk-UA" w:eastAsia="uk-UA"/>
    </w:rPr>
  </w:style>
  <w:style w:type="paragraph" w:styleId="aa">
    <w:name w:val="header"/>
    <w:basedOn w:val="a0"/>
    <w:link w:val="ab"/>
    <w:rsid w:val="0062280B"/>
    <w:pPr>
      <w:tabs>
        <w:tab w:val="center" w:pos="4819"/>
        <w:tab w:val="right" w:pos="9639"/>
      </w:tabs>
    </w:pPr>
  </w:style>
  <w:style w:type="character" w:customStyle="1" w:styleId="ab">
    <w:name w:val="Верхній колонтитул Знак"/>
    <w:basedOn w:val="a1"/>
    <w:link w:val="aa"/>
    <w:rsid w:val="0062280B"/>
    <w:rPr>
      <w:rFonts w:asciiTheme="minorHAnsi" w:eastAsiaTheme="minorEastAsia" w:hAnsiTheme="minorHAnsi" w:cstheme="minorBidi"/>
      <w:lang w:val="en-US" w:eastAsia="zh-CN"/>
    </w:rPr>
  </w:style>
  <w:style w:type="paragraph" w:styleId="ac">
    <w:name w:val="footer"/>
    <w:basedOn w:val="a0"/>
    <w:link w:val="ad"/>
    <w:uiPriority w:val="99"/>
    <w:rsid w:val="0062280B"/>
    <w:pPr>
      <w:tabs>
        <w:tab w:val="center" w:pos="4819"/>
        <w:tab w:val="right" w:pos="9639"/>
      </w:tabs>
    </w:pPr>
  </w:style>
  <w:style w:type="character" w:customStyle="1" w:styleId="ad">
    <w:name w:val="Нижній колонтитул Знак"/>
    <w:basedOn w:val="a1"/>
    <w:link w:val="ac"/>
    <w:uiPriority w:val="99"/>
    <w:rsid w:val="0062280B"/>
    <w:rPr>
      <w:rFonts w:asciiTheme="minorHAnsi" w:eastAsiaTheme="minorEastAsia" w:hAnsiTheme="minorHAnsi" w:cstheme="minorBidi"/>
      <w:lang w:val="en-US" w:eastAsia="zh-CN"/>
    </w:rPr>
  </w:style>
  <w:style w:type="character" w:customStyle="1" w:styleId="20">
    <w:name w:val="Заголовок 2 Знак"/>
    <w:basedOn w:val="a1"/>
    <w:link w:val="2"/>
    <w:uiPriority w:val="9"/>
    <w:semiHidden/>
    <w:rsid w:val="00C551F5"/>
    <w:rPr>
      <w:rFonts w:asciiTheme="majorHAnsi" w:eastAsiaTheme="majorEastAsia" w:hAnsiTheme="majorHAnsi" w:cstheme="majorBidi"/>
      <w:color w:val="2E74B5" w:themeColor="accent1" w:themeShade="BF"/>
      <w:sz w:val="26"/>
      <w:szCs w:val="26"/>
      <w:lang w:val="en-US" w:eastAsia="zh-CN"/>
    </w:rPr>
  </w:style>
  <w:style w:type="paragraph" w:customStyle="1" w:styleId="31">
    <w:name w:val="Заголовок 31"/>
    <w:basedOn w:val="a0"/>
    <w:next w:val="a0"/>
    <w:uiPriority w:val="9"/>
    <w:semiHidden/>
    <w:unhideWhenUsed/>
    <w:qFormat/>
    <w:rsid w:val="006C2B0E"/>
    <w:pPr>
      <w:keepNext/>
      <w:keepLines/>
      <w:spacing w:before="160" w:after="80"/>
      <w:outlineLvl w:val="2"/>
    </w:pPr>
    <w:rPr>
      <w:rFonts w:eastAsia="Times New Roman" w:cs="Times New Roman"/>
      <w:color w:val="2E74B5"/>
      <w:kern w:val="2"/>
      <w:sz w:val="28"/>
      <w:szCs w:val="28"/>
      <w:lang w:val="uk-UA" w:eastAsia="en-US"/>
      <w14:ligatures w14:val="standardContextual"/>
    </w:rPr>
  </w:style>
  <w:style w:type="paragraph" w:customStyle="1" w:styleId="41">
    <w:name w:val="Заголовок 41"/>
    <w:basedOn w:val="a0"/>
    <w:next w:val="a0"/>
    <w:uiPriority w:val="9"/>
    <w:semiHidden/>
    <w:unhideWhenUsed/>
    <w:qFormat/>
    <w:rsid w:val="006C2B0E"/>
    <w:pPr>
      <w:keepNext/>
      <w:keepLines/>
      <w:spacing w:before="80" w:after="40"/>
      <w:outlineLvl w:val="3"/>
    </w:pPr>
    <w:rPr>
      <w:rFonts w:eastAsia="Times New Roman" w:cs="Times New Roman"/>
      <w:i/>
      <w:iCs/>
      <w:color w:val="2E74B5"/>
      <w:kern w:val="2"/>
      <w:sz w:val="28"/>
      <w:szCs w:val="22"/>
      <w:lang w:val="uk-UA" w:eastAsia="en-US"/>
      <w14:ligatures w14:val="standardContextual"/>
    </w:rPr>
  </w:style>
  <w:style w:type="paragraph" w:customStyle="1" w:styleId="51">
    <w:name w:val="Заголовок 51"/>
    <w:basedOn w:val="a0"/>
    <w:next w:val="a0"/>
    <w:uiPriority w:val="9"/>
    <w:semiHidden/>
    <w:unhideWhenUsed/>
    <w:qFormat/>
    <w:rsid w:val="006C2B0E"/>
    <w:pPr>
      <w:keepNext/>
      <w:keepLines/>
      <w:spacing w:before="80" w:after="40"/>
      <w:outlineLvl w:val="4"/>
    </w:pPr>
    <w:rPr>
      <w:rFonts w:eastAsia="Times New Roman" w:cs="Times New Roman"/>
      <w:color w:val="2E74B5"/>
      <w:kern w:val="2"/>
      <w:sz w:val="28"/>
      <w:szCs w:val="22"/>
      <w:lang w:val="uk-UA" w:eastAsia="en-US"/>
      <w14:ligatures w14:val="standardContextual"/>
    </w:rPr>
  </w:style>
  <w:style w:type="paragraph" w:customStyle="1" w:styleId="61">
    <w:name w:val="Заголовок 61"/>
    <w:basedOn w:val="a0"/>
    <w:next w:val="a0"/>
    <w:uiPriority w:val="9"/>
    <w:semiHidden/>
    <w:unhideWhenUsed/>
    <w:qFormat/>
    <w:rsid w:val="006C2B0E"/>
    <w:pPr>
      <w:keepNext/>
      <w:keepLines/>
      <w:spacing w:before="40"/>
      <w:outlineLvl w:val="5"/>
    </w:pPr>
    <w:rPr>
      <w:rFonts w:eastAsia="Times New Roman" w:cs="Times New Roman"/>
      <w:i/>
      <w:iCs/>
      <w:color w:val="595959"/>
      <w:kern w:val="2"/>
      <w:sz w:val="28"/>
      <w:szCs w:val="22"/>
      <w:lang w:val="uk-UA" w:eastAsia="en-US"/>
      <w14:ligatures w14:val="standardContextual"/>
    </w:rPr>
  </w:style>
  <w:style w:type="paragraph" w:customStyle="1" w:styleId="71">
    <w:name w:val="Заголовок 71"/>
    <w:basedOn w:val="a0"/>
    <w:next w:val="a0"/>
    <w:uiPriority w:val="9"/>
    <w:semiHidden/>
    <w:unhideWhenUsed/>
    <w:qFormat/>
    <w:rsid w:val="006C2B0E"/>
    <w:pPr>
      <w:keepNext/>
      <w:keepLines/>
      <w:spacing w:before="40"/>
      <w:outlineLvl w:val="6"/>
    </w:pPr>
    <w:rPr>
      <w:rFonts w:eastAsia="Times New Roman" w:cs="Times New Roman"/>
      <w:color w:val="595959"/>
      <w:kern w:val="2"/>
      <w:sz w:val="28"/>
      <w:szCs w:val="22"/>
      <w:lang w:val="uk-UA" w:eastAsia="en-US"/>
      <w14:ligatures w14:val="standardContextual"/>
    </w:rPr>
  </w:style>
  <w:style w:type="paragraph" w:customStyle="1" w:styleId="81">
    <w:name w:val="Заголовок 81"/>
    <w:basedOn w:val="a0"/>
    <w:next w:val="a0"/>
    <w:uiPriority w:val="9"/>
    <w:semiHidden/>
    <w:unhideWhenUsed/>
    <w:qFormat/>
    <w:rsid w:val="006C2B0E"/>
    <w:pPr>
      <w:keepNext/>
      <w:keepLines/>
      <w:outlineLvl w:val="7"/>
    </w:pPr>
    <w:rPr>
      <w:rFonts w:eastAsia="Times New Roman" w:cs="Times New Roman"/>
      <w:i/>
      <w:iCs/>
      <w:color w:val="272727"/>
      <w:kern w:val="2"/>
      <w:sz w:val="28"/>
      <w:szCs w:val="22"/>
      <w:lang w:val="uk-UA" w:eastAsia="en-US"/>
      <w14:ligatures w14:val="standardContextual"/>
    </w:rPr>
  </w:style>
  <w:style w:type="paragraph" w:customStyle="1" w:styleId="91">
    <w:name w:val="Заголовок 91"/>
    <w:basedOn w:val="a0"/>
    <w:next w:val="a0"/>
    <w:uiPriority w:val="9"/>
    <w:semiHidden/>
    <w:unhideWhenUsed/>
    <w:qFormat/>
    <w:rsid w:val="006C2B0E"/>
    <w:pPr>
      <w:keepNext/>
      <w:keepLines/>
      <w:outlineLvl w:val="8"/>
    </w:pPr>
    <w:rPr>
      <w:rFonts w:eastAsia="Times New Roman" w:cs="Times New Roman"/>
      <w:color w:val="272727"/>
      <w:kern w:val="2"/>
      <w:sz w:val="28"/>
      <w:szCs w:val="22"/>
      <w:lang w:val="uk-UA" w:eastAsia="en-US"/>
      <w14:ligatures w14:val="standardContextual"/>
    </w:rPr>
  </w:style>
  <w:style w:type="numbering" w:customStyle="1" w:styleId="12">
    <w:name w:val="Немає списку1"/>
    <w:next w:val="a3"/>
    <w:uiPriority w:val="99"/>
    <w:semiHidden/>
    <w:unhideWhenUsed/>
    <w:rsid w:val="006C2B0E"/>
  </w:style>
  <w:style w:type="character" w:customStyle="1" w:styleId="10">
    <w:name w:val="Заголовок 1 Знак"/>
    <w:basedOn w:val="a1"/>
    <w:link w:val="1"/>
    <w:uiPriority w:val="9"/>
    <w:rsid w:val="006C2B0E"/>
    <w:rPr>
      <w:rFonts w:ascii="SimSun" w:hAnsi="SimSun"/>
      <w:b/>
      <w:bCs/>
      <w:kern w:val="32"/>
      <w:sz w:val="48"/>
      <w:szCs w:val="48"/>
      <w:lang w:val="en-US" w:eastAsia="zh-CN"/>
    </w:rPr>
  </w:style>
  <w:style w:type="character" w:customStyle="1" w:styleId="30">
    <w:name w:val="Заголовок 3 Знак"/>
    <w:basedOn w:val="a1"/>
    <w:link w:val="3"/>
    <w:uiPriority w:val="9"/>
    <w:semiHidden/>
    <w:rsid w:val="006C2B0E"/>
    <w:rPr>
      <w:rFonts w:eastAsia="Times New Roman" w:cs="Times New Roman"/>
      <w:color w:val="2E74B5"/>
      <w:sz w:val="28"/>
      <w:szCs w:val="28"/>
      <w:lang w:val="uk-UA"/>
    </w:rPr>
  </w:style>
  <w:style w:type="character" w:customStyle="1" w:styleId="40">
    <w:name w:val="Заголовок 4 Знак"/>
    <w:basedOn w:val="a1"/>
    <w:link w:val="4"/>
    <w:uiPriority w:val="9"/>
    <w:semiHidden/>
    <w:rsid w:val="006C2B0E"/>
    <w:rPr>
      <w:rFonts w:eastAsia="Times New Roman" w:cs="Times New Roman"/>
      <w:i/>
      <w:iCs/>
      <w:color w:val="2E74B5"/>
      <w:sz w:val="28"/>
      <w:lang w:val="uk-UA"/>
    </w:rPr>
  </w:style>
  <w:style w:type="character" w:customStyle="1" w:styleId="50">
    <w:name w:val="Заголовок 5 Знак"/>
    <w:basedOn w:val="a1"/>
    <w:link w:val="5"/>
    <w:uiPriority w:val="9"/>
    <w:semiHidden/>
    <w:rsid w:val="006C2B0E"/>
    <w:rPr>
      <w:rFonts w:eastAsia="Times New Roman" w:cs="Times New Roman"/>
      <w:color w:val="2E74B5"/>
      <w:sz w:val="28"/>
      <w:lang w:val="uk-UA"/>
    </w:rPr>
  </w:style>
  <w:style w:type="character" w:customStyle="1" w:styleId="60">
    <w:name w:val="Заголовок 6 Знак"/>
    <w:basedOn w:val="a1"/>
    <w:link w:val="6"/>
    <w:uiPriority w:val="9"/>
    <w:semiHidden/>
    <w:rsid w:val="006C2B0E"/>
    <w:rPr>
      <w:rFonts w:eastAsia="Times New Roman" w:cs="Times New Roman"/>
      <w:i/>
      <w:iCs/>
      <w:color w:val="595959"/>
      <w:sz w:val="28"/>
      <w:lang w:val="uk-UA"/>
    </w:rPr>
  </w:style>
  <w:style w:type="character" w:customStyle="1" w:styleId="70">
    <w:name w:val="Заголовок 7 Знак"/>
    <w:basedOn w:val="a1"/>
    <w:link w:val="7"/>
    <w:uiPriority w:val="9"/>
    <w:semiHidden/>
    <w:rsid w:val="006C2B0E"/>
    <w:rPr>
      <w:rFonts w:eastAsia="Times New Roman" w:cs="Times New Roman"/>
      <w:color w:val="595959"/>
      <w:sz w:val="28"/>
      <w:lang w:val="uk-UA"/>
    </w:rPr>
  </w:style>
  <w:style w:type="character" w:customStyle="1" w:styleId="80">
    <w:name w:val="Заголовок 8 Знак"/>
    <w:basedOn w:val="a1"/>
    <w:link w:val="8"/>
    <w:uiPriority w:val="9"/>
    <w:semiHidden/>
    <w:rsid w:val="006C2B0E"/>
    <w:rPr>
      <w:rFonts w:eastAsia="Times New Roman" w:cs="Times New Roman"/>
      <w:i/>
      <w:iCs/>
      <w:color w:val="272727"/>
      <w:sz w:val="28"/>
      <w:lang w:val="uk-UA"/>
    </w:rPr>
  </w:style>
  <w:style w:type="character" w:customStyle="1" w:styleId="90">
    <w:name w:val="Заголовок 9 Знак"/>
    <w:basedOn w:val="a1"/>
    <w:link w:val="9"/>
    <w:uiPriority w:val="9"/>
    <w:semiHidden/>
    <w:rsid w:val="006C2B0E"/>
    <w:rPr>
      <w:rFonts w:eastAsia="Times New Roman" w:cs="Times New Roman"/>
      <w:color w:val="272727"/>
      <w:sz w:val="28"/>
      <w:lang w:val="uk-UA"/>
    </w:rPr>
  </w:style>
  <w:style w:type="paragraph" w:customStyle="1" w:styleId="13">
    <w:name w:val="Назва1"/>
    <w:basedOn w:val="a0"/>
    <w:next w:val="a0"/>
    <w:uiPriority w:val="10"/>
    <w:qFormat/>
    <w:rsid w:val="006C2B0E"/>
    <w:pPr>
      <w:spacing w:after="80"/>
      <w:contextualSpacing/>
    </w:pPr>
    <w:rPr>
      <w:rFonts w:ascii="Calibri Light" w:eastAsia="Times New Roman" w:hAnsi="Calibri Light" w:cs="Times New Roman"/>
      <w:spacing w:val="-10"/>
      <w:kern w:val="28"/>
      <w:sz w:val="56"/>
      <w:szCs w:val="56"/>
      <w:lang w:val="uk-UA" w:eastAsia="en-US"/>
      <w14:ligatures w14:val="standardContextual"/>
    </w:rPr>
  </w:style>
  <w:style w:type="character" w:customStyle="1" w:styleId="ae">
    <w:name w:val="Назва Знак"/>
    <w:basedOn w:val="a1"/>
    <w:link w:val="af"/>
    <w:uiPriority w:val="10"/>
    <w:rsid w:val="006C2B0E"/>
    <w:rPr>
      <w:rFonts w:ascii="Calibri Light" w:eastAsia="Times New Roman" w:hAnsi="Calibri Light" w:cs="Times New Roman"/>
      <w:spacing w:val="-10"/>
      <w:kern w:val="28"/>
      <w:sz w:val="56"/>
      <w:szCs w:val="56"/>
      <w:lang w:val="uk-UA"/>
    </w:rPr>
  </w:style>
  <w:style w:type="paragraph" w:customStyle="1" w:styleId="14">
    <w:name w:val="Підзаголовок1"/>
    <w:basedOn w:val="a0"/>
    <w:next w:val="a0"/>
    <w:uiPriority w:val="11"/>
    <w:qFormat/>
    <w:rsid w:val="006C2B0E"/>
    <w:pPr>
      <w:numPr>
        <w:ilvl w:val="1"/>
      </w:numPr>
      <w:spacing w:after="160"/>
    </w:pPr>
    <w:rPr>
      <w:rFonts w:eastAsia="Times New Roman" w:cs="Times New Roman"/>
      <w:color w:val="595959"/>
      <w:spacing w:val="15"/>
      <w:kern w:val="2"/>
      <w:sz w:val="28"/>
      <w:szCs w:val="28"/>
      <w:lang w:val="uk-UA" w:eastAsia="en-US"/>
      <w14:ligatures w14:val="standardContextual"/>
    </w:rPr>
  </w:style>
  <w:style w:type="character" w:customStyle="1" w:styleId="af0">
    <w:name w:val="Підзаголовок Знак"/>
    <w:basedOn w:val="a1"/>
    <w:link w:val="af1"/>
    <w:uiPriority w:val="11"/>
    <w:rsid w:val="006C2B0E"/>
    <w:rPr>
      <w:rFonts w:eastAsia="Times New Roman" w:cs="Times New Roman"/>
      <w:color w:val="595959"/>
      <w:spacing w:val="15"/>
      <w:sz w:val="28"/>
      <w:szCs w:val="28"/>
      <w:lang w:val="uk-UA"/>
    </w:rPr>
  </w:style>
  <w:style w:type="paragraph" w:customStyle="1" w:styleId="15">
    <w:name w:val="Цитата1"/>
    <w:basedOn w:val="a0"/>
    <w:next w:val="a0"/>
    <w:uiPriority w:val="29"/>
    <w:qFormat/>
    <w:rsid w:val="006C2B0E"/>
    <w:pPr>
      <w:spacing w:before="160" w:after="160"/>
      <w:jc w:val="center"/>
    </w:pPr>
    <w:rPr>
      <w:rFonts w:ascii="Times New Roman" w:eastAsia="Calibri" w:hAnsi="Times New Roman"/>
      <w:i/>
      <w:iCs/>
      <w:color w:val="404040"/>
      <w:kern w:val="2"/>
      <w:sz w:val="28"/>
      <w:szCs w:val="22"/>
      <w:lang w:val="uk-UA" w:eastAsia="en-US"/>
      <w14:ligatures w14:val="standardContextual"/>
    </w:rPr>
  </w:style>
  <w:style w:type="character" w:customStyle="1" w:styleId="af2">
    <w:name w:val="Цитата Знак"/>
    <w:basedOn w:val="a1"/>
    <w:link w:val="af3"/>
    <w:uiPriority w:val="29"/>
    <w:rsid w:val="006C2B0E"/>
    <w:rPr>
      <w:rFonts w:ascii="Times New Roman" w:hAnsi="Times New Roman"/>
      <w:i/>
      <w:iCs/>
      <w:color w:val="404040"/>
      <w:sz w:val="28"/>
      <w:lang w:val="uk-UA"/>
    </w:rPr>
  </w:style>
  <w:style w:type="character" w:customStyle="1" w:styleId="16">
    <w:name w:val="Сильне виокремлення1"/>
    <w:basedOn w:val="a1"/>
    <w:uiPriority w:val="21"/>
    <w:qFormat/>
    <w:rsid w:val="006C2B0E"/>
    <w:rPr>
      <w:i/>
      <w:iCs/>
      <w:color w:val="2E74B5"/>
    </w:rPr>
  </w:style>
  <w:style w:type="paragraph" w:customStyle="1" w:styleId="17">
    <w:name w:val="Насичена цитата1"/>
    <w:basedOn w:val="a0"/>
    <w:next w:val="a0"/>
    <w:uiPriority w:val="30"/>
    <w:qFormat/>
    <w:rsid w:val="006C2B0E"/>
    <w:pPr>
      <w:pBdr>
        <w:top w:val="single" w:sz="4" w:space="10" w:color="2E74B5"/>
        <w:bottom w:val="single" w:sz="4" w:space="10" w:color="2E74B5"/>
      </w:pBdr>
      <w:spacing w:before="360" w:after="360"/>
      <w:ind w:left="864" w:right="864"/>
      <w:jc w:val="center"/>
    </w:pPr>
    <w:rPr>
      <w:rFonts w:ascii="Times New Roman" w:eastAsia="Calibri" w:hAnsi="Times New Roman"/>
      <w:i/>
      <w:iCs/>
      <w:color w:val="2E74B5"/>
      <w:kern w:val="2"/>
      <w:sz w:val="28"/>
      <w:szCs w:val="22"/>
      <w:lang w:val="uk-UA" w:eastAsia="en-US"/>
      <w14:ligatures w14:val="standardContextual"/>
    </w:rPr>
  </w:style>
  <w:style w:type="character" w:customStyle="1" w:styleId="af4">
    <w:name w:val="Насичена цитата Знак"/>
    <w:basedOn w:val="a1"/>
    <w:link w:val="af5"/>
    <w:uiPriority w:val="30"/>
    <w:rsid w:val="006C2B0E"/>
    <w:rPr>
      <w:rFonts w:ascii="Times New Roman" w:hAnsi="Times New Roman"/>
      <w:i/>
      <w:iCs/>
      <w:color w:val="2E74B5"/>
      <w:sz w:val="28"/>
      <w:lang w:val="uk-UA"/>
    </w:rPr>
  </w:style>
  <w:style w:type="character" w:customStyle="1" w:styleId="18">
    <w:name w:val="Сильне посилання1"/>
    <w:basedOn w:val="a1"/>
    <w:uiPriority w:val="32"/>
    <w:qFormat/>
    <w:rsid w:val="006C2B0E"/>
    <w:rPr>
      <w:b/>
      <w:bCs/>
      <w:smallCaps/>
      <w:color w:val="2E74B5"/>
      <w:spacing w:val="5"/>
    </w:rPr>
  </w:style>
  <w:style w:type="character" w:customStyle="1" w:styleId="19">
    <w:name w:val="Незакрита згадка1"/>
    <w:basedOn w:val="a1"/>
    <w:uiPriority w:val="99"/>
    <w:semiHidden/>
    <w:unhideWhenUsed/>
    <w:rsid w:val="006C2B0E"/>
    <w:rPr>
      <w:color w:val="605E5C"/>
      <w:shd w:val="clear" w:color="auto" w:fill="E1DFDD"/>
    </w:rPr>
  </w:style>
  <w:style w:type="character" w:styleId="af6">
    <w:name w:val="Emphasis"/>
    <w:basedOn w:val="a1"/>
    <w:uiPriority w:val="20"/>
    <w:qFormat/>
    <w:rsid w:val="006C2B0E"/>
    <w:rPr>
      <w:i/>
      <w:iCs/>
    </w:rPr>
  </w:style>
  <w:style w:type="paragraph" w:customStyle="1" w:styleId="Default">
    <w:name w:val="Default"/>
    <w:rsid w:val="006C2B0E"/>
    <w:pPr>
      <w:autoSpaceDE w:val="0"/>
      <w:autoSpaceDN w:val="0"/>
      <w:adjustRightInd w:val="0"/>
    </w:pPr>
    <w:rPr>
      <w:rFonts w:eastAsia="Calibri"/>
      <w:color w:val="000000"/>
      <w:sz w:val="24"/>
      <w:szCs w:val="24"/>
      <w:lang w:val="uk-UA" w:eastAsia="en-US"/>
    </w:rPr>
  </w:style>
  <w:style w:type="character" w:customStyle="1" w:styleId="310">
    <w:name w:val="Заголовок 3 Знак1"/>
    <w:basedOn w:val="a1"/>
    <w:semiHidden/>
    <w:rsid w:val="006C2B0E"/>
    <w:rPr>
      <w:rFonts w:asciiTheme="majorHAnsi" w:eastAsiaTheme="majorEastAsia" w:hAnsiTheme="majorHAnsi" w:cstheme="majorBidi"/>
      <w:color w:val="1F4D78" w:themeColor="accent1" w:themeShade="7F"/>
      <w:sz w:val="24"/>
      <w:szCs w:val="24"/>
      <w:lang w:val="en-US" w:eastAsia="zh-CN"/>
    </w:rPr>
  </w:style>
  <w:style w:type="character" w:customStyle="1" w:styleId="410">
    <w:name w:val="Заголовок 4 Знак1"/>
    <w:basedOn w:val="a1"/>
    <w:semiHidden/>
    <w:rsid w:val="006C2B0E"/>
    <w:rPr>
      <w:rFonts w:asciiTheme="majorHAnsi" w:eastAsiaTheme="majorEastAsia" w:hAnsiTheme="majorHAnsi" w:cstheme="majorBidi"/>
      <w:i/>
      <w:iCs/>
      <w:color w:val="2E74B5" w:themeColor="accent1" w:themeShade="BF"/>
      <w:lang w:val="en-US" w:eastAsia="zh-CN"/>
    </w:rPr>
  </w:style>
  <w:style w:type="character" w:customStyle="1" w:styleId="510">
    <w:name w:val="Заголовок 5 Знак1"/>
    <w:basedOn w:val="a1"/>
    <w:semiHidden/>
    <w:rsid w:val="006C2B0E"/>
    <w:rPr>
      <w:rFonts w:asciiTheme="majorHAnsi" w:eastAsiaTheme="majorEastAsia" w:hAnsiTheme="majorHAnsi" w:cstheme="majorBidi"/>
      <w:color w:val="2E74B5" w:themeColor="accent1" w:themeShade="BF"/>
      <w:lang w:val="en-US" w:eastAsia="zh-CN"/>
    </w:rPr>
  </w:style>
  <w:style w:type="character" w:customStyle="1" w:styleId="610">
    <w:name w:val="Заголовок 6 Знак1"/>
    <w:basedOn w:val="a1"/>
    <w:semiHidden/>
    <w:rsid w:val="006C2B0E"/>
    <w:rPr>
      <w:rFonts w:asciiTheme="majorHAnsi" w:eastAsiaTheme="majorEastAsia" w:hAnsiTheme="majorHAnsi" w:cstheme="majorBidi"/>
      <w:color w:val="1F4D78" w:themeColor="accent1" w:themeShade="7F"/>
      <w:lang w:val="en-US" w:eastAsia="zh-CN"/>
    </w:rPr>
  </w:style>
  <w:style w:type="character" w:customStyle="1" w:styleId="710">
    <w:name w:val="Заголовок 7 Знак1"/>
    <w:basedOn w:val="a1"/>
    <w:semiHidden/>
    <w:rsid w:val="006C2B0E"/>
    <w:rPr>
      <w:rFonts w:asciiTheme="majorHAnsi" w:eastAsiaTheme="majorEastAsia" w:hAnsiTheme="majorHAnsi" w:cstheme="majorBidi"/>
      <w:i/>
      <w:iCs/>
      <w:color w:val="1F4D78" w:themeColor="accent1" w:themeShade="7F"/>
      <w:lang w:val="en-US" w:eastAsia="zh-CN"/>
    </w:rPr>
  </w:style>
  <w:style w:type="character" w:customStyle="1" w:styleId="810">
    <w:name w:val="Заголовок 8 Знак1"/>
    <w:basedOn w:val="a1"/>
    <w:semiHidden/>
    <w:rsid w:val="006C2B0E"/>
    <w:rPr>
      <w:rFonts w:asciiTheme="majorHAnsi" w:eastAsiaTheme="majorEastAsia" w:hAnsiTheme="majorHAnsi" w:cstheme="majorBidi"/>
      <w:color w:val="272727" w:themeColor="text1" w:themeTint="D8"/>
      <w:sz w:val="21"/>
      <w:szCs w:val="21"/>
      <w:lang w:val="en-US" w:eastAsia="zh-CN"/>
    </w:rPr>
  </w:style>
  <w:style w:type="character" w:customStyle="1" w:styleId="910">
    <w:name w:val="Заголовок 9 Знак1"/>
    <w:basedOn w:val="a1"/>
    <w:semiHidden/>
    <w:rsid w:val="006C2B0E"/>
    <w:rPr>
      <w:rFonts w:asciiTheme="majorHAnsi" w:eastAsiaTheme="majorEastAsia" w:hAnsiTheme="majorHAnsi" w:cstheme="majorBidi"/>
      <w:i/>
      <w:iCs/>
      <w:color w:val="272727" w:themeColor="text1" w:themeTint="D8"/>
      <w:sz w:val="21"/>
      <w:szCs w:val="21"/>
      <w:lang w:val="en-US" w:eastAsia="zh-CN"/>
    </w:rPr>
  </w:style>
  <w:style w:type="paragraph" w:styleId="af">
    <w:name w:val="Title"/>
    <w:basedOn w:val="a0"/>
    <w:next w:val="a0"/>
    <w:link w:val="ae"/>
    <w:uiPriority w:val="10"/>
    <w:qFormat/>
    <w:rsid w:val="006C2B0E"/>
    <w:pPr>
      <w:contextualSpacing/>
    </w:pPr>
    <w:rPr>
      <w:rFonts w:ascii="Calibri Light" w:eastAsia="Times New Roman" w:hAnsi="Calibri Light" w:cs="Times New Roman"/>
      <w:spacing w:val="-10"/>
      <w:kern w:val="28"/>
      <w:sz w:val="56"/>
      <w:szCs w:val="56"/>
      <w:lang w:val="uk-UA" w:eastAsia="ru-RU"/>
    </w:rPr>
  </w:style>
  <w:style w:type="character" w:customStyle="1" w:styleId="1a">
    <w:name w:val="Назва Знак1"/>
    <w:basedOn w:val="a1"/>
    <w:rsid w:val="006C2B0E"/>
    <w:rPr>
      <w:rFonts w:asciiTheme="majorHAnsi" w:eastAsiaTheme="majorEastAsia" w:hAnsiTheme="majorHAnsi" w:cstheme="majorBidi"/>
      <w:spacing w:val="-10"/>
      <w:kern w:val="28"/>
      <w:sz w:val="56"/>
      <w:szCs w:val="56"/>
      <w:lang w:val="en-US" w:eastAsia="zh-CN"/>
    </w:rPr>
  </w:style>
  <w:style w:type="paragraph" w:styleId="af1">
    <w:name w:val="Subtitle"/>
    <w:basedOn w:val="a0"/>
    <w:next w:val="a0"/>
    <w:link w:val="af0"/>
    <w:uiPriority w:val="11"/>
    <w:qFormat/>
    <w:rsid w:val="006C2B0E"/>
    <w:pPr>
      <w:numPr>
        <w:ilvl w:val="1"/>
      </w:numPr>
      <w:spacing w:after="160"/>
    </w:pPr>
    <w:rPr>
      <w:rFonts w:ascii="Times New Roman" w:eastAsia="Times New Roman" w:hAnsi="Times New Roman" w:cs="Times New Roman"/>
      <w:color w:val="595959"/>
      <w:spacing w:val="15"/>
      <w:sz w:val="28"/>
      <w:szCs w:val="28"/>
      <w:lang w:val="uk-UA" w:eastAsia="ru-RU"/>
    </w:rPr>
  </w:style>
  <w:style w:type="character" w:customStyle="1" w:styleId="1b">
    <w:name w:val="Підзаголовок Знак1"/>
    <w:basedOn w:val="a1"/>
    <w:rsid w:val="006C2B0E"/>
    <w:rPr>
      <w:rFonts w:asciiTheme="minorHAnsi" w:eastAsiaTheme="minorEastAsia" w:hAnsiTheme="minorHAnsi" w:cstheme="minorBidi"/>
      <w:color w:val="5A5A5A" w:themeColor="text1" w:themeTint="A5"/>
      <w:spacing w:val="15"/>
      <w:sz w:val="22"/>
      <w:szCs w:val="22"/>
      <w:lang w:val="en-US" w:eastAsia="zh-CN"/>
    </w:rPr>
  </w:style>
  <w:style w:type="paragraph" w:styleId="af3">
    <w:name w:val="Quote"/>
    <w:basedOn w:val="a0"/>
    <w:next w:val="a0"/>
    <w:link w:val="af2"/>
    <w:uiPriority w:val="29"/>
    <w:rsid w:val="006C2B0E"/>
    <w:pPr>
      <w:spacing w:before="200" w:after="160"/>
      <w:ind w:left="864" w:right="864"/>
      <w:jc w:val="center"/>
    </w:pPr>
    <w:rPr>
      <w:rFonts w:ascii="Times New Roman" w:eastAsia="SimSun" w:hAnsi="Times New Roman" w:cs="Times New Roman"/>
      <w:i/>
      <w:iCs/>
      <w:color w:val="404040"/>
      <w:sz w:val="28"/>
      <w:lang w:val="uk-UA" w:eastAsia="ru-RU"/>
    </w:rPr>
  </w:style>
  <w:style w:type="character" w:customStyle="1" w:styleId="1c">
    <w:name w:val="Цитата Знак1"/>
    <w:basedOn w:val="a1"/>
    <w:uiPriority w:val="99"/>
    <w:rsid w:val="006C2B0E"/>
    <w:rPr>
      <w:rFonts w:asciiTheme="minorHAnsi" w:eastAsiaTheme="minorEastAsia" w:hAnsiTheme="minorHAnsi" w:cstheme="minorBidi"/>
      <w:i/>
      <w:iCs/>
      <w:color w:val="404040" w:themeColor="text1" w:themeTint="BF"/>
      <w:lang w:val="en-US" w:eastAsia="zh-CN"/>
    </w:rPr>
  </w:style>
  <w:style w:type="character" w:styleId="af7">
    <w:name w:val="Intense Emphasis"/>
    <w:basedOn w:val="a1"/>
    <w:uiPriority w:val="21"/>
    <w:qFormat/>
    <w:rsid w:val="006C2B0E"/>
    <w:rPr>
      <w:i/>
      <w:iCs/>
      <w:color w:val="5B9BD5" w:themeColor="accent1"/>
    </w:rPr>
  </w:style>
  <w:style w:type="paragraph" w:styleId="af5">
    <w:name w:val="Intense Quote"/>
    <w:basedOn w:val="a0"/>
    <w:next w:val="a0"/>
    <w:link w:val="af4"/>
    <w:uiPriority w:val="30"/>
    <w:rsid w:val="006C2B0E"/>
    <w:pPr>
      <w:pBdr>
        <w:top w:val="single" w:sz="4" w:space="10" w:color="5B9BD5" w:themeColor="accent1"/>
        <w:bottom w:val="single" w:sz="4" w:space="10" w:color="5B9BD5" w:themeColor="accent1"/>
      </w:pBdr>
      <w:spacing w:before="360" w:after="360"/>
      <w:ind w:left="864" w:right="864"/>
      <w:jc w:val="center"/>
    </w:pPr>
    <w:rPr>
      <w:rFonts w:ascii="Times New Roman" w:eastAsia="SimSun" w:hAnsi="Times New Roman" w:cs="Times New Roman"/>
      <w:i/>
      <w:iCs/>
      <w:color w:val="2E74B5"/>
      <w:sz w:val="28"/>
      <w:lang w:val="uk-UA" w:eastAsia="ru-RU"/>
    </w:rPr>
  </w:style>
  <w:style w:type="character" w:customStyle="1" w:styleId="1d">
    <w:name w:val="Насичена цитата Знак1"/>
    <w:basedOn w:val="a1"/>
    <w:uiPriority w:val="99"/>
    <w:rsid w:val="006C2B0E"/>
    <w:rPr>
      <w:rFonts w:asciiTheme="minorHAnsi" w:eastAsiaTheme="minorEastAsia" w:hAnsiTheme="minorHAnsi" w:cstheme="minorBidi"/>
      <w:i/>
      <w:iCs/>
      <w:color w:val="5B9BD5" w:themeColor="accent1"/>
      <w:lang w:val="en-US" w:eastAsia="zh-CN"/>
    </w:rPr>
  </w:style>
  <w:style w:type="character" w:styleId="af8">
    <w:name w:val="Intense Reference"/>
    <w:basedOn w:val="a1"/>
    <w:uiPriority w:val="32"/>
    <w:qFormat/>
    <w:rsid w:val="006C2B0E"/>
    <w:rPr>
      <w:b/>
      <w:bCs/>
      <w:smallCaps/>
      <w:color w:val="5B9BD5" w:themeColor="accent1"/>
      <w:spacing w:val="5"/>
    </w:rPr>
  </w:style>
  <w:style w:type="character" w:styleId="af9">
    <w:name w:val="Unresolved Mention"/>
    <w:basedOn w:val="a1"/>
    <w:uiPriority w:val="99"/>
    <w:semiHidden/>
    <w:unhideWhenUsed/>
    <w:rsid w:val="006C2B0E"/>
    <w:rPr>
      <w:color w:val="605E5C"/>
      <w:shd w:val="clear" w:color="auto" w:fill="E1DFDD"/>
    </w:rPr>
  </w:style>
  <w:style w:type="paragraph" w:customStyle="1" w:styleId="p1">
    <w:name w:val="p1"/>
    <w:basedOn w:val="a0"/>
    <w:rsid w:val="006974EE"/>
    <w:pPr>
      <w:spacing w:before="100" w:beforeAutospacing="1" w:after="100" w:afterAutospacing="1"/>
    </w:pPr>
    <w:rPr>
      <w:rFonts w:ascii="Times New Roman" w:hAnsi="Times New Roman" w:cs="Times New Roman"/>
      <w:sz w:val="24"/>
      <w:szCs w:val="24"/>
      <w:lang w:val="uk-UA" w:eastAsia="uk-UA"/>
    </w:rPr>
  </w:style>
  <w:style w:type="character" w:customStyle="1" w:styleId="s1">
    <w:name w:val="s1"/>
    <w:basedOn w:val="a1"/>
    <w:rsid w:val="006974EE"/>
  </w:style>
  <w:style w:type="paragraph" w:customStyle="1" w:styleId="afa">
    <w:name w:val="Звичайний текст"/>
    <w:basedOn w:val="a0"/>
    <w:qFormat/>
    <w:rsid w:val="00494FE3"/>
    <w:pPr>
      <w:spacing w:line="360" w:lineRule="auto"/>
      <w:ind w:firstLine="709"/>
      <w:jc w:val="both"/>
    </w:pPr>
    <w:rPr>
      <w:rFonts w:ascii="Times New Roman" w:eastAsia="Times New Roman" w:hAnsi="Times New Roman" w:cs="Times New Roman"/>
      <w:sz w:val="28"/>
      <w:lang w:val="uk-UA" w:eastAsia="uk-UA"/>
    </w:rPr>
  </w:style>
  <w:style w:type="character" w:customStyle="1" w:styleId="t286pc">
    <w:name w:val="t286pc"/>
    <w:basedOn w:val="a1"/>
    <w:rsid w:val="00494FE3"/>
  </w:style>
  <w:style w:type="character" w:customStyle="1" w:styleId="fontstyle01">
    <w:name w:val="fontstyle01"/>
    <w:basedOn w:val="a1"/>
    <w:rsid w:val="00D043A1"/>
    <w:rPr>
      <w:rFonts w:ascii="PetersburgC" w:hAnsi="PetersburgC" w:hint="default"/>
      <w:b w:val="0"/>
      <w:bCs w:val="0"/>
      <w:i w:val="0"/>
      <w:iCs w:val="0"/>
      <w:color w:val="000000"/>
      <w:sz w:val="20"/>
      <w:szCs w:val="20"/>
    </w:rPr>
  </w:style>
  <w:style w:type="paragraph" w:styleId="afb">
    <w:name w:val="Body Text"/>
    <w:basedOn w:val="a0"/>
    <w:link w:val="afc"/>
    <w:qFormat/>
    <w:rsid w:val="00FA4E90"/>
    <w:pPr>
      <w:spacing w:before="180" w:after="180"/>
    </w:pPr>
    <w:rPr>
      <w:rFonts w:eastAsiaTheme="minorHAnsi"/>
      <w:sz w:val="24"/>
      <w:szCs w:val="24"/>
      <w:lang w:val="ru" w:eastAsia="en-US"/>
    </w:rPr>
  </w:style>
  <w:style w:type="character" w:customStyle="1" w:styleId="afc">
    <w:name w:val="Основний текст Знак"/>
    <w:basedOn w:val="a1"/>
    <w:link w:val="afb"/>
    <w:rsid w:val="00FA4E90"/>
    <w:rPr>
      <w:rFonts w:asciiTheme="minorHAnsi" w:eastAsiaTheme="minorHAnsi" w:hAnsiTheme="minorHAnsi" w:cstheme="minorBidi"/>
      <w:sz w:val="24"/>
      <w:szCs w:val="24"/>
      <w:lang w:val="ru" w:eastAsia="en-US"/>
    </w:rPr>
  </w:style>
  <w:style w:type="paragraph" w:customStyle="1" w:styleId="a">
    <w:name w:val="Список літератури"/>
    <w:basedOn w:val="a0"/>
    <w:link w:val="afd"/>
    <w:qFormat/>
    <w:rsid w:val="00FA4E90"/>
    <w:pPr>
      <w:numPr>
        <w:numId w:val="39"/>
      </w:numPr>
      <w:tabs>
        <w:tab w:val="clear" w:pos="720"/>
        <w:tab w:val="num" w:pos="284"/>
      </w:tabs>
      <w:ind w:left="0" w:firstLine="0"/>
      <w:jc w:val="both"/>
    </w:pPr>
    <w:rPr>
      <w:rFonts w:ascii="Times New Roman" w:hAnsi="Times New Roman" w:cs="Times New Roman"/>
      <w:bCs/>
      <w:sz w:val="24"/>
      <w:szCs w:val="24"/>
      <w:lang w:val="ru-RU"/>
    </w:rPr>
  </w:style>
  <w:style w:type="table" w:customStyle="1" w:styleId="21">
    <w:name w:val="Сітка таблиці2"/>
    <w:basedOn w:val="a2"/>
    <w:next w:val="a9"/>
    <w:rsid w:val="00FC7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Список літератури Знак"/>
    <w:basedOn w:val="a1"/>
    <w:link w:val="a"/>
    <w:rsid w:val="00FA4E90"/>
    <w:rPr>
      <w:rFonts w:eastAsiaTheme="minorEastAsia"/>
      <w:bCs/>
      <w:sz w:val="24"/>
      <w:szCs w:val="24"/>
      <w:lang w:eastAsia="zh-CN"/>
    </w:rPr>
  </w:style>
  <w:style w:type="table" w:customStyle="1" w:styleId="32">
    <w:name w:val="Сітка таблиці3"/>
    <w:basedOn w:val="a2"/>
    <w:next w:val="a9"/>
    <w:rsid w:val="001F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1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file:///C:\Users\galin\Downloads\:https:\bank.gov.ua\en\monetary\report" TargetMode="External"/><Relationship Id="rId21" Type="http://schemas.openxmlformats.org/officeDocument/2006/relationships/hyperlink" Target="https://eba.com.ua/70-opytanyh-kompanij-investuvatymut-v-ukrayinu-popry-vijnu/" TargetMode="External"/><Relationship Id="rId42" Type="http://schemas.openxmlformats.org/officeDocument/2006/relationships/hyperlink" Target="https://vilki-palki.od.ua/ua/article/scho-take-kombucha-abo-chaynyy-hrib-koryst-i-shkoda" TargetMode="External"/><Relationship Id="rId63" Type="http://schemas.openxmlformats.org/officeDocument/2006/relationships/hyperlink" Target="https://www.bur.org.ua/hto-my/" TargetMode="External"/><Relationship Id="rId84" Type="http://schemas.openxmlformats.org/officeDocument/2006/relationships/hyperlink" Target="https://journals.pnu.if.ua/index.php/folium/article/view/100" TargetMode="External"/><Relationship Id="rId138" Type="http://schemas.openxmlformats.org/officeDocument/2006/relationships/hyperlink" Target="https://zakon.rada.gov.ua/laws/show/254&#1082;/96-&#1074;&#1088;" TargetMode="External"/><Relationship Id="rId159" Type="http://schemas.openxmlformats.org/officeDocument/2006/relationships/hyperlink" Target="https://dobrodiy.club/wp-content/uploads/doslidzhennya-pidlitky-ta-yihnye-zhyttya-pid-chas-vijny-nastroyi-czinnosti-majbutnye.pdf" TargetMode="External"/><Relationship Id="rId170" Type="http://schemas.openxmlformats.org/officeDocument/2006/relationships/hyperlink" Target="https://mmr.ua/longreads/marketyng/yak-provesty-rebrendyng-bez-ryzykiv-porady-dlya-biznesu/" TargetMode="External"/><Relationship Id="rId191" Type="http://schemas.openxmlformats.org/officeDocument/2006/relationships/hyperlink" Target="https://delo.ua/agro/energetiki-v-ukrayini-novi-gravci-atakuyut-lideriv-na-foni-rostu-rinku-434513/" TargetMode="External"/><Relationship Id="rId107" Type="http://schemas.openxmlformats.org/officeDocument/2006/relationships/hyperlink" Target="https://bank.gov.ua/en/monetary/report" TargetMode="External"/><Relationship Id="rId11" Type="http://schemas.openxmlformats.org/officeDocument/2006/relationships/oleObject" Target="embeddings/oleObject2.bin"/><Relationship Id="rId32" Type="http://schemas.openxmlformats.org/officeDocument/2006/relationships/hyperlink" Target="https://www.naturalmachines.com/" TargetMode="External"/><Relationship Id="rId53" Type="http://schemas.openxmlformats.org/officeDocument/2006/relationships/hyperlink" Target="https://surl.li/lhyuiy" TargetMode="External"/><Relationship Id="rId74" Type="http://schemas.openxmlformats.org/officeDocument/2006/relationships/hyperlink" Target="https://mon.gov.ua" TargetMode="External"/><Relationship Id="rId128" Type="http://schemas.openxmlformats.org/officeDocument/2006/relationships/hyperlink" Target="https://cheline.com.ua/chelinetv/suspilstvo-video/nova-strategiya-rozvitku-chernigivshhini-na-shho-zvertatimut-uvagu-ta-koli-bude-zrealizovana-video-455664" TargetMode="External"/><Relationship Id="rId149" Type="http://schemas.openxmlformats.org/officeDocument/2006/relationships/hyperlink" Target="https://zakon.rada.gov.ua/laws/show/1264-12" TargetMode="External"/><Relationship Id="rId5" Type="http://schemas.openxmlformats.org/officeDocument/2006/relationships/webSettings" Target="webSettings.xml"/><Relationship Id="rId95" Type="http://schemas.openxmlformats.org/officeDocument/2006/relationships/hyperlink" Target="https://surl.li/mycpmg" TargetMode="External"/><Relationship Id="rId160" Type="http://schemas.openxmlformats.org/officeDocument/2006/relationships/hyperlink" Target="https://platforma.volunteer.country/organizations/cernigivskii-oblasnii-molodiznii-centr-cor" TargetMode="External"/><Relationship Id="rId181" Type="http://schemas.openxmlformats.org/officeDocument/2006/relationships/hyperlink" Target="https://ua.linkedin.com/pulse/ethical-marketing-building-trust-transparency-ibrahim-shaikh-n3gyf?tl=uk" TargetMode="External"/><Relationship Id="rId22" Type="http://schemas.openxmlformats.org/officeDocument/2006/relationships/hyperlink" Target="https://propertytimes.com.ua/mnenie/yak_viyna_vplinula_na_investitsiyniy_klimat_ukrayini_dumki_ekspertiv" TargetMode="External"/><Relationship Id="rId43" Type="http://schemas.openxmlformats.org/officeDocument/2006/relationships/hyperlink" Target="https://ekofarm.info/stati/rezultaty-issledovanij-dlya-spetsialistov/sostav-napitka-chajnogo-griba-kombucha" TargetMode="External"/><Relationship Id="rId64" Type="http://schemas.openxmlformats.org/officeDocument/2006/relationships/hyperlink" Target="https://socportal.info/ua/news/ekologi-rozkrili-masshtab-ruinuvan-prirodi-ukraini-zbitki-perevishchili-6-4-trln-griven/" TargetMode="External"/><Relationship Id="rId118" Type="http://schemas.openxmlformats.org/officeDocument/2006/relationships/hyperlink" Target="file:///C:\Users\galin\Downloads\:https:\me.gov.ua" TargetMode="External"/><Relationship Id="rId139" Type="http://schemas.openxmlformats.org/officeDocument/2006/relationships/hyperlink" Target="https://zakon.rada.gov.ua/laws/show/2074-20" TargetMode="External"/><Relationship Id="rId85" Type="http://schemas.openxmlformats.org/officeDocument/2006/relationships/hyperlink" Target="https://jlingst.donnu.edu.ua/article/view/9353" TargetMode="External"/><Relationship Id="rId150" Type="http://schemas.openxmlformats.org/officeDocument/2006/relationships/hyperlink" Target="https://zakon.rada.gov.ua/laws/show/722/2019" TargetMode="External"/><Relationship Id="rId171" Type="http://schemas.openxmlformats.org/officeDocument/2006/relationships/hyperlink" Target="https://share.google/aXL0uiJAMKsO00SR4" TargetMode="External"/><Relationship Id="rId192" Type="http://schemas.openxmlformats.org/officeDocument/2006/relationships/hyperlink" Target="https://journals-lute.lviv.ua/index.php/pidpr-torgi/article/view/788?utm_source=chatgpt.com" TargetMode="External"/><Relationship Id="rId12" Type="http://schemas.openxmlformats.org/officeDocument/2006/relationships/footer" Target="footer1.xml"/><Relationship Id="rId33" Type="http://schemas.openxmlformats.org/officeDocument/2006/relationships/hyperlink" Target="https://www.pdau.edu.ua/sites/default/files/node/1239/zbirnyktez2024777ttp.pdf" TargetMode="External"/><Relationship Id="rId108" Type="http://schemas.openxmlformats.org/officeDocument/2006/relationships/hyperlink" Target="https://me.gov.ua/News/Detail/14742165-17b7-455a-9529-4e1cc6bed2c6" TargetMode="External"/><Relationship Id="rId129" Type="http://schemas.openxmlformats.org/officeDocument/2006/relationships/hyperlink" Target="https://chernihivnews.city/articles/386172/ekonomichnij-rozvitok-chernigova-yak-miscevij-biznes-formuye-majbutnye" TargetMode="External"/><Relationship Id="rId54" Type="http://schemas.openxmlformats.org/officeDocument/2006/relationships/hyperlink" Target="https://eprints.zu.edu.ua/33841/1/Pidgurska.pdf" TargetMode="External"/><Relationship Id="rId75" Type="http://schemas.openxmlformats.org/officeDocument/2006/relationships/hyperlink" Target="https://www.un.org" TargetMode="External"/><Relationship Id="rId96" Type="http://schemas.openxmlformats.org/officeDocument/2006/relationships/hyperlink" Target="https://surl.li/tyfbfd" TargetMode="External"/><Relationship Id="rId140" Type="http://schemas.openxmlformats.org/officeDocument/2006/relationships/hyperlink" Target="https://zakon.rada.gov.ua/laws/show/851-15" TargetMode="External"/><Relationship Id="rId161" Type="http://schemas.openxmlformats.org/officeDocument/2006/relationships/hyperlink" Target="https://ichernihivets.com/uk/article-4952-z-chogo-pochinalosya-blagodiynictvo-v-chernigovi-ta-skilki-v-misti-bulo-bogoudnikh" TargetMode="External"/><Relationship Id="rId182" Type="http://schemas.openxmlformats.org/officeDocument/2006/relationships/hyperlink" Target="https://blogs.korrespondent.net/blog/world/4255846/" TargetMode="External"/><Relationship Id="rId6" Type="http://schemas.openxmlformats.org/officeDocument/2006/relationships/footnotes" Target="footnotes.xml"/><Relationship Id="rId23" Type="http://schemas.openxmlformats.org/officeDocument/2006/relationships/hyperlink" Target="https://dspace.nuft.edu.ua/handle/123456789/48237" TargetMode="External"/><Relationship Id="rId119" Type="http://schemas.openxmlformats.org/officeDocument/2006/relationships/hyperlink" Target="file:///C:\Users\galin\Downloads\:https:\www.imf.org" TargetMode="External"/><Relationship Id="rId44" Type="http://schemas.openxmlformats.org/officeDocument/2006/relationships/hyperlink" Target="https://donbas24.news/news/trend-sered-napoyiv-kombuca-yak-prigotuvati-vdoma" TargetMode="External"/><Relationship Id="rId65" Type="http://schemas.openxmlformats.org/officeDocument/2006/relationships/hyperlink" Target="https://ecomisto.org/ua/projects/peremoha-lab/" TargetMode="External"/><Relationship Id="rId86" Type="http://schemas.openxmlformats.org/officeDocument/2006/relationships/hyperlink" Target="https://www.dw.com/uk/ci-stane-anglijska-movou-spilkuvanna-v-ukraini/a-66075615" TargetMode="External"/><Relationship Id="rId130" Type="http://schemas.openxmlformats.org/officeDocument/2006/relationships/hyperlink" Target="https://www.chernigivstat.gov.ua/statdani/makr/2020/soc_ekon_02.htm" TargetMode="External"/><Relationship Id="rId151" Type="http://schemas.openxmlformats.org/officeDocument/2006/relationships/hyperlink" Target="https://mepr.gov.ua/mindovkillya-ta-mon-domovylysya-rozvyvaty-systemu-ekoosvity-v-ukrayini/" TargetMode="External"/><Relationship Id="rId172" Type="http://schemas.openxmlformats.org/officeDocument/2006/relationships/hyperlink" Target="https://share.google/y7n5YESmaGZ2vT3Jr" TargetMode="External"/><Relationship Id="rId193" Type="http://schemas.openxmlformats.org/officeDocument/2006/relationships/hyperlink" Target="https://elartu.tntu.edu.ua/bitstream/lib/50700/2/ICMNC_2025_Burlitska_O_P-Inkliuzyvnist_ta_reprezentatsiia_102-103.pdf" TargetMode="External"/><Relationship Id="rId13" Type="http://schemas.openxmlformats.org/officeDocument/2006/relationships/hyperlink" Target="https://ua.coca-colahellenic.com/ua/local-impact/finansova-zvitnist" TargetMode="External"/><Relationship Id="rId109" Type="http://schemas.openxmlformats.org/officeDocument/2006/relationships/hyperlink" Target="https://www.imf.org/en/Publications/CR/Issues/2025/" TargetMode="External"/><Relationship Id="rId34" Type="http://schemas.openxmlformats.org/officeDocument/2006/relationships/hyperlink" Target="https://openarchive.nure.ua/server/api/core/bitstreams/d2a1c7a8-2d2d-4f41-b663-cf20d0881f04/content" TargetMode="External"/><Relationship Id="rId50" Type="http://schemas.openxmlformats.org/officeDocument/2006/relationships/hyperlink" Target="https://surl.li/vaxxwu" TargetMode="External"/><Relationship Id="rId55" Type="http://schemas.openxmlformats.org/officeDocument/2006/relationships/hyperlink" Target="https://files.znu.edu.ua/files/Bibliobooks/Inshi81/0060850.pdf" TargetMode="External"/><Relationship Id="rId76" Type="http://schemas.openxmlformats.org/officeDocument/2006/relationships/hyperlink" Target="https://vspu.net/sit/index.php/sit/article/view/5111" TargetMode="External"/><Relationship Id="rId97" Type="http://schemas.openxmlformats.org/officeDocument/2006/relationships/hyperlink" Target="https://happymonday.ua/finansova-gramotnist" TargetMode="External"/><Relationship Id="rId104" Type="http://schemas.openxmlformats.org/officeDocument/2006/relationships/hyperlink" Target="https://ijai.iaescore.com/index.php/IJAI/article/view/24616/14328" TargetMode="External"/><Relationship Id="rId120" Type="http://schemas.openxmlformats.org/officeDocument/2006/relationships/hyperlink" Target="file:///C:\Users\galin\Downloads\:https:\documents.worldbank.org" TargetMode="External"/><Relationship Id="rId125" Type="http://schemas.openxmlformats.org/officeDocument/2006/relationships/hyperlink" Target="https://economy.cg.gov.ua/" TargetMode="External"/><Relationship Id="rId141" Type="http://schemas.openxmlformats.org/officeDocument/2006/relationships/hyperlink" Target="https://zakon.rada.gov.ua/laws/show/2297-17" TargetMode="External"/><Relationship Id="rId146" Type="http://schemas.openxmlformats.org/officeDocument/2006/relationships/hyperlink" Target="https://www.google.com/search?q=https://social-science.com.ua/article/view/domestic-violence" TargetMode="External"/><Relationship Id="rId167" Type="http://schemas.openxmlformats.org/officeDocument/2006/relationships/hyperlink" Target="https://soroka.pro/rebrending-prostimi-slovami/" TargetMode="External"/><Relationship Id="rId188" Type="http://schemas.openxmlformats.org/officeDocument/2006/relationships/hyperlink" Target="https://vn.cdc.gov.ua/news/energetychni-napoyi-v-chomu-nebezpeka/" TargetMode="External"/><Relationship Id="rId7" Type="http://schemas.openxmlformats.org/officeDocument/2006/relationships/endnotes" Target="endnotes.xml"/><Relationship Id="rId71" Type="http://schemas.openxmlformats.org/officeDocument/2006/relationships/hyperlink" Target="http://www.nas.gov.ua" TargetMode="External"/><Relationship Id="rId92" Type="http://schemas.openxmlformats.org/officeDocument/2006/relationships/hyperlink" Target="https://pravo-ua.com/crime/vtrata-vijskovogo-majna-chy-nesut-vidpovidalnist-vijskovosluzhbovczi-i-za-shho-same/" TargetMode="External"/><Relationship Id="rId162" Type="http://schemas.openxmlformats.org/officeDocument/2006/relationships/hyperlink" Target="https://belok.ua/ua/blog/sportivnoe-pitanie-dlya-podrostkov-za-i-protiv/" TargetMode="External"/><Relationship Id="rId183" Type="http://schemas.openxmlformats.org/officeDocument/2006/relationships/hyperlink" Target="https://engage.org.ua/skilky-kofeyinu-v-energetyku-vse-shho-potribno-znaty/" TargetMode="External"/><Relationship Id="rId2" Type="http://schemas.openxmlformats.org/officeDocument/2006/relationships/numbering" Target="numbering.xml"/><Relationship Id="rId29" Type="http://schemas.openxmlformats.org/officeDocument/2006/relationships/hyperlink" Target="https://www.sciencedirect.com/science/article/abs/pii/S0963996926000384?utm_source=chatgpt.com" TargetMode="External"/><Relationship Id="rId24" Type="http://schemas.openxmlformats.org/officeDocument/2006/relationships/hyperlink" Target="https://doi.org/10.31891/dsim-2024-7(44)" TargetMode="External"/><Relationship Id="rId40" Type="http://schemas.openxmlformats.org/officeDocument/2006/relationships/hyperlink" Target="https://agronews.ua/news/chomu-ukrayina-prodovzhuye-importuvaty-sil-mayuchy-vlasne-rodovyshche/" TargetMode="External"/><Relationship Id="rId45" Type="http://schemas.openxmlformats.org/officeDocument/2006/relationships/hyperlink" Target="https://zakon.rada.gov.ua/laws/show/40-15" TargetMode="External"/><Relationship Id="rId66" Type="http://schemas.openxmlformats.org/officeDocument/2006/relationships/hyperlink" Target="https://dei.gov.ua./" TargetMode="External"/><Relationship Id="rId87" Type="http://schemas.openxmlformats.org/officeDocument/2006/relationships/hyperlink" Target="https://urli.info/1nwG9" TargetMode="External"/><Relationship Id="rId110" Type="http://schemas.openxmlformats.org/officeDocument/2006/relationships/hyperlink" Target="https://www.imf.org/en/Publications/CR/Issues/2025/" TargetMode="External"/><Relationship Id="rId115" Type="http://schemas.openxmlformats.org/officeDocument/2006/relationships/hyperlink" Target="https://documents.worldbank.org/en/publication/documents-reports/documentdetail/099022026094036395" TargetMode="External"/><Relationship Id="rId131" Type="http://schemas.openxmlformats.org/officeDocument/2006/relationships/hyperlink" Target="https://suspilne.media/chernihiv/649580-pidsumki-vidbudovi-na-cernigivsini-protagom-2023-roku-mosti-agidne-modulne-mistecko-ta-novij-etap-pisla-19-serpna/" TargetMode="External"/><Relationship Id="rId136" Type="http://schemas.openxmlformats.org/officeDocument/2006/relationships/hyperlink" Target="https://zakon.rada.gov.ua/laws/term/uk-ua/62896" TargetMode="External"/><Relationship Id="rId157" Type="http://schemas.openxmlformats.org/officeDocument/2006/relationships/hyperlink" Target="https://resources.osce.org/sites/default/files/f/documents/3/f/581923.pdf" TargetMode="External"/><Relationship Id="rId178" Type="http://schemas.openxmlformats.org/officeDocument/2006/relationships/hyperlink" Target="https://wedex.com.ua/blog/etychnyj-marketyng-yak-prosuvaty-biznes-bez-manipulyaczij/" TargetMode="External"/><Relationship Id="rId61" Type="http://schemas.openxmlformats.org/officeDocument/2006/relationships/hyperlink" Target="https://ecopolitic.com.ua/ua/news/ukraina-perejde-na-ekologichnij-gromadskij-transport-nazvano-termini/" TargetMode="External"/><Relationship Id="rId82" Type="http://schemas.openxmlformats.org/officeDocument/2006/relationships/hyperlink" Target="https://molodyivchenyi.ua/index.php/journal/article/view/6310" TargetMode="External"/><Relationship Id="rId152" Type="http://schemas.openxmlformats.org/officeDocument/2006/relationships/hyperlink" Target="https://utek.uz.ua/wp-content/uploads/2024/02/Hylko-M.I.-Ekologichna-bezpeka-Ukrayiny.-Navch.-pos.pdf" TargetMode="External"/><Relationship Id="rId173" Type="http://schemas.openxmlformats.org/officeDocument/2006/relationships/hyperlink" Target="https://diiabusinessodesa.com/news/tips-5/iak-pratsiuye-neyromarketynh-i-chomu-vin-staye-trendom" TargetMode="External"/><Relationship Id="rId194" Type="http://schemas.openxmlformats.org/officeDocument/2006/relationships/fontTable" Target="fontTable.xml"/><Relationship Id="rId19" Type="http://schemas.openxmlformats.org/officeDocument/2006/relationships/hyperlink" Target="https://conf.ztu.edu.ua/wp-content/uploads/2017/01/132.pdf" TargetMode="External"/><Relationship Id="rId14" Type="http://schemas.openxmlformats.org/officeDocument/2006/relationships/hyperlink" Target="https://www.coca-cola.com/ua/uk" TargetMode="External"/><Relationship Id="rId30" Type="http://schemas.openxmlformats.org/officeDocument/2006/relationships/hyperlink" Target="https://pmc.ncbi.nlm.nih.gov/articles/PMC9763470/" TargetMode="External"/><Relationship Id="rId35" Type="http://schemas.openxmlformats.org/officeDocument/2006/relationships/hyperlink" Target="https://repo.btu.kharkiv.ua/server/api/core/bitstreams/a080a5a3-06f0-438b-8e57-c11674f49222/content" TargetMode="External"/><Relationship Id="rId56" Type="http://schemas.openxmlformats.org/officeDocument/2006/relationships/hyperlink" Target="file:///C:/Users/43Ket/Downloads/Shevchuk%202023.pdf" TargetMode="External"/><Relationship Id="rId77" Type="http://schemas.openxmlformats.org/officeDocument/2006/relationships/hyperlink" Target="https://www.education.ua/blog/49751/" TargetMode="External"/><Relationship Id="rId100" Type="http://schemas.openxmlformats.org/officeDocument/2006/relationships/hyperlink" Target="https://surl.lu/rqjqcw" TargetMode="External"/><Relationship Id="rId105" Type="http://schemas.openxmlformats.org/officeDocument/2006/relationships/hyperlink" Target="https://www.sap.com/ukraine/resources/ai-in-finance?utm_source=chatgpt.com" TargetMode="External"/><Relationship Id="rId126" Type="http://schemas.openxmlformats.org/officeDocument/2006/relationships/hyperlink" Target="https://www.chernihiv-oblast.gov.ua/" TargetMode="External"/><Relationship Id="rId147" Type="http://schemas.openxmlformats.org/officeDocument/2006/relationships/hyperlink" Target="https://www.google.com/search?q=https://mon.gov.ua/uk/osvita/socialnij-zahist/zapobigannya-ta-protidiya-domashnomu-nasilstvu" TargetMode="External"/><Relationship Id="rId168" Type="http://schemas.openxmlformats.org/officeDocument/2006/relationships/hyperlink" Target="https://wezom.com.ua/ua/blog/chto-takoe-rebrending-i-kogda-on-neobhodim" TargetMode="External"/><Relationship Id="rId8" Type="http://schemas.openxmlformats.org/officeDocument/2006/relationships/image" Target="media/image1.emf"/><Relationship Id="rId51" Type="http://schemas.openxmlformats.org/officeDocument/2006/relationships/hyperlink" Target="https://ela.kpi.ua/server/api/core/bitstreams/e500860d-570c-4cec-9c2e-e5167dcd51c3/content" TargetMode="External"/><Relationship Id="rId72" Type="http://schemas.openxmlformats.org/officeDocument/2006/relationships/hyperlink" Target="https://kiis.com.ua" TargetMode="External"/><Relationship Id="rId93" Type="http://schemas.openxmlformats.org/officeDocument/2006/relationships/hyperlink" Target="https://visnyk-juris-uzhnu.com/wp-content/uploads/2025/03/40-2.pdf" TargetMode="External"/><Relationship Id="rId98" Type="http://schemas.openxmlformats.org/officeDocument/2006/relationships/hyperlink" Target="https://talan.bank.gov.ua/fingramotnist" TargetMode="External"/><Relationship Id="rId121" Type="http://schemas.openxmlformats.org/officeDocument/2006/relationships/hyperlink" Target="file:///C:\Users\galin\Downloads\:https:\www.oecd.org" TargetMode="External"/><Relationship Id="rId142" Type="http://schemas.openxmlformats.org/officeDocument/2006/relationships/hyperlink" Target="https://justice.dp.ua/ua/pravovi-aspekti-vikoristannya-blokchejn-tehnologij-v-ukrayini-regulyuvannya-ta-perspektivi/" TargetMode="External"/><Relationship Id="rId163" Type="http://schemas.openxmlformats.org/officeDocument/2006/relationships/hyperlink" Target="https://www.pediatria.kiev.ua/post/zdorove-sportyvne-kharchuvannia-pidlitka" TargetMode="External"/><Relationship Id="rId184" Type="http://schemas.openxmlformats.org/officeDocument/2006/relationships/hyperlink" Target="https://www.bbc.com/ukrainian/articles/crgddl175l4o" TargetMode="External"/><Relationship Id="rId189" Type="http://schemas.openxmlformats.org/officeDocument/2006/relationships/hyperlink" Target="https://tsn.ua/lady/zdorovye/aktualnaya-tema/energetichni-napoyi-vbivayut-vashe-serce-chomu-ce-tak-rozpovidaye-likar-2736030.html" TargetMode="External"/><Relationship Id="rId3" Type="http://schemas.openxmlformats.org/officeDocument/2006/relationships/styles" Target="styles.xml"/><Relationship Id="rId25" Type="http://schemas.openxmlformats.org/officeDocument/2006/relationships/hyperlink" Target="https://journals.nupp.edu.ua/eir/en/article/view/3753/3086" TargetMode="External"/><Relationship Id="rId46" Type="http://schemas.openxmlformats.org/officeDocument/2006/relationships/hyperlink" Target="https://core.ac.uk/download/162019759.pdf" TargetMode="External"/><Relationship Id="rId67" Type="http://schemas.openxmlformats.org/officeDocument/2006/relationships/hyperlink" Target="https://surl.li/dheqyc" TargetMode="External"/><Relationship Id="rId116" Type="http://schemas.openxmlformats.org/officeDocument/2006/relationships/hyperlink" Target="https://www.oecd.org/en/publications/oecd-economic-surveys-ukraine-2025_940cee85-en.html" TargetMode="External"/><Relationship Id="rId137" Type="http://schemas.openxmlformats.org/officeDocument/2006/relationships/hyperlink" Target="https://rates.fm/ua-uk/invest/finansovi-piramidi-ta-yih-vidi/" TargetMode="External"/><Relationship Id="rId158" Type="http://schemas.openxmlformats.org/officeDocument/2006/relationships/hyperlink" Target="https://mms.gov.ua/storage/app/sites/16/Molodizhna_polityka/2024/581917_0.pdf" TargetMode="External"/><Relationship Id="rId20" Type="http://schemas.openxmlformats.org/officeDocument/2006/relationships/hyperlink" Target="https://economyandsociety.in.ua/index.php/journal/article/download/3081/3004/" TargetMode="External"/><Relationship Id="rId41" Type="http://schemas.openxmlformats.org/officeDocument/2006/relationships/hyperlink" Target="https://online.budstandart.com/ua/catalog/doc-page.html?id_doc=62204" TargetMode="External"/><Relationship Id="rId62" Type="http://schemas.openxmlformats.org/officeDocument/2006/relationships/hyperlink" Target="https://lnk.ua/IIttRprrL" TargetMode="External"/><Relationship Id="rId83" Type="http://schemas.openxmlformats.org/officeDocument/2006/relationships/hyperlink" Target="https://mir.dspu.edu.ua/article/view/296991" TargetMode="External"/><Relationship Id="rId88" Type="http://schemas.openxmlformats.org/officeDocument/2006/relationships/hyperlink" Target="https://kurs.com.ua/novost/1443618-akonomicheskie-poteri-ukraini-ot-voini-uzhe-sostavljajut-17-trln-dollarov-%E2%80%93-kse?source=ukrnet" TargetMode="External"/><Relationship Id="rId111" Type="http://schemas.openxmlformats.org/officeDocument/2006/relationships/hyperlink" Target="https://www.imf.org/en/Publications/CR/Issues/2025/" TargetMode="External"/><Relationship Id="rId132" Type="http://schemas.openxmlformats.org/officeDocument/2006/relationships/hyperlink" Target="http://www.chernihiv-oblast.gov.ua/news/5948/chernigivschina_prodovzhue_rozvivati_mizhnarodne_partnerstvo_z_velikoyu_britanieyu/" TargetMode="External"/><Relationship Id="rId153" Type="http://schemas.openxmlformats.org/officeDocument/2006/relationships/hyperlink" Target="https://journals.uran.ua/index.php/2227-6246/article/view/159925/159155" TargetMode="External"/><Relationship Id="rId174" Type="http://schemas.openxmlformats.org/officeDocument/2006/relationships/hyperlink" Target="https://conf.krok.edu.ua/SRE/SRE-2025/paper/viewPaper/3122" TargetMode="External"/><Relationship Id="rId179" Type="http://schemas.openxmlformats.org/officeDocument/2006/relationships/hyperlink" Target="https://ur.knute.edu.ua/server/api/core/bitstreams/9f65cb49-8309-46df-98c6-bd5110371615/content" TargetMode="External"/><Relationship Id="rId195" Type="http://schemas.openxmlformats.org/officeDocument/2006/relationships/theme" Target="theme/theme1.xml"/><Relationship Id="rId190" Type="http://schemas.openxmlformats.org/officeDocument/2006/relationships/hyperlink" Target="https://uaps.org.ua/energy-drinks-their-impact-on-health-and-potential-risks/" TargetMode="External"/><Relationship Id="rId15" Type="http://schemas.openxmlformats.org/officeDocument/2006/relationships/hyperlink" Target="https://dspace.nuft.edu.ua/server/api/core/bitstreams/bf82db7e-f958-46ad-a9d5-7450eea7e90a/content" TargetMode="External"/><Relationship Id="rId36" Type="http://schemas.openxmlformats.org/officeDocument/2006/relationships/hyperlink" Target="https://www.iso.org" TargetMode="External"/><Relationship Id="rId57" Type="http://schemas.openxmlformats.org/officeDocument/2006/relationships/hyperlink" Target="https://dspace.pdau.edu.ua/server/api/core/bitstreams/9ce549db-2874-4179-808c-53cf3f74f4d3/content" TargetMode="External"/><Relationship Id="rId106" Type="http://schemas.openxmlformats.org/officeDocument/2006/relationships/hyperlink" Target="https://economyandsociety.in.ua/index.php/journal/article/view/4711?utm_source=chatgpt.com" TargetMode="External"/><Relationship Id="rId127" Type="http://schemas.openxmlformats.org/officeDocument/2006/relationships/hyperlink" Target="https://cntime.cn.ua/yak-pochuvayetsya-ekonomika-chernigivshini-na-tret-article/" TargetMode="External"/><Relationship Id="rId10" Type="http://schemas.openxmlformats.org/officeDocument/2006/relationships/image" Target="media/image2.png"/><Relationship Id="rId31" Type="http://schemas.openxmlformats.org/officeDocument/2006/relationships/hyperlink" Target="https://puet.poltava.ua/index.php/technical/article/view/9/5" TargetMode="External"/><Relationship Id="rId52" Type="http://schemas.openxmlformats.org/officeDocument/2006/relationships/hyperlink" Target="https://surl.lu/acqvym" TargetMode="External"/><Relationship Id="rId73" Type="http://schemas.openxmlformats.org/officeDocument/2006/relationships/hyperlink" Target="https://razumkov.org.ua" TargetMode="External"/><Relationship Id="rId78" Type="http://schemas.openxmlformats.org/officeDocument/2006/relationships/hyperlink" Target="https://teacheng.info/theory/articles/" TargetMode="External"/><Relationship Id="rId94" Type="http://schemas.openxmlformats.org/officeDocument/2006/relationships/hyperlink" Target="https://surl.lt/vqvwrj" TargetMode="External"/><Relationship Id="rId99" Type="http://schemas.openxmlformats.org/officeDocument/2006/relationships/hyperlink" Target="https://surl.li/cypcjz" TargetMode="External"/><Relationship Id="rId101" Type="http://schemas.openxmlformats.org/officeDocument/2006/relationships/hyperlink" Target="https://hugs.ua/blog/types-of-investments/" TargetMode="External"/><Relationship Id="rId122" Type="http://schemas.openxmlformats.org/officeDocument/2006/relationships/hyperlink" Target="https://www.unicef.org/ukraine/en/press-releases/back-to-school?" TargetMode="External"/><Relationship Id="rId143" Type="http://schemas.openxmlformats.org/officeDocument/2006/relationships/hyperlink" Target="https://consultant.net.ua/consultant-article/5152" TargetMode="External"/><Relationship Id="rId148" Type="http://schemas.openxmlformats.org/officeDocument/2006/relationships/hyperlink" Target="https://www.google.com/search?q=https://niss.gov.ua/news/komentari-ekspertiv/protidiya-nasilstvu-v-ukraini-2024" TargetMode="External"/><Relationship Id="rId164" Type="http://schemas.openxmlformats.org/officeDocument/2006/relationships/hyperlink" Target="https://fitness-shop.ua/blog/statti/sportyvne-kharchuvannia-dlia-pidlitkiv" TargetMode="External"/><Relationship Id="rId169" Type="http://schemas.openxmlformats.org/officeDocument/2006/relationships/hyperlink" Target="https://rocketmen.com.ua/ua/article/chto-takoe-rebrending" TargetMode="External"/><Relationship Id="rId185" Type="http://schemas.openxmlformats.org/officeDocument/2006/relationships/hyperlink" Target="https://apteka-ds.com.ua/blog-item/vplyv-enerhetychnykh-napoiv-shcho-varto-znaty"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https://news.gotoshop.ua/4338-psixologiia-spozivaca-iak-marketologi-manipuliuiut-nasimi-risenniami/" TargetMode="External"/><Relationship Id="rId26" Type="http://schemas.openxmlformats.org/officeDocument/2006/relationships/hyperlink" Target="https://garbuzovyjraj.com/about-us/" TargetMode="External"/><Relationship Id="rId47" Type="http://schemas.openxmlformats.org/officeDocument/2006/relationships/hyperlink" Target="https://learn.ztu.edu.ua/mod/resource/view.php?id=183795" TargetMode="External"/><Relationship Id="rId68" Type="http://schemas.openxmlformats.org/officeDocument/2006/relationships/hyperlink" Target="https://delo.ua/news/ekologicni-zbitki-ukrayini-vid-rosiiskoyi-agresiyi-syagnuli-maize-64-trln-grn-naibilse-postrazdali-grunti-458971/" TargetMode="External"/><Relationship Id="rId89" Type="http://schemas.openxmlformats.org/officeDocument/2006/relationships/hyperlink" Target="https://urli.info/1sLUN" TargetMode="External"/><Relationship Id="rId112" Type="http://schemas.openxmlformats.org/officeDocument/2006/relationships/hyperlink" Target="https://documents.worldbank.org/en/publication/documents-reports/documentdetail/099022026094036395" TargetMode="External"/><Relationship Id="rId133" Type="http://schemas.openxmlformats.org/officeDocument/2006/relationships/hyperlink" Target="https://uk.wikipedia.org/wiki/%D0%A4%D1%96%D0%BD%D0%B0%D0%BD%D1%81%D0%BE%D0%B2%D0%B0_%D0%BF%D1%96%D1%80%D0%B0%D0%BC%D1%96%D0%B4%D0%B0" TargetMode="External"/><Relationship Id="rId154" Type="http://schemas.openxmlformats.org/officeDocument/2006/relationships/hyperlink" Target="https://intrel.lnu.edu.ua/wp-content/uploads/2014/11/VLNU_Mv_2014_35_28.pdf" TargetMode="External"/><Relationship Id="rId175" Type="http://schemas.openxmlformats.org/officeDocument/2006/relationships/hyperlink" Target="https://repo.knmu.edu.ua/items/264e736b-fae3-41d5-a410-f312253c0fb9" TargetMode="External"/><Relationship Id="rId16" Type="http://schemas.openxmlformats.org/officeDocument/2006/relationships/hyperlink" Target="https://surl.li/ekivle" TargetMode="External"/><Relationship Id="rId37" Type="http://schemas.openxmlformats.org/officeDocument/2006/relationships/hyperlink" Target="https://insgeo.com.ua/kamiana-sil/" TargetMode="External"/><Relationship Id="rId58" Type="http://schemas.openxmlformats.org/officeDocument/2006/relationships/hyperlink" Target="https://elartu.tntu.edu.ua/bitstream/lib/46522/1/Monohrafiya_2024.pdf.pdf" TargetMode="External"/><Relationship Id="rId79" Type="http://schemas.openxmlformats.org/officeDocument/2006/relationships/hyperlink" Target="https://vseosvita.ua/library/stattia-interaktyvni-metody-navchannia-anhliiskoi-movy-iak-instrument-rozvytku-komunikatyvnoi-kompetentnosti-uchniv-u-suchasnomu-osvitnomu-seredovyshc-912228.html" TargetMode="External"/><Relationship Id="rId102" Type="http://schemas.openxmlformats.org/officeDocument/2006/relationships/hyperlink" Target="https://bank.gov.ua/" TargetMode="External"/><Relationship Id="rId123" Type="http://schemas.openxmlformats.org/officeDocument/2006/relationships/hyperlink" Target="https://commission.europa.eu/topics/eu-solidarity-ukraine/eu-assistance-ukraine/energy-security_en" TargetMode="External"/><Relationship Id="rId144" Type="http://schemas.openxmlformats.org/officeDocument/2006/relationships/hyperlink" Target="https://zakon.rada.gov.ua/laws/show/2778-17" TargetMode="External"/><Relationship Id="rId90" Type="http://schemas.openxmlformats.org/officeDocument/2006/relationships/hyperlink" Target="https://mego.info/%D0%BC%D0%B0%D1%82%D0%B5%D1%80%D1%96%D0%B0%D0%BB/%D1%81%D1%82%D0%B0%D1%82%D1%82%D1%8F-413-%D0%B2%D1%82%D1%80%D0%B0%D1%82%D0%B0-%D0%B2%D1%96%D0%B9%D1%81%D1%8C%D0%BA%D0%BE%D0%B2%D0%BE%D0%B3%D0%BE-%D0%BC%D0%B0%D0%B9%D0%BD%D0%B0" TargetMode="External"/><Relationship Id="rId165" Type="http://schemas.openxmlformats.org/officeDocument/2006/relationships/hyperlink" Target="https://bcaa.ua/ua/podderzhka/sportivnoe-pitanie-dlya-nachinayuschih-sportsmenov?srsltid=AfmBOoqgv_Vjp-RnzFR0Is3v9TuqTbYxEr2dUF3pcsKE7qllIw4aul2G" TargetMode="External"/><Relationship Id="rId186" Type="http://schemas.openxmlformats.org/officeDocument/2006/relationships/hyperlink" Target="https://dpss.gov.ua/news/bezpechnist-kharchovykh-produktiv-chy-mozhna-prodavaty-enerhetychni-napoi-ditiam" TargetMode="External"/><Relationship Id="rId27" Type="http://schemas.openxmlformats.org/officeDocument/2006/relationships/hyperlink" Target="https://agroelf.tilda.ws/" TargetMode="External"/><Relationship Id="rId48" Type="http://schemas.openxmlformats.org/officeDocument/2006/relationships/hyperlink" Target="https://pacojet.com/en/" TargetMode="External"/><Relationship Id="rId69" Type="http://schemas.openxmlformats.org/officeDocument/2006/relationships/hyperlink" Target="https://fri.com.ua/chernihivs-ka-fri/" TargetMode="External"/><Relationship Id="rId113" Type="http://schemas.openxmlformats.org/officeDocument/2006/relationships/hyperlink" Target="https://bank.gov.ua/en/monetary/report" TargetMode="External"/><Relationship Id="rId134" Type="http://schemas.openxmlformats.org/officeDocument/2006/relationships/hyperlink" Target="https://ideabank.ua/uk/experts/shcho-take-finansova-piramida-ta-yak-ne-staty-yiyi-zhertvoyu" TargetMode="External"/><Relationship Id="rId80" Type="http://schemas.openxmlformats.org/officeDocument/2006/relationships/hyperlink" Target="https://shop.dinternal-education.ua/article/suchasni-metodi-vivchennya-anglijskoyi-movi/" TargetMode="External"/><Relationship Id="rId155" Type="http://schemas.openxmlformats.org/officeDocument/2006/relationships/hyperlink" Target="https://surl.li/jakaxb" TargetMode="External"/><Relationship Id="rId176" Type="http://schemas.openxmlformats.org/officeDocument/2006/relationships/hyperlink" Target="https://ir.kneu.edu.ua/items/1230036b-1a50-461b-b63b-243fb888d12e" TargetMode="External"/><Relationship Id="rId17" Type="http://schemas.openxmlformats.org/officeDocument/2006/relationships/hyperlink" Target="https://surl.li/hqtjxr" TargetMode="External"/><Relationship Id="rId38" Type="http://schemas.openxmlformats.org/officeDocument/2006/relationships/hyperlink" Target="https://www.youtube.com/watch?v=koCcPuHDV4M" TargetMode="External"/><Relationship Id="rId59" Type="http://schemas.openxmlformats.org/officeDocument/2006/relationships/hyperlink" Target="https://ucn.org.ua/wp-content/uploads/2017/02/transport-ukr4_small.pdf" TargetMode="External"/><Relationship Id="rId103" Type="http://schemas.openxmlformats.org/officeDocument/2006/relationships/hyperlink" Target="https://link.springer.com/article/10.1007/s43546-023-00618-x?utm_source=chatgpt.com" TargetMode="External"/><Relationship Id="rId124" Type="http://schemas.openxmlformats.org/officeDocument/2006/relationships/hyperlink" Target="https://cntime.cn.ua/zagibli-ta-poraneni-diti-na-chernigivshini-skilki-article/" TargetMode="External"/><Relationship Id="rId70" Type="http://schemas.openxmlformats.org/officeDocument/2006/relationships/hyperlink" Target="https://platforma.volunteer.country/organizations/cernigivskii-oblasnii-molodiznii-centr-cor" TargetMode="External"/><Relationship Id="rId91" Type="http://schemas.openxmlformats.org/officeDocument/2006/relationships/hyperlink" Target="https://mod.gov.ua/news/u-2024-roczi-rosiya-zavdala-ekologichnih-zbitkiv-ob-yektam-minoboroni-ukrayini-na-ponad-42-mlrd-grn" TargetMode="External"/><Relationship Id="rId145" Type="http://schemas.openxmlformats.org/officeDocument/2006/relationships/hyperlink" Target="https://www.google.com/search?q=%D0%93%D0%BE%D1%80%D1%96%D1%85%D0%B8+%D1%82%D0%B0+%D0%BD%D0%B0%D1%81%D1%96%D0%BD%D0%BD%D1%8F&amp;newwindow=1&amp;sca_esv=918d0965cae38051&amp;sxsrf=ANbL-n67W2sfF3Po3-vWGa1ivQATeH9fJA%3A1774879146186&amp;ei=qoHKadyEC_mc1fIP69mX4Qc&amp;biw=2133&amp;bih=1012&amp;ved=2ahUKEwjzyqXG5MeTAxVsEBAIHVBjO2MQgK4QegQIBBAD&amp;uact=5&amp;oq=%D1%85%D0%B0%D1%80%D1%87%D1%83%D0%B2%D0%B0%D0%BD%D0%BD%D1%8F+%D0%B4%D0%BB%D1%8F+%D0%B2%D0%B8%D1%85%D0%BE%D0%B4%D1%83+%D0%B7+%D0%B4%D0%B5%D0%BF%D1%80%D0%B5%D1%81%D1%96%D1%97&amp;gs_lp=Egxnd3Mtd2l6LXNlcnAiPNGF0LDRgNGH0YPQstCw0L3QvdGPINC00LvRjyDQstC40YXQvtC00YMg0Lcg0LTQtdC_0YDQtdGB0ZbRlzIFECEYoAEyBRAhGJ8FMgUQIRifBTIFECEYnwVIyYMBUOgSWI6AAXACeAGQAQCYAYcBoAHPF6oBBDguMjC4AQPIAQD4AQGYAh6gAtwYwgIKEAAYsAMY1gQYR8ICChAAGIAEGEMYigXCAgYQABgHGB7CAgcQABiABBgNwgIIEAAYBxgIGB7CAgUQABjvBcICCBAAGIAEGKIEwgIGEAAYDRgewgIEECEYCsICBxAhGKABGAqYAwCIBgGQBgKSBwQ1LjI1oAeZjQGyBwQzLjI1uAfQGMIHBjEuMjAuOcgHT4AIAA&amp;sclient=gws-wiz-serp&amp;mstk=AUtExfBbp4rZiq3ke9RmqHux68rufKNYAh_kuYUj71TzvoVdJo9FW_Nf2Q7nHAg7LJF-kwl6zid-YW3eQspKWITii6s3ZSCyU6Gkf6UKCJSLgXhvveOkY3ocdFZXJe2bQo2ss__Ong-kM4wXGAGFugsa-cAUbIvVf2AYMmvk4NNZxXsCKq2cqDUyglgjc3rEvQ20I0zpelBdbn5UXbMnNEkR9RF8bOwL8kTnUKrScHJUcVN5ax1ojjLNPOaRFJ0kmlSf0r0DvhpumIzajENr1Ma-eLjUXwCtan5qn87eowbHMtGBqvfk6gf3LccAbglKnpN_bTKxhiA12sX8U2lM76WDWz4i8AAu7xi7uJyrgzzLqec86KDBN1D78thyEP3uNW4PCUmXLzL-4JjFtjDbCKQgwg&amp;csui=3" TargetMode="External"/><Relationship Id="rId166" Type="http://schemas.openxmlformats.org/officeDocument/2006/relationships/hyperlink" Target="https://sportlife.ua/uk/blog/nutrition-diets/pravilnoe-pitanie/" TargetMode="External"/><Relationship Id="rId187" Type="http://schemas.openxmlformats.org/officeDocument/2006/relationships/hyperlink" Target="https://www.kmu.gov.ua/news/uriad-zatverdyv-perelik-nebezpechnykh-predmetiv-zaboronenykh-u-shkolakh" TargetMode="External"/><Relationship Id="rId1" Type="http://schemas.openxmlformats.org/officeDocument/2006/relationships/customXml" Target="../customXml/item1.xml"/><Relationship Id="rId28" Type="http://schemas.openxmlformats.org/officeDocument/2006/relationships/hyperlink" Target="https://dspace.dsau.dp.ua/server/api/core/bitstreams/63250346-5005-4611-8d1e-8e1345768daf/content" TargetMode="External"/><Relationship Id="rId49" Type="http://schemas.openxmlformats.org/officeDocument/2006/relationships/hyperlink" Target="https://techsnab.com.ua/ua/apparat-pacojet-ii-sirman-2168" TargetMode="External"/><Relationship Id="rId114" Type="http://schemas.openxmlformats.org/officeDocument/2006/relationships/hyperlink" Target="https://www.imf.org/en/Publications/CR/Issues/2025/" TargetMode="External"/><Relationship Id="rId60" Type="http://schemas.openxmlformats.org/officeDocument/2006/relationships/hyperlink" Target="https://www.unian.ua/economics/transport/10513221-maybutnye-ukrajinskih-mist-zvichni-skotovozki-chi-suchasniy-elektrotransport.html" TargetMode="External"/><Relationship Id="rId81" Type="http://schemas.openxmlformats.org/officeDocument/2006/relationships/hyperlink" Target="https://isp.pano.pl.ua/article/view/270942" TargetMode="External"/><Relationship Id="rId135" Type="http://schemas.openxmlformats.org/officeDocument/2006/relationships/hyperlink" Target="https://ideabank.ua/uk/experts/shcho-take-finansova-piramida-ta-yak-ne-staty-yiyi-zhertvoyu" TargetMode="External"/><Relationship Id="rId156" Type="http://schemas.openxmlformats.org/officeDocument/2006/relationships/hyperlink" Target="https://mms.gov.ua/storage/app/sites/16/Molodizhna_polityka/2025/undp-impact-of-war-on-youth-in-ukraine_0.pdf" TargetMode="External"/><Relationship Id="rId177" Type="http://schemas.openxmlformats.org/officeDocument/2006/relationships/hyperlink" Target="https://journals.knute.edu.ua/scientia-fructuosa/article/view/2333" TargetMode="External"/><Relationship Id="rId18" Type="http://schemas.openxmlformats.org/officeDocument/2006/relationships/hyperlink" Target="https://online.budstandart.com/ua/catalog/doc-page?id.doc=72416" TargetMode="External"/><Relationship Id="rId39" Type="http://schemas.openxmlformats.org/officeDocument/2006/relationships/hyperlink" Target="https://www.who.int/news-room/fact-sheets/detail/salt-reductio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4CC98-FBC0-4731-99A1-585B9576E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110</Pages>
  <Words>188934</Words>
  <Characters>107693</Characters>
  <Application>Microsoft Office Word</Application>
  <DocSecurity>0</DocSecurity>
  <Lines>897</Lines>
  <Paragraphs>592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dc:creator>
  <cp:lastModifiedBy>/\_</cp:lastModifiedBy>
  <cp:revision>52</cp:revision>
  <dcterms:created xsi:type="dcterms:W3CDTF">2026-03-13T13:38:00Z</dcterms:created>
  <dcterms:modified xsi:type="dcterms:W3CDTF">2026-04-24T10:36:00Z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73E5CEF5FD994162953B09DB794C662F_11</vt:lpwstr>
  </property>
</Properties>
</file>